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1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 w:rsidR="00F8468B" w14:paraId="7F888292" w14:textId="77777777" w:rsidTr="0009301F">
        <w:trPr>
          <w:trHeight w:val="126"/>
        </w:trPr>
        <w:tc>
          <w:tcPr>
            <w:tcW w:w="10060" w:type="dxa"/>
            <w:gridSpan w:val="2"/>
          </w:tcPr>
          <w:p w14:paraId="1E0D4E7B" w14:textId="461540B8" w:rsidR="00F8468B" w:rsidRPr="009E4819" w:rsidRDefault="00F8468B" w:rsidP="00F8468B">
            <w:pPr>
              <w:jc w:val="center"/>
              <w:rPr>
                <w:rFonts w:ascii="Comic Sans MS" w:hAnsi="Comic Sans MS"/>
                <w:bCs/>
              </w:rPr>
            </w:pPr>
            <w:bookmarkStart w:id="0" w:name="_Hlk182999116"/>
            <w:r w:rsidRPr="00680F05">
              <w:rPr>
                <w:rFonts w:ascii="Comic Sans MS" w:hAnsi="Comic Sans MS"/>
                <w:b/>
              </w:rPr>
              <w:t>Year 6 Home Learning</w:t>
            </w:r>
            <w:r w:rsidR="004B01B9">
              <w:rPr>
                <w:rFonts w:ascii="Comic Sans MS" w:hAnsi="Comic Sans MS"/>
                <w:b/>
              </w:rPr>
              <w:t xml:space="preserve"> </w:t>
            </w:r>
            <w:r w:rsidR="00361A16">
              <w:rPr>
                <w:rFonts w:ascii="Comic Sans MS" w:hAnsi="Comic Sans MS"/>
                <w:b/>
              </w:rPr>
              <w:t>30.04.26</w:t>
            </w:r>
          </w:p>
        </w:tc>
      </w:tr>
      <w:tr w:rsidR="00F8468B" w14:paraId="31F50875" w14:textId="77777777" w:rsidTr="00F93276">
        <w:trPr>
          <w:trHeight w:val="114"/>
        </w:trPr>
        <w:tc>
          <w:tcPr>
            <w:tcW w:w="5665" w:type="dxa"/>
          </w:tcPr>
          <w:p w14:paraId="33061C97" w14:textId="3ABED656" w:rsidR="00F8468B" w:rsidRPr="00012190" w:rsidRDefault="005D3E39" w:rsidP="00B2151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History</w:t>
            </w:r>
            <w:r w:rsidR="00B21511" w:rsidRPr="004F771A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4395" w:type="dxa"/>
          </w:tcPr>
          <w:p w14:paraId="0C83A8F2" w14:textId="77777777" w:rsidR="00F8468B" w:rsidRPr="00706905" w:rsidRDefault="00F8468B" w:rsidP="00F8468B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F8468B" w14:paraId="2FE1E6D6" w14:textId="77777777" w:rsidTr="00F93276">
        <w:trPr>
          <w:trHeight w:val="2242"/>
        </w:trPr>
        <w:tc>
          <w:tcPr>
            <w:tcW w:w="5665" w:type="dxa"/>
            <w:vMerge w:val="restart"/>
          </w:tcPr>
          <w:p w14:paraId="61E16A48" w14:textId="6ADD523D" w:rsidR="00F8468B" w:rsidRDefault="005D3E39" w:rsidP="00C76E70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May is </w:t>
            </w:r>
            <w:r w:rsidRPr="005D3E39">
              <w:rPr>
                <w:rFonts w:ascii="Comic Sans MS" w:eastAsia="Times New Roman" w:hAnsi="Comic Sans MS" w:cs="Segoe UI"/>
                <w:b/>
                <w:bCs/>
                <w:i/>
                <w:iCs/>
                <w:sz w:val="18"/>
                <w:szCs w:val="18"/>
                <w:lang w:eastAsia="en-GB"/>
              </w:rPr>
              <w:t>Local History Month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!</w:t>
            </w:r>
          </w:p>
          <w:p w14:paraId="32A768C4" w14:textId="25FFD6EC" w:rsidR="0034234D" w:rsidRPr="0034234D" w:rsidRDefault="00F93276" w:rsidP="00C76E70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noProof/>
                <w:sz w:val="18"/>
                <w:szCs w:val="18"/>
                <w:u w:val="single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82B748" wp14:editId="7E125E82">
                  <wp:simplePos x="0" y="0"/>
                  <wp:positionH relativeFrom="column">
                    <wp:posOffset>2424586</wp:posOffset>
                  </wp:positionH>
                  <wp:positionV relativeFrom="paragraph">
                    <wp:posOffset>135890</wp:posOffset>
                  </wp:positionV>
                  <wp:extent cx="1075632" cy="1612914"/>
                  <wp:effectExtent l="0" t="0" r="0" b="6350"/>
                  <wp:wrapThrough wrapText="bothSides">
                    <wp:wrapPolygon edited="0">
                      <wp:start x="0" y="0"/>
                      <wp:lineTo x="0" y="21430"/>
                      <wp:lineTo x="21051" y="21430"/>
                      <wp:lineTo x="21051" y="0"/>
                      <wp:lineTo x="0" y="0"/>
                    </wp:wrapPolygon>
                  </wp:wrapThrough>
                  <wp:docPr id="1411452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32" cy="161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For home learning this week, </w:t>
            </w:r>
            <w:r w:rsidR="00C07584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you are </w:t>
            </w:r>
            <w:r w:rsidR="0034234D"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investigat</w:t>
            </w:r>
            <w:r w:rsidR="00C07584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ing</w:t>
            </w:r>
            <w:r w:rsidR="0034234D"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the history of Catford</w:t>
            </w:r>
            <w:r w:rsid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</w:t>
            </w:r>
          </w:p>
          <w:p w14:paraId="6D8800A5" w14:textId="509BCD91" w:rsidR="0034234D" w:rsidRDefault="0034234D" w:rsidP="00C76E70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Choose </w:t>
            </w:r>
            <w:r w:rsidR="00C07584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one</w:t>
            </w: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of the activities below to complete.</w:t>
            </w:r>
          </w:p>
          <w:p w14:paraId="74F3D53E" w14:textId="34C4B288" w:rsidR="00C76E70" w:rsidRPr="00C76E70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  <w:t>Then and Now</w:t>
            </w:r>
          </w:p>
          <w:p w14:paraId="4948AFD9" w14:textId="47C88123" w:rsidR="00C76E70" w:rsidRPr="00C76E70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Find out what Catford was like in the past 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and create a poster comparing </w:t>
            </w:r>
            <w:r w:rsidRPr="007A5464">
              <w:rPr>
                <w:rFonts w:ascii="Comic Sans MS" w:eastAsia="Times New Roman" w:hAnsi="Comic Sans MS" w:cs="Segoe UI"/>
                <w:i/>
                <w:iCs/>
                <w:sz w:val="18"/>
                <w:szCs w:val="18"/>
                <w:lang w:eastAsia="en-GB"/>
              </w:rPr>
              <w:t>Catford then and now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 Include at least 3 facts and 1 picture/drawing.</w:t>
            </w:r>
          </w:p>
          <w:p w14:paraId="048EE948" w14:textId="733C9DFB" w:rsidR="00C76E70" w:rsidRPr="00C76E70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You might look at: </w:t>
            </w:r>
          </w:p>
          <w:p w14:paraId="799833A3" w14:textId="77777777" w:rsidR="00C76E70" w:rsidRPr="00C76E70" w:rsidRDefault="00C76E70" w:rsidP="00C76E70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Old photographs</w:t>
            </w:r>
          </w:p>
          <w:p w14:paraId="5F01F52A" w14:textId="36E6FE75" w:rsidR="00C76E70" w:rsidRPr="00C76E70" w:rsidRDefault="00C76E70" w:rsidP="00C76E70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Old maps</w:t>
            </w:r>
          </w:p>
          <w:p w14:paraId="69273D53" w14:textId="77777777" w:rsidR="00C76E70" w:rsidRPr="00C76E70" w:rsidRDefault="00C76E70" w:rsidP="00C76E70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Buildings that are still standing today</w:t>
            </w:r>
          </w:p>
          <w:p w14:paraId="14CF7BD6" w14:textId="71E33EA6" w:rsidR="007A5464" w:rsidRPr="007A5464" w:rsidRDefault="007A5464" w:rsidP="00C76E70">
            <w:pPr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</w:pPr>
            <w:r w:rsidRPr="007A5464"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  <w:t>Landmarks</w:t>
            </w:r>
          </w:p>
          <w:p w14:paraId="77D77941" w14:textId="34D2C4AA" w:rsidR="00C76E70" w:rsidRPr="00C76E70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Choose one local landmark 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e.g.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The Broadway Theatre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,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Catford Bridge</w:t>
            </w:r>
            <w:r w:rsidR="0009301F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or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The Catford Cat</w:t>
            </w:r>
            <w:r w:rsidR="007A5464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  <w:p w14:paraId="2053ACD3" w14:textId="30F060E0" w:rsidR="00C76E70" w:rsidRPr="00C76E70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Consider:</w:t>
            </w:r>
          </w:p>
          <w:p w14:paraId="4519D805" w14:textId="77777777" w:rsidR="00C76E70" w:rsidRPr="00C76E70" w:rsidRDefault="00C76E70" w:rsidP="00C76E70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When it was built</w:t>
            </w:r>
          </w:p>
          <w:p w14:paraId="0B810898" w14:textId="77777777" w:rsidR="00C76E70" w:rsidRPr="00C76E70" w:rsidRDefault="00C76E70" w:rsidP="00C76E70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Why it is important</w:t>
            </w:r>
          </w:p>
          <w:p w14:paraId="70335B59" w14:textId="77777777" w:rsidR="00C76E70" w:rsidRPr="00C76E70" w:rsidRDefault="00C76E70" w:rsidP="00C76E70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How it has changed over time</w:t>
            </w:r>
          </w:p>
          <w:p w14:paraId="45920E07" w14:textId="26989CB2" w:rsidR="00C76E70" w:rsidRPr="00752972" w:rsidRDefault="00C76E70" w:rsidP="00C76E7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Present your findings as a fact fi</w:t>
            </w:r>
            <w:r w:rsidR="0009301F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l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e, leaflet</w:t>
            </w:r>
            <w:r w:rsidR="00D811BC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or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PowerPoint</w:t>
            </w:r>
            <w:r w:rsidR="00D811BC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95" w:type="dxa"/>
          </w:tcPr>
          <w:p w14:paraId="0F3108AC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67267810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20F81AC5" w14:textId="513B1FDE" w:rsidR="00F8468B" w:rsidRDefault="00F8468B" w:rsidP="0075297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207C3C0" wp14:editId="0EED891A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7C138" w14:textId="77777777" w:rsidR="00F8468B" w:rsidRPr="00F978FC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352C7063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4E06727" w14:textId="5B3728D3" w:rsidR="00751BC1" w:rsidRPr="00A924D6" w:rsidRDefault="00F8468B" w:rsidP="004719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9B15095" wp14:editId="326D4F6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8B" w14:paraId="1C60DA0B" w14:textId="77777777" w:rsidTr="00F93276">
        <w:trPr>
          <w:trHeight w:val="147"/>
        </w:trPr>
        <w:tc>
          <w:tcPr>
            <w:tcW w:w="5665" w:type="dxa"/>
            <w:vMerge/>
          </w:tcPr>
          <w:p w14:paraId="086164E8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95" w:type="dxa"/>
          </w:tcPr>
          <w:p w14:paraId="1B68BE7F" w14:textId="1940C459" w:rsidR="00F8468B" w:rsidRPr="00360CB2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 w:rsidR="00752972"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F8468B" w14:paraId="19AE57A0" w14:textId="77777777" w:rsidTr="00F93276">
        <w:trPr>
          <w:trHeight w:val="2386"/>
        </w:trPr>
        <w:tc>
          <w:tcPr>
            <w:tcW w:w="5665" w:type="dxa"/>
            <w:vMerge/>
          </w:tcPr>
          <w:p w14:paraId="4A998B8C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7861515" w14:textId="1886AAAC" w:rsidR="00CD6CC8" w:rsidRDefault="00752972" w:rsidP="00CD6CC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</w:t>
            </w:r>
            <w:r w:rsidR="00AA58EB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in -</w:t>
            </w:r>
            <w:proofErr w:type="spellStart"/>
            <w:r w:rsidR="005F312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ent</w:t>
            </w:r>
            <w:proofErr w:type="spellEnd"/>
            <w:r w:rsidR="005F312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 w:rsidR="005F312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ence</w:t>
            </w:r>
            <w:proofErr w:type="spellEnd"/>
            <w:r w:rsidR="005F312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 w:rsidR="005F312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ency</w:t>
            </w:r>
            <w:proofErr w:type="spellEnd"/>
          </w:p>
          <w:p w14:paraId="3C9D12BE" w14:textId="77777777" w:rsidR="00F8468B" w:rsidRDefault="00F8468B" w:rsidP="00751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A2006B6" w14:textId="123DDDE0" w:rsidR="004E20EC" w:rsidRPr="007A4306" w:rsidRDefault="005F3125" w:rsidP="00F932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3125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11080650" wp14:editId="7B2EEF42">
                  <wp:extent cx="1113024" cy="1302106"/>
                  <wp:effectExtent l="0" t="0" r="0" b="0"/>
                  <wp:docPr id="460331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78856" name=""/>
                          <pic:cNvPicPr/>
                        </pic:nvPicPr>
                        <pic:blipFill rotWithShape="1">
                          <a:blip r:embed="rId11"/>
                          <a:srcRect b="52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38" cy="1317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93276" w:rsidRPr="005F3125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68F6EED2" wp14:editId="3CFF0A4F">
                  <wp:extent cx="1097280" cy="1292720"/>
                  <wp:effectExtent l="0" t="0" r="7620" b="3175"/>
                  <wp:docPr id="1154290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78856" name=""/>
                          <pic:cNvPicPr/>
                        </pic:nvPicPr>
                        <pic:blipFill rotWithShape="1">
                          <a:blip r:embed="rId11"/>
                          <a:srcRect t="52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45" cy="131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8B" w14:paraId="3383FF22" w14:textId="77777777" w:rsidTr="0009301F">
        <w:trPr>
          <w:trHeight w:val="114"/>
        </w:trPr>
        <w:tc>
          <w:tcPr>
            <w:tcW w:w="10060" w:type="dxa"/>
            <w:gridSpan w:val="2"/>
          </w:tcPr>
          <w:p w14:paraId="7D877908" w14:textId="77777777" w:rsidR="00752972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506450FE" w14:textId="189093EC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3B4114AD" w14:textId="0155555B" w:rsidR="002A3F40" w:rsidRDefault="002A3F40"/>
    <w:tbl>
      <w:tblPr>
        <w:tblStyle w:val="TableGrid"/>
        <w:tblpPr w:leftFromText="180" w:rightFromText="180" w:vertAnchor="page" w:horzAnchor="margin" w:tblpY="7782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 w:rsidR="00E70907" w14:paraId="6FE2FB33" w14:textId="77777777" w:rsidTr="00E70907">
        <w:trPr>
          <w:trHeight w:val="126"/>
        </w:trPr>
        <w:tc>
          <w:tcPr>
            <w:tcW w:w="10060" w:type="dxa"/>
            <w:gridSpan w:val="2"/>
          </w:tcPr>
          <w:p w14:paraId="054980E8" w14:textId="77777777" w:rsidR="00E70907" w:rsidRPr="009E4819" w:rsidRDefault="00E70907" w:rsidP="00E70907">
            <w:pPr>
              <w:jc w:val="center"/>
              <w:rPr>
                <w:rFonts w:ascii="Comic Sans MS" w:hAnsi="Comic Sans MS"/>
                <w:bCs/>
              </w:rPr>
            </w:pPr>
            <w:r w:rsidRPr="00680F05">
              <w:rPr>
                <w:rFonts w:ascii="Comic Sans MS" w:hAnsi="Comic Sans MS"/>
                <w:b/>
              </w:rPr>
              <w:t>Year 6 Home Learning</w:t>
            </w:r>
            <w:r>
              <w:rPr>
                <w:rFonts w:ascii="Comic Sans MS" w:hAnsi="Comic Sans MS"/>
                <w:b/>
              </w:rPr>
              <w:t xml:space="preserve"> 30.04.26</w:t>
            </w:r>
          </w:p>
        </w:tc>
      </w:tr>
      <w:tr w:rsidR="00E70907" w14:paraId="3BC80BCB" w14:textId="77777777" w:rsidTr="00E70907">
        <w:trPr>
          <w:trHeight w:val="114"/>
        </w:trPr>
        <w:tc>
          <w:tcPr>
            <w:tcW w:w="5665" w:type="dxa"/>
          </w:tcPr>
          <w:p w14:paraId="71CBD932" w14:textId="77777777" w:rsidR="00E70907" w:rsidRPr="00012190" w:rsidRDefault="00E70907" w:rsidP="00E7090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History</w:t>
            </w:r>
            <w:r w:rsidRPr="004F771A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4395" w:type="dxa"/>
          </w:tcPr>
          <w:p w14:paraId="3458552A" w14:textId="77777777" w:rsidR="00E70907" w:rsidRPr="00706905" w:rsidRDefault="00E70907" w:rsidP="00E7090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E70907" w14:paraId="59382604" w14:textId="77777777" w:rsidTr="00E70907">
        <w:trPr>
          <w:trHeight w:val="2242"/>
        </w:trPr>
        <w:tc>
          <w:tcPr>
            <w:tcW w:w="5665" w:type="dxa"/>
            <w:vMerge w:val="restart"/>
          </w:tcPr>
          <w:p w14:paraId="047934EE" w14:textId="77777777" w:rsidR="00E70907" w:rsidRDefault="00E70907" w:rsidP="00E70907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May is </w:t>
            </w:r>
            <w:r w:rsidRPr="005D3E39">
              <w:rPr>
                <w:rFonts w:ascii="Comic Sans MS" w:eastAsia="Times New Roman" w:hAnsi="Comic Sans MS" w:cs="Segoe UI"/>
                <w:b/>
                <w:bCs/>
                <w:i/>
                <w:iCs/>
                <w:sz w:val="18"/>
                <w:szCs w:val="18"/>
                <w:lang w:eastAsia="en-GB"/>
              </w:rPr>
              <w:t>Local History Month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!</w:t>
            </w:r>
          </w:p>
          <w:p w14:paraId="38F03B32" w14:textId="77777777" w:rsidR="00E70907" w:rsidRPr="0034234D" w:rsidRDefault="00E70907" w:rsidP="00E70907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noProof/>
                <w:sz w:val="18"/>
                <w:szCs w:val="18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D367BBA" wp14:editId="7E355646">
                  <wp:simplePos x="0" y="0"/>
                  <wp:positionH relativeFrom="column">
                    <wp:posOffset>2424586</wp:posOffset>
                  </wp:positionH>
                  <wp:positionV relativeFrom="paragraph">
                    <wp:posOffset>135890</wp:posOffset>
                  </wp:positionV>
                  <wp:extent cx="1075632" cy="1612914"/>
                  <wp:effectExtent l="0" t="0" r="0" b="6350"/>
                  <wp:wrapThrough wrapText="bothSides">
                    <wp:wrapPolygon edited="0">
                      <wp:start x="0" y="0"/>
                      <wp:lineTo x="0" y="21430"/>
                      <wp:lineTo x="21051" y="21430"/>
                      <wp:lineTo x="21051" y="0"/>
                      <wp:lineTo x="0" y="0"/>
                    </wp:wrapPolygon>
                  </wp:wrapThrough>
                  <wp:docPr id="541554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32" cy="161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For home learning this week, you are </w:t>
            </w: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investigat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ing</w:t>
            </w: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the history of Catford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</w:t>
            </w:r>
          </w:p>
          <w:p w14:paraId="731BB17F" w14:textId="77777777" w:rsidR="00E70907" w:rsidRDefault="00E70907" w:rsidP="00E70907">
            <w:pPr>
              <w:jc w:val="both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Choose 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one</w:t>
            </w:r>
            <w:r w:rsidRPr="0034234D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of the activities below to complete.</w:t>
            </w:r>
          </w:p>
          <w:p w14:paraId="08754828" w14:textId="77777777" w:rsidR="00E70907" w:rsidRPr="00C76E70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  <w:t>Then and Now</w:t>
            </w:r>
          </w:p>
          <w:p w14:paraId="165DD31E" w14:textId="77777777" w:rsidR="00E70907" w:rsidRPr="00C76E70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Find out what Catford was like in the past 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and create a poster comparing </w:t>
            </w:r>
            <w:r w:rsidRPr="007A5464">
              <w:rPr>
                <w:rFonts w:ascii="Comic Sans MS" w:eastAsia="Times New Roman" w:hAnsi="Comic Sans MS" w:cs="Segoe UI"/>
                <w:i/>
                <w:iCs/>
                <w:sz w:val="18"/>
                <w:szCs w:val="18"/>
                <w:lang w:eastAsia="en-GB"/>
              </w:rPr>
              <w:t>Catford then and now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 Include at least 3 facts and 1 picture/drawing.</w:t>
            </w:r>
          </w:p>
          <w:p w14:paraId="2878DC4C" w14:textId="77777777" w:rsidR="00E70907" w:rsidRPr="00C76E70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You might look at: </w:t>
            </w:r>
          </w:p>
          <w:p w14:paraId="3FA82481" w14:textId="77777777" w:rsidR="00E70907" w:rsidRPr="00C76E70" w:rsidRDefault="00E70907" w:rsidP="00E70907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Old photographs</w:t>
            </w:r>
          </w:p>
          <w:p w14:paraId="308D3AFC" w14:textId="77777777" w:rsidR="00E70907" w:rsidRPr="00C76E70" w:rsidRDefault="00E70907" w:rsidP="00E70907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Old maps</w:t>
            </w:r>
          </w:p>
          <w:p w14:paraId="351CB262" w14:textId="77777777" w:rsidR="00E70907" w:rsidRPr="00C76E70" w:rsidRDefault="00E70907" w:rsidP="00E70907">
            <w:pPr>
              <w:numPr>
                <w:ilvl w:val="1"/>
                <w:numId w:val="10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Buildings that are still standing today</w:t>
            </w:r>
          </w:p>
          <w:p w14:paraId="28F43577" w14:textId="77777777" w:rsidR="00E70907" w:rsidRPr="007A5464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</w:pPr>
            <w:r w:rsidRPr="007A5464">
              <w:rPr>
                <w:rFonts w:ascii="Comic Sans MS" w:eastAsia="Times New Roman" w:hAnsi="Comic Sans MS" w:cs="Segoe UI"/>
                <w:sz w:val="18"/>
                <w:szCs w:val="18"/>
                <w:u w:val="single"/>
                <w:lang w:eastAsia="en-GB"/>
              </w:rPr>
              <w:t>Landmarks</w:t>
            </w:r>
          </w:p>
          <w:p w14:paraId="3BB3E43B" w14:textId="77777777" w:rsidR="00E70907" w:rsidRPr="00C76E70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Choose one local landmark 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e.g.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The Broadway Theatre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,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Catford Bridge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or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The Catford Cat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  <w:p w14:paraId="7F4788A4" w14:textId="77777777" w:rsidR="00E70907" w:rsidRPr="00C76E70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Consider:</w:t>
            </w:r>
          </w:p>
          <w:p w14:paraId="7651FA47" w14:textId="77777777" w:rsidR="00E70907" w:rsidRPr="00C76E70" w:rsidRDefault="00E70907" w:rsidP="00E70907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When it was built</w:t>
            </w:r>
          </w:p>
          <w:p w14:paraId="41FB7BFD" w14:textId="77777777" w:rsidR="00E70907" w:rsidRPr="00C76E70" w:rsidRDefault="00E70907" w:rsidP="00E70907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Why it is important</w:t>
            </w:r>
          </w:p>
          <w:p w14:paraId="67D07F09" w14:textId="77777777" w:rsidR="00E70907" w:rsidRPr="00C76E70" w:rsidRDefault="00E70907" w:rsidP="00E70907">
            <w:pPr>
              <w:numPr>
                <w:ilvl w:val="0"/>
                <w:numId w:val="14"/>
              </w:num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How it has changed over time</w:t>
            </w:r>
          </w:p>
          <w:p w14:paraId="44A66C36" w14:textId="77777777" w:rsidR="00E70907" w:rsidRPr="00752972" w:rsidRDefault="00E70907" w:rsidP="00E70907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Present your findings as a fact fi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l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e, leaflet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</w:t>
            </w:r>
            <w:r w:rsidRPr="00C76E7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or PowerPoint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4395" w:type="dxa"/>
          </w:tcPr>
          <w:p w14:paraId="3F923BB1" w14:textId="77777777" w:rsidR="00E70907" w:rsidRPr="00B616D9" w:rsidRDefault="00E70907" w:rsidP="00E70907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6808DA9A" w14:textId="77777777" w:rsidR="00E70907" w:rsidRPr="00B616D9" w:rsidRDefault="00E70907" w:rsidP="00E70907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36B735F7" w14:textId="77777777" w:rsidR="00E70907" w:rsidRDefault="00E70907" w:rsidP="00E7090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F3BB51D" wp14:editId="109FF2C7">
                  <wp:extent cx="1152525" cy="308811"/>
                  <wp:effectExtent l="0" t="0" r="0" b="0"/>
                  <wp:docPr id="1153294534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E0D6A" w14:textId="77777777" w:rsidR="00E70907" w:rsidRPr="00F978FC" w:rsidRDefault="00E70907" w:rsidP="00E7090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23755654" w14:textId="77777777" w:rsidR="00E70907" w:rsidRDefault="00E70907" w:rsidP="00E7090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677D9E8B" w14:textId="77777777" w:rsidR="00E70907" w:rsidRPr="00A924D6" w:rsidRDefault="00E70907" w:rsidP="00E709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3317C94" wp14:editId="7C85341F">
                  <wp:extent cx="504825" cy="381353"/>
                  <wp:effectExtent l="0" t="0" r="0" b="0"/>
                  <wp:docPr id="1302590117" name="Picture 1302590117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07" w14:paraId="3964C122" w14:textId="77777777" w:rsidTr="00E70907">
        <w:trPr>
          <w:trHeight w:val="147"/>
        </w:trPr>
        <w:tc>
          <w:tcPr>
            <w:tcW w:w="5665" w:type="dxa"/>
            <w:vMerge/>
          </w:tcPr>
          <w:p w14:paraId="5A175A64" w14:textId="77777777" w:rsidR="00E70907" w:rsidRPr="007A4306" w:rsidRDefault="00E70907" w:rsidP="00E7090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95" w:type="dxa"/>
          </w:tcPr>
          <w:p w14:paraId="4CF3A098" w14:textId="77777777" w:rsidR="00E70907" w:rsidRPr="00360CB2" w:rsidRDefault="00E70907" w:rsidP="00E7090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E70907" w14:paraId="4D01F6CD" w14:textId="77777777" w:rsidTr="00E70907">
        <w:trPr>
          <w:trHeight w:val="2386"/>
        </w:trPr>
        <w:tc>
          <w:tcPr>
            <w:tcW w:w="5665" w:type="dxa"/>
            <w:vMerge/>
          </w:tcPr>
          <w:p w14:paraId="69520DFD" w14:textId="77777777" w:rsidR="00E70907" w:rsidRPr="007A4306" w:rsidRDefault="00E70907" w:rsidP="00E7090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BEF9E8C" w14:textId="77777777" w:rsidR="00E70907" w:rsidRDefault="00E70907" w:rsidP="00E7090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 in 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ent</w:t>
            </w:r>
            <w:proofErr w:type="spellEnd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ence</w:t>
            </w:r>
            <w:proofErr w:type="spellEnd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/-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ency</w:t>
            </w:r>
            <w:proofErr w:type="spellEnd"/>
          </w:p>
          <w:p w14:paraId="02A2091A" w14:textId="77777777" w:rsidR="00E70907" w:rsidRDefault="00E70907" w:rsidP="00E709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D43CC51" w14:textId="77777777" w:rsidR="00E70907" w:rsidRPr="007A4306" w:rsidRDefault="00E70907" w:rsidP="00E709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3125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1D2D7ADB" wp14:editId="74CEE51E">
                  <wp:extent cx="1113024" cy="1302106"/>
                  <wp:effectExtent l="0" t="0" r="0" b="0"/>
                  <wp:docPr id="1966358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78856" name=""/>
                          <pic:cNvPicPr/>
                        </pic:nvPicPr>
                        <pic:blipFill rotWithShape="1">
                          <a:blip r:embed="rId11"/>
                          <a:srcRect b="52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38" cy="1317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F3125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4038ADA1" wp14:editId="5969CB89">
                  <wp:extent cx="1097280" cy="1292720"/>
                  <wp:effectExtent l="0" t="0" r="7620" b="3175"/>
                  <wp:docPr id="1662674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78856" name=""/>
                          <pic:cNvPicPr/>
                        </pic:nvPicPr>
                        <pic:blipFill rotWithShape="1">
                          <a:blip r:embed="rId11"/>
                          <a:srcRect t="52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45" cy="131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07" w14:paraId="4F51B917" w14:textId="77777777" w:rsidTr="00E70907">
        <w:trPr>
          <w:trHeight w:val="114"/>
        </w:trPr>
        <w:tc>
          <w:tcPr>
            <w:tcW w:w="10060" w:type="dxa"/>
            <w:gridSpan w:val="2"/>
          </w:tcPr>
          <w:p w14:paraId="5F65E9DE" w14:textId="77777777" w:rsidR="00E70907" w:rsidRDefault="00E70907" w:rsidP="00E709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63C9C9DB" w14:textId="77777777" w:rsidR="00E70907" w:rsidRPr="007A4306" w:rsidRDefault="00E70907" w:rsidP="00E709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6DB83FC5" w14:textId="77777777" w:rsidR="00E70907" w:rsidRDefault="00E70907"/>
    <w:p w14:paraId="0C9EE8CE" w14:textId="09D55F04" w:rsidR="003D7C99" w:rsidRDefault="003D7C99"/>
    <w:p w14:paraId="202E3079" w14:textId="77777777" w:rsidR="00751BC1" w:rsidRDefault="00751BC1"/>
    <w:p w14:paraId="367D26AE" w14:textId="77777777" w:rsidR="00751BC1" w:rsidRDefault="00751BC1"/>
    <w:p w14:paraId="43283C22" w14:textId="77777777" w:rsidR="00751BC1" w:rsidRDefault="00751BC1"/>
    <w:p w14:paraId="4C6B3ADA" w14:textId="77777777" w:rsidR="00751BC1" w:rsidRDefault="00751BC1"/>
    <w:p w14:paraId="2EE76875" w14:textId="77777777" w:rsidR="00751BC1" w:rsidRDefault="00751BC1"/>
    <w:p w14:paraId="3842A502" w14:textId="77777777" w:rsidR="00751BC1" w:rsidRDefault="00751BC1"/>
    <w:p w14:paraId="5BFCFB01" w14:textId="77777777" w:rsidR="00751BC1" w:rsidRDefault="00751BC1"/>
    <w:p w14:paraId="22951A5B" w14:textId="77777777" w:rsidR="00751BC1" w:rsidRDefault="00751BC1"/>
    <w:p w14:paraId="7FDC28DE" w14:textId="77777777" w:rsidR="00751BC1" w:rsidRDefault="00751BC1"/>
    <w:p w14:paraId="1C0AB4E1" w14:textId="77777777" w:rsidR="00751BC1" w:rsidRDefault="00751BC1"/>
    <w:p w14:paraId="184449F4" w14:textId="77777777" w:rsidR="00751BC1" w:rsidRDefault="00751BC1"/>
    <w:p w14:paraId="3D461667" w14:textId="77777777" w:rsidR="00751BC1" w:rsidRDefault="00751BC1"/>
    <w:p w14:paraId="21CD92F9" w14:textId="77777777" w:rsidR="00B10AE0" w:rsidRDefault="00B10AE0"/>
    <w:p w14:paraId="294F5559" w14:textId="77777777" w:rsidR="00B10AE0" w:rsidRDefault="00B10AE0"/>
    <w:p w14:paraId="3EB9A516" w14:textId="77777777" w:rsidR="00B10AE0" w:rsidRDefault="00B10AE0"/>
    <w:p w14:paraId="6C0B1A0D" w14:textId="77777777" w:rsidR="00751BC1" w:rsidRDefault="00751BC1"/>
    <w:p w14:paraId="11A22A3C" w14:textId="40543A1A" w:rsidR="00751BC1" w:rsidRDefault="00751BC1"/>
    <w:p w14:paraId="0DEA173A" w14:textId="284E94D7" w:rsidR="00B10AE0" w:rsidRDefault="00B10AE0"/>
    <w:p w14:paraId="336303CF" w14:textId="411E463C" w:rsidR="00B10AE0" w:rsidRDefault="00B10AE0"/>
    <w:p w14:paraId="65D9551D" w14:textId="77777777" w:rsidR="00751BC1" w:rsidRDefault="00751BC1"/>
    <w:sectPr w:rsidR="00751BC1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936"/>
    <w:multiLevelType w:val="multilevel"/>
    <w:tmpl w:val="CAB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4119C"/>
    <w:multiLevelType w:val="multilevel"/>
    <w:tmpl w:val="7DD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585"/>
    <w:multiLevelType w:val="multilevel"/>
    <w:tmpl w:val="F74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3D58"/>
    <w:multiLevelType w:val="hybridMultilevel"/>
    <w:tmpl w:val="2038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C4D"/>
    <w:multiLevelType w:val="multilevel"/>
    <w:tmpl w:val="7012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96C65"/>
    <w:multiLevelType w:val="multilevel"/>
    <w:tmpl w:val="486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F2BB4"/>
    <w:multiLevelType w:val="multilevel"/>
    <w:tmpl w:val="261C4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F700B"/>
    <w:multiLevelType w:val="multilevel"/>
    <w:tmpl w:val="3F5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90D65"/>
    <w:multiLevelType w:val="multilevel"/>
    <w:tmpl w:val="3B3E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727A"/>
    <w:multiLevelType w:val="multilevel"/>
    <w:tmpl w:val="17E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63704"/>
    <w:multiLevelType w:val="multilevel"/>
    <w:tmpl w:val="B4B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F6F4F"/>
    <w:multiLevelType w:val="multilevel"/>
    <w:tmpl w:val="EF74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360A0"/>
    <w:multiLevelType w:val="multilevel"/>
    <w:tmpl w:val="653A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263120">
    <w:abstractNumId w:val="3"/>
  </w:num>
  <w:num w:numId="2" w16cid:durableId="1181428083">
    <w:abstractNumId w:val="2"/>
  </w:num>
  <w:num w:numId="3" w16cid:durableId="1407072399">
    <w:abstractNumId w:val="8"/>
  </w:num>
  <w:num w:numId="4" w16cid:durableId="99381135">
    <w:abstractNumId w:val="11"/>
  </w:num>
  <w:num w:numId="5" w16cid:durableId="1050417901">
    <w:abstractNumId w:val="4"/>
  </w:num>
  <w:num w:numId="6" w16cid:durableId="2093811968">
    <w:abstractNumId w:val="12"/>
  </w:num>
  <w:num w:numId="7" w16cid:durableId="2078017313">
    <w:abstractNumId w:val="5"/>
  </w:num>
  <w:num w:numId="8" w16cid:durableId="1420054961">
    <w:abstractNumId w:val="0"/>
  </w:num>
  <w:num w:numId="9" w16cid:durableId="2005208077">
    <w:abstractNumId w:val="1"/>
  </w:num>
  <w:num w:numId="10" w16cid:durableId="141822974">
    <w:abstractNumId w:val="9"/>
  </w:num>
  <w:num w:numId="11" w16cid:durableId="998726781">
    <w:abstractNumId w:val="6"/>
  </w:num>
  <w:num w:numId="12" w16cid:durableId="1549412980">
    <w:abstractNumId w:val="13"/>
  </w:num>
  <w:num w:numId="13" w16cid:durableId="813721115">
    <w:abstractNumId w:val="10"/>
  </w:num>
  <w:num w:numId="14" w16cid:durableId="1713729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2B9"/>
    <w:rsid w:val="00012190"/>
    <w:rsid w:val="00020A2A"/>
    <w:rsid w:val="00023424"/>
    <w:rsid w:val="00034CEE"/>
    <w:rsid w:val="000923FE"/>
    <w:rsid w:val="0009301F"/>
    <w:rsid w:val="000B5BE6"/>
    <w:rsid w:val="001869C0"/>
    <w:rsid w:val="001B1164"/>
    <w:rsid w:val="001C58BD"/>
    <w:rsid w:val="0021113B"/>
    <w:rsid w:val="002910EC"/>
    <w:rsid w:val="00291DCD"/>
    <w:rsid w:val="002A1F67"/>
    <w:rsid w:val="002A3F40"/>
    <w:rsid w:val="002A5F9E"/>
    <w:rsid w:val="002A7B32"/>
    <w:rsid w:val="002C15BE"/>
    <w:rsid w:val="002E0C16"/>
    <w:rsid w:val="0033622A"/>
    <w:rsid w:val="0034234D"/>
    <w:rsid w:val="00360CB2"/>
    <w:rsid w:val="00361A16"/>
    <w:rsid w:val="0039492A"/>
    <w:rsid w:val="003B2948"/>
    <w:rsid w:val="003D7C99"/>
    <w:rsid w:val="003F035A"/>
    <w:rsid w:val="00400E6C"/>
    <w:rsid w:val="0040293E"/>
    <w:rsid w:val="004056EE"/>
    <w:rsid w:val="00421E5C"/>
    <w:rsid w:val="00456CD6"/>
    <w:rsid w:val="00471958"/>
    <w:rsid w:val="00473F7A"/>
    <w:rsid w:val="004745DB"/>
    <w:rsid w:val="004A3DA5"/>
    <w:rsid w:val="004A5E2E"/>
    <w:rsid w:val="004B01B9"/>
    <w:rsid w:val="004C60A2"/>
    <w:rsid w:val="004E20EC"/>
    <w:rsid w:val="00520AB3"/>
    <w:rsid w:val="0058385D"/>
    <w:rsid w:val="005D3E39"/>
    <w:rsid w:val="005F3125"/>
    <w:rsid w:val="0062216F"/>
    <w:rsid w:val="00647421"/>
    <w:rsid w:val="0065339F"/>
    <w:rsid w:val="00656B42"/>
    <w:rsid w:val="006626CC"/>
    <w:rsid w:val="00673698"/>
    <w:rsid w:val="00680F05"/>
    <w:rsid w:val="00681F05"/>
    <w:rsid w:val="0068241A"/>
    <w:rsid w:val="006A7208"/>
    <w:rsid w:val="006B4079"/>
    <w:rsid w:val="006F01B7"/>
    <w:rsid w:val="0070094E"/>
    <w:rsid w:val="00706905"/>
    <w:rsid w:val="0071563B"/>
    <w:rsid w:val="007208BF"/>
    <w:rsid w:val="00732493"/>
    <w:rsid w:val="00751BC1"/>
    <w:rsid w:val="00752972"/>
    <w:rsid w:val="007926EA"/>
    <w:rsid w:val="0079270A"/>
    <w:rsid w:val="007959FD"/>
    <w:rsid w:val="007A4306"/>
    <w:rsid w:val="007A5464"/>
    <w:rsid w:val="007C2E62"/>
    <w:rsid w:val="007E35C9"/>
    <w:rsid w:val="00811CF1"/>
    <w:rsid w:val="00835C79"/>
    <w:rsid w:val="008C7564"/>
    <w:rsid w:val="008F4960"/>
    <w:rsid w:val="00907521"/>
    <w:rsid w:val="00922E9F"/>
    <w:rsid w:val="00941BFC"/>
    <w:rsid w:val="00950454"/>
    <w:rsid w:val="00951A61"/>
    <w:rsid w:val="009552BD"/>
    <w:rsid w:val="00997A24"/>
    <w:rsid w:val="009A12CD"/>
    <w:rsid w:val="009B4371"/>
    <w:rsid w:val="009E2286"/>
    <w:rsid w:val="009E4819"/>
    <w:rsid w:val="00A03D5D"/>
    <w:rsid w:val="00A117B7"/>
    <w:rsid w:val="00A17C52"/>
    <w:rsid w:val="00A353ED"/>
    <w:rsid w:val="00A4223F"/>
    <w:rsid w:val="00A67F6B"/>
    <w:rsid w:val="00A708D8"/>
    <w:rsid w:val="00A7221D"/>
    <w:rsid w:val="00A924D6"/>
    <w:rsid w:val="00A95DEC"/>
    <w:rsid w:val="00AA58EB"/>
    <w:rsid w:val="00AB0F68"/>
    <w:rsid w:val="00AC1CA8"/>
    <w:rsid w:val="00AC47F8"/>
    <w:rsid w:val="00AD23C3"/>
    <w:rsid w:val="00B10AE0"/>
    <w:rsid w:val="00B17E15"/>
    <w:rsid w:val="00B21511"/>
    <w:rsid w:val="00B6637F"/>
    <w:rsid w:val="00BB3298"/>
    <w:rsid w:val="00BD0CBE"/>
    <w:rsid w:val="00BD226B"/>
    <w:rsid w:val="00BE0569"/>
    <w:rsid w:val="00BE5602"/>
    <w:rsid w:val="00C026D3"/>
    <w:rsid w:val="00C05EF0"/>
    <w:rsid w:val="00C07584"/>
    <w:rsid w:val="00C3488B"/>
    <w:rsid w:val="00C42CB3"/>
    <w:rsid w:val="00C76E70"/>
    <w:rsid w:val="00CB1E98"/>
    <w:rsid w:val="00CB24D4"/>
    <w:rsid w:val="00CB2F7E"/>
    <w:rsid w:val="00CD5C94"/>
    <w:rsid w:val="00CD6CC8"/>
    <w:rsid w:val="00D66ADF"/>
    <w:rsid w:val="00D811BC"/>
    <w:rsid w:val="00D93169"/>
    <w:rsid w:val="00D949C8"/>
    <w:rsid w:val="00DA5B4C"/>
    <w:rsid w:val="00DB50B1"/>
    <w:rsid w:val="00E26A9E"/>
    <w:rsid w:val="00E31743"/>
    <w:rsid w:val="00E43911"/>
    <w:rsid w:val="00E51DE3"/>
    <w:rsid w:val="00E70907"/>
    <w:rsid w:val="00EB713F"/>
    <w:rsid w:val="00EB7CDA"/>
    <w:rsid w:val="00EC2E42"/>
    <w:rsid w:val="00ED25C2"/>
    <w:rsid w:val="00EE6CC7"/>
    <w:rsid w:val="00EF553F"/>
    <w:rsid w:val="00F24AAB"/>
    <w:rsid w:val="00F45E5D"/>
    <w:rsid w:val="00F50699"/>
    <w:rsid w:val="00F64B6A"/>
    <w:rsid w:val="00F70B81"/>
    <w:rsid w:val="00F80CF4"/>
    <w:rsid w:val="00F8468B"/>
    <w:rsid w:val="00F93276"/>
    <w:rsid w:val="00FB4043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9B2C5-99E7-4EA6-940D-0E293614608D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32799E44-27B3-4B51-A725-B158E72C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2036E-0E10-4F3E-B31B-C860F613B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15</cp:revision>
  <cp:lastPrinted>2025-02-07T08:19:00Z</cp:lastPrinted>
  <dcterms:created xsi:type="dcterms:W3CDTF">2026-04-30T12:52:00Z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