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BDF4" w14:textId="02AC9797" w:rsidR="00067119" w:rsidRPr="00296B4F" w:rsidRDefault="00702C25" w:rsidP="00702C25">
      <w:pPr>
        <w:jc w:val="center"/>
        <w:rPr>
          <w:rFonts w:ascii="Arial" w:hAnsi="Arial" w:cs="Arial"/>
          <w:color w:val="244061" w:themeColor="accent1" w:themeShade="80"/>
          <w:sz w:val="36"/>
          <w:szCs w:val="36"/>
        </w:rPr>
      </w:pPr>
      <w:r w:rsidRPr="00296B4F">
        <w:rPr>
          <w:rFonts w:ascii="Arial" w:hAnsi="Arial" w:cs="Arial"/>
          <w:b/>
          <w:color w:val="244061" w:themeColor="accent1" w:themeShade="80"/>
          <w:sz w:val="36"/>
          <w:szCs w:val="36"/>
        </w:rPr>
        <w:t>Drones</w:t>
      </w:r>
    </w:p>
    <w:p w14:paraId="4124F6A2" w14:textId="77777777" w:rsidR="00067119" w:rsidRPr="00D8420D" w:rsidRDefault="00067119">
      <w:pPr>
        <w:rPr>
          <w:rFonts w:ascii="Arial" w:hAnsi="Arial" w:cs="Arial"/>
          <w:color w:val="244061" w:themeColor="accent1" w:themeShade="80"/>
        </w:rPr>
      </w:pPr>
    </w:p>
    <w:p w14:paraId="42167925" w14:textId="77777777" w:rsidR="00067119" w:rsidRPr="00D8420D" w:rsidRDefault="00067119">
      <w:pPr>
        <w:rPr>
          <w:rFonts w:ascii="Arial" w:hAnsi="Arial" w:cs="Arial"/>
          <w:color w:val="244061" w:themeColor="accent1" w:themeShade="80"/>
        </w:rPr>
      </w:pPr>
    </w:p>
    <w:p w14:paraId="7332678A" w14:textId="77777777"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Drones – Unmanned Aerial Vehicles (UAV)</w:t>
      </w:r>
    </w:p>
    <w:p w14:paraId="0BEE7BBC" w14:textId="77777777" w:rsidR="006A00A7" w:rsidRPr="00D8420D" w:rsidRDefault="003A3E1F" w:rsidP="006A00A7">
      <w:pPr>
        <w:rPr>
          <w:rFonts w:ascii="Arial" w:hAnsi="Arial" w:cs="Arial"/>
          <w:color w:val="244061" w:themeColor="accent1" w:themeShade="80"/>
        </w:rPr>
      </w:pPr>
      <w:r w:rsidRPr="00D8420D">
        <w:rPr>
          <w:rFonts w:ascii="Arial" w:hAnsi="Arial" w:cs="Arial"/>
          <w:color w:val="244061" w:themeColor="accent1" w:themeShade="80"/>
          <w:shd w:val="clear" w:color="auto" w:fill="FFFFFF"/>
        </w:rPr>
        <w:t xml:space="preserve">Effective December 21, 2015, anyone who owns a small-unmanned aircraft of a certain weight (more than </w:t>
      </w:r>
      <w:r w:rsidRPr="00D8420D">
        <w:rPr>
          <w:rFonts w:ascii="Arial" w:hAnsi="Arial" w:cs="Arial"/>
          <w:color w:val="244061" w:themeColor="accent1" w:themeShade="80"/>
        </w:rPr>
        <w:t xml:space="preserve">0.55 lbs. and less than 55 lbs.) </w:t>
      </w:r>
      <w:r w:rsidRPr="00D8420D">
        <w:rPr>
          <w:rFonts w:ascii="Arial" w:hAnsi="Arial" w:cs="Arial"/>
          <w:color w:val="244061" w:themeColor="accent1" w:themeShade="80"/>
          <w:shd w:val="clear" w:color="auto" w:fill="FFFFFF"/>
        </w:rPr>
        <w:t>must register with the Federal Aviation Administration's Unmanned Aircraft System (</w:t>
      </w:r>
      <w:r w:rsidRPr="00D8420D">
        <w:rPr>
          <w:rFonts w:ascii="Arial" w:hAnsi="Arial" w:cs="Arial"/>
          <w:color w:val="244061" w:themeColor="accent1" w:themeShade="80"/>
        </w:rPr>
        <w:t>UAS</w:t>
      </w:r>
      <w:r w:rsidRPr="00D8420D">
        <w:rPr>
          <w:rFonts w:ascii="Arial" w:hAnsi="Arial" w:cs="Arial"/>
          <w:color w:val="244061" w:themeColor="accent1" w:themeShade="80"/>
          <w:shd w:val="clear" w:color="auto" w:fill="FFFFFF"/>
        </w:rPr>
        <w:t>) registry</w:t>
      </w:r>
      <w:r w:rsidR="006A00A7" w:rsidRPr="00D8420D">
        <w:rPr>
          <w:rFonts w:ascii="Arial" w:hAnsi="Arial" w:cs="Arial"/>
          <w:color w:val="244061" w:themeColor="accent1" w:themeShade="80"/>
          <w:shd w:val="clear" w:color="auto" w:fill="FFFFFF"/>
        </w:rPr>
        <w:t xml:space="preserve"> </w:t>
      </w:r>
      <w:hyperlink r:id="rId10" w:tgtFrame="_blank" w:tooltip="FAA online system" w:history="1">
        <w:r w:rsidR="006A00A7" w:rsidRPr="00D8420D">
          <w:rPr>
            <w:rStyle w:val="Hyperlink"/>
            <w:rFonts w:ascii="Arial" w:hAnsi="Arial" w:cs="Arial"/>
            <w:color w:val="244061" w:themeColor="accent1" w:themeShade="80"/>
            <w:shd w:val="clear" w:color="auto" w:fill="FFFFFF"/>
          </w:rPr>
          <w:t>FAA online system</w:t>
        </w:r>
      </w:hyperlink>
    </w:p>
    <w:p w14:paraId="6FBB16EF" w14:textId="570D92D1"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shd w:val="clear" w:color="auto" w:fill="FFFFFF"/>
        </w:rPr>
        <w:t>before they fly outdoors. People who previously operated their </w:t>
      </w:r>
      <w:r w:rsidRPr="00D8420D">
        <w:rPr>
          <w:rFonts w:ascii="Arial" w:hAnsi="Arial" w:cs="Arial"/>
          <w:color w:val="244061" w:themeColor="accent1" w:themeShade="80"/>
        </w:rPr>
        <w:t>UAS</w:t>
      </w:r>
      <w:r w:rsidRPr="00D8420D">
        <w:rPr>
          <w:rFonts w:ascii="Arial" w:hAnsi="Arial" w:cs="Arial"/>
          <w:color w:val="244061" w:themeColor="accent1" w:themeShade="80"/>
          <w:shd w:val="clear" w:color="auto" w:fill="FFFFFF"/>
        </w:rPr>
        <w:t> must register by February 19, 2016. People who do not register could face civil and criminal penalties.</w:t>
      </w:r>
    </w:p>
    <w:p w14:paraId="776BCE20" w14:textId="77777777" w:rsidR="003A3E1F" w:rsidRPr="00D8420D" w:rsidRDefault="003A3E1F" w:rsidP="003A3E1F">
      <w:pPr>
        <w:rPr>
          <w:rFonts w:ascii="Arial" w:hAnsi="Arial" w:cs="Arial"/>
          <w:b/>
          <w:color w:val="244061" w:themeColor="accent1" w:themeShade="80"/>
        </w:rPr>
      </w:pPr>
    </w:p>
    <w:p w14:paraId="7DCF92D7" w14:textId="77777777"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Formal definition</w:t>
      </w:r>
    </w:p>
    <w:p w14:paraId="1F412DA1" w14:textId="0CF2306B"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 xml:space="preserve">Drones are more formally known </w:t>
      </w:r>
      <w:r w:rsidR="00AD373F" w:rsidRPr="00D8420D">
        <w:rPr>
          <w:rFonts w:ascii="Arial" w:hAnsi="Arial" w:cs="Arial"/>
          <w:color w:val="244061" w:themeColor="accent1" w:themeShade="80"/>
        </w:rPr>
        <w:t>as Unmanned Aerial Vehicles (UAV</w:t>
      </w:r>
      <w:r w:rsidRPr="00D8420D">
        <w:rPr>
          <w:rFonts w:ascii="Arial" w:hAnsi="Arial" w:cs="Arial"/>
          <w:color w:val="244061" w:themeColor="accent1" w:themeShade="80"/>
        </w:rPr>
        <w:t xml:space="preserve">). Essentially, a drone is a flying robot. (Under the 2012 FAA Modernization &amp; Reform Act, drones are defined as </w:t>
      </w:r>
      <w:r w:rsidR="009E03F0" w:rsidRPr="00D8420D">
        <w:rPr>
          <w:rFonts w:ascii="Arial" w:hAnsi="Arial" w:cs="Arial"/>
          <w:color w:val="244061" w:themeColor="accent1" w:themeShade="80"/>
        </w:rPr>
        <w:t>“</w:t>
      </w:r>
      <w:r w:rsidRPr="00D8420D">
        <w:rPr>
          <w:rFonts w:ascii="Arial" w:hAnsi="Arial" w:cs="Arial"/>
          <w:b/>
          <w:color w:val="244061" w:themeColor="accent1" w:themeShade="80"/>
        </w:rPr>
        <w:t>aircraft</w:t>
      </w:r>
      <w:r w:rsidR="009E03F0" w:rsidRPr="00D8420D">
        <w:rPr>
          <w:rFonts w:ascii="Arial" w:hAnsi="Arial" w:cs="Arial"/>
          <w:color w:val="244061" w:themeColor="accent1" w:themeShade="80"/>
        </w:rPr>
        <w:t>”</w:t>
      </w:r>
      <w:r w:rsidRPr="00D8420D">
        <w:rPr>
          <w:rFonts w:ascii="Arial" w:hAnsi="Arial" w:cs="Arial"/>
          <w:color w:val="244061" w:themeColor="accent1" w:themeShade="80"/>
        </w:rPr>
        <w:t>). These aircraft may be remotely controlled or can fly autonomously through software-controlled flight plans in their embedded systems working in conjunction with GPS.</w:t>
      </w:r>
    </w:p>
    <w:p w14:paraId="22804624" w14:textId="77777777" w:rsidR="003A3E1F" w:rsidRPr="00D8420D" w:rsidRDefault="003A3E1F" w:rsidP="003A3E1F">
      <w:pPr>
        <w:rPr>
          <w:rFonts w:ascii="Arial" w:hAnsi="Arial" w:cs="Arial"/>
          <w:color w:val="244061" w:themeColor="accent1" w:themeShade="80"/>
          <w:sz w:val="16"/>
          <w:szCs w:val="16"/>
        </w:rPr>
      </w:pPr>
    </w:p>
    <w:p w14:paraId="2E0FA5F3" w14:textId="6EBB45B0" w:rsidR="003A3E1F" w:rsidRPr="00D8420D" w:rsidRDefault="00721CB8" w:rsidP="003A3E1F">
      <w:pPr>
        <w:rPr>
          <w:rFonts w:ascii="Arial" w:hAnsi="Arial" w:cs="Arial"/>
          <w:color w:val="244061" w:themeColor="accent1" w:themeShade="80"/>
        </w:rPr>
      </w:pPr>
      <w:r w:rsidRPr="00D8420D">
        <w:rPr>
          <w:rFonts w:ascii="Arial" w:hAnsi="Arial" w:cs="Arial"/>
          <w:color w:val="244061" w:themeColor="accent1" w:themeShade="80"/>
        </w:rPr>
        <w:t>UAV’s</w:t>
      </w:r>
      <w:r w:rsidR="007C40FF" w:rsidRPr="00D8420D">
        <w:rPr>
          <w:rFonts w:ascii="Arial" w:hAnsi="Arial" w:cs="Arial"/>
          <w:color w:val="244061" w:themeColor="accent1" w:themeShade="80"/>
        </w:rPr>
        <w:t xml:space="preserve"> </w:t>
      </w:r>
      <w:r w:rsidR="003A3E1F" w:rsidRPr="00D8420D">
        <w:rPr>
          <w:rFonts w:ascii="Arial" w:hAnsi="Arial" w:cs="Arial"/>
          <w:color w:val="244061" w:themeColor="accent1" w:themeShade="80"/>
        </w:rPr>
        <w:t>have most often been associated with the military but they are also used for search and rescue, surveillance, traffic monitoring, weather monitoring and firefighting, among other things.</w:t>
      </w:r>
    </w:p>
    <w:p w14:paraId="295E3112" w14:textId="77777777" w:rsidR="003A3E1F" w:rsidRPr="00D8420D" w:rsidRDefault="003A3E1F" w:rsidP="003A3E1F">
      <w:pPr>
        <w:rPr>
          <w:rFonts w:ascii="Arial" w:hAnsi="Arial" w:cs="Arial"/>
          <w:color w:val="244061" w:themeColor="accent1" w:themeShade="80"/>
          <w:sz w:val="16"/>
          <w:szCs w:val="16"/>
        </w:rPr>
      </w:pPr>
    </w:p>
    <w:p w14:paraId="1D8D588E" w14:textId="77777777"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Drones/Unmanned Aerial Vehicles (UAVs), Unmanned Aircraft Systems (UASs) are more frequently being used by the general population for recreational use. Drones are also being implemented into everyday operations of businesses as well as police, fire, and rescue agencies.</w:t>
      </w:r>
    </w:p>
    <w:p w14:paraId="528B1155" w14:textId="77777777" w:rsidR="003A3E1F" w:rsidRPr="00D8420D" w:rsidRDefault="003A3E1F" w:rsidP="003A3E1F">
      <w:pPr>
        <w:rPr>
          <w:rFonts w:ascii="Arial" w:hAnsi="Arial" w:cs="Arial"/>
          <w:color w:val="244061" w:themeColor="accent1" w:themeShade="80"/>
        </w:rPr>
      </w:pPr>
    </w:p>
    <w:p w14:paraId="3C24CA3D" w14:textId="77777777"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Drone Classifications</w:t>
      </w:r>
    </w:p>
    <w:p w14:paraId="6A6F5043" w14:textId="77777777" w:rsidR="003A3E1F" w:rsidRPr="00D8420D" w:rsidRDefault="003A3E1F" w:rsidP="003A3E1F">
      <w:pPr>
        <w:pStyle w:val="ListParagraph"/>
        <w:numPr>
          <w:ilvl w:val="0"/>
          <w:numId w:val="3"/>
        </w:numPr>
        <w:rPr>
          <w:rFonts w:ascii="Arial" w:hAnsi="Arial" w:cs="Arial"/>
          <w:color w:val="244061" w:themeColor="accent1" w:themeShade="80"/>
        </w:rPr>
      </w:pPr>
      <w:r w:rsidRPr="00D8420D">
        <w:rPr>
          <w:rFonts w:ascii="Arial" w:hAnsi="Arial" w:cs="Arial"/>
          <w:color w:val="244061" w:themeColor="accent1" w:themeShade="80"/>
        </w:rPr>
        <w:t>Navigational methods include:</w:t>
      </w:r>
    </w:p>
    <w:p w14:paraId="4B670CD4" w14:textId="77777777" w:rsidR="003A3E1F" w:rsidRPr="00D8420D" w:rsidRDefault="003A3E1F" w:rsidP="003A3E1F">
      <w:pPr>
        <w:pStyle w:val="ListParagraph"/>
        <w:numPr>
          <w:ilvl w:val="0"/>
          <w:numId w:val="4"/>
        </w:numPr>
        <w:rPr>
          <w:rFonts w:ascii="Arial" w:hAnsi="Arial" w:cs="Arial"/>
          <w:color w:val="244061" w:themeColor="accent1" w:themeShade="80"/>
        </w:rPr>
      </w:pPr>
      <w:r w:rsidRPr="00D8420D">
        <w:rPr>
          <w:rFonts w:ascii="Arial" w:hAnsi="Arial" w:cs="Arial"/>
          <w:color w:val="244061" w:themeColor="accent1" w:themeShade="80"/>
        </w:rPr>
        <w:t>Piloted devices under human control via sophisticated ground control system</w:t>
      </w:r>
    </w:p>
    <w:p w14:paraId="4B640FD6" w14:textId="77777777" w:rsidR="003A3E1F" w:rsidRPr="00D8420D" w:rsidRDefault="003A3E1F" w:rsidP="003A3E1F">
      <w:pPr>
        <w:pStyle w:val="ListParagraph"/>
        <w:numPr>
          <w:ilvl w:val="0"/>
          <w:numId w:val="4"/>
        </w:numPr>
        <w:rPr>
          <w:rFonts w:ascii="Arial" w:hAnsi="Arial" w:cs="Arial"/>
          <w:color w:val="244061" w:themeColor="accent1" w:themeShade="80"/>
        </w:rPr>
      </w:pPr>
      <w:r w:rsidRPr="00D8420D">
        <w:rPr>
          <w:rFonts w:ascii="Arial" w:hAnsi="Arial" w:cs="Arial"/>
          <w:color w:val="244061" w:themeColor="accent1" w:themeShade="80"/>
        </w:rPr>
        <w:t>Unpiloted (autonomous) devices that utilize sensing hardware and Global Positioning Systems (GPS)</w:t>
      </w:r>
    </w:p>
    <w:p w14:paraId="58C05105" w14:textId="77777777" w:rsidR="003A3E1F" w:rsidRPr="00D8420D" w:rsidRDefault="003A3E1F" w:rsidP="003A3E1F">
      <w:pPr>
        <w:pStyle w:val="ListParagraph"/>
        <w:numPr>
          <w:ilvl w:val="0"/>
          <w:numId w:val="3"/>
        </w:numPr>
        <w:rPr>
          <w:rFonts w:ascii="Arial" w:hAnsi="Arial" w:cs="Arial"/>
          <w:color w:val="244061" w:themeColor="accent1" w:themeShade="80"/>
        </w:rPr>
      </w:pPr>
      <w:r w:rsidRPr="00D8420D">
        <w:rPr>
          <w:rFonts w:ascii="Arial" w:hAnsi="Arial" w:cs="Arial"/>
          <w:color w:val="244061" w:themeColor="accent1" w:themeShade="80"/>
        </w:rPr>
        <w:t>Types of operation, which the FAA describes as:</w:t>
      </w:r>
    </w:p>
    <w:p w14:paraId="64F10335" w14:textId="77777777" w:rsidR="003A3E1F" w:rsidRPr="00D8420D" w:rsidRDefault="003A3E1F" w:rsidP="003A3E1F">
      <w:pPr>
        <w:pStyle w:val="ListParagraph"/>
        <w:numPr>
          <w:ilvl w:val="0"/>
          <w:numId w:val="5"/>
        </w:numPr>
        <w:rPr>
          <w:rFonts w:ascii="Arial" w:hAnsi="Arial" w:cs="Arial"/>
          <w:color w:val="244061" w:themeColor="accent1" w:themeShade="80"/>
        </w:rPr>
      </w:pPr>
      <w:r w:rsidRPr="00D8420D">
        <w:rPr>
          <w:rFonts w:ascii="Arial" w:hAnsi="Arial" w:cs="Arial"/>
          <w:color w:val="244061" w:themeColor="accent1" w:themeShade="80"/>
        </w:rPr>
        <w:t>Public use – performed by governmental agencies (Schools, Colleges and Universities)</w:t>
      </w:r>
    </w:p>
    <w:p w14:paraId="0D14F2A8" w14:textId="77777777" w:rsidR="003A3E1F" w:rsidRPr="00D8420D" w:rsidRDefault="003A3E1F" w:rsidP="003A3E1F">
      <w:pPr>
        <w:pStyle w:val="ListParagraph"/>
        <w:numPr>
          <w:ilvl w:val="0"/>
          <w:numId w:val="5"/>
        </w:numPr>
        <w:rPr>
          <w:rFonts w:ascii="Arial" w:hAnsi="Arial" w:cs="Arial"/>
          <w:color w:val="244061" w:themeColor="accent1" w:themeShade="80"/>
        </w:rPr>
      </w:pPr>
      <w:r w:rsidRPr="00D8420D">
        <w:rPr>
          <w:rFonts w:ascii="Arial" w:hAnsi="Arial" w:cs="Arial"/>
          <w:color w:val="244061" w:themeColor="accent1" w:themeShade="80"/>
        </w:rPr>
        <w:t>Civil use – performed by non-governmental entities that must obtain special airworthiness certificates</w:t>
      </w:r>
    </w:p>
    <w:p w14:paraId="0CE4F8D2" w14:textId="77777777" w:rsidR="00296B4F" w:rsidRDefault="003A3E1F" w:rsidP="003A3E1F">
      <w:pPr>
        <w:pStyle w:val="ListParagraph"/>
        <w:numPr>
          <w:ilvl w:val="0"/>
          <w:numId w:val="5"/>
        </w:numPr>
        <w:rPr>
          <w:rFonts w:ascii="Arial" w:hAnsi="Arial" w:cs="Arial"/>
          <w:color w:val="244061" w:themeColor="accent1" w:themeShade="80"/>
        </w:rPr>
        <w:sectPr w:rsidR="00296B4F" w:rsidSect="00AB6834">
          <w:headerReference w:type="default" r:id="rId11"/>
          <w:footerReference w:type="default" r:id="rId12"/>
          <w:pgSz w:w="12240" w:h="15840"/>
          <w:pgMar w:top="2160" w:right="1080" w:bottom="1440" w:left="1080" w:header="720" w:footer="720" w:gutter="0"/>
          <w:cols w:space="720"/>
          <w:docGrid w:linePitch="360"/>
        </w:sectPr>
      </w:pPr>
      <w:r w:rsidRPr="00D8420D">
        <w:rPr>
          <w:rFonts w:ascii="Arial" w:hAnsi="Arial" w:cs="Arial"/>
          <w:color w:val="244061" w:themeColor="accent1" w:themeShade="80"/>
        </w:rPr>
        <w:t>Recreational use – restricts use limited to 400 feet above ground level and barred from certain populated areas</w:t>
      </w:r>
    </w:p>
    <w:p w14:paraId="60D7338D" w14:textId="0DD78E8E" w:rsidR="003A3E1F" w:rsidRPr="00D8420D" w:rsidRDefault="003A3E1F" w:rsidP="003A3E1F">
      <w:pPr>
        <w:pStyle w:val="ListParagraph"/>
        <w:numPr>
          <w:ilvl w:val="0"/>
          <w:numId w:val="3"/>
        </w:numPr>
        <w:rPr>
          <w:rFonts w:ascii="Arial" w:hAnsi="Arial" w:cs="Arial"/>
          <w:color w:val="244061" w:themeColor="accent1" w:themeShade="80"/>
        </w:rPr>
      </w:pPr>
      <w:r w:rsidRPr="00D8420D">
        <w:rPr>
          <w:rFonts w:ascii="Arial" w:hAnsi="Arial" w:cs="Arial"/>
          <w:color w:val="244061" w:themeColor="accent1" w:themeShade="80"/>
        </w:rPr>
        <w:lastRenderedPageBreak/>
        <w:t>Physical characteristics categorized as:</w:t>
      </w:r>
    </w:p>
    <w:p w14:paraId="3AE1A308" w14:textId="77777777" w:rsidR="003A3E1F" w:rsidRPr="00D8420D" w:rsidRDefault="003A3E1F" w:rsidP="003A3E1F">
      <w:pPr>
        <w:pStyle w:val="ListParagraph"/>
        <w:numPr>
          <w:ilvl w:val="0"/>
          <w:numId w:val="6"/>
        </w:numPr>
        <w:rPr>
          <w:rFonts w:ascii="Arial" w:hAnsi="Arial" w:cs="Arial"/>
          <w:color w:val="244061" w:themeColor="accent1" w:themeShade="80"/>
        </w:rPr>
      </w:pPr>
      <w:r w:rsidRPr="00D8420D">
        <w:rPr>
          <w:rFonts w:ascii="Arial" w:hAnsi="Arial" w:cs="Arial"/>
          <w:color w:val="244061" w:themeColor="accent1" w:themeShade="80"/>
        </w:rPr>
        <w:t>Micro/small multi-rotor drones</w:t>
      </w:r>
    </w:p>
    <w:p w14:paraId="7D383894" w14:textId="77777777" w:rsidR="003A3E1F" w:rsidRPr="00D8420D" w:rsidRDefault="003A3E1F" w:rsidP="003A3E1F">
      <w:pPr>
        <w:pStyle w:val="ListParagraph"/>
        <w:numPr>
          <w:ilvl w:val="0"/>
          <w:numId w:val="6"/>
        </w:numPr>
        <w:rPr>
          <w:rFonts w:ascii="Arial" w:hAnsi="Arial" w:cs="Arial"/>
          <w:color w:val="244061" w:themeColor="accent1" w:themeShade="80"/>
        </w:rPr>
      </w:pPr>
      <w:r w:rsidRPr="00D8420D">
        <w:rPr>
          <w:rFonts w:ascii="Arial" w:hAnsi="Arial" w:cs="Arial"/>
          <w:color w:val="244061" w:themeColor="accent1" w:themeShade="80"/>
        </w:rPr>
        <w:t>Large multi-rotor/helicopter drones</w:t>
      </w:r>
    </w:p>
    <w:p w14:paraId="70DF7B53" w14:textId="77777777" w:rsidR="003A3E1F" w:rsidRPr="00D8420D" w:rsidRDefault="003A3E1F" w:rsidP="003A3E1F">
      <w:pPr>
        <w:pStyle w:val="ListParagraph"/>
        <w:numPr>
          <w:ilvl w:val="0"/>
          <w:numId w:val="6"/>
        </w:numPr>
        <w:rPr>
          <w:rFonts w:ascii="Arial" w:hAnsi="Arial" w:cs="Arial"/>
          <w:color w:val="244061" w:themeColor="accent1" w:themeShade="80"/>
        </w:rPr>
      </w:pPr>
      <w:r w:rsidRPr="00D8420D">
        <w:rPr>
          <w:rFonts w:ascii="Arial" w:hAnsi="Arial" w:cs="Arial"/>
          <w:color w:val="244061" w:themeColor="accent1" w:themeShade="80"/>
        </w:rPr>
        <w:t>Small fixed wing drones</w:t>
      </w:r>
    </w:p>
    <w:p w14:paraId="488B1F34" w14:textId="77777777" w:rsidR="003A3E1F" w:rsidRPr="00D8420D" w:rsidRDefault="003A3E1F" w:rsidP="003A3E1F">
      <w:pPr>
        <w:pStyle w:val="ListParagraph"/>
        <w:numPr>
          <w:ilvl w:val="0"/>
          <w:numId w:val="6"/>
        </w:numPr>
        <w:rPr>
          <w:rFonts w:ascii="Arial" w:hAnsi="Arial" w:cs="Arial"/>
          <w:color w:val="244061" w:themeColor="accent1" w:themeShade="80"/>
        </w:rPr>
      </w:pPr>
      <w:r w:rsidRPr="00D8420D">
        <w:rPr>
          <w:rFonts w:ascii="Arial" w:hAnsi="Arial" w:cs="Arial"/>
          <w:color w:val="244061" w:themeColor="accent1" w:themeShade="80"/>
        </w:rPr>
        <w:t>Large fixed wing drones</w:t>
      </w:r>
    </w:p>
    <w:p w14:paraId="1C38F811" w14:textId="77777777" w:rsidR="003A3E1F" w:rsidRPr="00D8420D" w:rsidRDefault="003A3E1F" w:rsidP="003A3E1F">
      <w:pPr>
        <w:rPr>
          <w:rFonts w:ascii="Arial" w:hAnsi="Arial" w:cs="Arial"/>
          <w:color w:val="244061" w:themeColor="accent1" w:themeShade="80"/>
        </w:rPr>
      </w:pPr>
    </w:p>
    <w:p w14:paraId="50916669" w14:textId="77777777"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Educational Uses</w:t>
      </w:r>
    </w:p>
    <w:p w14:paraId="7512B9DC"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Emergency Preparedness (i.e. develop evacuation routes)</w:t>
      </w:r>
    </w:p>
    <w:p w14:paraId="2C069254" w14:textId="733AB0DF" w:rsidR="003A3E1F" w:rsidRPr="007C36F1" w:rsidRDefault="003A3E1F" w:rsidP="00FA1B1C">
      <w:pPr>
        <w:pStyle w:val="ListParagraph"/>
        <w:numPr>
          <w:ilvl w:val="0"/>
          <w:numId w:val="7"/>
        </w:numPr>
        <w:rPr>
          <w:rFonts w:ascii="Arial" w:hAnsi="Arial" w:cs="Arial"/>
          <w:color w:val="244061" w:themeColor="accent1" w:themeShade="80"/>
        </w:rPr>
      </w:pPr>
      <w:r w:rsidRPr="007C36F1">
        <w:rPr>
          <w:rFonts w:ascii="Arial" w:hAnsi="Arial" w:cs="Arial"/>
          <w:color w:val="244061" w:themeColor="accent1" w:themeShade="80"/>
        </w:rPr>
        <w:t xml:space="preserve">Capture angles in sporting events </w:t>
      </w:r>
    </w:p>
    <w:p w14:paraId="13287364"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Monitor construction projects</w:t>
      </w:r>
    </w:p>
    <w:p w14:paraId="11DF72C3"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Enhance field projects, such as studying plants and wildlife from a distance</w:t>
      </w:r>
    </w:p>
    <w:p w14:paraId="4442557E"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Class pictures featuring the entire student body</w:t>
      </w:r>
    </w:p>
    <w:p w14:paraId="3FD69485"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 xml:space="preserve">Provide band directors and football coaches with a bird’s-eye view of formations </w:t>
      </w:r>
    </w:p>
    <w:p w14:paraId="260C92AD" w14:textId="77777777" w:rsidR="003A3E1F" w:rsidRPr="00D8420D" w:rsidRDefault="003A3E1F" w:rsidP="003A3E1F">
      <w:pPr>
        <w:pStyle w:val="ListParagraph"/>
        <w:numPr>
          <w:ilvl w:val="0"/>
          <w:numId w:val="7"/>
        </w:numPr>
        <w:rPr>
          <w:rFonts w:ascii="Arial" w:hAnsi="Arial" w:cs="Arial"/>
          <w:color w:val="244061" w:themeColor="accent1" w:themeShade="80"/>
        </w:rPr>
      </w:pPr>
      <w:r w:rsidRPr="00D8420D">
        <w:rPr>
          <w:rFonts w:ascii="Arial" w:hAnsi="Arial" w:cs="Arial"/>
          <w:color w:val="244061" w:themeColor="accent1" w:themeShade="80"/>
        </w:rPr>
        <w:t>Science class, students write programs to steer miniature drones through obstacle courses.</w:t>
      </w:r>
    </w:p>
    <w:p w14:paraId="4B63C0F4" w14:textId="77777777" w:rsidR="003A3E1F" w:rsidRPr="00D8420D" w:rsidRDefault="003A3E1F" w:rsidP="003A3E1F">
      <w:pPr>
        <w:rPr>
          <w:rFonts w:ascii="Arial" w:hAnsi="Arial" w:cs="Arial"/>
          <w:color w:val="244061" w:themeColor="accent1" w:themeShade="80"/>
        </w:rPr>
      </w:pPr>
    </w:p>
    <w:p w14:paraId="08DE37DA" w14:textId="77777777" w:rsidR="00A61626" w:rsidRPr="00D8420D" w:rsidRDefault="00A61626" w:rsidP="00A61626">
      <w:pPr>
        <w:shd w:val="clear" w:color="auto" w:fill="FFFFFF"/>
        <w:spacing w:before="150" w:after="150" w:line="300" w:lineRule="atLeast"/>
        <w:contextualSpacing/>
        <w:outlineLvl w:val="3"/>
        <w:rPr>
          <w:rFonts w:ascii="Arial" w:hAnsi="Arial" w:cs="Arial"/>
          <w:b/>
          <w:bCs/>
          <w:color w:val="244061" w:themeColor="accent1" w:themeShade="80"/>
        </w:rPr>
      </w:pPr>
      <w:r w:rsidRPr="00D8420D">
        <w:rPr>
          <w:rFonts w:ascii="Arial" w:hAnsi="Arial" w:cs="Arial"/>
          <w:b/>
          <w:bCs/>
          <w:color w:val="244061" w:themeColor="accent1" w:themeShade="80"/>
        </w:rPr>
        <w:t>Educational Use Clarification</w:t>
      </w:r>
    </w:p>
    <w:p w14:paraId="6951E573" w14:textId="59B99E87" w:rsidR="00A61626" w:rsidRPr="00D8420D" w:rsidRDefault="00A61626" w:rsidP="00A61626">
      <w:pPr>
        <w:shd w:val="clear" w:color="auto" w:fill="FFFFFF"/>
        <w:spacing w:before="100" w:beforeAutospacing="1" w:after="100" w:afterAutospacing="1"/>
        <w:contextualSpacing/>
        <w:rPr>
          <w:rFonts w:ascii="Arial" w:hAnsi="Arial" w:cs="Arial"/>
          <w:color w:val="244061" w:themeColor="accent1" w:themeShade="80"/>
        </w:rPr>
      </w:pPr>
      <w:r w:rsidRPr="00D8420D">
        <w:rPr>
          <w:rFonts w:ascii="Arial" w:hAnsi="Arial" w:cs="Arial"/>
          <w:color w:val="244061" w:themeColor="accent1" w:themeShade="80"/>
        </w:rPr>
        <w:t>In May 2016, the FAA provided a new interpretation for institutional use of drones. The clarification states that:</w:t>
      </w:r>
    </w:p>
    <w:p w14:paraId="43E39614" w14:textId="77777777" w:rsidR="00A61626" w:rsidRPr="00D8420D" w:rsidRDefault="00A61626" w:rsidP="00A61626">
      <w:pPr>
        <w:numPr>
          <w:ilvl w:val="0"/>
          <w:numId w:val="18"/>
        </w:numPr>
        <w:shd w:val="clear" w:color="auto" w:fill="FFFFFF"/>
        <w:spacing w:before="100" w:beforeAutospacing="1" w:after="100" w:afterAutospacing="1"/>
        <w:contextualSpacing/>
        <w:rPr>
          <w:rFonts w:ascii="Arial" w:hAnsi="Arial" w:cs="Arial"/>
          <w:color w:val="244061" w:themeColor="accent1" w:themeShade="80"/>
        </w:rPr>
      </w:pPr>
      <w:r w:rsidRPr="00D8420D">
        <w:rPr>
          <w:rFonts w:ascii="Arial" w:hAnsi="Arial" w:cs="Arial"/>
          <w:color w:val="244061" w:themeColor="accent1" w:themeShade="80"/>
        </w:rPr>
        <w:t>People operating drones at educational institutions will be considered hobbyists if they are not compensated directly or indirectly for operating the aircraft. Faculty members are generally considered compensated, except for the example below.</w:t>
      </w:r>
    </w:p>
    <w:p w14:paraId="0D016678" w14:textId="77777777" w:rsidR="00A61626" w:rsidRPr="00D8420D" w:rsidRDefault="00A61626" w:rsidP="00A61626">
      <w:pPr>
        <w:numPr>
          <w:ilvl w:val="0"/>
          <w:numId w:val="18"/>
        </w:numPr>
        <w:shd w:val="clear" w:color="auto" w:fill="FFFFFF"/>
        <w:spacing w:before="100" w:beforeAutospacing="1" w:after="100" w:afterAutospacing="1"/>
        <w:contextualSpacing/>
        <w:rPr>
          <w:rFonts w:ascii="Arial" w:hAnsi="Arial" w:cs="Arial"/>
          <w:color w:val="244061" w:themeColor="accent1" w:themeShade="80"/>
        </w:rPr>
      </w:pPr>
      <w:r w:rsidRPr="00D8420D">
        <w:rPr>
          <w:rFonts w:ascii="Arial" w:hAnsi="Arial" w:cs="Arial"/>
          <w:color w:val="244061" w:themeColor="accent1" w:themeShade="80"/>
        </w:rPr>
        <w:t>Students conducting model aircraft operations to further their education at accredited educational institutions, such as using a drone as part of the curricula for a principles of flight or television and film production course, will be classified as hobbyists.</w:t>
      </w:r>
    </w:p>
    <w:p w14:paraId="09C4BDF9" w14:textId="77777777" w:rsidR="00A61626" w:rsidRPr="00D8420D" w:rsidRDefault="00A61626" w:rsidP="00A61626">
      <w:pPr>
        <w:numPr>
          <w:ilvl w:val="0"/>
          <w:numId w:val="18"/>
        </w:numPr>
        <w:shd w:val="clear" w:color="auto" w:fill="FFFFFF"/>
        <w:spacing w:before="100" w:beforeAutospacing="1" w:after="100" w:afterAutospacing="1"/>
        <w:contextualSpacing/>
        <w:rPr>
          <w:rFonts w:ascii="Arial" w:hAnsi="Arial" w:cs="Arial"/>
          <w:color w:val="244061" w:themeColor="accent1" w:themeShade="80"/>
        </w:rPr>
      </w:pPr>
      <w:r w:rsidRPr="00D8420D">
        <w:rPr>
          <w:rFonts w:ascii="Arial" w:hAnsi="Arial" w:cs="Arial"/>
          <w:color w:val="244061" w:themeColor="accent1" w:themeShade="80"/>
        </w:rPr>
        <w:t>Faculty teaching aviation-related courses at accredited institutions may assist students operating model aircraft for the course if the student maintains operational control of the aircraft; for example, a faculty member may take control to prevent a crash while a student maintains operational control.</w:t>
      </w:r>
    </w:p>
    <w:p w14:paraId="4D2E18B3" w14:textId="77777777" w:rsidR="00A61626" w:rsidRPr="00D8420D" w:rsidRDefault="00A61626" w:rsidP="00A61626">
      <w:pPr>
        <w:shd w:val="clear" w:color="auto" w:fill="FFFFFF"/>
        <w:spacing w:before="100" w:beforeAutospacing="1" w:after="100" w:afterAutospacing="1"/>
        <w:contextualSpacing/>
        <w:rPr>
          <w:rFonts w:ascii="Arial" w:hAnsi="Arial" w:cs="Arial"/>
          <w:color w:val="244061" w:themeColor="accent1" w:themeShade="80"/>
        </w:rPr>
      </w:pPr>
    </w:p>
    <w:p w14:paraId="7AD28A6B" w14:textId="77777777" w:rsidR="007C36F1" w:rsidRDefault="00A61626" w:rsidP="00A61626">
      <w:pPr>
        <w:shd w:val="clear" w:color="auto" w:fill="FFFFFF"/>
        <w:spacing w:before="100" w:beforeAutospacing="1" w:after="100" w:afterAutospacing="1"/>
        <w:contextualSpacing/>
        <w:rPr>
          <w:rStyle w:val="Hyperlink"/>
          <w:rFonts w:ascii="Arial" w:hAnsi="Arial" w:cs="Arial"/>
          <w:color w:val="244061" w:themeColor="accent1" w:themeShade="80"/>
        </w:rPr>
        <w:sectPr w:rsidR="007C36F1" w:rsidSect="00D8420D">
          <w:pgSz w:w="12240" w:h="15840"/>
          <w:pgMar w:top="3015" w:right="1440" w:bottom="1440" w:left="1440" w:header="720" w:footer="720" w:gutter="0"/>
          <w:cols w:space="720"/>
          <w:docGrid w:linePitch="360"/>
        </w:sectPr>
      </w:pPr>
      <w:r w:rsidRPr="00D8420D">
        <w:rPr>
          <w:rFonts w:ascii="Arial" w:hAnsi="Arial" w:cs="Arial"/>
          <w:color w:val="244061" w:themeColor="accent1" w:themeShade="80"/>
        </w:rPr>
        <w:t>Faculty member drone operations outside of the exception above are considered commercial use and are subject to Part 107.  </w:t>
      </w:r>
      <w:r w:rsidR="009B3564" w:rsidRPr="00D8420D">
        <w:rPr>
          <w:rFonts w:ascii="Arial" w:hAnsi="Arial" w:cs="Arial"/>
          <w:color w:val="244061" w:themeColor="accent1" w:themeShade="80"/>
        </w:rPr>
        <w:t xml:space="preserve"> </w:t>
      </w:r>
      <w:hyperlink r:id="rId13" w:history="1">
        <w:r w:rsidR="009B3564" w:rsidRPr="00D8420D">
          <w:rPr>
            <w:rStyle w:val="Hyperlink"/>
            <w:rFonts w:ascii="Arial" w:hAnsi="Arial" w:cs="Arial"/>
            <w:color w:val="244061" w:themeColor="accent1" w:themeShade="80"/>
          </w:rPr>
          <w:t>FAA Part 107 Summary</w:t>
        </w:r>
      </w:hyperlink>
    </w:p>
    <w:p w14:paraId="780E2B0F" w14:textId="77777777" w:rsidR="00980BE0" w:rsidRPr="00D8420D" w:rsidRDefault="00980BE0" w:rsidP="00980BE0">
      <w:pPr>
        <w:contextualSpacing/>
        <w:rPr>
          <w:rFonts w:ascii="Arial" w:hAnsi="Arial" w:cs="Arial"/>
          <w:color w:val="244061" w:themeColor="accent1" w:themeShade="80"/>
        </w:rPr>
      </w:pPr>
      <w:r w:rsidRPr="00D8420D">
        <w:rPr>
          <w:rFonts w:ascii="Arial" w:hAnsi="Arial" w:cs="Arial"/>
          <w:b/>
          <w:color w:val="244061" w:themeColor="accent1" w:themeShade="80"/>
        </w:rPr>
        <w:lastRenderedPageBreak/>
        <w:t>Safe Practices and Security Measures for Educational Institutions</w:t>
      </w:r>
    </w:p>
    <w:p w14:paraId="5296E7A4" w14:textId="77777777" w:rsidR="00980BE0" w:rsidRPr="00D8420D" w:rsidRDefault="00980BE0" w:rsidP="00980BE0">
      <w:pPr>
        <w:pStyle w:val="ListParagraph"/>
        <w:numPr>
          <w:ilvl w:val="0"/>
          <w:numId w:val="15"/>
        </w:numPr>
        <w:rPr>
          <w:rFonts w:ascii="Arial" w:hAnsi="Arial" w:cs="Arial"/>
          <w:b/>
          <w:color w:val="244061" w:themeColor="accent1" w:themeShade="80"/>
        </w:rPr>
      </w:pPr>
      <w:r w:rsidRPr="00D8420D">
        <w:rPr>
          <w:rFonts w:ascii="Arial" w:hAnsi="Arial" w:cs="Arial"/>
          <w:color w:val="244061" w:themeColor="accent1" w:themeShade="80"/>
        </w:rPr>
        <w:t xml:space="preserve">Prior to using a drone, identify a specific need for use. </w:t>
      </w:r>
    </w:p>
    <w:p w14:paraId="550F660C" w14:textId="77777777" w:rsidR="00980BE0" w:rsidRPr="00D8420D" w:rsidRDefault="00980BE0" w:rsidP="00980BE0">
      <w:pPr>
        <w:pStyle w:val="ListParagraph"/>
        <w:numPr>
          <w:ilvl w:val="0"/>
          <w:numId w:val="15"/>
        </w:numPr>
        <w:rPr>
          <w:rFonts w:ascii="Arial" w:hAnsi="Arial" w:cs="Arial"/>
          <w:b/>
          <w:color w:val="244061" w:themeColor="accent1" w:themeShade="80"/>
        </w:rPr>
      </w:pPr>
      <w:r w:rsidRPr="00D8420D">
        <w:rPr>
          <w:rFonts w:ascii="Arial" w:hAnsi="Arial" w:cs="Arial"/>
          <w:color w:val="244061" w:themeColor="accent1" w:themeShade="80"/>
        </w:rPr>
        <w:t xml:space="preserve">Be sure that drones are operated by individuals who have been trained in the safe operation of drones, have prior experience and who can demonstrate the safe operation of the drone in a practice situation prior to being authorized to do so for official purposes. </w:t>
      </w:r>
    </w:p>
    <w:p w14:paraId="4ACAC86E" w14:textId="77777777" w:rsidR="00980BE0" w:rsidRPr="00D8420D" w:rsidRDefault="00980BE0" w:rsidP="00980BE0">
      <w:pPr>
        <w:pStyle w:val="ListParagraph"/>
        <w:numPr>
          <w:ilvl w:val="0"/>
          <w:numId w:val="15"/>
        </w:numPr>
        <w:rPr>
          <w:rFonts w:ascii="Arial" w:hAnsi="Arial" w:cs="Arial"/>
          <w:b/>
          <w:color w:val="244061" w:themeColor="accent1" w:themeShade="80"/>
        </w:rPr>
      </w:pPr>
      <w:r w:rsidRPr="00D8420D">
        <w:rPr>
          <w:rFonts w:ascii="Arial" w:hAnsi="Arial" w:cs="Arial"/>
          <w:color w:val="244061" w:themeColor="accent1" w:themeShade="80"/>
        </w:rPr>
        <w:t xml:space="preserve">Operators should always refrain from flying drones directly over or close to crowds. </w:t>
      </w:r>
    </w:p>
    <w:p w14:paraId="77FE7652" w14:textId="4FA5BCF0" w:rsidR="00980BE0" w:rsidRPr="00D8420D" w:rsidRDefault="00980BE0" w:rsidP="003A3E1F">
      <w:pPr>
        <w:pStyle w:val="ListParagraph"/>
        <w:numPr>
          <w:ilvl w:val="0"/>
          <w:numId w:val="15"/>
        </w:numPr>
        <w:spacing w:before="100" w:beforeAutospacing="1" w:after="100" w:afterAutospacing="1"/>
        <w:rPr>
          <w:rFonts w:ascii="Arial" w:hAnsi="Arial" w:cs="Arial"/>
          <w:b/>
          <w:color w:val="244061" w:themeColor="accent1" w:themeShade="80"/>
        </w:rPr>
      </w:pPr>
      <w:r w:rsidRPr="00D8420D">
        <w:rPr>
          <w:rFonts w:ascii="Arial" w:hAnsi="Arial" w:cs="Arial"/>
          <w:color w:val="244061" w:themeColor="accent1" w:themeShade="80"/>
        </w:rPr>
        <w:t>Schools should be very cautious in the operation of drones at sporting events to avoid liability injuries to players, coaches, spectators, and other third parties that might result from a drone crashing into a crowd. Potential operators should be trained and required to practice extensively to ensure proficiency in using the technology.</w:t>
      </w:r>
    </w:p>
    <w:p w14:paraId="4CEE1CC4" w14:textId="77777777"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Potential Liability</w:t>
      </w:r>
    </w:p>
    <w:p w14:paraId="00FD1F29" w14:textId="592659D7"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Physical injury to persons and property resulting from the unsafe operation of a drone</w:t>
      </w:r>
    </w:p>
    <w:p w14:paraId="67C126D3" w14:textId="066DBD48" w:rsidR="00B738D1" w:rsidRPr="00D8420D" w:rsidRDefault="003A3E1F" w:rsidP="00B738D1">
      <w:pPr>
        <w:pStyle w:val="ListParagraph"/>
        <w:numPr>
          <w:ilvl w:val="0"/>
          <w:numId w:val="8"/>
        </w:numPr>
        <w:rPr>
          <w:rFonts w:ascii="Arial" w:hAnsi="Arial" w:cs="Arial"/>
          <w:color w:val="244061" w:themeColor="accent1" w:themeShade="80"/>
        </w:rPr>
      </w:pPr>
      <w:r w:rsidRPr="00D8420D">
        <w:rPr>
          <w:rFonts w:ascii="Arial" w:hAnsi="Arial" w:cs="Arial"/>
          <w:color w:val="244061" w:themeColor="accent1" w:themeShade="80"/>
        </w:rPr>
        <w:t>Third party exposures such as bodily injury, property damage and personal injury arising from invasion of privacy or trespassing</w:t>
      </w:r>
    </w:p>
    <w:p w14:paraId="771AB9E0" w14:textId="330B9092" w:rsidR="00980BE0" w:rsidRPr="007C36F1" w:rsidRDefault="003A3E1F" w:rsidP="00980BE0">
      <w:pPr>
        <w:pStyle w:val="ListParagraph"/>
        <w:numPr>
          <w:ilvl w:val="0"/>
          <w:numId w:val="8"/>
        </w:numPr>
        <w:rPr>
          <w:rFonts w:ascii="Arial" w:hAnsi="Arial" w:cs="Arial"/>
          <w:color w:val="244061" w:themeColor="accent1" w:themeShade="80"/>
        </w:rPr>
      </w:pPr>
      <w:r w:rsidRPr="00D8420D">
        <w:rPr>
          <w:rFonts w:ascii="Arial" w:hAnsi="Arial" w:cs="Arial"/>
          <w:color w:val="244061" w:themeColor="accent1" w:themeShade="80"/>
        </w:rPr>
        <w:t>Property damage due to mechanical operator error</w:t>
      </w:r>
    </w:p>
    <w:p w14:paraId="049A3342" w14:textId="2AAD1DC8" w:rsidR="00B738D1" w:rsidRPr="00D8420D" w:rsidRDefault="00B738D1"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The invasion of the personal privacy of the occupants of private residences in the vicinity of a school vicinity, or the personal privacy of students or school staff in a restroom or locker room;</w:t>
      </w:r>
    </w:p>
    <w:p w14:paraId="5ED03A2F" w14:textId="3B0331CC"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The failure of an operator to comply with local operational standards, regulations, and laws, such as notifying an airport control tower of drone operations within 5 miles of the airport;</w:t>
      </w:r>
    </w:p>
    <w:p w14:paraId="7554F364" w14:textId="77777777"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The violation of the National Air System regulations by operating a drone above authorized altitudes;</w:t>
      </w:r>
    </w:p>
    <w:p w14:paraId="570A26C2" w14:textId="77777777"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Maintenance and storage of data and information, including images, captured via drone use</w:t>
      </w:r>
    </w:p>
    <w:p w14:paraId="3B7DBBD1" w14:textId="5746A20A"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Unauthorized breach of drone technology systems, including data and information storage and control systems;</w:t>
      </w:r>
    </w:p>
    <w:p w14:paraId="4BC34514" w14:textId="444C345B" w:rsidR="00B738D1" w:rsidRPr="00D8420D" w:rsidRDefault="00B738D1" w:rsidP="00B738D1">
      <w:pPr>
        <w:pStyle w:val="ListParagraph"/>
        <w:numPr>
          <w:ilvl w:val="0"/>
          <w:numId w:val="8"/>
        </w:numPr>
        <w:rPr>
          <w:rFonts w:ascii="Arial" w:hAnsi="Arial" w:cs="Arial"/>
          <w:color w:val="244061" w:themeColor="accent1" w:themeShade="80"/>
        </w:rPr>
      </w:pPr>
      <w:r w:rsidRPr="00D8420D">
        <w:rPr>
          <w:rFonts w:ascii="Arial" w:hAnsi="Arial" w:cs="Arial"/>
          <w:color w:val="244061" w:themeColor="accent1" w:themeShade="80"/>
        </w:rPr>
        <w:t>Cyber risk, terrorism, and workers’ compensation</w:t>
      </w:r>
    </w:p>
    <w:p w14:paraId="3DA78619" w14:textId="63734652" w:rsidR="00A11F68" w:rsidRPr="00D8420D" w:rsidRDefault="00A11F68" w:rsidP="00A11F68">
      <w:pPr>
        <w:numPr>
          <w:ilvl w:val="0"/>
          <w:numId w:val="8"/>
        </w:numPr>
        <w:spacing w:line="300" w:lineRule="atLeast"/>
        <w:textAlignment w:val="baseline"/>
        <w:rPr>
          <w:rFonts w:ascii="Arial" w:hAnsi="Arial" w:cs="Arial"/>
          <w:color w:val="244061" w:themeColor="accent1" w:themeShade="80"/>
        </w:rPr>
      </w:pPr>
      <w:r w:rsidRPr="00D8420D">
        <w:rPr>
          <w:rFonts w:ascii="Arial" w:hAnsi="Arial" w:cs="Arial"/>
          <w:color w:val="244061" w:themeColor="accent1" w:themeShade="80"/>
        </w:rPr>
        <w:t>Converting instructional or educational uses of drones into a “business” by offering drone services for compensation.</w:t>
      </w:r>
    </w:p>
    <w:p w14:paraId="19C28598" w14:textId="0FBF6C39" w:rsidR="003A3E1F" w:rsidRPr="00D8420D" w:rsidRDefault="003A3E1F" w:rsidP="003A3E1F">
      <w:pPr>
        <w:pStyle w:val="ListParagraph"/>
        <w:numPr>
          <w:ilvl w:val="0"/>
          <w:numId w:val="8"/>
        </w:numPr>
        <w:rPr>
          <w:rFonts w:ascii="Arial" w:hAnsi="Arial" w:cs="Arial"/>
          <w:color w:val="244061" w:themeColor="accent1" w:themeShade="80"/>
        </w:rPr>
      </w:pPr>
      <w:r w:rsidRPr="00D8420D">
        <w:rPr>
          <w:rFonts w:ascii="Arial" w:hAnsi="Arial" w:cs="Arial"/>
          <w:color w:val="244061" w:themeColor="accent1" w:themeShade="80"/>
        </w:rPr>
        <w:t>Interfering or colliding with other aircraft</w:t>
      </w:r>
    </w:p>
    <w:p w14:paraId="568BC8FF" w14:textId="77777777" w:rsidR="003A3E1F" w:rsidRPr="00D8420D" w:rsidRDefault="003A3E1F" w:rsidP="003A3E1F">
      <w:pPr>
        <w:pStyle w:val="ListParagraph"/>
        <w:numPr>
          <w:ilvl w:val="0"/>
          <w:numId w:val="8"/>
        </w:numPr>
        <w:rPr>
          <w:rFonts w:ascii="Arial" w:hAnsi="Arial" w:cs="Arial"/>
          <w:color w:val="244061" w:themeColor="accent1" w:themeShade="80"/>
        </w:rPr>
      </w:pPr>
      <w:r w:rsidRPr="00D8420D">
        <w:rPr>
          <w:rFonts w:ascii="Arial" w:hAnsi="Arial" w:cs="Arial"/>
          <w:color w:val="244061" w:themeColor="accent1" w:themeShade="80"/>
        </w:rPr>
        <w:t>Invasion of privacy</w:t>
      </w:r>
    </w:p>
    <w:p w14:paraId="4BAAC1FE" w14:textId="0BDB4356" w:rsidR="003A3E1F" w:rsidRPr="00D8420D" w:rsidRDefault="003A3E1F" w:rsidP="00726CEF">
      <w:pPr>
        <w:pStyle w:val="ListParagraph"/>
        <w:numPr>
          <w:ilvl w:val="3"/>
          <w:numId w:val="21"/>
        </w:numPr>
        <w:ind w:left="1080"/>
        <w:rPr>
          <w:rFonts w:ascii="Arial" w:hAnsi="Arial" w:cs="Arial"/>
          <w:color w:val="244061" w:themeColor="accent1" w:themeShade="80"/>
        </w:rPr>
      </w:pPr>
      <w:r w:rsidRPr="00D8420D">
        <w:rPr>
          <w:rFonts w:ascii="Arial" w:hAnsi="Arial" w:cs="Arial"/>
          <w:color w:val="244061" w:themeColor="accent1" w:themeShade="80"/>
        </w:rPr>
        <w:lastRenderedPageBreak/>
        <w:t>Some believe that unlike traditional fixed-in-place surveillance systems, drones with its expanded range of sight, can greatly compromise the privacy of individuals.</w:t>
      </w:r>
    </w:p>
    <w:p w14:paraId="70E10191" w14:textId="7106AA98" w:rsidR="003A3E1F" w:rsidRPr="00D8420D" w:rsidRDefault="003A3E1F" w:rsidP="00726CEF">
      <w:pPr>
        <w:pStyle w:val="ListParagraph"/>
        <w:numPr>
          <w:ilvl w:val="3"/>
          <w:numId w:val="21"/>
        </w:numPr>
        <w:ind w:left="1080"/>
        <w:rPr>
          <w:rFonts w:ascii="Arial" w:hAnsi="Arial" w:cs="Arial"/>
          <w:color w:val="244061" w:themeColor="accent1" w:themeShade="80"/>
        </w:rPr>
      </w:pPr>
      <w:r w:rsidRPr="00D8420D">
        <w:rPr>
          <w:rFonts w:ascii="Arial" w:hAnsi="Arial" w:cs="Arial"/>
          <w:color w:val="244061" w:themeColor="accent1" w:themeShade="80"/>
        </w:rPr>
        <w:t>Other reasons that drones are no more intrusive than traditional aircraft.</w:t>
      </w:r>
    </w:p>
    <w:p w14:paraId="0305FEC8" w14:textId="77777777" w:rsidR="003A3E1F" w:rsidRPr="00D8420D" w:rsidRDefault="003A3E1F" w:rsidP="003A3E1F">
      <w:pPr>
        <w:rPr>
          <w:rFonts w:ascii="Arial" w:hAnsi="Arial" w:cs="Arial"/>
          <w:color w:val="244061" w:themeColor="accent1" w:themeShade="80"/>
        </w:rPr>
      </w:pPr>
    </w:p>
    <w:p w14:paraId="180BEFBD" w14:textId="260E69AD" w:rsidR="003A3E1F" w:rsidRPr="00D8420D" w:rsidRDefault="003A3E1F" w:rsidP="003A3E1F">
      <w:pPr>
        <w:rPr>
          <w:rFonts w:ascii="Arial" w:hAnsi="Arial" w:cs="Arial"/>
          <w:b/>
          <w:color w:val="244061" w:themeColor="accent1" w:themeShade="80"/>
        </w:rPr>
      </w:pPr>
      <w:r w:rsidRPr="00D8420D">
        <w:rPr>
          <w:rFonts w:ascii="Arial" w:hAnsi="Arial" w:cs="Arial"/>
          <w:b/>
          <w:color w:val="244061" w:themeColor="accent1" w:themeShade="80"/>
        </w:rPr>
        <w:t>What You Need to Know Before Operating a Drone</w:t>
      </w:r>
    </w:p>
    <w:p w14:paraId="1CF8D82B" w14:textId="77777777"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If your district decides there is a specific purpose to use drones, there are steps needed in order to be in compliance with the Federal Aviation Administration (FAA).</w:t>
      </w:r>
    </w:p>
    <w:p w14:paraId="513F97DE" w14:textId="77777777" w:rsidR="006840EE" w:rsidRPr="00D8420D" w:rsidRDefault="006840EE" w:rsidP="003A3E1F">
      <w:pPr>
        <w:rPr>
          <w:rFonts w:ascii="Arial" w:hAnsi="Arial" w:cs="Arial"/>
          <w:color w:val="244061" w:themeColor="accent1" w:themeShade="80"/>
        </w:rPr>
      </w:pPr>
    </w:p>
    <w:p w14:paraId="6781F812" w14:textId="77777777"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Determine which of the two FAA UAS categories your district would fall under:</w:t>
      </w:r>
    </w:p>
    <w:p w14:paraId="0016BB16" w14:textId="77777777" w:rsidR="003A3E1F" w:rsidRPr="00D8420D" w:rsidRDefault="003A3E1F" w:rsidP="003A3E1F">
      <w:pPr>
        <w:rPr>
          <w:rFonts w:ascii="Arial" w:hAnsi="Arial" w:cs="Arial"/>
          <w:color w:val="244061" w:themeColor="accent1" w:themeShade="80"/>
        </w:rPr>
      </w:pPr>
    </w:p>
    <w:p w14:paraId="0313E7BA" w14:textId="77777777" w:rsidR="003A3E1F" w:rsidRPr="00D8420D" w:rsidRDefault="003A3E1F" w:rsidP="00726CEF">
      <w:pPr>
        <w:pStyle w:val="ListParagraph"/>
        <w:numPr>
          <w:ilvl w:val="0"/>
          <w:numId w:val="22"/>
        </w:numPr>
        <w:rPr>
          <w:rFonts w:ascii="Arial" w:hAnsi="Arial" w:cs="Arial"/>
          <w:color w:val="244061" w:themeColor="accent1" w:themeShade="80"/>
        </w:rPr>
      </w:pPr>
      <w:r w:rsidRPr="00D8420D">
        <w:rPr>
          <w:rFonts w:ascii="Arial" w:hAnsi="Arial" w:cs="Arial"/>
          <w:color w:val="244061" w:themeColor="accent1" w:themeShade="80"/>
        </w:rPr>
        <w:t>Public Operations (Governmental) - (Schools, Colleges and Universities)</w:t>
      </w:r>
    </w:p>
    <w:p w14:paraId="2DAD8EE8" w14:textId="77777777" w:rsidR="003A3E1F" w:rsidRPr="00D8420D" w:rsidRDefault="003A3E1F" w:rsidP="003A3E1F">
      <w:pPr>
        <w:pStyle w:val="ListParagraph"/>
        <w:numPr>
          <w:ilvl w:val="0"/>
          <w:numId w:val="12"/>
        </w:numPr>
        <w:rPr>
          <w:rFonts w:ascii="Arial" w:hAnsi="Arial" w:cs="Arial"/>
          <w:color w:val="244061" w:themeColor="accent1" w:themeShade="80"/>
        </w:rPr>
      </w:pPr>
      <w:r w:rsidRPr="00D8420D">
        <w:rPr>
          <w:rFonts w:ascii="Arial" w:hAnsi="Arial" w:cs="Arial"/>
          <w:color w:val="244061" w:themeColor="accent1" w:themeShade="80"/>
        </w:rPr>
        <w:t>Any agency that operates a public aircraft is by definition a Public Operation. If you receive funding from the federal government at some level, you are probably a Public Operation.</w:t>
      </w:r>
    </w:p>
    <w:p w14:paraId="76503496" w14:textId="77777777" w:rsidR="003A3E1F" w:rsidRPr="00D8420D" w:rsidRDefault="003A3E1F" w:rsidP="003A3E1F">
      <w:pPr>
        <w:pStyle w:val="ListParagraph"/>
        <w:rPr>
          <w:rFonts w:ascii="Arial" w:hAnsi="Arial" w:cs="Arial"/>
          <w:color w:val="244061" w:themeColor="accent1" w:themeShade="80"/>
        </w:rPr>
      </w:pPr>
    </w:p>
    <w:p w14:paraId="7DFE521A" w14:textId="77777777"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 xml:space="preserve">If your organization is deemed a Public Operation, you must file a Certificate of Authorization </w:t>
      </w:r>
      <w:hyperlink r:id="rId14" w:history="1">
        <w:r w:rsidRPr="00D8420D">
          <w:rPr>
            <w:rStyle w:val="Hyperlink"/>
            <w:rFonts w:ascii="Arial" w:hAnsi="Arial" w:cs="Arial"/>
            <w:color w:val="244061" w:themeColor="accent1" w:themeShade="80"/>
          </w:rPr>
          <w:t>(COA)</w:t>
        </w:r>
      </w:hyperlink>
      <w:r w:rsidRPr="00D8420D">
        <w:rPr>
          <w:rFonts w:ascii="Arial" w:hAnsi="Arial" w:cs="Arial"/>
          <w:color w:val="244061" w:themeColor="accent1" w:themeShade="80"/>
        </w:rPr>
        <w:t xml:space="preserve"> with the FAA before operating a drone.</w:t>
      </w:r>
    </w:p>
    <w:p w14:paraId="20A0BA24" w14:textId="77777777" w:rsidR="003A3E1F" w:rsidRPr="00D8420D" w:rsidRDefault="003A3E1F" w:rsidP="003A3E1F">
      <w:pPr>
        <w:rPr>
          <w:rFonts w:ascii="Arial" w:hAnsi="Arial" w:cs="Arial"/>
          <w:color w:val="244061" w:themeColor="accent1" w:themeShade="80"/>
        </w:rPr>
      </w:pPr>
    </w:p>
    <w:p w14:paraId="5111B2F2" w14:textId="77777777" w:rsidR="003A3E1F" w:rsidRPr="00D8420D" w:rsidRDefault="003A3E1F" w:rsidP="00726CEF">
      <w:pPr>
        <w:pStyle w:val="ListParagraph"/>
        <w:numPr>
          <w:ilvl w:val="0"/>
          <w:numId w:val="22"/>
        </w:numPr>
        <w:rPr>
          <w:rFonts w:ascii="Arial" w:hAnsi="Arial" w:cs="Arial"/>
          <w:color w:val="244061" w:themeColor="accent1" w:themeShade="80"/>
        </w:rPr>
      </w:pPr>
      <w:r w:rsidRPr="00D8420D">
        <w:rPr>
          <w:rFonts w:ascii="Arial" w:hAnsi="Arial" w:cs="Arial"/>
          <w:color w:val="244061" w:themeColor="accent1" w:themeShade="80"/>
        </w:rPr>
        <w:t>Civil Operations (Non-Governmental)</w:t>
      </w:r>
    </w:p>
    <w:p w14:paraId="0D86D204" w14:textId="1921B9EC" w:rsidR="00B738D1" w:rsidRPr="007C36F1" w:rsidRDefault="003A3E1F" w:rsidP="007C36F1">
      <w:pPr>
        <w:pStyle w:val="ListParagraph"/>
        <w:numPr>
          <w:ilvl w:val="0"/>
          <w:numId w:val="13"/>
        </w:numPr>
        <w:rPr>
          <w:rFonts w:ascii="Arial" w:hAnsi="Arial" w:cs="Arial"/>
          <w:color w:val="244061" w:themeColor="accent1" w:themeShade="80"/>
        </w:rPr>
      </w:pPr>
      <w:r w:rsidRPr="00D8420D">
        <w:rPr>
          <w:rFonts w:ascii="Arial" w:hAnsi="Arial" w:cs="Arial"/>
          <w:color w:val="244061" w:themeColor="accent1" w:themeShade="80"/>
        </w:rPr>
        <w:t>Any operation that does not meet the statutory criteria for a public aircraft operation is considered a civil aircraft operation and must be conducted in accordance with all FAA regulations in accordance with all FAA regulations applicable to the operation.</w:t>
      </w:r>
    </w:p>
    <w:p w14:paraId="22A7C612" w14:textId="77777777" w:rsidR="00EC3DBB" w:rsidRPr="00EC3DBB" w:rsidRDefault="003A3E1F" w:rsidP="00AF06FA">
      <w:pPr>
        <w:pStyle w:val="ListParagraph"/>
        <w:numPr>
          <w:ilvl w:val="0"/>
          <w:numId w:val="13"/>
        </w:numPr>
        <w:rPr>
          <w:rFonts w:ascii="Arial" w:hAnsi="Arial" w:cs="Arial"/>
          <w:b/>
          <w:color w:val="244061" w:themeColor="accent1" w:themeShade="80"/>
        </w:rPr>
      </w:pPr>
      <w:r w:rsidRPr="00EC3DBB">
        <w:rPr>
          <w:rFonts w:ascii="Arial" w:hAnsi="Arial" w:cs="Arial"/>
          <w:color w:val="244061" w:themeColor="accent1" w:themeShade="80"/>
        </w:rPr>
        <w:t>Should your organization fall under the Civil Operations category, you will need to complete a Section 333 Exemption.</w:t>
      </w:r>
    </w:p>
    <w:p w14:paraId="7BA68DA8" w14:textId="77777777" w:rsidR="00AE4D64" w:rsidRDefault="00AE4D64" w:rsidP="00EC3DBB">
      <w:pPr>
        <w:rPr>
          <w:rFonts w:ascii="Arial" w:hAnsi="Arial" w:cs="Arial"/>
          <w:b/>
          <w:color w:val="244061" w:themeColor="accent1" w:themeShade="80"/>
        </w:rPr>
      </w:pPr>
    </w:p>
    <w:p w14:paraId="611CD148" w14:textId="4202ACA8" w:rsidR="003A3E1F" w:rsidRPr="00EC3DBB" w:rsidRDefault="003A3E1F" w:rsidP="00EC3DBB">
      <w:pPr>
        <w:rPr>
          <w:rFonts w:ascii="Arial" w:hAnsi="Arial" w:cs="Arial"/>
          <w:b/>
          <w:color w:val="244061" w:themeColor="accent1" w:themeShade="80"/>
        </w:rPr>
      </w:pPr>
      <w:r w:rsidRPr="00EC3DBB">
        <w:rPr>
          <w:rFonts w:ascii="Arial" w:hAnsi="Arial" w:cs="Arial"/>
          <w:b/>
          <w:color w:val="244061" w:themeColor="accent1" w:themeShade="80"/>
        </w:rPr>
        <w:t>Basic Rules:</w:t>
      </w:r>
    </w:p>
    <w:p w14:paraId="2995A740" w14:textId="07449DF1"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February 2015 – The FAA released an “Overview of Small UAS Proposed Rulemaking Notice” outlining proposed guidelines for commercial drone use:</w:t>
      </w:r>
    </w:p>
    <w:p w14:paraId="6D3E11E5" w14:textId="36472E0F"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These basic rules are:</w:t>
      </w:r>
    </w:p>
    <w:p w14:paraId="0141819F" w14:textId="0F0C80A3"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Fly below 400 feet and remain clear of surrounding obstacles</w:t>
      </w:r>
      <w:r w:rsidR="00A87CAF" w:rsidRPr="00D8420D">
        <w:rPr>
          <w:rFonts w:ascii="Arial" w:hAnsi="Arial" w:cs="Arial"/>
          <w:color w:val="244061" w:themeColor="accent1" w:themeShade="80"/>
        </w:rPr>
        <w:t xml:space="preserve"> and structures</w:t>
      </w:r>
      <w:r w:rsidRPr="00D8420D">
        <w:rPr>
          <w:rFonts w:ascii="Arial" w:hAnsi="Arial" w:cs="Arial"/>
          <w:color w:val="244061" w:themeColor="accent1" w:themeShade="80"/>
        </w:rPr>
        <w:t xml:space="preserve">. </w:t>
      </w:r>
    </w:p>
    <w:p w14:paraId="491654F4" w14:textId="56F05058"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 xml:space="preserve">Keep the aircraft within visual line of sight at all times. </w:t>
      </w:r>
    </w:p>
    <w:p w14:paraId="78C5E436" w14:textId="1372F9BA"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 xml:space="preserve">Remain well clear of and do not interfere with manned aircraft operations. </w:t>
      </w:r>
    </w:p>
    <w:p w14:paraId="5AD0F389" w14:textId="2E539350"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 xml:space="preserve">Don’t fly within five (5) miles of an airport unless you contact the airport and control tower before flying. </w:t>
      </w:r>
    </w:p>
    <w:p w14:paraId="1D1BBBCB" w14:textId="49F61BB2"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 xml:space="preserve">Don’t fly near people or stadiums. </w:t>
      </w:r>
    </w:p>
    <w:p w14:paraId="4C00193C" w14:textId="77777777" w:rsidR="003A3E1F" w:rsidRPr="00D8420D" w:rsidRDefault="003A3E1F" w:rsidP="003A3E1F">
      <w:pPr>
        <w:pStyle w:val="ListParagraph"/>
        <w:numPr>
          <w:ilvl w:val="0"/>
          <w:numId w:val="10"/>
        </w:numPr>
        <w:spacing w:after="199"/>
        <w:rPr>
          <w:rFonts w:ascii="Arial" w:hAnsi="Arial" w:cs="Arial"/>
          <w:color w:val="244061" w:themeColor="accent1" w:themeShade="80"/>
        </w:rPr>
      </w:pPr>
      <w:r w:rsidRPr="00D8420D">
        <w:rPr>
          <w:rFonts w:ascii="Arial" w:hAnsi="Arial" w:cs="Arial"/>
          <w:color w:val="244061" w:themeColor="accent1" w:themeShade="80"/>
        </w:rPr>
        <w:t xml:space="preserve">Don’t fly an aircraft that weighs more than 55 lbs. </w:t>
      </w:r>
    </w:p>
    <w:p w14:paraId="5E951B44" w14:textId="379BFAF3" w:rsidR="00980BE0" w:rsidRPr="00D8420D" w:rsidRDefault="003A3E1F" w:rsidP="003A3E1F">
      <w:pPr>
        <w:pStyle w:val="ListParagraph"/>
        <w:numPr>
          <w:ilvl w:val="0"/>
          <w:numId w:val="10"/>
        </w:numPr>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 xml:space="preserve">Don’t be careless or reckless with your unmanned aircraft. You could be fined for endangering people or other aircraft. </w:t>
      </w:r>
    </w:p>
    <w:p w14:paraId="18559A8F" w14:textId="6A21E9E7" w:rsidR="003A3E1F" w:rsidRPr="00D8420D" w:rsidRDefault="003A3E1F" w:rsidP="003A3E1F">
      <w:pPr>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 xml:space="preserve">Schools can operate drones. </w:t>
      </w:r>
      <w:r w:rsidRPr="00D8420D">
        <w:rPr>
          <w:rFonts w:ascii="Arial" w:hAnsi="Arial" w:cs="Arial"/>
          <w:b/>
          <w:color w:val="244061" w:themeColor="accent1" w:themeShade="80"/>
        </w:rPr>
        <w:t>Ultimately it is the school’s responsibility</w:t>
      </w:r>
      <w:r w:rsidRPr="00D8420D">
        <w:rPr>
          <w:rFonts w:ascii="Arial" w:hAnsi="Arial" w:cs="Arial"/>
          <w:color w:val="244061" w:themeColor="accent1" w:themeShade="80"/>
        </w:rPr>
        <w:t xml:space="preserve"> to verify with the FAA which category it would fall under and any certificate, waiver, or exemption it would need to apply for.</w:t>
      </w:r>
    </w:p>
    <w:p w14:paraId="66B1232F" w14:textId="75F71464" w:rsidR="00980BE0" w:rsidRPr="00D8420D" w:rsidRDefault="003A3E1F" w:rsidP="00B738D1">
      <w:pPr>
        <w:spacing w:before="100" w:beforeAutospacing="1" w:after="100" w:afterAutospacing="1"/>
        <w:contextualSpacing/>
        <w:rPr>
          <w:rFonts w:ascii="Arial" w:hAnsi="Arial" w:cs="Arial"/>
          <w:color w:val="244061" w:themeColor="accent1" w:themeShade="80"/>
        </w:rPr>
      </w:pPr>
      <w:r w:rsidRPr="00D8420D">
        <w:rPr>
          <w:rFonts w:ascii="Arial" w:hAnsi="Arial" w:cs="Arial"/>
          <w:color w:val="244061" w:themeColor="accent1" w:themeShade="80"/>
        </w:rPr>
        <w:t xml:space="preserve">Due to the number of potential situations and users, there is currently no blanket answer to the question of which category your organization would be classified under. </w:t>
      </w:r>
    </w:p>
    <w:p w14:paraId="6200888B" w14:textId="77777777" w:rsidR="003A3E1F" w:rsidRPr="00D8420D" w:rsidRDefault="003A3E1F" w:rsidP="003A3E1F">
      <w:pPr>
        <w:shd w:val="clear" w:color="auto" w:fill="FFFFFF"/>
        <w:spacing w:before="360" w:after="51"/>
        <w:outlineLvl w:val="1"/>
        <w:rPr>
          <w:rFonts w:ascii="Arial" w:hAnsi="Arial" w:cs="Arial"/>
          <w:b/>
          <w:bCs/>
          <w:color w:val="244061" w:themeColor="accent1" w:themeShade="80"/>
        </w:rPr>
      </w:pPr>
      <w:r w:rsidRPr="00D8420D">
        <w:rPr>
          <w:rFonts w:ascii="Arial" w:hAnsi="Arial" w:cs="Arial"/>
          <w:b/>
          <w:bCs/>
          <w:color w:val="244061" w:themeColor="accent1" w:themeShade="80"/>
        </w:rPr>
        <w:t>Which unmanned aircraft do I have to register?</w:t>
      </w:r>
    </w:p>
    <w:p w14:paraId="498316DC" w14:textId="77777777" w:rsidR="003A3E1F" w:rsidRPr="00D8420D" w:rsidRDefault="003A3E1F" w:rsidP="003A3E1F">
      <w:pPr>
        <w:shd w:val="clear" w:color="auto" w:fill="FFFFFF"/>
        <w:spacing w:before="360" w:after="51"/>
        <w:contextualSpacing/>
        <w:outlineLvl w:val="1"/>
        <w:rPr>
          <w:rFonts w:ascii="Arial" w:hAnsi="Arial" w:cs="Arial"/>
          <w:color w:val="244061" w:themeColor="accent1" w:themeShade="80"/>
        </w:rPr>
      </w:pPr>
      <w:r w:rsidRPr="00D8420D">
        <w:rPr>
          <w:rFonts w:ascii="Arial" w:hAnsi="Arial" w:cs="Arial"/>
          <w:color w:val="244061" w:themeColor="accent1" w:themeShade="80"/>
        </w:rPr>
        <w:t>Owners must register their UAS </w:t>
      </w:r>
      <w:r w:rsidRPr="00D8420D">
        <w:rPr>
          <w:rFonts w:ascii="Arial" w:hAnsi="Arial" w:cs="Arial"/>
          <w:b/>
          <w:bCs/>
          <w:color w:val="244061" w:themeColor="accent1" w:themeShade="80"/>
        </w:rPr>
        <w:t>online</w:t>
      </w:r>
      <w:r w:rsidRPr="00D8420D">
        <w:rPr>
          <w:rFonts w:ascii="Arial" w:hAnsi="Arial" w:cs="Arial"/>
          <w:color w:val="244061" w:themeColor="accent1" w:themeShade="80"/>
        </w:rPr>
        <w:t> if it meets the following guidelines:</w:t>
      </w:r>
    </w:p>
    <w:p w14:paraId="4510D202" w14:textId="77777777" w:rsidR="003A3E1F" w:rsidRPr="00D8420D" w:rsidRDefault="003A3E1F" w:rsidP="003A3E1F">
      <w:pPr>
        <w:shd w:val="clear" w:color="auto" w:fill="FFFFFF"/>
        <w:spacing w:before="360" w:after="51"/>
        <w:contextualSpacing/>
        <w:outlineLvl w:val="1"/>
        <w:rPr>
          <w:rFonts w:ascii="Arial" w:hAnsi="Arial" w:cs="Arial"/>
          <w:color w:val="244061" w:themeColor="accent1" w:themeShade="80"/>
        </w:rPr>
      </w:pPr>
      <w:r w:rsidRPr="00D8420D">
        <w:rPr>
          <w:rFonts w:ascii="Arial" w:hAnsi="Arial" w:cs="Arial"/>
          <w:color w:val="244061" w:themeColor="accent1" w:themeShade="80"/>
        </w:rPr>
        <w:t xml:space="preserve">Weighs more than 0.55 lbs. (250 g) and less than 55 lbs. (25 kg). </w:t>
      </w:r>
    </w:p>
    <w:p w14:paraId="315579A2" w14:textId="77777777" w:rsidR="003A3E1F" w:rsidRPr="00D8420D" w:rsidRDefault="003A3E1F" w:rsidP="003A3E1F">
      <w:pPr>
        <w:shd w:val="clear" w:color="auto" w:fill="FFFFFF"/>
        <w:spacing w:before="360" w:after="51"/>
        <w:contextualSpacing/>
        <w:outlineLvl w:val="1"/>
        <w:rPr>
          <w:rFonts w:ascii="Arial" w:hAnsi="Arial" w:cs="Arial"/>
          <w:color w:val="244061" w:themeColor="accent1" w:themeShade="80"/>
        </w:rPr>
      </w:pPr>
      <w:r w:rsidRPr="00D8420D">
        <w:rPr>
          <w:rFonts w:ascii="Arial" w:hAnsi="Arial" w:cs="Arial"/>
          <w:color w:val="244061" w:themeColor="accent1" w:themeShade="80"/>
        </w:rPr>
        <w:t>Unmanned Aircraft weighing more than 55 lbs. </w:t>
      </w:r>
      <w:r w:rsidRPr="00D8420D">
        <w:rPr>
          <w:rFonts w:ascii="Arial" w:hAnsi="Arial" w:cs="Arial"/>
          <w:b/>
          <w:bCs/>
          <w:color w:val="244061" w:themeColor="accent1" w:themeShade="80"/>
        </w:rPr>
        <w:t>cannot</w:t>
      </w:r>
      <w:r w:rsidRPr="00D8420D">
        <w:rPr>
          <w:rFonts w:ascii="Arial" w:hAnsi="Arial" w:cs="Arial"/>
          <w:color w:val="244061" w:themeColor="accent1" w:themeShade="80"/>
        </w:rPr>
        <w:t> use this registration process and must register using the </w:t>
      </w:r>
      <w:hyperlink r:id="rId15" w:history="1">
        <w:r w:rsidRPr="00D8420D">
          <w:rPr>
            <w:rFonts w:ascii="Arial" w:hAnsi="Arial" w:cs="Arial"/>
            <w:color w:val="244061" w:themeColor="accent1" w:themeShade="80"/>
            <w:u w:val="single"/>
          </w:rPr>
          <w:t>Aircraft Registry process</w:t>
        </w:r>
      </w:hyperlink>
      <w:r w:rsidRPr="00D8420D">
        <w:rPr>
          <w:rFonts w:ascii="Arial" w:hAnsi="Arial" w:cs="Arial"/>
          <w:color w:val="244061" w:themeColor="accent1" w:themeShade="80"/>
        </w:rPr>
        <w:t>.</w:t>
      </w:r>
    </w:p>
    <w:p w14:paraId="3F97E3FF" w14:textId="77777777" w:rsidR="003A3E1F" w:rsidRPr="00D8420D" w:rsidRDefault="003A3E1F" w:rsidP="003A3E1F">
      <w:pPr>
        <w:shd w:val="clear" w:color="auto" w:fill="FFFFFF"/>
        <w:spacing w:before="360" w:after="51"/>
        <w:contextualSpacing/>
        <w:rPr>
          <w:rFonts w:ascii="Arial" w:hAnsi="Arial" w:cs="Arial"/>
          <w:color w:val="244061" w:themeColor="accent1" w:themeShade="80"/>
        </w:rPr>
      </w:pPr>
    </w:p>
    <w:p w14:paraId="41128527" w14:textId="77777777" w:rsidR="003A3E1F" w:rsidRPr="00D8420D" w:rsidRDefault="003A3E1F" w:rsidP="003A3E1F">
      <w:pPr>
        <w:shd w:val="clear" w:color="auto" w:fill="FFFFFF"/>
        <w:spacing w:before="360" w:after="51"/>
        <w:contextualSpacing/>
        <w:rPr>
          <w:rFonts w:ascii="Arial" w:hAnsi="Arial" w:cs="Arial"/>
          <w:color w:val="244061" w:themeColor="accent1" w:themeShade="80"/>
        </w:rPr>
      </w:pPr>
      <w:r w:rsidRPr="00D8420D">
        <w:rPr>
          <w:rFonts w:ascii="Arial" w:hAnsi="Arial" w:cs="Arial"/>
          <w:color w:val="244061" w:themeColor="accent1" w:themeShade="80"/>
        </w:rPr>
        <w:t>Owners must register their UAS </w:t>
      </w:r>
      <w:hyperlink r:id="rId16" w:history="1">
        <w:r w:rsidRPr="00D8420D">
          <w:rPr>
            <w:rFonts w:ascii="Arial" w:hAnsi="Arial" w:cs="Arial"/>
            <w:color w:val="244061" w:themeColor="accent1" w:themeShade="80"/>
            <w:u w:val="single"/>
          </w:rPr>
          <w:t>by paper</w:t>
        </w:r>
      </w:hyperlink>
      <w:r w:rsidRPr="00D8420D">
        <w:rPr>
          <w:rFonts w:ascii="Arial" w:hAnsi="Arial" w:cs="Arial"/>
          <w:color w:val="244061" w:themeColor="accent1" w:themeShade="80"/>
        </w:rPr>
        <w:t> if it meets the following guidelines:</w:t>
      </w:r>
    </w:p>
    <w:p w14:paraId="7E8B08FF" w14:textId="77777777" w:rsidR="003A3E1F" w:rsidRPr="00D8420D" w:rsidRDefault="003A3E1F" w:rsidP="003A3E1F">
      <w:pPr>
        <w:pStyle w:val="ListParagraph"/>
        <w:numPr>
          <w:ilvl w:val="0"/>
          <w:numId w:val="14"/>
        </w:numPr>
        <w:shd w:val="clear" w:color="auto" w:fill="FFFFFF"/>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Your aircraft is used for commercial purposes.</w:t>
      </w:r>
    </w:p>
    <w:p w14:paraId="36E52B0E" w14:textId="77777777" w:rsidR="003A3E1F" w:rsidRPr="00D8420D" w:rsidRDefault="003A3E1F" w:rsidP="003A3E1F">
      <w:pPr>
        <w:pStyle w:val="ListParagraph"/>
        <w:numPr>
          <w:ilvl w:val="0"/>
          <w:numId w:val="14"/>
        </w:numPr>
        <w:shd w:val="clear" w:color="auto" w:fill="FFFFFF"/>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Your aircraft is used for other than hobby and recreation.</w:t>
      </w:r>
    </w:p>
    <w:p w14:paraId="10B17ADA" w14:textId="77777777" w:rsidR="003A3E1F" w:rsidRPr="00D8420D" w:rsidRDefault="003A3E1F" w:rsidP="003A3E1F">
      <w:pPr>
        <w:pStyle w:val="ListParagraph"/>
        <w:numPr>
          <w:ilvl w:val="0"/>
          <w:numId w:val="14"/>
        </w:numPr>
        <w:shd w:val="clear" w:color="auto" w:fill="FFFFFF"/>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Your aircraft is greater than 55 lbs.</w:t>
      </w:r>
    </w:p>
    <w:p w14:paraId="03C2AA9B" w14:textId="77777777" w:rsidR="003A3E1F" w:rsidRPr="00D8420D" w:rsidRDefault="003A3E1F" w:rsidP="003A3E1F">
      <w:pPr>
        <w:pStyle w:val="ListParagraph"/>
        <w:numPr>
          <w:ilvl w:val="0"/>
          <w:numId w:val="14"/>
        </w:numPr>
        <w:shd w:val="clear" w:color="auto" w:fill="FFFFFF"/>
        <w:spacing w:before="100" w:beforeAutospacing="1" w:after="100" w:afterAutospacing="1"/>
        <w:rPr>
          <w:rFonts w:ascii="Arial" w:hAnsi="Arial" w:cs="Arial"/>
          <w:color w:val="244061" w:themeColor="accent1" w:themeShade="80"/>
        </w:rPr>
      </w:pPr>
      <w:r w:rsidRPr="00D8420D">
        <w:rPr>
          <w:rFonts w:ascii="Arial" w:hAnsi="Arial" w:cs="Arial"/>
          <w:color w:val="244061" w:themeColor="accent1" w:themeShade="80"/>
        </w:rPr>
        <w:t>You intend to operate your aircraft outside of the United States.</w:t>
      </w:r>
    </w:p>
    <w:p w14:paraId="4E2CBEC7" w14:textId="7B684FEB" w:rsidR="003A3E1F" w:rsidRPr="00D8420D" w:rsidRDefault="003A3E1F" w:rsidP="003A3E1F">
      <w:pPr>
        <w:rPr>
          <w:rFonts w:ascii="Arial" w:hAnsi="Arial" w:cs="Arial"/>
          <w:b/>
          <w:color w:val="244061" w:themeColor="accent1" w:themeShade="80"/>
          <w:sz w:val="20"/>
          <w:szCs w:val="20"/>
        </w:rPr>
      </w:pPr>
      <w:r w:rsidRPr="00D8420D">
        <w:rPr>
          <w:rFonts w:ascii="Arial" w:hAnsi="Arial" w:cs="Arial"/>
          <w:b/>
          <w:color w:val="244061" w:themeColor="accent1" w:themeShade="80"/>
        </w:rPr>
        <w:t>Definitions:</w:t>
      </w:r>
    </w:p>
    <w:p w14:paraId="259FAE8A" w14:textId="369E9F44" w:rsidR="003A3E1F" w:rsidRPr="00D8420D" w:rsidRDefault="003A3E1F" w:rsidP="003A3E1F">
      <w:pPr>
        <w:rPr>
          <w:rFonts w:ascii="Arial" w:hAnsi="Arial" w:cs="Arial"/>
          <w:color w:val="244061" w:themeColor="accent1" w:themeShade="80"/>
        </w:rPr>
      </w:pPr>
    </w:p>
    <w:p w14:paraId="79F79A3A" w14:textId="4B2AC76B" w:rsidR="003A3E1F" w:rsidRPr="00D8420D" w:rsidRDefault="003A3E1F" w:rsidP="003A3E1F">
      <w:pPr>
        <w:rPr>
          <w:rFonts w:ascii="Arial" w:hAnsi="Arial" w:cs="Arial"/>
          <w:color w:val="244061" w:themeColor="accent1" w:themeShade="80"/>
          <w:shd w:val="clear" w:color="auto" w:fill="FFFFFF"/>
        </w:rPr>
      </w:pPr>
      <w:r w:rsidRPr="00D8420D">
        <w:rPr>
          <w:rFonts w:ascii="Arial" w:hAnsi="Arial" w:cs="Arial"/>
          <w:b/>
          <w:i/>
          <w:iCs/>
          <w:color w:val="244061" w:themeColor="accent1" w:themeShade="80"/>
          <w:shd w:val="clear" w:color="auto" w:fill="FFFFFF"/>
        </w:rPr>
        <w:t>Certificate of Authorization or Waiver (COA):</w:t>
      </w:r>
      <w:r w:rsidRPr="00D8420D">
        <w:rPr>
          <w:rFonts w:ascii="Arial" w:hAnsi="Arial" w:cs="Arial"/>
          <w:b/>
          <w:color w:val="244061" w:themeColor="accent1" w:themeShade="80"/>
          <w:shd w:val="clear" w:color="auto" w:fill="FFFFFF"/>
        </w:rPr>
        <w:t> </w:t>
      </w:r>
      <w:r w:rsidRPr="00D8420D">
        <w:rPr>
          <w:rFonts w:ascii="Arial" w:hAnsi="Arial" w:cs="Arial"/>
          <w:color w:val="244061" w:themeColor="accent1" w:themeShade="80"/>
          <w:shd w:val="clear" w:color="auto" w:fill="FFFFFF"/>
        </w:rPr>
        <w:t xml:space="preserve"> According to the FAA, the COA is an authorization issued by the Air Traffic Organization to a public operator for a specific UAS activity. After a complete application is submitted, FAA conducts a comprehensive operational and technical review. If necessary, provisions or limitations may be imposed as part of the approval to ensure the UAS can operate safely with other airspace users. In most cases, FAA will provide a formal response within 60 days from the time a completed application is submitted.</w:t>
      </w:r>
    </w:p>
    <w:p w14:paraId="2AE4A8D2" w14:textId="77777777" w:rsidR="003A3E1F" w:rsidRPr="00D8420D" w:rsidRDefault="003A3E1F" w:rsidP="003A3E1F">
      <w:pPr>
        <w:rPr>
          <w:rFonts w:ascii="Arial" w:hAnsi="Arial" w:cs="Arial"/>
          <w:color w:val="244061" w:themeColor="accent1" w:themeShade="80"/>
          <w:shd w:val="clear" w:color="auto" w:fill="FFFFFF"/>
        </w:rPr>
      </w:pPr>
    </w:p>
    <w:p w14:paraId="6898C918" w14:textId="0D76DC2F" w:rsidR="00E319A9" w:rsidRPr="00D8420D" w:rsidRDefault="003A3E1F" w:rsidP="003A3E1F">
      <w:pPr>
        <w:rPr>
          <w:rFonts w:ascii="Arial" w:hAnsi="Arial" w:cs="Arial"/>
          <w:color w:val="244061" w:themeColor="accent1" w:themeShade="80"/>
          <w:shd w:val="clear" w:color="auto" w:fill="FFFFFF"/>
        </w:rPr>
      </w:pPr>
      <w:r w:rsidRPr="00D8420D">
        <w:rPr>
          <w:rStyle w:val="Emphasis"/>
          <w:rFonts w:ascii="Arial" w:hAnsi="Arial" w:cs="Arial"/>
          <w:b/>
          <w:color w:val="244061" w:themeColor="accent1" w:themeShade="80"/>
          <w:shd w:val="clear" w:color="auto" w:fill="FFFFFF"/>
        </w:rPr>
        <w:t>Model Aircraft</w:t>
      </w:r>
      <w:r w:rsidRPr="00D8420D">
        <w:rPr>
          <w:rFonts w:ascii="Arial" w:hAnsi="Arial" w:cs="Arial"/>
          <w:b/>
          <w:color w:val="244061" w:themeColor="accent1" w:themeShade="80"/>
          <w:shd w:val="clear" w:color="auto" w:fill="FFFFFF"/>
        </w:rPr>
        <w:t>:</w:t>
      </w:r>
      <w:r w:rsidRPr="00D8420D">
        <w:rPr>
          <w:rFonts w:ascii="Arial" w:hAnsi="Arial" w:cs="Arial"/>
          <w:color w:val="244061" w:themeColor="accent1" w:themeShade="80"/>
          <w:shd w:val="clear" w:color="auto" w:fill="FFFFFF"/>
        </w:rPr>
        <w:t xml:space="preserve"> Model aircraft are considered UAS and viewed differently by the FAA than other UAS and have different regulations. Model aircraft operations are for hobby or recreational purposes only and are not for business purposes. Model Aircraft should be flown only in designated areas, fly no higher than 400 feet, be within eyesight of the operator at all times, not intentionally flown over unprotected persons or moving vehicles and remain at least 25 feet from individuals and vulnerable property. Statutory parameters of a model aircraft operation are outlined in Section 336 of Public Law 112-95 </w:t>
      </w:r>
    </w:p>
    <w:p w14:paraId="48677C6E" w14:textId="0433C502" w:rsidR="00AE4D64" w:rsidRDefault="00AE4D64">
      <w:pPr>
        <w:spacing w:after="200" w:line="276" w:lineRule="auto"/>
        <w:rPr>
          <w:rFonts w:ascii="Arial" w:hAnsi="Arial" w:cs="Arial"/>
          <w:color w:val="244061" w:themeColor="accent1" w:themeShade="80"/>
          <w:shd w:val="clear" w:color="auto" w:fill="FFFFFF"/>
        </w:rPr>
      </w:pPr>
      <w:r>
        <w:rPr>
          <w:rFonts w:ascii="Arial" w:hAnsi="Arial" w:cs="Arial"/>
          <w:color w:val="244061" w:themeColor="accent1" w:themeShade="80"/>
          <w:shd w:val="clear" w:color="auto" w:fill="FFFFFF"/>
        </w:rPr>
        <w:br w:type="page"/>
      </w:r>
    </w:p>
    <w:p w14:paraId="212D3C9C" w14:textId="568C4BF2"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shd w:val="clear" w:color="auto" w:fill="FFFFFF"/>
        </w:rPr>
        <w:t>(</w:t>
      </w:r>
      <w:hyperlink r:id="rId17" w:history="1">
        <w:r w:rsidRPr="00D8420D">
          <w:rPr>
            <w:rStyle w:val="Hyperlink"/>
            <w:rFonts w:ascii="Arial" w:hAnsi="Arial" w:cs="Arial"/>
            <w:b/>
            <w:bCs/>
            <w:color w:val="244061" w:themeColor="accent1" w:themeShade="80"/>
            <w:shd w:val="clear" w:color="auto" w:fill="FFFFFF"/>
          </w:rPr>
          <w:t>http://www.faa.gov/uas/media/Sec_331_336_UAS.pdf</w:t>
        </w:r>
      </w:hyperlink>
      <w:r w:rsidRPr="00D8420D">
        <w:rPr>
          <w:rStyle w:val="apple-converted-space"/>
          <w:rFonts w:ascii="Arial" w:hAnsi="Arial" w:cs="Arial"/>
          <w:color w:val="244061" w:themeColor="accent1" w:themeShade="80"/>
          <w:shd w:val="clear" w:color="auto" w:fill="FFFFFF"/>
        </w:rPr>
        <w:t> </w:t>
      </w:r>
      <w:r w:rsidRPr="00D8420D">
        <w:rPr>
          <w:rFonts w:ascii="Arial" w:hAnsi="Arial" w:cs="Arial"/>
          <w:color w:val="244061" w:themeColor="accent1" w:themeShade="80"/>
          <w:shd w:val="clear" w:color="auto" w:fill="FFFFFF"/>
        </w:rPr>
        <w:t>). Use of a UAS related to Public Operations does not qualify as model aircraft.</w:t>
      </w:r>
    </w:p>
    <w:p w14:paraId="5F7AE89D" w14:textId="77777777" w:rsidR="003A3E1F" w:rsidRPr="00D8420D" w:rsidRDefault="003A3E1F" w:rsidP="003A3E1F">
      <w:pPr>
        <w:rPr>
          <w:rFonts w:ascii="Arial" w:hAnsi="Arial" w:cs="Arial"/>
          <w:color w:val="244061" w:themeColor="accent1" w:themeShade="80"/>
        </w:rPr>
      </w:pPr>
    </w:p>
    <w:p w14:paraId="093AB4DE" w14:textId="77777777" w:rsidR="003A3E1F" w:rsidRPr="00D8420D" w:rsidRDefault="003A3E1F" w:rsidP="003A3E1F">
      <w:pPr>
        <w:rPr>
          <w:rFonts w:ascii="Arial" w:hAnsi="Arial" w:cs="Arial"/>
          <w:color w:val="244061" w:themeColor="accent1" w:themeShade="80"/>
        </w:rPr>
      </w:pPr>
      <w:r w:rsidRPr="00D8420D">
        <w:rPr>
          <w:rFonts w:ascii="Arial" w:hAnsi="Arial" w:cs="Arial"/>
          <w:b/>
          <w:i/>
          <w:iCs/>
          <w:color w:val="244061" w:themeColor="accent1" w:themeShade="80"/>
          <w:shd w:val="clear" w:color="auto" w:fill="FFFFFF"/>
        </w:rPr>
        <w:t>Unmanned Aircraft Systems (UAS)</w:t>
      </w:r>
      <w:r w:rsidRPr="00D8420D">
        <w:rPr>
          <w:rFonts w:ascii="Arial" w:hAnsi="Arial" w:cs="Arial"/>
          <w:b/>
          <w:color w:val="244061" w:themeColor="accent1" w:themeShade="80"/>
          <w:shd w:val="clear" w:color="auto" w:fill="FFFFFF"/>
        </w:rPr>
        <w:t>: </w:t>
      </w:r>
      <w:r w:rsidRPr="00D8420D">
        <w:rPr>
          <w:rFonts w:ascii="Arial" w:hAnsi="Arial" w:cs="Arial"/>
          <w:color w:val="244061" w:themeColor="accent1" w:themeShade="80"/>
          <w:shd w:val="clear" w:color="auto" w:fill="FFFFFF"/>
        </w:rPr>
        <w:t xml:space="preserve"> A UAS is the unmanned aircraft and all of the associated support equipment, control station, data links, telemetry, communications and navigation equipment, etc., necessary to operate the unmanned aircraft.  A UAS may have a variety of names including drone, unmanned aircraft vehicle, unmanned aircraft, quadcopter, quadrotor, etc. </w:t>
      </w:r>
      <w:r w:rsidRPr="00D8420D">
        <w:rPr>
          <w:rFonts w:ascii="Arial" w:hAnsi="Arial" w:cs="Arial"/>
          <w:b/>
          <w:bCs/>
          <w:color w:val="244061" w:themeColor="accent1" w:themeShade="80"/>
          <w:shd w:val="clear" w:color="auto" w:fill="FFFFFF"/>
        </w:rPr>
        <w:t>FAA regulation applies to UAS regardless of size or weight.</w:t>
      </w:r>
      <w:r w:rsidRPr="00D8420D">
        <w:rPr>
          <w:rFonts w:ascii="Arial" w:hAnsi="Arial" w:cs="Arial"/>
          <w:b/>
          <w:bCs/>
          <w:color w:val="244061" w:themeColor="accent1" w:themeShade="80"/>
          <w:u w:val="single"/>
          <w:shd w:val="clear" w:color="auto" w:fill="FFFFFF"/>
        </w:rPr>
        <w:t> </w:t>
      </w:r>
      <w:r w:rsidRPr="00D8420D">
        <w:rPr>
          <w:rFonts w:ascii="Arial" w:hAnsi="Arial" w:cs="Arial"/>
          <w:color w:val="244061" w:themeColor="accent1" w:themeShade="80"/>
          <w:shd w:val="clear" w:color="auto" w:fill="FFFFFF"/>
        </w:rPr>
        <w:t> </w:t>
      </w:r>
    </w:p>
    <w:p w14:paraId="2EB2B342" w14:textId="77777777" w:rsidR="003A3E1F" w:rsidRPr="00D8420D" w:rsidRDefault="003A3E1F" w:rsidP="003A3E1F">
      <w:pPr>
        <w:shd w:val="clear" w:color="auto" w:fill="FFFFFF"/>
        <w:spacing w:before="360" w:after="51"/>
        <w:outlineLvl w:val="1"/>
        <w:rPr>
          <w:rFonts w:ascii="Arial" w:hAnsi="Arial" w:cs="Arial"/>
          <w:b/>
          <w:bCs/>
          <w:color w:val="244061" w:themeColor="accent1" w:themeShade="80"/>
        </w:rPr>
      </w:pPr>
      <w:r w:rsidRPr="00D8420D">
        <w:rPr>
          <w:rFonts w:ascii="Arial" w:hAnsi="Arial" w:cs="Arial"/>
          <w:b/>
          <w:bCs/>
          <w:color w:val="244061" w:themeColor="accent1" w:themeShade="80"/>
        </w:rPr>
        <w:t>References:</w:t>
      </w:r>
    </w:p>
    <w:p w14:paraId="1893A86C" w14:textId="77777777" w:rsidR="003A3E1F" w:rsidRPr="00D8420D" w:rsidRDefault="00AE4D64" w:rsidP="003A3E1F">
      <w:pPr>
        <w:rPr>
          <w:rFonts w:ascii="Arial" w:hAnsi="Arial" w:cs="Arial"/>
          <w:color w:val="244061" w:themeColor="accent1" w:themeShade="80"/>
        </w:rPr>
      </w:pPr>
      <w:hyperlink r:id="rId18" w:history="1">
        <w:r w:rsidR="003A3E1F" w:rsidRPr="00D8420D">
          <w:rPr>
            <w:rStyle w:val="Hyperlink"/>
            <w:rFonts w:ascii="Arial" w:hAnsi="Arial" w:cs="Arial"/>
            <w:color w:val="244061" w:themeColor="accent1" w:themeShade="80"/>
          </w:rPr>
          <w:t>http://www.faa.gov/uas/</w:t>
        </w:r>
      </w:hyperlink>
    </w:p>
    <w:p w14:paraId="73B0E89C" w14:textId="77777777" w:rsidR="003A3E1F" w:rsidRPr="00D8420D" w:rsidRDefault="00AE4D64" w:rsidP="003A3E1F">
      <w:pPr>
        <w:rPr>
          <w:rFonts w:ascii="Arial" w:hAnsi="Arial" w:cs="Arial"/>
          <w:color w:val="244061" w:themeColor="accent1" w:themeShade="80"/>
        </w:rPr>
      </w:pPr>
      <w:hyperlink r:id="rId19" w:history="1">
        <w:r w:rsidR="003A3E1F" w:rsidRPr="00D8420D">
          <w:rPr>
            <w:rStyle w:val="Hyperlink"/>
            <w:rFonts w:ascii="Arial" w:hAnsi="Arial" w:cs="Arial"/>
            <w:color w:val="244061" w:themeColor="accent1" w:themeShade="80"/>
          </w:rPr>
          <w:t>http://www.faa.gov/uas/public_operations/</w:t>
        </w:r>
      </w:hyperlink>
    </w:p>
    <w:p w14:paraId="64D89D69" w14:textId="77777777" w:rsidR="003A3E1F" w:rsidRPr="00D8420D" w:rsidRDefault="00AE4D64" w:rsidP="003A3E1F">
      <w:pPr>
        <w:rPr>
          <w:rFonts w:ascii="Arial" w:hAnsi="Arial" w:cs="Arial"/>
          <w:color w:val="244061" w:themeColor="accent1" w:themeShade="80"/>
        </w:rPr>
      </w:pPr>
      <w:hyperlink r:id="rId20" w:history="1">
        <w:r w:rsidR="003A3E1F" w:rsidRPr="00D8420D">
          <w:rPr>
            <w:rStyle w:val="Hyperlink"/>
            <w:rFonts w:ascii="Arial" w:hAnsi="Arial" w:cs="Arial"/>
            <w:color w:val="244061" w:themeColor="accent1" w:themeShade="80"/>
          </w:rPr>
          <w:t>http://www.faa.gov/uas/registration/</w:t>
        </w:r>
      </w:hyperlink>
    </w:p>
    <w:p w14:paraId="651B9EFB" w14:textId="77777777" w:rsidR="003A3E1F" w:rsidRPr="00D8420D" w:rsidRDefault="00AE4D64" w:rsidP="003A3E1F">
      <w:pPr>
        <w:rPr>
          <w:rStyle w:val="Hyperlink"/>
          <w:rFonts w:ascii="Arial" w:hAnsi="Arial" w:cs="Arial"/>
          <w:color w:val="244061" w:themeColor="accent1" w:themeShade="80"/>
        </w:rPr>
      </w:pPr>
      <w:hyperlink r:id="rId21" w:history="1">
        <w:r w:rsidR="003A3E1F" w:rsidRPr="00D8420D">
          <w:rPr>
            <w:rStyle w:val="Hyperlink"/>
            <w:rFonts w:ascii="Arial" w:hAnsi="Arial" w:cs="Arial"/>
            <w:color w:val="244061" w:themeColor="accent1" w:themeShade="80"/>
          </w:rPr>
          <w:t>http://www.faa.gov/uas/faq/</w:t>
        </w:r>
      </w:hyperlink>
    </w:p>
    <w:p w14:paraId="0BE4D373" w14:textId="77777777" w:rsidR="003A3E1F" w:rsidRPr="00D8420D" w:rsidRDefault="003A3E1F" w:rsidP="003A3E1F">
      <w:pPr>
        <w:rPr>
          <w:rFonts w:ascii="Arial" w:hAnsi="Arial" w:cs="Arial"/>
          <w:color w:val="244061" w:themeColor="accent1" w:themeShade="80"/>
        </w:rPr>
      </w:pPr>
    </w:p>
    <w:p w14:paraId="6490A3D0" w14:textId="77777777" w:rsidR="003A3E1F" w:rsidRPr="00D8420D" w:rsidRDefault="003A3E1F" w:rsidP="003A3E1F">
      <w:pPr>
        <w:pStyle w:val="ListParagraph"/>
        <w:ind w:left="0"/>
        <w:rPr>
          <w:rFonts w:ascii="Arial" w:hAnsi="Arial" w:cs="Arial"/>
          <w:color w:val="244061" w:themeColor="accent1" w:themeShade="80"/>
        </w:rPr>
      </w:pPr>
      <w:r w:rsidRPr="00D8420D">
        <w:rPr>
          <w:rFonts w:ascii="Arial" w:hAnsi="Arial" w:cs="Arial"/>
          <w:b/>
          <w:color w:val="244061" w:themeColor="accent1" w:themeShade="80"/>
        </w:rPr>
        <w:t>Know Before You Fly – (Public Entities):</w:t>
      </w:r>
      <w:r w:rsidRPr="00D8420D">
        <w:rPr>
          <w:rFonts w:ascii="Arial" w:hAnsi="Arial" w:cs="Arial"/>
          <w:color w:val="244061" w:themeColor="accent1" w:themeShade="80"/>
        </w:rPr>
        <w:t xml:space="preserve"> </w:t>
      </w:r>
    </w:p>
    <w:p w14:paraId="1BE955E1" w14:textId="77777777" w:rsidR="003A3E1F" w:rsidRPr="00D8420D" w:rsidRDefault="00AE4D64" w:rsidP="003A3E1F">
      <w:pPr>
        <w:pStyle w:val="ListParagraph"/>
        <w:ind w:left="0"/>
        <w:rPr>
          <w:rFonts w:ascii="Arial" w:hAnsi="Arial" w:cs="Arial"/>
          <w:color w:val="244061" w:themeColor="accent1" w:themeShade="80"/>
        </w:rPr>
      </w:pPr>
      <w:hyperlink r:id="rId22" w:history="1">
        <w:r w:rsidR="003A3E1F" w:rsidRPr="00D8420D">
          <w:rPr>
            <w:rStyle w:val="Hyperlink"/>
            <w:rFonts w:ascii="Arial" w:hAnsi="Arial" w:cs="Arial"/>
            <w:color w:val="244061" w:themeColor="accent1" w:themeShade="80"/>
          </w:rPr>
          <w:t>http://knowbeforeyoufly.org/for-public-entities/</w:t>
        </w:r>
      </w:hyperlink>
    </w:p>
    <w:p w14:paraId="6190611E" w14:textId="77777777" w:rsidR="003A3E1F" w:rsidRPr="00D8420D" w:rsidRDefault="003A3E1F" w:rsidP="003A3E1F">
      <w:pPr>
        <w:rPr>
          <w:rFonts w:ascii="Arial" w:hAnsi="Arial" w:cs="Arial"/>
          <w:color w:val="244061" w:themeColor="accent1" w:themeShade="80"/>
        </w:rPr>
      </w:pPr>
    </w:p>
    <w:p w14:paraId="7AEAA791" w14:textId="77777777" w:rsidR="003A3E1F" w:rsidRPr="00D8420D" w:rsidRDefault="00AE4D64" w:rsidP="003A3E1F">
      <w:pPr>
        <w:rPr>
          <w:rFonts w:ascii="Arial" w:hAnsi="Arial" w:cs="Arial"/>
          <w:color w:val="244061" w:themeColor="accent1" w:themeShade="80"/>
        </w:rPr>
      </w:pPr>
      <w:hyperlink r:id="rId23" w:history="1">
        <w:r w:rsidR="003A3E1F" w:rsidRPr="00D8420D">
          <w:rPr>
            <w:rStyle w:val="Hyperlink"/>
            <w:rFonts w:ascii="Arial" w:hAnsi="Arial" w:cs="Arial"/>
            <w:color w:val="244061" w:themeColor="accent1" w:themeShade="80"/>
          </w:rPr>
          <w:t>http://knowbeforeyoufly.org/wp-content/uploads/2015/01/KBYF_Brochure.pdf</w:t>
        </w:r>
      </w:hyperlink>
    </w:p>
    <w:p w14:paraId="3E6B8949" w14:textId="3B2779D3" w:rsidR="00B738D1" w:rsidRPr="007C36F1" w:rsidRDefault="003A3E1F" w:rsidP="003A3E1F">
      <w:pPr>
        <w:rPr>
          <w:rFonts w:ascii="Arial" w:hAnsi="Arial" w:cs="Arial"/>
          <w:color w:val="244061" w:themeColor="accent1" w:themeShade="80"/>
          <w:u w:val="single"/>
        </w:rPr>
      </w:pPr>
      <w:r w:rsidRPr="00D8420D">
        <w:rPr>
          <w:rFonts w:ascii="Arial" w:hAnsi="Arial" w:cs="Arial"/>
          <w:b/>
          <w:color w:val="244061" w:themeColor="accent1" w:themeShade="80"/>
        </w:rPr>
        <w:lastRenderedPageBreak/>
        <w:t>FAA – Drones (UAS):</w:t>
      </w:r>
      <w:r w:rsidRPr="00D8420D">
        <w:rPr>
          <w:rFonts w:ascii="Arial" w:hAnsi="Arial" w:cs="Arial"/>
          <w:color w:val="244061" w:themeColor="accent1" w:themeShade="80"/>
        </w:rPr>
        <w:t xml:space="preserve"> </w:t>
      </w:r>
      <w:hyperlink r:id="rId24" w:history="1">
        <w:r w:rsidRPr="00D8420D">
          <w:rPr>
            <w:rStyle w:val="Hyperlink"/>
            <w:rFonts w:ascii="Arial" w:hAnsi="Arial" w:cs="Arial"/>
            <w:color w:val="244061" w:themeColor="accent1" w:themeShade="80"/>
          </w:rPr>
          <w:t>https://www.faa.gov/uas/</w:t>
        </w:r>
      </w:hyperlink>
    </w:p>
    <w:p w14:paraId="5977608C" w14:textId="50B919E8" w:rsidR="003A3E1F" w:rsidRPr="00D8420D" w:rsidRDefault="003A3E1F" w:rsidP="003A3E1F">
      <w:pPr>
        <w:rPr>
          <w:rFonts w:ascii="Arial" w:hAnsi="Arial" w:cs="Arial"/>
          <w:color w:val="244061" w:themeColor="accent1" w:themeShade="80"/>
        </w:rPr>
      </w:pPr>
      <w:r w:rsidRPr="00D8420D">
        <w:rPr>
          <w:rFonts w:ascii="Arial" w:hAnsi="Arial" w:cs="Arial"/>
          <w:color w:val="244061" w:themeColor="accent1" w:themeShade="80"/>
        </w:rPr>
        <w:t xml:space="preserve"> </w:t>
      </w:r>
    </w:p>
    <w:p w14:paraId="53BFD2F8" w14:textId="3618A58F" w:rsidR="003A3E1F" w:rsidRPr="00D8420D" w:rsidRDefault="003A3E1F" w:rsidP="003A3E1F">
      <w:pPr>
        <w:pStyle w:val="ListParagraph"/>
        <w:numPr>
          <w:ilvl w:val="0"/>
          <w:numId w:val="15"/>
        </w:numPr>
        <w:rPr>
          <w:rFonts w:ascii="Arial" w:hAnsi="Arial" w:cs="Arial"/>
          <w:color w:val="244061" w:themeColor="accent1" w:themeShade="80"/>
        </w:rPr>
      </w:pPr>
      <w:r w:rsidRPr="00D8420D">
        <w:rPr>
          <w:rFonts w:ascii="Arial" w:hAnsi="Arial" w:cs="Arial"/>
          <w:b/>
          <w:color w:val="244061" w:themeColor="accent1" w:themeShade="80"/>
        </w:rPr>
        <w:t>Certificates of Authorization:</w:t>
      </w:r>
      <w:r w:rsidRPr="00D8420D">
        <w:rPr>
          <w:rFonts w:ascii="Arial" w:hAnsi="Arial" w:cs="Arial"/>
          <w:color w:val="244061" w:themeColor="accent1" w:themeShade="80"/>
        </w:rPr>
        <w:t xml:space="preserve"> </w:t>
      </w:r>
      <w:hyperlink r:id="rId25" w:history="1">
        <w:r w:rsidRPr="00D8420D">
          <w:rPr>
            <w:rStyle w:val="Hyperlink"/>
            <w:rFonts w:ascii="Arial" w:hAnsi="Arial" w:cs="Arial"/>
            <w:color w:val="244061" w:themeColor="accent1" w:themeShade="80"/>
          </w:rPr>
          <w:t>http://www.faa.gov/about/office_org/headquarters_offices/ato/service_units/systemops/aaim/organizations/uas/coa/</w:t>
        </w:r>
      </w:hyperlink>
    </w:p>
    <w:p w14:paraId="010D5475" w14:textId="77777777" w:rsidR="003A3E1F" w:rsidRPr="00D8420D" w:rsidRDefault="003A3E1F" w:rsidP="003A3E1F">
      <w:pPr>
        <w:pStyle w:val="Default"/>
        <w:widowControl w:val="0"/>
        <w:numPr>
          <w:ilvl w:val="0"/>
          <w:numId w:val="15"/>
        </w:numPr>
        <w:rPr>
          <w:rFonts w:ascii="Arial" w:hAnsi="Arial" w:cs="Arial"/>
          <w:color w:val="244061" w:themeColor="accent1" w:themeShade="80"/>
        </w:rPr>
      </w:pPr>
      <w:r w:rsidRPr="00D8420D">
        <w:rPr>
          <w:rFonts w:ascii="Arial" w:hAnsi="Arial" w:cs="Arial"/>
          <w:b/>
          <w:color w:val="244061" w:themeColor="accent1" w:themeShade="80"/>
        </w:rPr>
        <w:t>Email Questions to:</w:t>
      </w:r>
      <w:r w:rsidRPr="00D8420D">
        <w:rPr>
          <w:rFonts w:ascii="Arial" w:hAnsi="Arial" w:cs="Arial"/>
          <w:color w:val="244061" w:themeColor="accent1" w:themeShade="80"/>
        </w:rPr>
        <w:t xml:space="preserve"> </w:t>
      </w:r>
      <w:hyperlink r:id="rId26" w:history="1">
        <w:r w:rsidRPr="00D8420D">
          <w:rPr>
            <w:rStyle w:val="Hyperlink"/>
            <w:rFonts w:ascii="Arial" w:hAnsi="Arial" w:cs="Arial"/>
            <w:color w:val="244061" w:themeColor="accent1" w:themeShade="80"/>
          </w:rPr>
          <w:t>9-AFS-UAS-Inquiries@faa.gov</w:t>
        </w:r>
      </w:hyperlink>
      <w:bookmarkStart w:id="0" w:name="FAQ"/>
    </w:p>
    <w:p w14:paraId="776DB03E" w14:textId="650798D0" w:rsidR="003A3E1F" w:rsidRPr="00D8420D" w:rsidRDefault="003A3E1F" w:rsidP="003A3E1F">
      <w:pPr>
        <w:pStyle w:val="Heading2"/>
        <w:rPr>
          <w:rFonts w:ascii="Arial" w:eastAsia="Times New Roman" w:hAnsi="Arial" w:cs="Arial"/>
          <w:color w:val="244061" w:themeColor="accent1" w:themeShade="80"/>
          <w:sz w:val="24"/>
          <w:szCs w:val="24"/>
        </w:rPr>
      </w:pPr>
      <w:r w:rsidRPr="00D8420D">
        <w:rPr>
          <w:rFonts w:ascii="Arial" w:eastAsia="Times New Roman" w:hAnsi="Arial" w:cs="Arial"/>
          <w:color w:val="244061" w:themeColor="accent1" w:themeShade="80"/>
          <w:sz w:val="24"/>
          <w:szCs w:val="24"/>
        </w:rPr>
        <w:t>COA: Frequently Asked Questions</w:t>
      </w:r>
      <w:bookmarkEnd w:id="0"/>
    </w:p>
    <w:p w14:paraId="460F2D04" w14:textId="71FB9F09" w:rsidR="003A3E1F" w:rsidRPr="00D8420D" w:rsidRDefault="003A3E1F" w:rsidP="003A3E1F">
      <w:pPr>
        <w:rPr>
          <w:rFonts w:ascii="Arial" w:hAnsi="Arial" w:cs="Arial"/>
          <w:color w:val="244061" w:themeColor="accent1" w:themeShade="80"/>
        </w:rPr>
      </w:pPr>
      <w:r w:rsidRPr="00D8420D">
        <w:rPr>
          <w:rStyle w:val="Strong"/>
          <w:rFonts w:ascii="Arial" w:hAnsi="Arial" w:cs="Arial"/>
          <w:color w:val="244061" w:themeColor="accent1" w:themeShade="80"/>
        </w:rPr>
        <w:t>What are the pertinent regulations and documents for operating an Unmanned Aircraft System (UAS)?</w:t>
      </w:r>
      <w:r w:rsidRPr="00D8420D">
        <w:rPr>
          <w:rFonts w:ascii="Arial" w:hAnsi="Arial" w:cs="Arial"/>
          <w:color w:val="244061" w:themeColor="accent1" w:themeShade="80"/>
        </w:rPr>
        <w:br/>
        <w:t>There are several regulations and documents that can help you with operating UAS:</w:t>
      </w:r>
    </w:p>
    <w:p w14:paraId="4F3EC672" w14:textId="3D32DCC9" w:rsidR="003A3E1F" w:rsidRPr="00D8420D" w:rsidRDefault="00AE4D64" w:rsidP="003A3E1F">
      <w:pPr>
        <w:numPr>
          <w:ilvl w:val="0"/>
          <w:numId w:val="16"/>
        </w:numPr>
        <w:spacing w:before="100" w:beforeAutospacing="1" w:after="100" w:afterAutospacing="1"/>
        <w:rPr>
          <w:rFonts w:ascii="Arial" w:hAnsi="Arial" w:cs="Arial"/>
          <w:color w:val="244061" w:themeColor="accent1" w:themeShade="80"/>
        </w:rPr>
      </w:pPr>
      <w:hyperlink r:id="rId27" w:tgtFrame="_blank" w:tooltip="FAA UAPO Interim Operational Approval Guidance 08-01" w:history="1">
        <w:r w:rsidR="003A3E1F" w:rsidRPr="00D8420D">
          <w:rPr>
            <w:rStyle w:val="Hyperlink"/>
            <w:rFonts w:ascii="Arial" w:hAnsi="Arial" w:cs="Arial"/>
            <w:color w:val="244061" w:themeColor="accent1" w:themeShade="80"/>
          </w:rPr>
          <w:t>FAA UAPO Interim Operational Approval Guidance 08-01</w:t>
        </w:r>
      </w:hyperlink>
      <w:r w:rsidR="003A3E1F" w:rsidRPr="00D8420D">
        <w:rPr>
          <w:rStyle w:val="apple-converted-space"/>
          <w:rFonts w:ascii="Arial" w:hAnsi="Arial" w:cs="Arial"/>
          <w:color w:val="244061" w:themeColor="accent1" w:themeShade="80"/>
        </w:rPr>
        <w:t> </w:t>
      </w:r>
      <w:r w:rsidR="003A3E1F" w:rsidRPr="00D8420D">
        <w:rPr>
          <w:rFonts w:ascii="Arial" w:hAnsi="Arial" w:cs="Arial"/>
          <w:color w:val="244061" w:themeColor="accent1" w:themeShade="80"/>
        </w:rPr>
        <w:t>(PDF, 1.47 MB)</w:t>
      </w:r>
    </w:p>
    <w:p w14:paraId="364FF502" w14:textId="224B98ED" w:rsidR="003A3E1F" w:rsidRPr="00D8420D" w:rsidRDefault="00AE4D64" w:rsidP="003A3E1F">
      <w:pPr>
        <w:numPr>
          <w:ilvl w:val="0"/>
          <w:numId w:val="16"/>
        </w:numPr>
        <w:spacing w:before="100" w:beforeAutospacing="1" w:after="100" w:afterAutospacing="1"/>
        <w:rPr>
          <w:rFonts w:ascii="Arial" w:hAnsi="Arial" w:cs="Arial"/>
          <w:color w:val="244061" w:themeColor="accent1" w:themeShade="80"/>
        </w:rPr>
      </w:pPr>
      <w:hyperlink r:id="rId28" w:tgtFrame="_blank" w:tooltip="Federal Registry Entry " w:history="1">
        <w:r w:rsidR="003A3E1F" w:rsidRPr="00D8420D">
          <w:rPr>
            <w:rStyle w:val="Hyperlink"/>
            <w:rFonts w:ascii="Arial" w:hAnsi="Arial" w:cs="Arial"/>
            <w:color w:val="244061" w:themeColor="accent1" w:themeShade="80"/>
          </w:rPr>
          <w:t>Federal Registry Entry “FAA-2006-25714”</w:t>
        </w:r>
      </w:hyperlink>
      <w:r w:rsidR="003A3E1F" w:rsidRPr="00D8420D">
        <w:rPr>
          <w:rStyle w:val="apple-converted-space"/>
          <w:rFonts w:ascii="Arial" w:hAnsi="Arial" w:cs="Arial"/>
          <w:color w:val="244061" w:themeColor="accent1" w:themeShade="80"/>
        </w:rPr>
        <w:t> </w:t>
      </w:r>
      <w:r w:rsidR="003A3E1F" w:rsidRPr="00D8420D">
        <w:rPr>
          <w:rFonts w:ascii="Arial" w:hAnsi="Arial" w:cs="Arial"/>
          <w:color w:val="244061" w:themeColor="accent1" w:themeShade="80"/>
        </w:rPr>
        <w:t>(PDF, 20 KB)</w:t>
      </w:r>
    </w:p>
    <w:p w14:paraId="774503AE" w14:textId="7A9DA761" w:rsidR="00E319A9" w:rsidRPr="00D8420D" w:rsidRDefault="00AE4D64" w:rsidP="003A3E1F">
      <w:pPr>
        <w:numPr>
          <w:ilvl w:val="0"/>
          <w:numId w:val="16"/>
        </w:numPr>
        <w:spacing w:before="100" w:beforeAutospacing="1" w:after="100" w:afterAutospacing="1"/>
        <w:rPr>
          <w:rFonts w:ascii="Arial" w:hAnsi="Arial" w:cs="Arial"/>
          <w:color w:val="244061" w:themeColor="accent1" w:themeShade="80"/>
        </w:rPr>
      </w:pPr>
      <w:hyperlink r:id="rId29" w:tgtFrame="_blank" w:tooltip="FAA Order 8130.34" w:history="1">
        <w:r w:rsidR="003A3E1F" w:rsidRPr="00D8420D">
          <w:rPr>
            <w:rStyle w:val="Hyperlink"/>
            <w:rFonts w:ascii="Arial" w:hAnsi="Arial" w:cs="Arial"/>
            <w:color w:val="244061" w:themeColor="accent1" w:themeShade="80"/>
          </w:rPr>
          <w:t>FAA Order 8130.34</w:t>
        </w:r>
      </w:hyperlink>
      <w:r w:rsidR="003A3E1F" w:rsidRPr="00D8420D">
        <w:rPr>
          <w:rStyle w:val="apple-converted-space"/>
          <w:rFonts w:ascii="Arial" w:hAnsi="Arial" w:cs="Arial"/>
          <w:color w:val="244061" w:themeColor="accent1" w:themeShade="80"/>
        </w:rPr>
        <w:t> </w:t>
      </w:r>
      <w:r w:rsidR="003A3E1F" w:rsidRPr="00D8420D">
        <w:rPr>
          <w:rFonts w:ascii="Arial" w:hAnsi="Arial" w:cs="Arial"/>
          <w:color w:val="244061" w:themeColor="accent1" w:themeShade="80"/>
        </w:rPr>
        <w:t>(PDF, 214 KB)</w:t>
      </w:r>
    </w:p>
    <w:p w14:paraId="56926140" w14:textId="77777777" w:rsidR="003A3E1F" w:rsidRPr="00D8420D" w:rsidRDefault="003A3E1F" w:rsidP="003A3E1F">
      <w:pPr>
        <w:spacing w:before="100" w:beforeAutospacing="1" w:after="100" w:afterAutospacing="1"/>
        <w:rPr>
          <w:rFonts w:ascii="Arial" w:hAnsi="Arial" w:cs="Arial"/>
          <w:color w:val="244061" w:themeColor="accent1" w:themeShade="80"/>
        </w:rPr>
      </w:pPr>
      <w:r w:rsidRPr="00D8420D">
        <w:rPr>
          <w:rFonts w:ascii="Arial" w:hAnsi="Arial" w:cs="Arial"/>
          <w:b/>
          <w:bCs/>
          <w:color w:val="244061" w:themeColor="accent1" w:themeShade="80"/>
        </w:rPr>
        <w:t>What is the difference between an Unmanned Aircraft (UA), a Remotely Operated Aircraft (ROA), and an Unmanned Aerial Vehicle (UAV)?</w:t>
      </w:r>
      <w:r w:rsidRPr="00D8420D">
        <w:rPr>
          <w:rFonts w:ascii="Arial" w:hAnsi="Arial" w:cs="Arial"/>
          <w:color w:val="244061" w:themeColor="accent1" w:themeShade="80"/>
        </w:rPr>
        <w:br/>
        <w:t>ROA and UAV were terms previously used to identify unmanned aircraft. Currently the FAA and most of the international community uses the term “UAS.</w:t>
      </w:r>
    </w:p>
    <w:p w14:paraId="48A9A625" w14:textId="77777777" w:rsidR="003A3E1F" w:rsidRPr="00D8420D" w:rsidRDefault="003A3E1F" w:rsidP="003A3E1F">
      <w:pPr>
        <w:spacing w:before="100" w:beforeAutospacing="1" w:after="100" w:afterAutospacing="1"/>
        <w:rPr>
          <w:rFonts w:ascii="Arial" w:hAnsi="Arial" w:cs="Arial"/>
          <w:color w:val="244061" w:themeColor="accent1" w:themeShade="80"/>
        </w:rPr>
      </w:pPr>
      <w:r w:rsidRPr="00D8420D">
        <w:rPr>
          <w:rFonts w:ascii="Arial" w:hAnsi="Arial" w:cs="Arial"/>
          <w:b/>
          <w:bCs/>
          <w:color w:val="244061" w:themeColor="accent1" w:themeShade="80"/>
        </w:rPr>
        <w:t>Can a civilian company operate an UAS as part of a business?</w:t>
      </w:r>
      <w:r w:rsidRPr="00D8420D">
        <w:rPr>
          <w:rFonts w:ascii="Arial" w:hAnsi="Arial" w:cs="Arial"/>
          <w:color w:val="244061" w:themeColor="accent1" w:themeShade="80"/>
        </w:rPr>
        <w:br/>
        <w:t>Currently, civilian companies may not operate a UAS as part of a business without obtaining a Special Airworthiness Certificate - Experimental Category (SAC-EC). However, this SAC-EC is very limited in scope of operational use. Contact FAA for details or see FAA Order 8130.34.</w:t>
      </w:r>
    </w:p>
    <w:p w14:paraId="2F57C7BD" w14:textId="77777777" w:rsidR="003A3E1F" w:rsidRPr="00D8420D" w:rsidRDefault="003A3E1F" w:rsidP="003A3E1F">
      <w:pPr>
        <w:spacing w:before="100" w:beforeAutospacing="1" w:after="100" w:afterAutospacing="1"/>
        <w:rPr>
          <w:rFonts w:ascii="Arial" w:hAnsi="Arial" w:cs="Arial"/>
          <w:color w:val="244061" w:themeColor="accent1" w:themeShade="80"/>
        </w:rPr>
      </w:pPr>
      <w:r w:rsidRPr="00D8420D">
        <w:rPr>
          <w:rFonts w:ascii="Arial" w:hAnsi="Arial" w:cs="Arial"/>
          <w:b/>
          <w:bCs/>
          <w:color w:val="244061" w:themeColor="accent1" w:themeShade="80"/>
        </w:rPr>
        <w:t>Who can receive a COA to fly a UA in the National Airspace System (NAS)?</w:t>
      </w:r>
      <w:r w:rsidRPr="00D8420D">
        <w:rPr>
          <w:rFonts w:ascii="Arial" w:hAnsi="Arial" w:cs="Arial"/>
          <w:color w:val="244061" w:themeColor="accent1" w:themeShade="80"/>
        </w:rPr>
        <w:br/>
        <w:t>Only public agencies operating an unmanned aircraft.</w:t>
      </w:r>
    </w:p>
    <w:p w14:paraId="55965F85" w14:textId="4111FB49" w:rsidR="008D0B4D" w:rsidRPr="00D8420D" w:rsidRDefault="003A3E1F" w:rsidP="00DA355D">
      <w:pPr>
        <w:spacing w:before="100" w:beforeAutospacing="1" w:after="100" w:afterAutospacing="1"/>
        <w:rPr>
          <w:rFonts w:ascii="Arial" w:hAnsi="Arial" w:cs="Arial"/>
          <w:color w:val="244061" w:themeColor="accent1" w:themeShade="80"/>
        </w:rPr>
      </w:pPr>
      <w:r w:rsidRPr="00D8420D">
        <w:rPr>
          <w:rFonts w:ascii="Arial" w:hAnsi="Arial" w:cs="Arial"/>
          <w:b/>
          <w:bCs/>
          <w:color w:val="244061" w:themeColor="accent1" w:themeShade="80"/>
        </w:rPr>
        <w:t>What is a “Public Agency?”</w:t>
      </w:r>
      <w:r w:rsidRPr="00D8420D">
        <w:rPr>
          <w:rFonts w:ascii="Arial" w:hAnsi="Arial" w:cs="Arial"/>
          <w:color w:val="244061" w:themeColor="accent1" w:themeShade="80"/>
        </w:rPr>
        <w:br/>
        <w:t>Any agency that operates a public aircraft (14 CFR Part 1.1), if you receive funding from the federal government at some level, you are probably a “Public Agency.” a public agency can never operate under the guidelines of Advisory Circular 91-57 (Model Aircraft Operating Standards).</w:t>
      </w:r>
    </w:p>
    <w:p w14:paraId="23FAEF68" w14:textId="7CA24CB4" w:rsidR="002536A6" w:rsidRDefault="002536A6">
      <w:pPr>
        <w:spacing w:after="200" w:line="276" w:lineRule="auto"/>
        <w:rPr>
          <w:rFonts w:ascii="Arial" w:hAnsi="Arial" w:cs="Arial"/>
          <w:b/>
          <w:bCs/>
          <w:color w:val="244061" w:themeColor="accent1" w:themeShade="80"/>
          <w:sz w:val="28"/>
          <w:u w:val="single"/>
          <w:bdr w:val="none" w:sz="0" w:space="0" w:color="auto" w:frame="1"/>
        </w:rPr>
      </w:pPr>
      <w:r>
        <w:rPr>
          <w:rFonts w:ascii="Arial" w:hAnsi="Arial" w:cs="Arial"/>
          <w:b/>
          <w:bCs/>
          <w:color w:val="244061" w:themeColor="accent1" w:themeShade="80"/>
          <w:sz w:val="28"/>
          <w:u w:val="single"/>
          <w:bdr w:val="none" w:sz="0" w:space="0" w:color="auto" w:frame="1"/>
        </w:rPr>
        <w:br w:type="page"/>
      </w:r>
    </w:p>
    <w:p w14:paraId="5DC834E9" w14:textId="18EF00B5" w:rsidR="00B31C3F" w:rsidRPr="00D8420D" w:rsidRDefault="00B31C3F" w:rsidP="00B31C3F">
      <w:pPr>
        <w:rPr>
          <w:rFonts w:ascii="Arial" w:hAnsi="Arial" w:cs="Arial"/>
          <w:b/>
          <w:bCs/>
          <w:color w:val="244061" w:themeColor="accent1" w:themeShade="80"/>
          <w:sz w:val="28"/>
          <w:u w:val="single"/>
          <w:bdr w:val="none" w:sz="0" w:space="0" w:color="auto" w:frame="1"/>
        </w:rPr>
      </w:pPr>
      <w:r w:rsidRPr="00D8420D">
        <w:rPr>
          <w:rFonts w:ascii="Arial" w:hAnsi="Arial" w:cs="Arial"/>
          <w:b/>
          <w:bCs/>
          <w:color w:val="244061" w:themeColor="accent1" w:themeShade="80"/>
          <w:sz w:val="28"/>
          <w:u w:val="single"/>
          <w:bdr w:val="none" w:sz="0" w:space="0" w:color="auto" w:frame="1"/>
        </w:rPr>
        <w:lastRenderedPageBreak/>
        <w:t xml:space="preserve">Sample School Policy on </w:t>
      </w:r>
      <w:r w:rsidR="00726CEF" w:rsidRPr="00D8420D">
        <w:rPr>
          <w:rFonts w:ascii="Arial" w:hAnsi="Arial" w:cs="Arial"/>
          <w:b/>
          <w:bCs/>
          <w:color w:val="244061" w:themeColor="accent1" w:themeShade="80"/>
          <w:sz w:val="28"/>
          <w:u w:val="single"/>
          <w:bdr w:val="none" w:sz="0" w:space="0" w:color="auto" w:frame="1"/>
        </w:rPr>
        <w:t>U</w:t>
      </w:r>
      <w:r w:rsidRPr="00D8420D">
        <w:rPr>
          <w:rFonts w:ascii="Arial" w:hAnsi="Arial" w:cs="Arial"/>
          <w:b/>
          <w:bCs/>
          <w:color w:val="244061" w:themeColor="accent1" w:themeShade="80"/>
          <w:sz w:val="28"/>
          <w:u w:val="single"/>
          <w:bdr w:val="none" w:sz="0" w:space="0" w:color="auto" w:frame="1"/>
        </w:rPr>
        <w:t xml:space="preserve">nmanned </w:t>
      </w:r>
      <w:r w:rsidR="00726CEF" w:rsidRPr="00D8420D">
        <w:rPr>
          <w:rFonts w:ascii="Arial" w:hAnsi="Arial" w:cs="Arial"/>
          <w:b/>
          <w:bCs/>
          <w:color w:val="244061" w:themeColor="accent1" w:themeShade="80"/>
          <w:sz w:val="28"/>
          <w:u w:val="single"/>
          <w:bdr w:val="none" w:sz="0" w:space="0" w:color="auto" w:frame="1"/>
        </w:rPr>
        <w:t>A</w:t>
      </w:r>
      <w:r w:rsidRPr="00D8420D">
        <w:rPr>
          <w:rFonts w:ascii="Arial" w:hAnsi="Arial" w:cs="Arial"/>
          <w:b/>
          <w:bCs/>
          <w:color w:val="244061" w:themeColor="accent1" w:themeShade="80"/>
          <w:sz w:val="28"/>
          <w:u w:val="single"/>
          <w:bdr w:val="none" w:sz="0" w:space="0" w:color="auto" w:frame="1"/>
        </w:rPr>
        <w:t xml:space="preserve">ircraft </w:t>
      </w:r>
      <w:r w:rsidR="00726CEF" w:rsidRPr="00D8420D">
        <w:rPr>
          <w:rFonts w:ascii="Arial" w:hAnsi="Arial" w:cs="Arial"/>
          <w:b/>
          <w:bCs/>
          <w:color w:val="244061" w:themeColor="accent1" w:themeShade="80"/>
          <w:sz w:val="28"/>
          <w:u w:val="single"/>
          <w:bdr w:val="none" w:sz="0" w:space="0" w:color="auto" w:frame="1"/>
        </w:rPr>
        <w:t>S</w:t>
      </w:r>
      <w:r w:rsidRPr="00D8420D">
        <w:rPr>
          <w:rFonts w:ascii="Arial" w:hAnsi="Arial" w:cs="Arial"/>
          <w:b/>
          <w:bCs/>
          <w:color w:val="244061" w:themeColor="accent1" w:themeShade="80"/>
          <w:sz w:val="28"/>
          <w:u w:val="single"/>
          <w:bdr w:val="none" w:sz="0" w:space="0" w:color="auto" w:frame="1"/>
        </w:rPr>
        <w:t>ystems (</w:t>
      </w:r>
      <w:r w:rsidR="00726CEF" w:rsidRPr="00D8420D">
        <w:rPr>
          <w:rFonts w:ascii="Arial" w:hAnsi="Arial" w:cs="Arial"/>
          <w:b/>
          <w:bCs/>
          <w:color w:val="244061" w:themeColor="accent1" w:themeShade="80"/>
          <w:sz w:val="28"/>
          <w:u w:val="single"/>
          <w:bdr w:val="none" w:sz="0" w:space="0" w:color="auto" w:frame="1"/>
        </w:rPr>
        <w:t>UAS</w:t>
      </w:r>
      <w:r w:rsidRPr="00D8420D">
        <w:rPr>
          <w:rFonts w:ascii="Arial" w:hAnsi="Arial" w:cs="Arial"/>
          <w:b/>
          <w:bCs/>
          <w:color w:val="244061" w:themeColor="accent1" w:themeShade="80"/>
          <w:sz w:val="28"/>
          <w:u w:val="single"/>
          <w:bdr w:val="none" w:sz="0" w:space="0" w:color="auto" w:frame="1"/>
        </w:rPr>
        <w:t>)</w:t>
      </w:r>
    </w:p>
    <w:p w14:paraId="51C373C2" w14:textId="523CC2C0" w:rsidR="00726CEF" w:rsidRPr="00D8420D" w:rsidRDefault="00726CEF" w:rsidP="00AE4D64">
      <w:pPr>
        <w:jc w:val="both"/>
        <w:rPr>
          <w:rFonts w:ascii="Arial" w:hAnsi="Arial" w:cs="Arial"/>
          <w:b/>
          <w:bCs/>
          <w:color w:val="244061" w:themeColor="accent1" w:themeShade="80"/>
          <w:sz w:val="28"/>
          <w:u w:val="single"/>
          <w:bdr w:val="none" w:sz="0" w:space="0" w:color="auto" w:frame="1"/>
        </w:rPr>
      </w:pPr>
    </w:p>
    <w:p w14:paraId="00082176" w14:textId="52F859F2" w:rsidR="00726CEF" w:rsidRPr="00D8420D" w:rsidRDefault="00726CEF" w:rsidP="00AE4D64">
      <w:pPr>
        <w:jc w:val="both"/>
        <w:rPr>
          <w:rFonts w:ascii="Arial" w:hAnsi="Arial" w:cs="Arial"/>
          <w:b/>
          <w:bCs/>
          <w:color w:val="244061" w:themeColor="accent1" w:themeShade="80"/>
          <w:sz w:val="28"/>
          <w:u w:val="single"/>
          <w:bdr w:val="none" w:sz="0" w:space="0" w:color="auto" w:frame="1"/>
        </w:rPr>
      </w:pPr>
    </w:p>
    <w:p w14:paraId="1C9F8DF5" w14:textId="77777777" w:rsidR="00726CEF" w:rsidRPr="00D8420D" w:rsidRDefault="00726CEF" w:rsidP="00AE4D64">
      <w:pPr>
        <w:jc w:val="both"/>
        <w:rPr>
          <w:rFonts w:ascii="Arial" w:hAnsi="Arial" w:cs="Arial"/>
          <w:b/>
          <w:bCs/>
          <w:color w:val="244061" w:themeColor="accent1" w:themeShade="80"/>
          <w:sz w:val="28"/>
          <w:u w:val="single"/>
          <w:bdr w:val="none" w:sz="0" w:space="0" w:color="auto" w:frame="1"/>
        </w:rPr>
      </w:pPr>
    </w:p>
    <w:p w14:paraId="2FD5F6B2" w14:textId="77777777" w:rsidR="00B31C3F" w:rsidRPr="00D8420D" w:rsidRDefault="00B31C3F" w:rsidP="00AE4D64">
      <w:pPr>
        <w:pStyle w:val="NormalWeb"/>
        <w:numPr>
          <w:ilvl w:val="0"/>
          <w:numId w:val="20"/>
        </w:numPr>
        <w:shd w:val="clear" w:color="auto" w:fill="FFFFFF"/>
        <w:spacing w:before="0" w:beforeAutospacing="0" w:after="300" w:afterAutospacing="0" w:line="330" w:lineRule="atLeast"/>
        <w:ind w:left="0"/>
        <w:jc w:val="both"/>
        <w:rPr>
          <w:rFonts w:ascii="Arial" w:hAnsi="Arial" w:cs="Arial"/>
          <w:b/>
          <w:color w:val="244061" w:themeColor="accent1" w:themeShade="80"/>
          <w:sz w:val="22"/>
          <w:szCs w:val="22"/>
        </w:rPr>
      </w:pPr>
      <w:r w:rsidRPr="00D8420D">
        <w:rPr>
          <w:rFonts w:ascii="Arial" w:hAnsi="Arial" w:cs="Arial"/>
          <w:b/>
          <w:color w:val="244061" w:themeColor="accent1" w:themeShade="80"/>
          <w:sz w:val="22"/>
          <w:szCs w:val="22"/>
        </w:rPr>
        <w:t xml:space="preserve">PURPOSE </w:t>
      </w:r>
    </w:p>
    <w:p w14:paraId="3E65E1BB" w14:textId="60020D01" w:rsidR="00B31C3F" w:rsidRPr="00D8420D" w:rsidRDefault="00B31C3F" w:rsidP="00AE4D64">
      <w:pPr>
        <w:pStyle w:val="NormalWeb"/>
        <w:shd w:val="clear" w:color="auto" w:fill="FFFFFF"/>
        <w:spacing w:before="0" w:beforeAutospacing="0" w:after="300" w:afterAutospacing="0"/>
        <w:jc w:val="both"/>
        <w:rPr>
          <w:rFonts w:ascii="Arial" w:hAnsi="Arial" w:cs="Arial"/>
          <w:color w:val="244061" w:themeColor="accent1" w:themeShade="80"/>
        </w:rPr>
      </w:pPr>
      <w:r w:rsidRPr="00D8420D">
        <w:rPr>
          <w:rFonts w:ascii="Arial" w:hAnsi="Arial" w:cs="Arial"/>
          <w:color w:val="244061" w:themeColor="accent1" w:themeShade="80"/>
        </w:rPr>
        <w:t xml:space="preserve">The purpose of this policy is to provide guidelines for the use of </w:t>
      </w:r>
      <w:r w:rsidR="00726CEF" w:rsidRPr="00D8420D">
        <w:rPr>
          <w:rFonts w:ascii="Arial" w:hAnsi="Arial" w:cs="Arial"/>
          <w:color w:val="244061" w:themeColor="accent1" w:themeShade="80"/>
        </w:rPr>
        <w:t>U</w:t>
      </w:r>
      <w:r w:rsidRPr="00D8420D">
        <w:rPr>
          <w:rFonts w:ascii="Arial" w:hAnsi="Arial" w:cs="Arial"/>
          <w:color w:val="244061" w:themeColor="accent1" w:themeShade="80"/>
        </w:rPr>
        <w:t xml:space="preserve">nmanned </w:t>
      </w:r>
      <w:r w:rsidR="00726CEF" w:rsidRPr="00D8420D">
        <w:rPr>
          <w:rFonts w:ascii="Arial" w:hAnsi="Arial" w:cs="Arial"/>
          <w:color w:val="244061" w:themeColor="accent1" w:themeShade="80"/>
        </w:rPr>
        <w:t>Aircraft</w:t>
      </w:r>
      <w:r w:rsidRPr="00D8420D">
        <w:rPr>
          <w:rFonts w:ascii="Arial" w:hAnsi="Arial" w:cs="Arial"/>
          <w:color w:val="244061" w:themeColor="accent1" w:themeShade="80"/>
        </w:rPr>
        <w:t xml:space="preserve"> </w:t>
      </w:r>
      <w:r w:rsidR="00726CEF" w:rsidRPr="00D8420D">
        <w:rPr>
          <w:rFonts w:ascii="Arial" w:hAnsi="Arial" w:cs="Arial"/>
          <w:color w:val="244061" w:themeColor="accent1" w:themeShade="80"/>
        </w:rPr>
        <w:t>Systems</w:t>
      </w:r>
      <w:r w:rsidRPr="00D8420D">
        <w:rPr>
          <w:rFonts w:ascii="Arial" w:hAnsi="Arial" w:cs="Arial"/>
          <w:color w:val="244061" w:themeColor="accent1" w:themeShade="80"/>
        </w:rPr>
        <w:t xml:space="preserve">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also known as drones for any purpose and by any person at any the school district. For purposes of this policy, an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is any aircraft without a human pilot aboard the device. This policy will also be used to assist the district in promoting safety, reducing injuries, and complying with federal, state, state league, local laws, regulations, and policies. In addition, the district recognizes its responsibility in regard to the protection of the privacy rights of students as provided in federal law and state statutes.</w:t>
      </w:r>
    </w:p>
    <w:p w14:paraId="65919F51" w14:textId="77777777" w:rsidR="00B31C3F" w:rsidRPr="00D8420D" w:rsidRDefault="00B31C3F" w:rsidP="00AE4D64">
      <w:pPr>
        <w:pStyle w:val="NormalWeb"/>
        <w:numPr>
          <w:ilvl w:val="0"/>
          <w:numId w:val="20"/>
        </w:numPr>
        <w:shd w:val="clear" w:color="auto" w:fill="FFFFFF"/>
        <w:spacing w:before="0" w:beforeAutospacing="0" w:after="300" w:afterAutospacing="0" w:line="330" w:lineRule="atLeast"/>
        <w:ind w:left="0"/>
        <w:jc w:val="both"/>
        <w:rPr>
          <w:rFonts w:ascii="Arial" w:hAnsi="Arial" w:cs="Arial"/>
          <w:b/>
          <w:color w:val="244061" w:themeColor="accent1" w:themeShade="80"/>
          <w:sz w:val="22"/>
          <w:szCs w:val="22"/>
        </w:rPr>
      </w:pPr>
      <w:r w:rsidRPr="00D8420D">
        <w:rPr>
          <w:rFonts w:ascii="Arial" w:hAnsi="Arial" w:cs="Arial"/>
          <w:b/>
          <w:color w:val="244061" w:themeColor="accent1" w:themeShade="80"/>
          <w:sz w:val="22"/>
          <w:szCs w:val="22"/>
        </w:rPr>
        <w:t>GENERAL STATEMENT OF POLICY</w:t>
      </w:r>
    </w:p>
    <w:p w14:paraId="1E99E535" w14:textId="77777777" w:rsidR="00B31C3F" w:rsidRPr="00D8420D" w:rsidRDefault="00B31C3F" w:rsidP="00AE4D64">
      <w:pPr>
        <w:pStyle w:val="NormalWeb"/>
        <w:shd w:val="clear" w:color="auto" w:fill="FFFFFF"/>
        <w:spacing w:before="0" w:beforeAutospacing="0" w:after="300" w:afterAutospacing="0"/>
        <w:jc w:val="both"/>
        <w:rPr>
          <w:rFonts w:ascii="Arial" w:hAnsi="Arial" w:cs="Arial"/>
          <w:color w:val="244061" w:themeColor="accent1" w:themeShade="80"/>
        </w:rPr>
      </w:pPr>
      <w:r w:rsidRPr="00D8420D">
        <w:rPr>
          <w:rFonts w:ascii="Arial" w:hAnsi="Arial" w:cs="Arial"/>
          <w:color w:val="244061" w:themeColor="accent1" w:themeShade="80"/>
        </w:rPr>
        <w:t xml:space="preserve">It is the policy of this school district that the use of unmanned aerial vehicles, also known as drones, is limited while on school district property. </w:t>
      </w:r>
    </w:p>
    <w:p w14:paraId="10FAE29F" w14:textId="77777777" w:rsidR="00B31C3F" w:rsidRPr="00D8420D" w:rsidRDefault="00B31C3F" w:rsidP="00AE4D64">
      <w:pPr>
        <w:pStyle w:val="NormalWeb"/>
        <w:numPr>
          <w:ilvl w:val="0"/>
          <w:numId w:val="20"/>
        </w:numPr>
        <w:shd w:val="clear" w:color="auto" w:fill="FFFFFF"/>
        <w:spacing w:before="0" w:beforeAutospacing="0" w:after="300" w:afterAutospacing="0" w:line="330" w:lineRule="atLeast"/>
        <w:ind w:left="0"/>
        <w:jc w:val="both"/>
        <w:rPr>
          <w:rFonts w:ascii="Arial" w:hAnsi="Arial" w:cs="Arial"/>
          <w:b/>
          <w:color w:val="244061" w:themeColor="accent1" w:themeShade="80"/>
          <w:sz w:val="22"/>
          <w:szCs w:val="22"/>
        </w:rPr>
      </w:pPr>
      <w:r w:rsidRPr="00D8420D">
        <w:rPr>
          <w:rFonts w:ascii="Arial" w:hAnsi="Arial" w:cs="Arial"/>
          <w:b/>
          <w:color w:val="244061" w:themeColor="accent1" w:themeShade="80"/>
          <w:sz w:val="22"/>
          <w:szCs w:val="22"/>
        </w:rPr>
        <w:t xml:space="preserve">DEFINITION </w:t>
      </w:r>
    </w:p>
    <w:p w14:paraId="03D4A25E" w14:textId="799A7CAA" w:rsidR="00B31C3F" w:rsidRPr="00D8420D" w:rsidRDefault="00B31C3F" w:rsidP="00AE4D64">
      <w:pPr>
        <w:pStyle w:val="NormalWeb"/>
        <w:shd w:val="clear" w:color="auto" w:fill="FFFFFF"/>
        <w:spacing w:before="0" w:beforeAutospacing="0" w:after="300" w:afterAutospacing="0"/>
        <w:jc w:val="both"/>
        <w:rPr>
          <w:rFonts w:ascii="Arial" w:hAnsi="Arial" w:cs="Arial"/>
          <w:color w:val="244061" w:themeColor="accent1" w:themeShade="80"/>
        </w:rPr>
      </w:pPr>
      <w:r w:rsidRPr="00D8420D">
        <w:rPr>
          <w:rFonts w:ascii="Arial" w:hAnsi="Arial" w:cs="Arial"/>
          <w:color w:val="244061" w:themeColor="accent1" w:themeShade="80"/>
        </w:rPr>
        <w:t>For the purpose of this policy, a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is any aircraft without a human pilot aboard the device. This applies to all fields of play, courts, arenas, mats, gymnasiums, pools, or any other school district facility or property, including spectator areas and parking areas. This also includes all buildings and grounds used, and not owned by the district for school sponsored events and activities, instructional or otherwise.</w:t>
      </w:r>
    </w:p>
    <w:p w14:paraId="0F6590E5" w14:textId="77777777" w:rsidR="00B31C3F" w:rsidRPr="00D8420D" w:rsidRDefault="00B31C3F" w:rsidP="00AE4D64">
      <w:pPr>
        <w:pStyle w:val="NormalWeb"/>
        <w:numPr>
          <w:ilvl w:val="0"/>
          <w:numId w:val="20"/>
        </w:numPr>
        <w:shd w:val="clear" w:color="auto" w:fill="FFFFFF"/>
        <w:spacing w:before="0" w:beforeAutospacing="0" w:after="300" w:afterAutospacing="0" w:line="330" w:lineRule="atLeast"/>
        <w:ind w:left="0"/>
        <w:jc w:val="both"/>
        <w:rPr>
          <w:rFonts w:ascii="Arial" w:hAnsi="Arial" w:cs="Arial"/>
          <w:b/>
          <w:color w:val="244061" w:themeColor="accent1" w:themeShade="80"/>
          <w:sz w:val="22"/>
          <w:szCs w:val="22"/>
        </w:rPr>
      </w:pPr>
      <w:r w:rsidRPr="00D8420D">
        <w:rPr>
          <w:rFonts w:ascii="Arial" w:hAnsi="Arial" w:cs="Arial"/>
          <w:b/>
          <w:color w:val="244061" w:themeColor="accent1" w:themeShade="80"/>
          <w:sz w:val="22"/>
          <w:szCs w:val="22"/>
        </w:rPr>
        <w:t xml:space="preserve">IMPLEMENTATION </w:t>
      </w:r>
    </w:p>
    <w:p w14:paraId="46746321" w14:textId="3EA52A86" w:rsidR="00B31C3F" w:rsidRPr="00D8420D" w:rsidRDefault="00B31C3F" w:rsidP="00AE4D64">
      <w:pPr>
        <w:pStyle w:val="NormalWeb"/>
        <w:shd w:val="clear" w:color="auto" w:fill="FFFFFF"/>
        <w:spacing w:before="0" w:beforeAutospacing="0" w:after="300" w:afterAutospacing="0"/>
        <w:jc w:val="both"/>
        <w:rPr>
          <w:rFonts w:ascii="Arial" w:hAnsi="Arial" w:cs="Arial"/>
          <w:color w:val="244061" w:themeColor="accent1" w:themeShade="80"/>
        </w:rPr>
      </w:pPr>
      <w:r w:rsidRPr="00D8420D">
        <w:rPr>
          <w:rFonts w:ascii="Arial" w:hAnsi="Arial" w:cs="Arial"/>
          <w:color w:val="244061" w:themeColor="accent1" w:themeShade="80"/>
        </w:rPr>
        <w:t>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may be used during classroom instruction while school is in session. Representatives of the school district shall refuse admission or entry to anyone attempting to use a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without permission; and if necessary, shall remove anyone attempting to use a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and/or confiscate the UA</w:t>
      </w:r>
      <w:r w:rsidR="00726CEF" w:rsidRPr="00D8420D">
        <w:rPr>
          <w:rFonts w:ascii="Arial" w:hAnsi="Arial" w:cs="Arial"/>
          <w:color w:val="244061" w:themeColor="accent1" w:themeShade="80"/>
        </w:rPr>
        <w:t>S</w:t>
      </w:r>
      <w:r w:rsidRPr="00D8420D">
        <w:rPr>
          <w:rFonts w:ascii="Arial" w:hAnsi="Arial" w:cs="Arial"/>
          <w:color w:val="244061" w:themeColor="accent1" w:themeShade="80"/>
        </w:rPr>
        <w:t xml:space="preserve">. </w:t>
      </w:r>
    </w:p>
    <w:p w14:paraId="7A0BBCD4" w14:textId="77777777" w:rsidR="00B31C3F" w:rsidRPr="00D8420D" w:rsidRDefault="00B31C3F" w:rsidP="00AE4D64">
      <w:pPr>
        <w:pStyle w:val="NormalWeb"/>
        <w:numPr>
          <w:ilvl w:val="0"/>
          <w:numId w:val="20"/>
        </w:numPr>
        <w:shd w:val="clear" w:color="auto" w:fill="FFFFFF"/>
        <w:spacing w:before="0" w:beforeAutospacing="0" w:after="300" w:afterAutospacing="0" w:line="330" w:lineRule="atLeast"/>
        <w:ind w:left="0"/>
        <w:jc w:val="both"/>
        <w:rPr>
          <w:rFonts w:ascii="Arial" w:hAnsi="Arial" w:cs="Arial"/>
          <w:b/>
          <w:color w:val="244061" w:themeColor="accent1" w:themeShade="80"/>
          <w:sz w:val="22"/>
          <w:szCs w:val="22"/>
        </w:rPr>
      </w:pPr>
      <w:r w:rsidRPr="00D8420D">
        <w:rPr>
          <w:rFonts w:ascii="Arial" w:hAnsi="Arial" w:cs="Arial"/>
          <w:b/>
          <w:color w:val="244061" w:themeColor="accent1" w:themeShade="80"/>
          <w:sz w:val="22"/>
          <w:szCs w:val="22"/>
        </w:rPr>
        <w:t xml:space="preserve">EXCEPTIONS </w:t>
      </w:r>
    </w:p>
    <w:p w14:paraId="2F581B09" w14:textId="6F81759B" w:rsidR="00B31C3F" w:rsidRPr="00D8420D" w:rsidRDefault="00B31C3F" w:rsidP="00AE4D64">
      <w:pPr>
        <w:shd w:val="clear" w:color="auto" w:fill="FFFFFF"/>
        <w:jc w:val="both"/>
        <w:rPr>
          <w:rFonts w:ascii="Arial" w:hAnsi="Arial" w:cs="Arial"/>
          <w:color w:val="244061" w:themeColor="accent1" w:themeShade="80"/>
        </w:rPr>
      </w:pPr>
      <w:r w:rsidRPr="00D8420D">
        <w:rPr>
          <w:rFonts w:ascii="Arial" w:hAnsi="Arial" w:cs="Arial"/>
          <w:color w:val="244061" w:themeColor="accent1" w:themeShade="80"/>
        </w:rPr>
        <w:lastRenderedPageBreak/>
        <w:t>The use of an unmanned aircraft system on school grounds for school district purposes that is owned and operated by a contractor must be approved by the Board of Education. Such request must include at minimal: the pilot’s certificate, aircraft registration, proof of insurance and supporting documents of the contractor’s compliance with all applicable Federal Aviation Administration regulations and any State and local laws for the operation of an unmanned aircraft system for the specific use as required by the Board of Education. The minimum insurance coverage shall be determined by the Board after consultation with the Board’s insurance company and Board Attorney.</w:t>
      </w:r>
    </w:p>
    <w:p w14:paraId="6211F239" w14:textId="77777777" w:rsidR="00B31C3F" w:rsidRPr="00D8420D" w:rsidRDefault="00B31C3F" w:rsidP="00AE4D64">
      <w:pPr>
        <w:shd w:val="clear" w:color="auto" w:fill="FFFFFF"/>
        <w:jc w:val="both"/>
        <w:rPr>
          <w:rFonts w:ascii="Arial" w:hAnsi="Arial" w:cs="Arial"/>
          <w:color w:val="244061" w:themeColor="accent1" w:themeShade="80"/>
        </w:rPr>
      </w:pPr>
    </w:p>
    <w:p w14:paraId="65865942" w14:textId="77777777" w:rsidR="00B31C3F" w:rsidRPr="00D8420D" w:rsidRDefault="00B31C3F" w:rsidP="00AE4D64">
      <w:pPr>
        <w:shd w:val="clear" w:color="auto" w:fill="FFFFFF"/>
        <w:jc w:val="both"/>
        <w:rPr>
          <w:rFonts w:ascii="Arial" w:hAnsi="Arial" w:cs="Arial"/>
          <w:color w:val="244061" w:themeColor="accent1" w:themeShade="80"/>
        </w:rPr>
      </w:pPr>
      <w:r w:rsidRPr="00D8420D">
        <w:rPr>
          <w:rFonts w:ascii="Arial" w:hAnsi="Arial" w:cs="Arial"/>
          <w:color w:val="244061" w:themeColor="accent1" w:themeShade="80"/>
        </w:rPr>
        <w:t>The use of an unmanned aircraft system on school grounds for school district purposes that is owned and operated by the Board of Education or owned and operated by a student and used in an approved school district program must be operated under the supervision of a school district staff member(s).</w:t>
      </w:r>
    </w:p>
    <w:p w14:paraId="6E1B3009" w14:textId="77777777" w:rsidR="00B31C3F" w:rsidRPr="00D8420D" w:rsidRDefault="00B31C3F" w:rsidP="00AE4D64">
      <w:pPr>
        <w:shd w:val="clear" w:color="auto" w:fill="FFFFFF"/>
        <w:jc w:val="both"/>
        <w:rPr>
          <w:rFonts w:ascii="Arial" w:hAnsi="Arial" w:cs="Arial"/>
          <w:color w:val="244061" w:themeColor="accent1" w:themeShade="80"/>
        </w:rPr>
      </w:pPr>
    </w:p>
    <w:p w14:paraId="240EBB2A" w14:textId="77777777" w:rsidR="00B31C3F" w:rsidRPr="00D8420D" w:rsidRDefault="00B31C3F" w:rsidP="00AE4D64">
      <w:pPr>
        <w:shd w:val="clear" w:color="auto" w:fill="FFFFFF"/>
        <w:jc w:val="both"/>
        <w:rPr>
          <w:rFonts w:ascii="Arial" w:hAnsi="Arial" w:cs="Arial"/>
          <w:color w:val="244061" w:themeColor="accent1" w:themeShade="80"/>
        </w:rPr>
      </w:pPr>
      <w:r w:rsidRPr="00D8420D">
        <w:rPr>
          <w:rFonts w:ascii="Arial" w:hAnsi="Arial" w:cs="Arial"/>
          <w:color w:val="244061" w:themeColor="accent1" w:themeShade="80"/>
        </w:rPr>
        <w:t>The unmanned aircraft system shall only be operated on school grounds and the unmanned aircraft shall only be launched or landed on school grounds or flown over school grounds. The Superintendent or designee shall approve the specific activity(</w:t>
      </w:r>
      <w:proofErr w:type="spellStart"/>
      <w:r w:rsidRPr="00D8420D">
        <w:rPr>
          <w:rFonts w:ascii="Arial" w:hAnsi="Arial" w:cs="Arial"/>
          <w:color w:val="244061" w:themeColor="accent1" w:themeShade="80"/>
        </w:rPr>
        <w:t>ies</w:t>
      </w:r>
      <w:proofErr w:type="spellEnd"/>
      <w:r w:rsidRPr="00D8420D">
        <w:rPr>
          <w:rFonts w:ascii="Arial" w:hAnsi="Arial" w:cs="Arial"/>
          <w:color w:val="244061" w:themeColor="accent1" w:themeShade="80"/>
        </w:rPr>
        <w:t>) or event(s) in which an unmanned aircraft system may be used. The Superintendent or designee shall ensure the use of a school district-owned or student-owned unmanned aircraft system is in compliance with all applicable Federal Aviation Administration regulations and State and local laws for the operation of an unmanned aircraft system. In addition, the Superintendent or designee shall ensure the Board of Education has insurance coverage for the use or operation of an unmanned aircraft system. The insurance coverage shall be determined by the Board after consultation with the Board’s insurance company and Board Attorney.</w:t>
      </w:r>
    </w:p>
    <w:p w14:paraId="642EF154" w14:textId="77777777" w:rsidR="00B31C3F" w:rsidRPr="00D8420D" w:rsidRDefault="00B31C3F" w:rsidP="00AE4D64">
      <w:pPr>
        <w:shd w:val="clear" w:color="auto" w:fill="FFFFFF"/>
        <w:jc w:val="both"/>
        <w:rPr>
          <w:rFonts w:ascii="Arial" w:hAnsi="Arial" w:cs="Arial"/>
          <w:color w:val="244061" w:themeColor="accent1" w:themeShade="80"/>
        </w:rPr>
      </w:pPr>
    </w:p>
    <w:p w14:paraId="77ED10C2" w14:textId="77777777" w:rsidR="00B31C3F" w:rsidRPr="00D8420D" w:rsidRDefault="00B31C3F" w:rsidP="00AE4D64">
      <w:pPr>
        <w:shd w:val="clear" w:color="auto" w:fill="FFFFFF"/>
        <w:jc w:val="both"/>
        <w:rPr>
          <w:rFonts w:ascii="Arial" w:hAnsi="Arial" w:cs="Arial"/>
          <w:color w:val="244061" w:themeColor="accent1" w:themeShade="80"/>
        </w:rPr>
      </w:pPr>
      <w:r w:rsidRPr="00D8420D">
        <w:rPr>
          <w:rFonts w:ascii="Arial" w:hAnsi="Arial" w:cs="Arial"/>
          <w:color w:val="244061" w:themeColor="accent1" w:themeShade="80"/>
        </w:rPr>
        <w:t>The Board of Education may post signage on school grounds indicating the operation of an unmanned aircraft system or flying an unmanned aircraft over school grounds without Board of Education approval is prohibited at all times.</w:t>
      </w:r>
    </w:p>
    <w:p w14:paraId="54A86648" w14:textId="77777777" w:rsidR="00D8420D" w:rsidRDefault="00D8420D" w:rsidP="00AE4D64">
      <w:pPr>
        <w:shd w:val="clear" w:color="auto" w:fill="FFFFFF"/>
        <w:jc w:val="both"/>
        <w:rPr>
          <w:rFonts w:ascii="Arial" w:hAnsi="Arial" w:cs="Arial"/>
          <w:color w:val="244061" w:themeColor="accent1" w:themeShade="80"/>
        </w:rPr>
      </w:pPr>
    </w:p>
    <w:p w14:paraId="3FF64AC4" w14:textId="4A3BA166" w:rsidR="00B31C3F" w:rsidRPr="007C36F1" w:rsidRDefault="00B31C3F" w:rsidP="00AE4D64">
      <w:pPr>
        <w:shd w:val="clear" w:color="auto" w:fill="FFFFFF"/>
        <w:jc w:val="both"/>
        <w:rPr>
          <w:rFonts w:ascii="Arial" w:hAnsi="Arial" w:cs="Arial"/>
          <w:color w:val="244061" w:themeColor="accent1" w:themeShade="80"/>
        </w:rPr>
      </w:pPr>
      <w:r w:rsidRPr="00D8420D">
        <w:rPr>
          <w:rFonts w:ascii="Arial" w:hAnsi="Arial" w:cs="Arial"/>
          <w:color w:val="244061" w:themeColor="accent1" w:themeShade="80"/>
        </w:rPr>
        <w:t>The Board of Education will take appropriate action in accordance with Federal Aviation Administration regulations and/or any State and local laws against any violations of the provisions of this Policy.</w:t>
      </w:r>
    </w:p>
    <w:p w14:paraId="7B277C16" w14:textId="2C885FC9" w:rsidR="00702C25" w:rsidRPr="00D8420D" w:rsidRDefault="00B31C3F" w:rsidP="00AE4D64">
      <w:pPr>
        <w:pStyle w:val="NormalWeb"/>
        <w:pBdr>
          <w:top w:val="single" w:sz="4" w:space="1" w:color="auto"/>
        </w:pBdr>
        <w:shd w:val="clear" w:color="auto" w:fill="FFFFFF"/>
        <w:spacing w:before="0" w:beforeAutospacing="0" w:after="300" w:afterAutospacing="0" w:line="330" w:lineRule="atLeast"/>
        <w:jc w:val="both"/>
        <w:rPr>
          <w:rFonts w:ascii="Arial" w:hAnsi="Arial" w:cs="Arial"/>
          <w:color w:val="244061" w:themeColor="accent1" w:themeShade="80"/>
        </w:rPr>
      </w:pPr>
      <w:r w:rsidRPr="007C36F1">
        <w:rPr>
          <w:rFonts w:ascii="Arial" w:hAnsi="Arial" w:cs="Arial"/>
          <w:i/>
          <w:color w:val="244061" w:themeColor="accent1" w:themeShade="80"/>
          <w:sz w:val="16"/>
          <w:szCs w:val="16"/>
        </w:rPr>
        <w:t>Policy Disclaimer: This policy is provided solely as a sample. Any board of education adopting such a policy should use this sample as a framework or starting point and, after carefully reviewing the applicable laws, regulations and state rules, modify the policy as appropriate to meet the needs of the local school system. Any policy should be carefully reviewed by the board of education’s legal counsel.</w:t>
      </w:r>
    </w:p>
    <w:sectPr w:rsidR="00702C25" w:rsidRPr="00D8420D" w:rsidSect="00D8420D">
      <w:pgSz w:w="12240" w:h="15840"/>
      <w:pgMar w:top="30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C1A9" w14:textId="77777777" w:rsidR="00186D55" w:rsidRDefault="00186D55" w:rsidP="006F3D1C">
      <w:r>
        <w:separator/>
      </w:r>
    </w:p>
  </w:endnote>
  <w:endnote w:type="continuationSeparator" w:id="0">
    <w:p w14:paraId="7F4EB59B" w14:textId="77777777" w:rsidR="00186D55" w:rsidRDefault="00186D55" w:rsidP="006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Garamond"/>
    <w:charset w:val="4D"/>
    <w:family w:val="roman"/>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837516"/>
      <w:docPartObj>
        <w:docPartGallery w:val="Page Numbers (Bottom of Page)"/>
        <w:docPartUnique/>
      </w:docPartObj>
    </w:sdtPr>
    <w:sdtContent>
      <w:sdt>
        <w:sdtPr>
          <w:id w:val="-1769616900"/>
          <w:docPartObj>
            <w:docPartGallery w:val="Page Numbers (Top of Page)"/>
            <w:docPartUnique/>
          </w:docPartObj>
        </w:sdtPr>
        <w:sdtContent>
          <w:p w14:paraId="4BC0F143" w14:textId="299B56BC" w:rsidR="00A43825" w:rsidRDefault="00AB6834">
            <w:pPr>
              <w:pStyle w:val="Footer"/>
              <w:jc w:val="right"/>
            </w:pPr>
            <w:r w:rsidRPr="00AB6834">
              <w:rPr>
                <w:rFonts w:ascii="Arial" w:hAnsi="Arial" w:cs="Arial"/>
                <w:sz w:val="18"/>
                <w:szCs w:val="18"/>
              </w:rPr>
              <w:t>(11/15/2018)</w:t>
            </w:r>
            <w:r w:rsidRPr="00AB6834">
              <w:rPr>
                <w:rFonts w:ascii="Arial" w:hAnsi="Arial" w:cs="Arial"/>
                <w:sz w:val="18"/>
                <w:szCs w:val="18"/>
              </w:rPr>
              <w:t xml:space="preserve"> </w:t>
            </w:r>
            <w:r w:rsidR="00A43825" w:rsidRPr="00AB6834">
              <w:rPr>
                <w:rFonts w:ascii="Arial" w:hAnsi="Arial" w:cs="Arial"/>
                <w:sz w:val="18"/>
                <w:szCs w:val="18"/>
              </w:rPr>
              <w:t xml:space="preserve">Page </w:t>
            </w:r>
            <w:r w:rsidR="00A43825" w:rsidRPr="00AB6834">
              <w:rPr>
                <w:rFonts w:ascii="Arial" w:hAnsi="Arial" w:cs="Arial"/>
                <w:sz w:val="18"/>
                <w:szCs w:val="18"/>
              </w:rPr>
              <w:fldChar w:fldCharType="begin"/>
            </w:r>
            <w:r w:rsidR="00A43825" w:rsidRPr="00AB6834">
              <w:rPr>
                <w:rFonts w:ascii="Arial" w:hAnsi="Arial" w:cs="Arial"/>
                <w:sz w:val="18"/>
                <w:szCs w:val="18"/>
              </w:rPr>
              <w:instrText xml:space="preserve"> PAGE </w:instrText>
            </w:r>
            <w:r w:rsidR="00A43825" w:rsidRPr="00AB6834">
              <w:rPr>
                <w:rFonts w:ascii="Arial" w:hAnsi="Arial" w:cs="Arial"/>
                <w:sz w:val="18"/>
                <w:szCs w:val="18"/>
              </w:rPr>
              <w:fldChar w:fldCharType="separate"/>
            </w:r>
            <w:r w:rsidR="00A43825" w:rsidRPr="00AB6834">
              <w:rPr>
                <w:rFonts w:ascii="Arial" w:hAnsi="Arial" w:cs="Arial"/>
                <w:noProof/>
                <w:sz w:val="18"/>
                <w:szCs w:val="18"/>
              </w:rPr>
              <w:t>2</w:t>
            </w:r>
            <w:r w:rsidR="00A43825" w:rsidRPr="00AB6834">
              <w:rPr>
                <w:rFonts w:ascii="Arial" w:hAnsi="Arial" w:cs="Arial"/>
                <w:sz w:val="18"/>
                <w:szCs w:val="18"/>
              </w:rPr>
              <w:fldChar w:fldCharType="end"/>
            </w:r>
            <w:r w:rsidR="00A43825" w:rsidRPr="00AB6834">
              <w:rPr>
                <w:rFonts w:ascii="Arial" w:hAnsi="Arial" w:cs="Arial"/>
                <w:sz w:val="18"/>
                <w:szCs w:val="18"/>
              </w:rPr>
              <w:t xml:space="preserve"> of </w:t>
            </w:r>
            <w:r w:rsidR="00A43825" w:rsidRPr="00AB6834">
              <w:rPr>
                <w:rFonts w:ascii="Arial" w:hAnsi="Arial" w:cs="Arial"/>
                <w:sz w:val="18"/>
                <w:szCs w:val="18"/>
              </w:rPr>
              <w:fldChar w:fldCharType="begin"/>
            </w:r>
            <w:r w:rsidR="00A43825" w:rsidRPr="00AB6834">
              <w:rPr>
                <w:rFonts w:ascii="Arial" w:hAnsi="Arial" w:cs="Arial"/>
                <w:sz w:val="18"/>
                <w:szCs w:val="18"/>
              </w:rPr>
              <w:instrText xml:space="preserve"> NUMPAGES  </w:instrText>
            </w:r>
            <w:r w:rsidR="00A43825" w:rsidRPr="00AB6834">
              <w:rPr>
                <w:rFonts w:ascii="Arial" w:hAnsi="Arial" w:cs="Arial"/>
                <w:sz w:val="18"/>
                <w:szCs w:val="18"/>
              </w:rPr>
              <w:fldChar w:fldCharType="separate"/>
            </w:r>
            <w:r w:rsidR="00A43825" w:rsidRPr="00AB6834">
              <w:rPr>
                <w:rFonts w:ascii="Arial" w:hAnsi="Arial" w:cs="Arial"/>
                <w:noProof/>
                <w:sz w:val="18"/>
                <w:szCs w:val="18"/>
              </w:rPr>
              <w:t>2</w:t>
            </w:r>
            <w:r w:rsidR="00A43825" w:rsidRPr="00AB6834">
              <w:rPr>
                <w:rFonts w:ascii="Arial" w:hAnsi="Arial" w:cs="Arial"/>
                <w:sz w:val="18"/>
                <w:szCs w:val="18"/>
              </w:rPr>
              <w:fldChar w:fldCharType="end"/>
            </w:r>
            <w:r w:rsidR="00333F27" w:rsidRPr="00AB6834">
              <w:rPr>
                <w:rFonts w:ascii="Arial" w:hAnsi="Arial" w:cs="Arial"/>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54DA" w14:textId="77777777" w:rsidR="00186D55" w:rsidRDefault="00186D55" w:rsidP="006F3D1C">
      <w:r>
        <w:separator/>
      </w:r>
    </w:p>
  </w:footnote>
  <w:footnote w:type="continuationSeparator" w:id="0">
    <w:p w14:paraId="538136D0" w14:textId="77777777" w:rsidR="00186D55" w:rsidRDefault="00186D55" w:rsidP="006F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F662" w14:textId="438C8BA2" w:rsidR="006F3D1C" w:rsidRDefault="005A013C">
    <w:pPr>
      <w:pStyle w:val="Header"/>
    </w:pPr>
    <w:r w:rsidRPr="005A013C">
      <w:rPr>
        <w:noProof/>
      </w:rPr>
      <w:drawing>
        <wp:anchor distT="0" distB="0" distL="114300" distR="114300" simplePos="0" relativeHeight="251663360" behindDoc="0" locked="0" layoutInCell="1" allowOverlap="1" wp14:anchorId="01D58C23" wp14:editId="31BB6DA7">
          <wp:simplePos x="0" y="0"/>
          <wp:positionH relativeFrom="margin">
            <wp:align>center</wp:align>
          </wp:positionH>
          <wp:positionV relativeFrom="paragraph">
            <wp:posOffset>-180975</wp:posOffset>
          </wp:positionV>
          <wp:extent cx="6858000" cy="106369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0636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ABE"/>
    <w:multiLevelType w:val="multilevel"/>
    <w:tmpl w:val="2CD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31D30"/>
    <w:multiLevelType w:val="hybridMultilevel"/>
    <w:tmpl w:val="E67CB5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4B3E"/>
    <w:multiLevelType w:val="hybridMultilevel"/>
    <w:tmpl w:val="B45E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30E4"/>
    <w:multiLevelType w:val="hybridMultilevel"/>
    <w:tmpl w:val="283AA5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644D4"/>
    <w:multiLevelType w:val="hybridMultilevel"/>
    <w:tmpl w:val="5DA6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7616"/>
    <w:multiLevelType w:val="hybridMultilevel"/>
    <w:tmpl w:val="DE8C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D26E1"/>
    <w:multiLevelType w:val="hybridMultilevel"/>
    <w:tmpl w:val="8556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B00B9"/>
    <w:multiLevelType w:val="multilevel"/>
    <w:tmpl w:val="CF64C524"/>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8" w15:restartNumberingAfterBreak="0">
    <w:nsid w:val="3A994BF5"/>
    <w:multiLevelType w:val="hybridMultilevel"/>
    <w:tmpl w:val="5CF6E0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57A14"/>
    <w:multiLevelType w:val="hybridMultilevel"/>
    <w:tmpl w:val="2CCAA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85D83"/>
    <w:multiLevelType w:val="hybridMultilevel"/>
    <w:tmpl w:val="00D0A2D0"/>
    <w:lvl w:ilvl="0" w:tplc="11F2C41A">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0010A2"/>
    <w:multiLevelType w:val="multilevel"/>
    <w:tmpl w:val="6E007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1537B"/>
    <w:multiLevelType w:val="multilevel"/>
    <w:tmpl w:val="36B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A1FB6"/>
    <w:multiLevelType w:val="hybridMultilevel"/>
    <w:tmpl w:val="C1CAD8BE"/>
    <w:lvl w:ilvl="0" w:tplc="4F30371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4A2811"/>
    <w:multiLevelType w:val="hybridMultilevel"/>
    <w:tmpl w:val="44DE6F30"/>
    <w:lvl w:ilvl="0" w:tplc="D870F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0EAC"/>
    <w:multiLevelType w:val="hybridMultilevel"/>
    <w:tmpl w:val="FAD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14E3F"/>
    <w:multiLevelType w:val="multilevel"/>
    <w:tmpl w:val="36B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82133"/>
    <w:multiLevelType w:val="hybridMultilevel"/>
    <w:tmpl w:val="CBE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13FE6"/>
    <w:multiLevelType w:val="hybridMultilevel"/>
    <w:tmpl w:val="1876B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11F66"/>
    <w:multiLevelType w:val="hybridMultilevel"/>
    <w:tmpl w:val="838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52072"/>
    <w:multiLevelType w:val="hybridMultilevel"/>
    <w:tmpl w:val="CA4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72746"/>
    <w:multiLevelType w:val="hybridMultilevel"/>
    <w:tmpl w:val="E794D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
  </w:num>
  <w:num w:numId="4">
    <w:abstractNumId w:val="21"/>
  </w:num>
  <w:num w:numId="5">
    <w:abstractNumId w:val="9"/>
  </w:num>
  <w:num w:numId="6">
    <w:abstractNumId w:val="2"/>
  </w:num>
  <w:num w:numId="7">
    <w:abstractNumId w:val="15"/>
  </w:num>
  <w:num w:numId="8">
    <w:abstractNumId w:val="18"/>
  </w:num>
  <w:num w:numId="9">
    <w:abstractNumId w:val="8"/>
  </w:num>
  <w:num w:numId="10">
    <w:abstractNumId w:val="20"/>
  </w:num>
  <w:num w:numId="11">
    <w:abstractNumId w:val="10"/>
  </w:num>
  <w:num w:numId="12">
    <w:abstractNumId w:val="6"/>
  </w:num>
  <w:num w:numId="13">
    <w:abstractNumId w:val="17"/>
  </w:num>
  <w:num w:numId="14">
    <w:abstractNumId w:val="19"/>
  </w:num>
  <w:num w:numId="15">
    <w:abstractNumId w:val="5"/>
  </w:num>
  <w:num w:numId="16">
    <w:abstractNumId w:val="0"/>
  </w:num>
  <w:num w:numId="17">
    <w:abstractNumId w:val="7"/>
  </w:num>
  <w:num w:numId="18">
    <w:abstractNumId w:val="4"/>
  </w:num>
  <w:num w:numId="19">
    <w:abstractNumId w:val="11"/>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1C"/>
    <w:rsid w:val="0000561C"/>
    <w:rsid w:val="00017140"/>
    <w:rsid w:val="000243C3"/>
    <w:rsid w:val="0002619B"/>
    <w:rsid w:val="00031E84"/>
    <w:rsid w:val="00067119"/>
    <w:rsid w:val="00071E20"/>
    <w:rsid w:val="00082B11"/>
    <w:rsid w:val="000A1313"/>
    <w:rsid w:val="000A3948"/>
    <w:rsid w:val="000E2F17"/>
    <w:rsid w:val="0010091D"/>
    <w:rsid w:val="001265B1"/>
    <w:rsid w:val="001278D9"/>
    <w:rsid w:val="001834F9"/>
    <w:rsid w:val="00186D55"/>
    <w:rsid w:val="00201F9F"/>
    <w:rsid w:val="002536A6"/>
    <w:rsid w:val="00272833"/>
    <w:rsid w:val="00296B4F"/>
    <w:rsid w:val="0030603D"/>
    <w:rsid w:val="003313ED"/>
    <w:rsid w:val="00333F27"/>
    <w:rsid w:val="00390D91"/>
    <w:rsid w:val="003928E6"/>
    <w:rsid w:val="003A3E1F"/>
    <w:rsid w:val="003F1D41"/>
    <w:rsid w:val="00471231"/>
    <w:rsid w:val="00477AD9"/>
    <w:rsid w:val="004A1AFF"/>
    <w:rsid w:val="005A013C"/>
    <w:rsid w:val="00627563"/>
    <w:rsid w:val="00673A03"/>
    <w:rsid w:val="006840EE"/>
    <w:rsid w:val="006A00A7"/>
    <w:rsid w:val="006F3D1C"/>
    <w:rsid w:val="006F4003"/>
    <w:rsid w:val="00702C25"/>
    <w:rsid w:val="00707506"/>
    <w:rsid w:val="00721CB8"/>
    <w:rsid w:val="00726CEF"/>
    <w:rsid w:val="007726ED"/>
    <w:rsid w:val="007841D2"/>
    <w:rsid w:val="00793627"/>
    <w:rsid w:val="007A02A9"/>
    <w:rsid w:val="007B1B4B"/>
    <w:rsid w:val="007C36F1"/>
    <w:rsid w:val="007C40FF"/>
    <w:rsid w:val="007C7E01"/>
    <w:rsid w:val="007D3E76"/>
    <w:rsid w:val="00815FAD"/>
    <w:rsid w:val="00821F05"/>
    <w:rsid w:val="00827269"/>
    <w:rsid w:val="00830AE6"/>
    <w:rsid w:val="0085546F"/>
    <w:rsid w:val="008D0B4D"/>
    <w:rsid w:val="008F7C8A"/>
    <w:rsid w:val="009176C1"/>
    <w:rsid w:val="00942229"/>
    <w:rsid w:val="009435D4"/>
    <w:rsid w:val="00944969"/>
    <w:rsid w:val="00980BE0"/>
    <w:rsid w:val="009B3564"/>
    <w:rsid w:val="009D1983"/>
    <w:rsid w:val="009D5389"/>
    <w:rsid w:val="009E03F0"/>
    <w:rsid w:val="00A0391A"/>
    <w:rsid w:val="00A11F68"/>
    <w:rsid w:val="00A43825"/>
    <w:rsid w:val="00A43866"/>
    <w:rsid w:val="00A577D1"/>
    <w:rsid w:val="00A61626"/>
    <w:rsid w:val="00A70EE4"/>
    <w:rsid w:val="00A87CAF"/>
    <w:rsid w:val="00A902A6"/>
    <w:rsid w:val="00A944D3"/>
    <w:rsid w:val="00AA6F58"/>
    <w:rsid w:val="00AB5484"/>
    <w:rsid w:val="00AB6834"/>
    <w:rsid w:val="00AD373F"/>
    <w:rsid w:val="00AE4D64"/>
    <w:rsid w:val="00B31C3F"/>
    <w:rsid w:val="00B56426"/>
    <w:rsid w:val="00B738D1"/>
    <w:rsid w:val="00BF14C8"/>
    <w:rsid w:val="00C62D4B"/>
    <w:rsid w:val="00C64824"/>
    <w:rsid w:val="00D515D1"/>
    <w:rsid w:val="00D8420D"/>
    <w:rsid w:val="00DA355D"/>
    <w:rsid w:val="00DF46EB"/>
    <w:rsid w:val="00E13774"/>
    <w:rsid w:val="00E319A9"/>
    <w:rsid w:val="00E87161"/>
    <w:rsid w:val="00EC3DBB"/>
    <w:rsid w:val="00EE7058"/>
    <w:rsid w:val="00F03B35"/>
    <w:rsid w:val="00F23339"/>
    <w:rsid w:val="00F23C9A"/>
    <w:rsid w:val="00F335CC"/>
    <w:rsid w:val="00F608C8"/>
    <w:rsid w:val="00F70537"/>
    <w:rsid w:val="00FA1F63"/>
    <w:rsid w:val="00FD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ABD7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377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A3E1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D1C"/>
    <w:pPr>
      <w:tabs>
        <w:tab w:val="center" w:pos="4680"/>
        <w:tab w:val="right" w:pos="9360"/>
      </w:tabs>
    </w:pPr>
  </w:style>
  <w:style w:type="character" w:customStyle="1" w:styleId="HeaderChar">
    <w:name w:val="Header Char"/>
    <w:basedOn w:val="DefaultParagraphFont"/>
    <w:link w:val="Header"/>
    <w:uiPriority w:val="99"/>
    <w:rsid w:val="006F3D1C"/>
  </w:style>
  <w:style w:type="paragraph" w:styleId="Footer">
    <w:name w:val="footer"/>
    <w:basedOn w:val="Normal"/>
    <w:link w:val="FooterChar"/>
    <w:uiPriority w:val="99"/>
    <w:unhideWhenUsed/>
    <w:rsid w:val="006F3D1C"/>
    <w:pPr>
      <w:tabs>
        <w:tab w:val="center" w:pos="4680"/>
        <w:tab w:val="right" w:pos="9360"/>
      </w:tabs>
    </w:pPr>
  </w:style>
  <w:style w:type="character" w:customStyle="1" w:styleId="FooterChar">
    <w:name w:val="Footer Char"/>
    <w:basedOn w:val="DefaultParagraphFont"/>
    <w:link w:val="Footer"/>
    <w:uiPriority w:val="99"/>
    <w:rsid w:val="006F3D1C"/>
  </w:style>
  <w:style w:type="paragraph" w:styleId="BalloonText">
    <w:name w:val="Balloon Text"/>
    <w:basedOn w:val="Normal"/>
    <w:link w:val="BalloonTextChar"/>
    <w:uiPriority w:val="99"/>
    <w:semiHidden/>
    <w:unhideWhenUsed/>
    <w:rsid w:val="006F3D1C"/>
    <w:rPr>
      <w:rFonts w:ascii="Tahoma" w:hAnsi="Tahoma" w:cs="Tahoma"/>
      <w:sz w:val="16"/>
      <w:szCs w:val="16"/>
    </w:rPr>
  </w:style>
  <w:style w:type="character" w:customStyle="1" w:styleId="BalloonTextChar">
    <w:name w:val="Balloon Text Char"/>
    <w:basedOn w:val="DefaultParagraphFont"/>
    <w:link w:val="BalloonText"/>
    <w:uiPriority w:val="99"/>
    <w:semiHidden/>
    <w:rsid w:val="006F3D1C"/>
    <w:rPr>
      <w:rFonts w:ascii="Tahoma" w:hAnsi="Tahoma" w:cs="Tahoma"/>
      <w:sz w:val="16"/>
      <w:szCs w:val="16"/>
    </w:rPr>
  </w:style>
  <w:style w:type="paragraph" w:styleId="NormalWeb">
    <w:name w:val="Normal (Web)"/>
    <w:basedOn w:val="Normal"/>
    <w:uiPriority w:val="99"/>
    <w:unhideWhenUsed/>
    <w:rsid w:val="003313ED"/>
    <w:pPr>
      <w:spacing w:before="100" w:beforeAutospacing="1" w:after="100" w:afterAutospacing="1"/>
    </w:pPr>
  </w:style>
  <w:style w:type="paragraph" w:styleId="ListParagraph">
    <w:name w:val="List Paragraph"/>
    <w:basedOn w:val="Normal"/>
    <w:uiPriority w:val="34"/>
    <w:qFormat/>
    <w:rsid w:val="00C64824"/>
    <w:pPr>
      <w:ind w:left="720"/>
      <w:contextualSpacing/>
    </w:pPr>
  </w:style>
  <w:style w:type="character" w:styleId="IntenseEmphasis">
    <w:name w:val="Intense Emphasis"/>
    <w:uiPriority w:val="21"/>
    <w:qFormat/>
    <w:rsid w:val="006F4003"/>
    <w:rPr>
      <w:b/>
      <w:bCs/>
      <w:i/>
      <w:iCs/>
      <w:color w:val="4F81BD"/>
    </w:rPr>
  </w:style>
  <w:style w:type="paragraph" w:customStyle="1" w:styleId="Default">
    <w:name w:val="Default"/>
    <w:rsid w:val="003F1D41"/>
    <w:pPr>
      <w:autoSpaceDE w:val="0"/>
      <w:autoSpaceDN w:val="0"/>
      <w:adjustRightInd w:val="0"/>
      <w:spacing w:after="0" w:line="240" w:lineRule="auto"/>
    </w:pPr>
    <w:rPr>
      <w:rFonts w:ascii="Adobe Garamond Pro" w:eastAsia="Times New Roman" w:hAnsi="Adobe Garamond Pro" w:cs="Adobe Garamond Pro"/>
      <w:color w:val="000000"/>
      <w:sz w:val="24"/>
      <w:szCs w:val="24"/>
    </w:rPr>
  </w:style>
  <w:style w:type="paragraph" w:customStyle="1" w:styleId="Pa0">
    <w:name w:val="Pa0"/>
    <w:basedOn w:val="Default"/>
    <w:next w:val="Default"/>
    <w:uiPriority w:val="99"/>
    <w:rsid w:val="003F1D41"/>
    <w:pPr>
      <w:spacing w:line="241" w:lineRule="atLeast"/>
    </w:pPr>
    <w:rPr>
      <w:rFonts w:cs="Times New Roman"/>
      <w:color w:val="auto"/>
    </w:rPr>
  </w:style>
  <w:style w:type="character" w:styleId="Hyperlink">
    <w:name w:val="Hyperlink"/>
    <w:uiPriority w:val="99"/>
    <w:rsid w:val="00BF14C8"/>
    <w:rPr>
      <w:color w:val="0000FF"/>
      <w:u w:val="single"/>
    </w:rPr>
  </w:style>
  <w:style w:type="character" w:customStyle="1" w:styleId="Heading2Char">
    <w:name w:val="Heading 2 Char"/>
    <w:basedOn w:val="DefaultParagraphFont"/>
    <w:link w:val="Heading2"/>
    <w:uiPriority w:val="9"/>
    <w:rsid w:val="003A3E1F"/>
    <w:rPr>
      <w:rFonts w:ascii="Times" w:eastAsiaTheme="minorEastAsia" w:hAnsi="Times"/>
      <w:b/>
      <w:bCs/>
      <w:sz w:val="36"/>
      <w:szCs w:val="36"/>
    </w:rPr>
  </w:style>
  <w:style w:type="character" w:customStyle="1" w:styleId="apple-converted-space">
    <w:name w:val="apple-converted-space"/>
    <w:basedOn w:val="DefaultParagraphFont"/>
    <w:rsid w:val="003A3E1F"/>
  </w:style>
  <w:style w:type="character" w:styleId="Emphasis">
    <w:name w:val="Emphasis"/>
    <w:basedOn w:val="DefaultParagraphFont"/>
    <w:uiPriority w:val="20"/>
    <w:qFormat/>
    <w:rsid w:val="003A3E1F"/>
    <w:rPr>
      <w:i/>
      <w:iCs/>
    </w:rPr>
  </w:style>
  <w:style w:type="character" w:styleId="Strong">
    <w:name w:val="Strong"/>
    <w:basedOn w:val="DefaultParagraphFont"/>
    <w:uiPriority w:val="22"/>
    <w:qFormat/>
    <w:rsid w:val="003A3E1F"/>
    <w:rPr>
      <w:b/>
      <w:bCs/>
    </w:rPr>
  </w:style>
  <w:style w:type="character" w:styleId="FollowedHyperlink">
    <w:name w:val="FollowedHyperlink"/>
    <w:basedOn w:val="DefaultParagraphFont"/>
    <w:uiPriority w:val="99"/>
    <w:semiHidden/>
    <w:unhideWhenUsed/>
    <w:rsid w:val="009B3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36479">
      <w:bodyDiv w:val="1"/>
      <w:marLeft w:val="0"/>
      <w:marRight w:val="0"/>
      <w:marTop w:val="0"/>
      <w:marBottom w:val="0"/>
      <w:divBdr>
        <w:top w:val="none" w:sz="0" w:space="0" w:color="auto"/>
        <w:left w:val="none" w:sz="0" w:space="0" w:color="auto"/>
        <w:bottom w:val="none" w:sz="0" w:space="0" w:color="auto"/>
        <w:right w:val="none" w:sz="0" w:space="0" w:color="auto"/>
      </w:divBdr>
      <w:divsChild>
        <w:div w:id="513884796">
          <w:marLeft w:val="0"/>
          <w:marRight w:val="0"/>
          <w:marTop w:val="0"/>
          <w:marBottom w:val="0"/>
          <w:divBdr>
            <w:top w:val="none" w:sz="0" w:space="0" w:color="auto"/>
            <w:left w:val="none" w:sz="0" w:space="0" w:color="auto"/>
            <w:bottom w:val="none" w:sz="0" w:space="0" w:color="auto"/>
            <w:right w:val="none" w:sz="0" w:space="0" w:color="auto"/>
          </w:divBdr>
          <w:divsChild>
            <w:div w:id="592516415">
              <w:marLeft w:val="3780"/>
              <w:marRight w:val="0"/>
              <w:marTop w:val="0"/>
              <w:marBottom w:val="0"/>
              <w:divBdr>
                <w:top w:val="none" w:sz="0" w:space="0" w:color="auto"/>
                <w:left w:val="none" w:sz="0" w:space="0" w:color="auto"/>
                <w:bottom w:val="none" w:sz="0" w:space="0" w:color="auto"/>
                <w:right w:val="none" w:sz="0" w:space="0" w:color="auto"/>
              </w:divBdr>
            </w:div>
          </w:divsChild>
        </w:div>
      </w:divsChild>
    </w:div>
    <w:div w:id="19474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a.gov/uas/media/Part_107_Summary.pdf" TargetMode="External"/><Relationship Id="rId18" Type="http://schemas.openxmlformats.org/officeDocument/2006/relationships/hyperlink" Target="http://www.faa.gov/uas/" TargetMode="External"/><Relationship Id="rId26" Type="http://schemas.openxmlformats.org/officeDocument/2006/relationships/hyperlink" Target="mailto:9-AFS-UAS-Inquiries@faa.gov" TargetMode="External"/><Relationship Id="rId3" Type="http://schemas.openxmlformats.org/officeDocument/2006/relationships/customXml" Target="../customXml/item3.xml"/><Relationship Id="rId21" Type="http://schemas.openxmlformats.org/officeDocument/2006/relationships/hyperlink" Target="http://www.faa.gov/uas/faq/"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aa.gov/uas/media/Sec_331_336_UAS.pdf" TargetMode="External"/><Relationship Id="rId25" Type="http://schemas.openxmlformats.org/officeDocument/2006/relationships/hyperlink" Target="http://www.faa.gov/about/office_org/headquarters_offices/ato/service_units/systemops/aaim/organizations/uas/coa/" TargetMode="External"/><Relationship Id="rId2" Type="http://schemas.openxmlformats.org/officeDocument/2006/relationships/customXml" Target="../customXml/item2.xml"/><Relationship Id="rId16" Type="http://schemas.openxmlformats.org/officeDocument/2006/relationships/hyperlink" Target="http://www.faa.gov/licenses_certificates/aircraft_certification/aircraft_registry/UA/" TargetMode="External"/><Relationship Id="rId20" Type="http://schemas.openxmlformats.org/officeDocument/2006/relationships/hyperlink" Target="http://www.faa.gov/uas/registration/" TargetMode="External"/><Relationship Id="rId29" Type="http://schemas.openxmlformats.org/officeDocument/2006/relationships/hyperlink" Target="http://www.faa.gov/about/office_org/headquarters_offices/ato/service_units/systemops/aaim/organizations/uas/coa/faq/media/Order_8130.3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faa.gov/uas/" TargetMode="External"/><Relationship Id="rId5" Type="http://schemas.openxmlformats.org/officeDocument/2006/relationships/styles" Target="styles.xml"/><Relationship Id="rId15" Type="http://schemas.openxmlformats.org/officeDocument/2006/relationships/hyperlink" Target="http://www.faa.gov/licenses_certificates/aircraft_certification/aircraft_registry/" TargetMode="External"/><Relationship Id="rId23" Type="http://schemas.openxmlformats.org/officeDocument/2006/relationships/hyperlink" Target="http://knowbeforeyoufly.org/wp-content/uploads/2015/01/KBYF_Brochure.pdf" TargetMode="External"/><Relationship Id="rId28" Type="http://schemas.openxmlformats.org/officeDocument/2006/relationships/hyperlink" Target="http://www.faa.gov/about/office_org/headquarters_offices/ato/service_units/systemops/aaim/organizations/uas/coa/faq/media/frnotice_uas.pdf" TargetMode="External"/><Relationship Id="rId10" Type="http://schemas.openxmlformats.org/officeDocument/2006/relationships/hyperlink" Target="https://registermyuas.faa.gov/" TargetMode="External"/><Relationship Id="rId19" Type="http://schemas.openxmlformats.org/officeDocument/2006/relationships/hyperlink" Target="http://www.faa.gov/uas/public_opera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a.gov/about/office_org/headquarters_offices/ato/service_units/systemops/aaim/organizations/uas/coa/" TargetMode="External"/><Relationship Id="rId22" Type="http://schemas.openxmlformats.org/officeDocument/2006/relationships/hyperlink" Target="http://knowbeforeyoufly.org/for-public-entities/" TargetMode="External"/><Relationship Id="rId27" Type="http://schemas.openxmlformats.org/officeDocument/2006/relationships/hyperlink" Target="http://www.faa.gov/about/office_org/headquarters_offices/ato/service_units/systemops/aaim/organizations/uas/coa/faq/media/uas_guidance08-01.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Created_x002f_Revision xmlns="fa992127-c110-4af2-8444-07c75f6503f9">2022-04-07T07:00:00+00:00</DateCreated_x002f_Revision>
    <FormNumber xmlns="fa992127-c110-4af2-8444-07c75f6503f9">CSRM BP 100</FormNumber>
    <FormType xmlns="fa992127-c110-4af2-8444-07c75f6503f9">Best Practice</FormType>
    <Updated xmlns="fa992127-c110-4af2-8444-07c75f6503f9">true</Updated>
    <Notes xmlns="fa992127-c110-4af2-8444-07c75f6503f9">Logo and format updated</Not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13E2BBA0B2142B0359ADF036E07BB" ma:contentTypeVersion="9" ma:contentTypeDescription="Create a new document." ma:contentTypeScope="" ma:versionID="9f0e7cb5974b423bf934ea05a19c5722">
  <xsd:schema xmlns:xsd="http://www.w3.org/2001/XMLSchema" xmlns:xs="http://www.w3.org/2001/XMLSchema" xmlns:p="http://schemas.microsoft.com/office/2006/metadata/properties" xmlns:ns2="fa992127-c110-4af2-8444-07c75f6503f9" targetNamespace="http://schemas.microsoft.com/office/2006/metadata/properties" ma:root="true" ma:fieldsID="f9d56e753debea6e42e69c0140c7211d" ns2:_="">
    <xsd:import namespace="fa992127-c110-4af2-8444-07c75f6503f9"/>
    <xsd:element name="properties">
      <xsd:complexType>
        <xsd:sequence>
          <xsd:element name="documentManagement">
            <xsd:complexType>
              <xsd:all>
                <xsd:element ref="ns2:FormNumber" minOccurs="0"/>
                <xsd:element ref="ns2:DateCreated_x002f_Revision" minOccurs="0"/>
                <xsd:element ref="ns2:MediaServiceMetadata" minOccurs="0"/>
                <xsd:element ref="ns2:MediaServiceFastMetadata" minOccurs="0"/>
                <xsd:element ref="ns2:Updated" minOccurs="0"/>
                <xsd:element ref="ns2:FormType" minOccurs="0"/>
                <xsd:element ref="ns2:Note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92127-c110-4af2-8444-07c75f6503f9" elementFormDefault="qualified">
    <xsd:import namespace="http://schemas.microsoft.com/office/2006/documentManagement/types"/>
    <xsd:import namespace="http://schemas.microsoft.com/office/infopath/2007/PartnerControls"/>
    <xsd:element name="FormNumber" ma:index="8" nillable="true" ma:displayName="Form Number" ma:format="Dropdown" ma:internalName="FormNumber">
      <xsd:simpleType>
        <xsd:restriction base="dms:Text">
          <xsd:maxLength value="255"/>
        </xsd:restriction>
      </xsd:simpleType>
    </xsd:element>
    <xsd:element name="DateCreated_x002f_Revision" ma:index="9" nillable="true" ma:displayName="Date Created/Revision" ma:format="DateOnly" ma:internalName="DateCreated_x002f_Revision">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pdated" ma:index="12" nillable="true" ma:displayName="Updated" ma:default="0" ma:format="Dropdown" ma:internalName="Updated">
      <xsd:simpleType>
        <xsd:restriction base="dms:Boolean"/>
      </xsd:simpleType>
    </xsd:element>
    <xsd:element name="FormType" ma:index="13" nillable="true" ma:displayName="Form Type" ma:format="Dropdown" ma:internalName="FormType">
      <xsd:simpleType>
        <xsd:restriction base="dms:Choice">
          <xsd:enumeration value="Best Practice"/>
          <xsd:enumeration value="Form"/>
          <xsd:enumeration value="Sample Policy/Template"/>
          <xsd:enumeration value="Choice 4"/>
        </xsd:restriction>
      </xsd:simpleType>
    </xsd:element>
    <xsd:element name="Notes" ma:index="14" nillable="true" ma:displayName="Notes" ma:format="Dropdown" ma:internalName="Notes">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6624F-38A7-4642-AF8C-4E17971BE81A}">
  <ds:schemaRefs>
    <ds:schemaRef ds:uri="http://schemas.microsoft.com/sharepoint/v3/contenttype/forms"/>
  </ds:schemaRefs>
</ds:datastoreItem>
</file>

<file path=customXml/itemProps2.xml><?xml version="1.0" encoding="utf-8"?>
<ds:datastoreItem xmlns:ds="http://schemas.openxmlformats.org/officeDocument/2006/customXml" ds:itemID="{577878B3-E0B7-4F47-A314-2A968B73AE8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a992127-c110-4af2-8444-07c75f6503f9"/>
    <ds:schemaRef ds:uri="http://www.w3.org/XML/1998/namespace"/>
  </ds:schemaRefs>
</ds:datastoreItem>
</file>

<file path=customXml/itemProps3.xml><?xml version="1.0" encoding="utf-8"?>
<ds:datastoreItem xmlns:ds="http://schemas.openxmlformats.org/officeDocument/2006/customXml" ds:itemID="{0774D70C-696D-42C1-B638-1E83472294AE}"/>
</file>

<file path=docProps/app.xml><?xml version="1.0" encoding="utf-8"?>
<Properties xmlns="http://schemas.openxmlformats.org/officeDocument/2006/extended-properties" xmlns:vt="http://schemas.openxmlformats.org/officeDocument/2006/docPropsVTypes">
  <Template>Normal</Template>
  <TotalTime>22</TotalTime>
  <Pages>9</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SBCSS</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Dixon</dc:creator>
  <cp:lastModifiedBy>Daniel Rodriguez</cp:lastModifiedBy>
  <cp:revision>20</cp:revision>
  <cp:lastPrinted>2016-12-14T20:30:00Z</cp:lastPrinted>
  <dcterms:created xsi:type="dcterms:W3CDTF">2018-11-15T18:45:00Z</dcterms:created>
  <dcterms:modified xsi:type="dcterms:W3CDTF">2022-03-29T15:39:00Z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0x01010043A13E2BBA0B2142B0359ADF036E07BB</vt:lpwstr>
  </property>
</Properties>
</file>