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678" w:rsidRPr="006E5904" w:rsidRDefault="005A1678" w:rsidP="005A1678">
      <w:pPr>
        <w:autoSpaceDE w:val="0"/>
        <w:autoSpaceDN w:val="0"/>
        <w:adjustRightInd w:val="0"/>
        <w:rPr>
          <w:rFonts w:cstheme="minorHAnsi"/>
          <w:b/>
          <w:bCs/>
          <w:color w:val="323232"/>
        </w:rPr>
      </w:pPr>
      <w:r w:rsidRPr="006E5904">
        <w:rPr>
          <w:rFonts w:cstheme="minorHAnsi"/>
          <w:b/>
          <w:bCs/>
          <w:color w:val="323232"/>
        </w:rPr>
        <w:t xml:space="preserve">AKKOORDVERKLARING: Privacyreglement </w:t>
      </w:r>
      <w:proofErr w:type="spellStart"/>
      <w:r w:rsidR="006E5904">
        <w:rPr>
          <w:rFonts w:cstheme="minorHAnsi"/>
          <w:b/>
          <w:bCs/>
          <w:color w:val="323232"/>
        </w:rPr>
        <w:t>Silvie</w:t>
      </w:r>
      <w:proofErr w:type="spellEnd"/>
      <w:r w:rsidR="006E5904">
        <w:rPr>
          <w:rFonts w:cstheme="minorHAnsi"/>
          <w:b/>
          <w:bCs/>
          <w:color w:val="323232"/>
        </w:rPr>
        <w:t xml:space="preserve"> </w:t>
      </w:r>
      <w:proofErr w:type="spellStart"/>
      <w:r w:rsidR="006E5904">
        <w:rPr>
          <w:rFonts w:cstheme="minorHAnsi"/>
          <w:b/>
          <w:bCs/>
          <w:color w:val="323232"/>
        </w:rPr>
        <w:t>Teeuwisse</w:t>
      </w:r>
      <w:proofErr w:type="spellEnd"/>
      <w:r w:rsidR="006E5904">
        <w:rPr>
          <w:rFonts w:cstheme="minorHAnsi"/>
          <w:b/>
          <w:bCs/>
          <w:color w:val="323232"/>
        </w:rPr>
        <w:t xml:space="preserve"> Counselling </w:t>
      </w:r>
    </w:p>
    <w:p w:rsidR="005A1678" w:rsidRPr="006E5904" w:rsidRDefault="005A1678" w:rsidP="005A1678">
      <w:pPr>
        <w:autoSpaceDE w:val="0"/>
        <w:autoSpaceDN w:val="0"/>
        <w:adjustRightInd w:val="0"/>
        <w:rPr>
          <w:rFonts w:cstheme="minorHAnsi"/>
          <w:color w:val="323232"/>
        </w:rPr>
      </w:pPr>
    </w:p>
    <w:p w:rsidR="005A1678" w:rsidRPr="005D129B" w:rsidRDefault="005A1678" w:rsidP="005A1678">
      <w:pPr>
        <w:autoSpaceDE w:val="0"/>
        <w:autoSpaceDN w:val="0"/>
        <w:adjustRightInd w:val="0"/>
        <w:rPr>
          <w:rFonts w:cstheme="minorHAnsi"/>
        </w:rPr>
      </w:pPr>
      <w:r w:rsidRPr="005D129B">
        <w:rPr>
          <w:rFonts w:cstheme="minorHAnsi"/>
        </w:rPr>
        <w:t xml:space="preserve">Datum: </w:t>
      </w:r>
      <w:r w:rsidR="005D129B" w:rsidRPr="005D129B">
        <w:rPr>
          <w:rFonts w:cstheme="minorHAnsi"/>
        </w:rPr>
        <w:t>24-7-2025</w:t>
      </w:r>
    </w:p>
    <w:p w:rsidR="005A1678" w:rsidRPr="006E5904" w:rsidRDefault="005A1678" w:rsidP="005A1678">
      <w:pPr>
        <w:autoSpaceDE w:val="0"/>
        <w:autoSpaceDN w:val="0"/>
        <w:adjustRightInd w:val="0"/>
        <w:rPr>
          <w:rFonts w:cstheme="minorHAnsi"/>
          <w:color w:val="323232"/>
        </w:rPr>
      </w:pPr>
      <w:r w:rsidRPr="006E5904">
        <w:rPr>
          <w:rFonts w:cstheme="minorHAnsi"/>
          <w:color w:val="323232"/>
        </w:rPr>
        <w:t>Versie: 1.0.0</w:t>
      </w:r>
    </w:p>
    <w:p w:rsidR="005A1678" w:rsidRPr="006E5904" w:rsidRDefault="005A1678" w:rsidP="005A1678">
      <w:pPr>
        <w:autoSpaceDE w:val="0"/>
        <w:autoSpaceDN w:val="0"/>
        <w:adjustRightInd w:val="0"/>
        <w:rPr>
          <w:rFonts w:cstheme="minorHAnsi"/>
          <w:color w:val="323232"/>
        </w:rPr>
      </w:pPr>
    </w:p>
    <w:p w:rsidR="005A1678" w:rsidRPr="006E5904" w:rsidRDefault="005A1678" w:rsidP="005A1678">
      <w:pPr>
        <w:autoSpaceDE w:val="0"/>
        <w:autoSpaceDN w:val="0"/>
        <w:adjustRightInd w:val="0"/>
        <w:rPr>
          <w:rFonts w:cstheme="minorHAnsi"/>
          <w:color w:val="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val="single" w:color="323232"/>
        </w:rPr>
        <w:t xml:space="preserve">Privacyreglement </w:t>
      </w:r>
      <w:proofErr w:type="spellStart"/>
      <w:r w:rsidR="006E5904">
        <w:rPr>
          <w:rFonts w:cstheme="minorHAnsi"/>
          <w:b/>
          <w:bCs/>
          <w:color w:val="323232"/>
          <w:u w:val="single" w:color="323232"/>
        </w:rPr>
        <w:t>Silvie</w:t>
      </w:r>
      <w:proofErr w:type="spellEnd"/>
      <w:r w:rsidR="006E5904">
        <w:rPr>
          <w:rFonts w:cstheme="minorHAnsi"/>
          <w:b/>
          <w:bCs/>
          <w:color w:val="323232"/>
          <w:u w:val="single" w:color="323232"/>
        </w:rPr>
        <w:t xml:space="preserve"> </w:t>
      </w:r>
      <w:proofErr w:type="spellStart"/>
      <w:r w:rsidR="006E5904">
        <w:rPr>
          <w:rFonts w:cstheme="minorHAnsi"/>
          <w:b/>
          <w:bCs/>
          <w:color w:val="323232"/>
          <w:u w:val="single" w:color="323232"/>
        </w:rPr>
        <w:t>Teeuwisse</w:t>
      </w:r>
      <w:proofErr w:type="spellEnd"/>
      <w:r w:rsidR="006E5904">
        <w:rPr>
          <w:rFonts w:cstheme="minorHAnsi"/>
          <w:b/>
          <w:bCs/>
          <w:color w:val="323232"/>
          <w:u w:val="single" w:color="323232"/>
        </w:rPr>
        <w:t xml:space="preserve"> Counselling</w:t>
      </w:r>
    </w:p>
    <w:p w:rsidR="005A1678" w:rsidRPr="006E5904" w:rsidRDefault="006E5904" w:rsidP="005A1678">
      <w:pPr>
        <w:autoSpaceDE w:val="0"/>
        <w:autoSpaceDN w:val="0"/>
        <w:adjustRightInd w:val="0"/>
        <w:rPr>
          <w:rFonts w:cstheme="minorHAnsi"/>
          <w:color w:val="323232"/>
          <w:u w:color="323232"/>
        </w:rPr>
      </w:pP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sidR="005A1678" w:rsidRPr="006E5904">
        <w:rPr>
          <w:rFonts w:cstheme="minorHAnsi"/>
          <w:color w:val="323232"/>
          <w:u w:color="323232"/>
        </w:rPr>
        <w:t xml:space="preserve">, gevestigd te </w:t>
      </w:r>
      <w:r>
        <w:rPr>
          <w:rFonts w:cstheme="minorHAnsi"/>
          <w:color w:val="323232"/>
          <w:u w:color="323232"/>
        </w:rPr>
        <w:t>Amsterdam</w:t>
      </w:r>
      <w:r w:rsidR="005A1678" w:rsidRPr="006E5904">
        <w:rPr>
          <w:rFonts w:cstheme="minorHAnsi"/>
          <w:color w:val="323232"/>
          <w:u w:color="323232"/>
        </w:rPr>
        <w:t xml:space="preserve"> en ingeschreven bij de Kamer van Koophandel onder</w:t>
      </w:r>
      <w:r w:rsidRPr="006E5904">
        <w:t xml:space="preserve"> </w:t>
      </w:r>
      <w:r w:rsidRPr="006E5904">
        <w:rPr>
          <w:rFonts w:cstheme="minorHAnsi"/>
          <w:color w:val="323232"/>
          <w:u w:color="323232"/>
        </w:rPr>
        <w:t>nummer 76485951,</w:t>
      </w:r>
      <w:r w:rsidR="005A1678" w:rsidRPr="006E5904">
        <w:rPr>
          <w:rFonts w:cstheme="minorHAnsi"/>
          <w:color w:val="323232"/>
          <w:u w:color="323232"/>
        </w:rPr>
        <w:t xml:space="preserve"> hecht belang aan de bescherming van persoonsgegevens. Dit </w:t>
      </w:r>
      <w:r w:rsidRPr="006E5904">
        <w:rPr>
          <w:rFonts w:cstheme="minorHAnsi"/>
          <w:color w:val="323232"/>
          <w:u w:color="323232"/>
        </w:rPr>
        <w:t>privacy statement</w:t>
      </w:r>
      <w:r w:rsidR="005A1678" w:rsidRPr="006E5904">
        <w:rPr>
          <w:rFonts w:cstheme="minorHAnsi"/>
          <w:color w:val="323232"/>
          <w:u w:color="323232"/>
        </w:rPr>
        <w:t xml:space="preserve"> legt uit hoe </w:t>
      </w: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sidRPr="006E5904">
        <w:rPr>
          <w:rFonts w:cstheme="minorHAnsi"/>
          <w:color w:val="323232"/>
          <w:u w:color="323232"/>
        </w:rPr>
        <w:t xml:space="preserve"> </w:t>
      </w:r>
      <w:r w:rsidR="005A1678" w:rsidRPr="006E5904">
        <w:rPr>
          <w:rFonts w:cstheme="minorHAnsi"/>
          <w:color w:val="323232"/>
          <w:u w:color="323232"/>
        </w:rPr>
        <w:t>met informatie over een geïdentificeerde of identificeerbare natuurlijke persoon omgaat, zoals bedoeld in de Algemene verordening gegevensbescherming (</w:t>
      </w:r>
      <w:proofErr w:type="spellStart"/>
      <w:r w:rsidR="005A1678" w:rsidRPr="006E5904">
        <w:rPr>
          <w:rFonts w:cstheme="minorHAnsi"/>
          <w:color w:val="323232"/>
          <w:u w:color="323232"/>
        </w:rPr>
        <w:t>Avg</w:t>
      </w:r>
      <w:proofErr w:type="spellEnd"/>
      <w:r w:rsidR="005A1678" w:rsidRPr="006E5904">
        <w:rPr>
          <w:rFonts w:cstheme="minorHAnsi"/>
          <w:color w:val="323232"/>
          <w:u w:color="323232"/>
        </w:rPr>
        <w:t>). </w:t>
      </w:r>
    </w:p>
    <w:p w:rsidR="005A1678" w:rsidRPr="006E5904" w:rsidRDefault="005A1678" w:rsidP="005A1678">
      <w:pPr>
        <w:autoSpaceDE w:val="0"/>
        <w:autoSpaceDN w:val="0"/>
        <w:adjustRightInd w:val="0"/>
        <w:rPr>
          <w:rFonts w:cstheme="minorHAnsi"/>
          <w:color w:val="323232"/>
          <w:u w:color="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1. Toepassing: </w:t>
      </w:r>
      <w:r w:rsidRPr="006E5904">
        <w:rPr>
          <w:rFonts w:cstheme="minorHAnsi"/>
          <w:color w:val="323232"/>
          <w:u w:color="323232"/>
        </w:rPr>
        <w:t xml:space="preserve">Dit privacystatement is van toepassing op de volgende categorieën natuurlijke personen van wie </w:t>
      </w:r>
      <w:proofErr w:type="spellStart"/>
      <w:r w:rsidR="006E5904">
        <w:rPr>
          <w:rFonts w:cstheme="minorHAnsi"/>
          <w:color w:val="323232"/>
          <w:u w:color="323232"/>
        </w:rPr>
        <w:t>Silvie</w:t>
      </w:r>
      <w:proofErr w:type="spellEnd"/>
      <w:r w:rsidR="006E5904">
        <w:rPr>
          <w:rFonts w:cstheme="minorHAnsi"/>
          <w:color w:val="323232"/>
          <w:u w:color="323232"/>
        </w:rPr>
        <w:t xml:space="preserve"> </w:t>
      </w:r>
      <w:proofErr w:type="spellStart"/>
      <w:r w:rsidR="006E5904">
        <w:rPr>
          <w:rFonts w:cstheme="minorHAnsi"/>
          <w:color w:val="323232"/>
          <w:u w:color="323232"/>
        </w:rPr>
        <w:t>Teeuwisse</w:t>
      </w:r>
      <w:proofErr w:type="spellEnd"/>
      <w:r w:rsidR="006E5904">
        <w:rPr>
          <w:rFonts w:cstheme="minorHAnsi"/>
          <w:color w:val="323232"/>
          <w:u w:color="323232"/>
        </w:rPr>
        <w:t xml:space="preserve"> Counselling</w:t>
      </w:r>
      <w:r w:rsidR="006E5904" w:rsidRPr="006E5904">
        <w:rPr>
          <w:rFonts w:cstheme="minorHAnsi"/>
          <w:color w:val="323232"/>
          <w:u w:color="323232"/>
        </w:rPr>
        <w:t xml:space="preserve"> </w:t>
      </w:r>
      <w:r w:rsidRPr="006E5904">
        <w:rPr>
          <w:rFonts w:cstheme="minorHAnsi"/>
          <w:color w:val="323232"/>
          <w:u w:color="323232"/>
        </w:rPr>
        <w:t>persoonsgegevens verwerkt: </w:t>
      </w:r>
    </w:p>
    <w:p w:rsidR="005A1678" w:rsidRPr="006E5904" w:rsidRDefault="006E5904" w:rsidP="005A1678">
      <w:pPr>
        <w:numPr>
          <w:ilvl w:val="0"/>
          <w:numId w:val="1"/>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C</w:t>
      </w:r>
      <w:r w:rsidR="005A1678" w:rsidRPr="006E5904">
        <w:rPr>
          <w:rFonts w:cstheme="minorHAnsi"/>
          <w:color w:val="323232"/>
          <w:u w:color="323232"/>
        </w:rPr>
        <w:t>liënten en potentiële cliënten;</w:t>
      </w:r>
    </w:p>
    <w:p w:rsidR="005A1678" w:rsidRPr="006E5904" w:rsidRDefault="006E5904" w:rsidP="005A1678">
      <w:pPr>
        <w:numPr>
          <w:ilvl w:val="0"/>
          <w:numId w:val="1"/>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D</w:t>
      </w:r>
      <w:r w:rsidR="005A1678" w:rsidRPr="006E5904">
        <w:rPr>
          <w:rFonts w:cstheme="minorHAnsi"/>
          <w:color w:val="323232"/>
          <w:u w:color="323232"/>
        </w:rPr>
        <w:t xml:space="preserve">eelnemers aan bijeenkomsten van </w:t>
      </w:r>
      <w:r w:rsidRPr="006E5904">
        <w:rPr>
          <w:rFonts w:cstheme="minorHAnsi"/>
          <w:color w:val="323232"/>
          <w:u w:color="323232"/>
        </w:rPr>
        <w:t xml:space="preserve">wie </w:t>
      </w: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sidR="005A1678" w:rsidRPr="006E5904">
        <w:rPr>
          <w:rFonts w:cstheme="minorHAnsi"/>
          <w:color w:val="323232"/>
          <w:u w:color="323232"/>
        </w:rPr>
        <w:t>; </w:t>
      </w:r>
    </w:p>
    <w:p w:rsidR="006E5904" w:rsidRDefault="006E5904" w:rsidP="006E5904">
      <w:pPr>
        <w:numPr>
          <w:ilvl w:val="0"/>
          <w:numId w:val="1"/>
        </w:numPr>
        <w:tabs>
          <w:tab w:val="left" w:pos="220"/>
          <w:tab w:val="left" w:pos="720"/>
        </w:tabs>
        <w:autoSpaceDE w:val="0"/>
        <w:autoSpaceDN w:val="0"/>
        <w:adjustRightInd w:val="0"/>
        <w:ind w:hanging="720"/>
        <w:rPr>
          <w:rFonts w:cstheme="minorHAnsi"/>
          <w:color w:val="323232"/>
          <w:u w:color="323232"/>
        </w:rPr>
      </w:pPr>
      <w:r w:rsidRPr="006E5904">
        <w:rPr>
          <w:rFonts w:cstheme="minorHAnsi"/>
          <w:color w:val="323232"/>
          <w:u w:color="323232"/>
        </w:rPr>
        <w:t>A</w:t>
      </w:r>
      <w:r w:rsidR="005A1678" w:rsidRPr="006E5904">
        <w:rPr>
          <w:rFonts w:cstheme="minorHAnsi"/>
          <w:color w:val="323232"/>
          <w:u w:color="323232"/>
        </w:rPr>
        <w:t xml:space="preserve">lle overige personen die met </w:t>
      </w:r>
      <w:r w:rsidRPr="006E5904">
        <w:rPr>
          <w:rFonts w:cstheme="minorHAnsi"/>
          <w:color w:val="323232"/>
          <w:u w:color="323232"/>
        </w:rPr>
        <w:t xml:space="preserve">wie </w:t>
      </w:r>
      <w:proofErr w:type="spellStart"/>
      <w:r w:rsidRPr="006E5904">
        <w:rPr>
          <w:rFonts w:cstheme="minorHAnsi"/>
          <w:color w:val="323232"/>
          <w:u w:color="323232"/>
        </w:rPr>
        <w:t>Silvie</w:t>
      </w:r>
      <w:proofErr w:type="spellEnd"/>
      <w:r w:rsidRPr="006E5904">
        <w:rPr>
          <w:rFonts w:cstheme="minorHAnsi"/>
          <w:color w:val="323232"/>
          <w:u w:color="323232"/>
        </w:rPr>
        <w:t xml:space="preserve"> </w:t>
      </w:r>
      <w:proofErr w:type="spellStart"/>
      <w:r w:rsidRPr="006E5904">
        <w:rPr>
          <w:rFonts w:cstheme="minorHAnsi"/>
          <w:color w:val="323232"/>
          <w:u w:color="323232"/>
        </w:rPr>
        <w:t>Teeuwisse</w:t>
      </w:r>
      <w:proofErr w:type="spellEnd"/>
      <w:r w:rsidRPr="006E5904">
        <w:rPr>
          <w:rFonts w:cstheme="minorHAnsi"/>
          <w:color w:val="323232"/>
          <w:u w:color="323232"/>
        </w:rPr>
        <w:t xml:space="preserve"> Counselling </w:t>
      </w:r>
      <w:r w:rsidR="005A1678" w:rsidRPr="006E5904">
        <w:rPr>
          <w:rFonts w:cstheme="minorHAnsi"/>
          <w:color w:val="323232"/>
          <w:u w:color="323232"/>
        </w:rPr>
        <w:t xml:space="preserve">contact opnemen of van wie </w:t>
      </w:r>
      <w:proofErr w:type="spellStart"/>
      <w:r w:rsidRPr="006E5904">
        <w:rPr>
          <w:rFonts w:cstheme="minorHAnsi"/>
          <w:color w:val="323232"/>
          <w:u w:color="323232"/>
        </w:rPr>
        <w:t>wie</w:t>
      </w:r>
      <w:proofErr w:type="spellEnd"/>
      <w:r w:rsidRPr="006E5904">
        <w:rPr>
          <w:rFonts w:cstheme="minorHAnsi"/>
          <w:color w:val="323232"/>
          <w:u w:color="323232"/>
        </w:rPr>
        <w:t xml:space="preserve"> </w:t>
      </w:r>
      <w:proofErr w:type="spellStart"/>
      <w:r w:rsidRPr="006E5904">
        <w:rPr>
          <w:rFonts w:cstheme="minorHAnsi"/>
          <w:color w:val="323232"/>
          <w:u w:color="323232"/>
        </w:rPr>
        <w:t>Silvie</w:t>
      </w:r>
      <w:proofErr w:type="spellEnd"/>
      <w:r w:rsidRPr="006E5904">
        <w:rPr>
          <w:rFonts w:cstheme="minorHAnsi"/>
          <w:color w:val="323232"/>
          <w:u w:color="323232"/>
        </w:rPr>
        <w:t xml:space="preserve"> </w:t>
      </w:r>
      <w:proofErr w:type="spellStart"/>
      <w:r w:rsidRPr="006E5904">
        <w:rPr>
          <w:rFonts w:cstheme="minorHAnsi"/>
          <w:color w:val="323232"/>
          <w:u w:color="323232"/>
        </w:rPr>
        <w:t>Teeuwisse</w:t>
      </w:r>
      <w:proofErr w:type="spellEnd"/>
      <w:r w:rsidRPr="006E5904">
        <w:rPr>
          <w:rFonts w:cstheme="minorHAnsi"/>
          <w:color w:val="323232"/>
          <w:u w:color="323232"/>
        </w:rPr>
        <w:t xml:space="preserve"> Counselling </w:t>
      </w:r>
      <w:r w:rsidR="005A1678" w:rsidRPr="006E5904">
        <w:rPr>
          <w:rFonts w:cstheme="minorHAnsi"/>
          <w:color w:val="323232"/>
          <w:u w:color="323232"/>
        </w:rPr>
        <w:t>persoonsgegevens verwerkt</w:t>
      </w:r>
      <w:r>
        <w:rPr>
          <w:rFonts w:cstheme="minorHAnsi"/>
          <w:color w:val="323232"/>
          <w:u w:color="323232"/>
        </w:rPr>
        <w:t>.</w:t>
      </w:r>
    </w:p>
    <w:p w:rsidR="006E5904" w:rsidRPr="006E5904" w:rsidRDefault="006E5904" w:rsidP="006E5904">
      <w:pPr>
        <w:tabs>
          <w:tab w:val="left" w:pos="220"/>
          <w:tab w:val="left" w:pos="720"/>
        </w:tabs>
        <w:autoSpaceDE w:val="0"/>
        <w:autoSpaceDN w:val="0"/>
        <w:adjustRightInd w:val="0"/>
        <w:ind w:left="720"/>
        <w:rPr>
          <w:rFonts w:cstheme="minorHAnsi"/>
          <w:color w:val="323232"/>
          <w:u w:color="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 xml:space="preserve">2. Verwerking van persoonsgegevens: </w:t>
      </w:r>
      <w:proofErr w:type="spellStart"/>
      <w:r w:rsidR="006E5904">
        <w:rPr>
          <w:rFonts w:cstheme="minorHAnsi"/>
          <w:color w:val="323232"/>
          <w:u w:color="323232"/>
        </w:rPr>
        <w:t>Silvie</w:t>
      </w:r>
      <w:proofErr w:type="spellEnd"/>
      <w:r w:rsidR="006E5904">
        <w:rPr>
          <w:rFonts w:cstheme="minorHAnsi"/>
          <w:color w:val="323232"/>
          <w:u w:color="323232"/>
        </w:rPr>
        <w:t xml:space="preserve"> </w:t>
      </w:r>
      <w:proofErr w:type="spellStart"/>
      <w:r w:rsidR="006E5904">
        <w:rPr>
          <w:rFonts w:cstheme="minorHAnsi"/>
          <w:color w:val="323232"/>
          <w:u w:color="323232"/>
        </w:rPr>
        <w:t>Teeuwisse</w:t>
      </w:r>
      <w:proofErr w:type="spellEnd"/>
      <w:r w:rsidR="006E5904">
        <w:rPr>
          <w:rFonts w:cstheme="minorHAnsi"/>
          <w:color w:val="323232"/>
          <w:u w:color="323232"/>
        </w:rPr>
        <w:t xml:space="preserve"> Counselling</w:t>
      </w:r>
      <w:r w:rsidR="006E5904" w:rsidRPr="006E5904">
        <w:rPr>
          <w:rFonts w:cstheme="minorHAnsi"/>
          <w:color w:val="323232"/>
          <w:u w:color="323232"/>
        </w:rPr>
        <w:t xml:space="preserve"> </w:t>
      </w:r>
      <w:r w:rsidRPr="006E5904">
        <w:rPr>
          <w:rFonts w:cstheme="minorHAnsi"/>
          <w:color w:val="323232"/>
          <w:u w:color="323232"/>
        </w:rPr>
        <w:t>verwerkt persoonsgegevens die:</w:t>
      </w:r>
    </w:p>
    <w:p w:rsidR="005A1678" w:rsidRPr="006E5904" w:rsidRDefault="006E5904" w:rsidP="005A1678">
      <w:pPr>
        <w:numPr>
          <w:ilvl w:val="0"/>
          <w:numId w:val="2"/>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E</w:t>
      </w:r>
      <w:r w:rsidR="005A1678" w:rsidRPr="006E5904">
        <w:rPr>
          <w:rFonts w:cstheme="minorHAnsi"/>
          <w:color w:val="323232"/>
          <w:u w:color="323232"/>
        </w:rPr>
        <w:t>en betrokkene zelf persoonlijk (tijdens een bespreking of bijeenkomst), telefonisch, of digitaal (via e-mail of webformulieren op de website) heeft verstrekt, zoals contactgegevens of andere persoonsgegevens;</w:t>
      </w:r>
    </w:p>
    <w:p w:rsidR="005D129B" w:rsidRDefault="006E5904" w:rsidP="005D129B">
      <w:pPr>
        <w:numPr>
          <w:ilvl w:val="0"/>
          <w:numId w:val="2"/>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M</w:t>
      </w:r>
      <w:r w:rsidR="005A1678" w:rsidRPr="006E5904">
        <w:rPr>
          <w:rFonts w:cstheme="minorHAnsi"/>
          <w:color w:val="323232"/>
          <w:u w:color="323232"/>
        </w:rPr>
        <w:t>et toestemming van de betrokkene worden opgevraagd bij andere hulpverleners of verwijzers;</w:t>
      </w:r>
    </w:p>
    <w:p w:rsidR="005A1678" w:rsidRDefault="006E5904" w:rsidP="005D129B">
      <w:pPr>
        <w:numPr>
          <w:ilvl w:val="0"/>
          <w:numId w:val="2"/>
        </w:numPr>
        <w:tabs>
          <w:tab w:val="left" w:pos="220"/>
          <w:tab w:val="left" w:pos="720"/>
        </w:tabs>
        <w:autoSpaceDE w:val="0"/>
        <w:autoSpaceDN w:val="0"/>
        <w:adjustRightInd w:val="0"/>
        <w:ind w:hanging="720"/>
        <w:rPr>
          <w:rFonts w:cstheme="minorHAnsi"/>
          <w:color w:val="323232"/>
          <w:u w:color="323232"/>
        </w:rPr>
      </w:pPr>
      <w:r w:rsidRPr="005D129B">
        <w:rPr>
          <w:rFonts w:cstheme="minorHAnsi"/>
          <w:color w:val="323232"/>
          <w:u w:color="323232"/>
        </w:rPr>
        <w:t>D</w:t>
      </w:r>
      <w:r w:rsidR="005A1678" w:rsidRPr="005D129B">
        <w:rPr>
          <w:rFonts w:cstheme="minorHAnsi"/>
          <w:color w:val="323232"/>
          <w:u w:color="323232"/>
        </w:rPr>
        <w:t>oor video-opnamen die met toestemming van de cliënt zijn opgenomen. Deze opnamen worden vertrouwelijk behandeld en na afronding van het traject vernietigd.</w:t>
      </w:r>
    </w:p>
    <w:p w:rsidR="005D129B" w:rsidRDefault="005D129B" w:rsidP="005D129B">
      <w:pPr>
        <w:numPr>
          <w:ilvl w:val="0"/>
          <w:numId w:val="2"/>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De</w:t>
      </w:r>
      <w:r w:rsidRPr="005D129B">
        <w:rPr>
          <w:rFonts w:cstheme="minorHAnsi"/>
          <w:color w:val="323232"/>
          <w:u w:color="323232"/>
        </w:rPr>
        <w:t xml:space="preserve"> website </w:t>
      </w:r>
      <w:r>
        <w:rPr>
          <w:rFonts w:cstheme="minorHAnsi"/>
          <w:color w:val="323232"/>
          <w:u w:color="323232"/>
        </w:rPr>
        <w:t xml:space="preserve">van </w:t>
      </w: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Pr>
          <w:rFonts w:cstheme="minorHAnsi"/>
          <w:color w:val="323232"/>
          <w:u w:color="323232"/>
        </w:rPr>
        <w:t xml:space="preserve">, </w:t>
      </w:r>
      <w:hyperlink r:id="rId7" w:history="1">
        <w:r w:rsidRPr="003009BC">
          <w:rPr>
            <w:rStyle w:val="Hyperlink"/>
            <w:rFonts w:cstheme="minorHAnsi"/>
          </w:rPr>
          <w:t>www.silvieteeuwisse.nl</w:t>
        </w:r>
      </w:hyperlink>
      <w:r>
        <w:rPr>
          <w:rFonts w:cstheme="minorHAnsi"/>
          <w:color w:val="323232"/>
          <w:u w:color="323232"/>
        </w:rPr>
        <w:t xml:space="preserve">, </w:t>
      </w:r>
      <w:r w:rsidRPr="005D129B">
        <w:rPr>
          <w:rFonts w:cstheme="minorHAnsi"/>
          <w:color w:val="323232"/>
          <w:u w:color="323232"/>
        </w:rPr>
        <w:t>maakt geen gebruik van cookies. Er worden geen tracking-, functionele of analytische cookies geplaatst. Je kunt deze website bezoeken zonder dat er gegevens over jouw surfgedrag worden verzameld.</w:t>
      </w:r>
    </w:p>
    <w:p w:rsidR="005D129B" w:rsidRDefault="005D129B" w:rsidP="005D129B">
      <w:pPr>
        <w:tabs>
          <w:tab w:val="left" w:pos="220"/>
          <w:tab w:val="left" w:pos="720"/>
        </w:tabs>
        <w:autoSpaceDE w:val="0"/>
        <w:autoSpaceDN w:val="0"/>
        <w:adjustRightInd w:val="0"/>
        <w:ind w:left="720"/>
        <w:rPr>
          <w:rFonts w:cstheme="minorHAnsi"/>
          <w:color w:val="323232"/>
          <w:u w:color="323232"/>
        </w:rPr>
      </w:pPr>
    </w:p>
    <w:p w:rsidR="005D129B" w:rsidRPr="005D129B" w:rsidRDefault="005D129B" w:rsidP="005D129B">
      <w:pPr>
        <w:tabs>
          <w:tab w:val="left" w:pos="220"/>
          <w:tab w:val="left" w:pos="720"/>
        </w:tabs>
        <w:autoSpaceDE w:val="0"/>
        <w:autoSpaceDN w:val="0"/>
        <w:adjustRightInd w:val="0"/>
        <w:ind w:left="720"/>
        <w:rPr>
          <w:rFonts w:cstheme="minorHAnsi"/>
          <w:color w:val="323232"/>
          <w:u w:color="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 xml:space="preserve"> 3. Doeleinden verwerking: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verwerkt persoonsgegevens voor de volgende doeleinden:</w:t>
      </w:r>
    </w:p>
    <w:p w:rsidR="005A1678" w:rsidRPr="006E5904" w:rsidRDefault="00DA4AC0" w:rsidP="005A1678">
      <w:pPr>
        <w:numPr>
          <w:ilvl w:val="0"/>
          <w:numId w:val="3"/>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H</w:t>
      </w:r>
      <w:r w:rsidR="005A1678" w:rsidRPr="006E5904">
        <w:rPr>
          <w:rFonts w:cstheme="minorHAnsi"/>
          <w:color w:val="323232"/>
          <w:u w:color="323232"/>
        </w:rPr>
        <w:t>et onderhouden van contact, door uitnodigingen voor bijeenkomsten en informatie waar een betrokkene zelf om heeft gevraagd; </w:t>
      </w:r>
    </w:p>
    <w:p w:rsidR="005A1678" w:rsidRPr="006E5904" w:rsidRDefault="00DA4AC0" w:rsidP="005A1678">
      <w:pPr>
        <w:numPr>
          <w:ilvl w:val="0"/>
          <w:numId w:val="3"/>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H</w:t>
      </w:r>
      <w:r w:rsidR="005A1678" w:rsidRPr="006E5904">
        <w:rPr>
          <w:rFonts w:cstheme="minorHAnsi"/>
          <w:color w:val="323232"/>
          <w:u w:color="323232"/>
        </w:rPr>
        <w:t xml:space="preserve">et kunnen geven van </w:t>
      </w:r>
      <w:r>
        <w:rPr>
          <w:rFonts w:cstheme="minorHAnsi"/>
          <w:color w:val="323232"/>
          <w:u w:color="323232"/>
        </w:rPr>
        <w:t>counselling</w:t>
      </w:r>
      <w:r w:rsidR="005A1678" w:rsidRPr="006E5904">
        <w:rPr>
          <w:rFonts w:cstheme="minorHAnsi"/>
          <w:color w:val="323232"/>
          <w:u w:color="323232"/>
        </w:rPr>
        <w:t xml:space="preserve"> en de bijbehorende communicatie en facturatie kunnen doen;</w:t>
      </w:r>
    </w:p>
    <w:p w:rsidR="00DA4AC0" w:rsidRDefault="00DA4AC0" w:rsidP="005A1678">
      <w:pPr>
        <w:autoSpaceDE w:val="0"/>
        <w:autoSpaceDN w:val="0"/>
        <w:adjustRightInd w:val="0"/>
        <w:rPr>
          <w:rFonts w:cstheme="minorHAnsi"/>
          <w:b/>
          <w:bCs/>
          <w:color w:val="323232"/>
          <w:u w:color="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5. Rechtsgrond: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verwerkt persoonsgegevens op basis van één van de volgende rechtsgronden:</w:t>
      </w:r>
    </w:p>
    <w:p w:rsidR="005A1678" w:rsidRPr="006E5904" w:rsidRDefault="00DA4AC0" w:rsidP="005A1678">
      <w:pPr>
        <w:numPr>
          <w:ilvl w:val="0"/>
          <w:numId w:val="4"/>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lastRenderedPageBreak/>
        <w:t>T</w:t>
      </w:r>
      <w:r w:rsidR="005A1678" w:rsidRPr="006E5904">
        <w:rPr>
          <w:rFonts w:cstheme="minorHAnsi"/>
          <w:color w:val="323232"/>
          <w:u w:color="323232"/>
        </w:rPr>
        <w:t>oestemming van de betrokkene. Deze toestemming kan altijd weer worden ingetrokken, zonder dat dit afbreuk doet aan de rechtmatigheid van de verwerking op basis van de toestemming vóór de intrekking;</w:t>
      </w:r>
    </w:p>
    <w:p w:rsidR="005A1678" w:rsidRPr="006E5904" w:rsidRDefault="00DA4AC0" w:rsidP="005A1678">
      <w:pPr>
        <w:numPr>
          <w:ilvl w:val="0"/>
          <w:numId w:val="4"/>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U</w:t>
      </w:r>
      <w:r w:rsidR="005A1678" w:rsidRPr="006E5904">
        <w:rPr>
          <w:rFonts w:cstheme="minorHAnsi"/>
          <w:color w:val="323232"/>
          <w:u w:color="323232"/>
        </w:rPr>
        <w:t>itvoering van -of met het oog op- het sluiten van een behandelovereenkomst;</w:t>
      </w:r>
    </w:p>
    <w:p w:rsidR="005A1678" w:rsidRPr="006E5904" w:rsidRDefault="00DA4AC0" w:rsidP="005A1678">
      <w:pPr>
        <w:numPr>
          <w:ilvl w:val="0"/>
          <w:numId w:val="4"/>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E</w:t>
      </w:r>
      <w:r w:rsidR="005A1678" w:rsidRPr="006E5904">
        <w:rPr>
          <w:rFonts w:cstheme="minorHAnsi"/>
          <w:color w:val="323232"/>
          <w:u w:color="323232"/>
        </w:rPr>
        <w:t>en wettelijke verplichting, zoals bijvoorbeeld de verplichting om een psychologisch dossier bij te houden;</w:t>
      </w:r>
    </w:p>
    <w:p w:rsidR="005A1678" w:rsidRPr="006E5904" w:rsidRDefault="00DA4AC0" w:rsidP="005A1678">
      <w:pPr>
        <w:numPr>
          <w:ilvl w:val="0"/>
          <w:numId w:val="4"/>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E</w:t>
      </w:r>
      <w:r w:rsidR="005A1678" w:rsidRPr="006E5904">
        <w:rPr>
          <w:rFonts w:cstheme="minorHAnsi"/>
          <w:color w:val="323232"/>
          <w:u w:color="323232"/>
        </w:rPr>
        <w:t>en gerechtvaardigd belang, zoals het gebruik van contactgegevens voor het uitnodigen voor een bijeenkomst.</w:t>
      </w:r>
    </w:p>
    <w:p w:rsidR="00DA4AC0" w:rsidRPr="00DA4AC0" w:rsidRDefault="005A1678" w:rsidP="00DA4AC0">
      <w:pPr>
        <w:autoSpaceDE w:val="0"/>
        <w:autoSpaceDN w:val="0"/>
        <w:adjustRightInd w:val="0"/>
        <w:rPr>
          <w:rFonts w:cstheme="minorHAnsi"/>
          <w:b/>
          <w:bCs/>
          <w:color w:val="323232"/>
          <w:u w:color="323232"/>
        </w:rPr>
      </w:pPr>
      <w:r w:rsidRPr="006E5904">
        <w:rPr>
          <w:rFonts w:cstheme="minorHAnsi"/>
          <w:b/>
          <w:bCs/>
          <w:color w:val="323232"/>
          <w:u w:color="323232"/>
        </w:rPr>
        <w:t> </w:t>
      </w: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 </w:t>
      </w:r>
      <w:r w:rsidR="00DA4AC0">
        <w:rPr>
          <w:rFonts w:cstheme="minorHAnsi"/>
          <w:b/>
          <w:bCs/>
          <w:color w:val="323232"/>
          <w:u w:color="323232"/>
        </w:rPr>
        <w:t>6</w:t>
      </w:r>
      <w:r w:rsidRPr="006E5904">
        <w:rPr>
          <w:rFonts w:cstheme="minorHAnsi"/>
          <w:b/>
          <w:bCs/>
          <w:color w:val="323232"/>
          <w:u w:color="323232"/>
        </w:rPr>
        <w:t>. Persoonsgegevens delen met derden: </w:t>
      </w:r>
    </w:p>
    <w:p w:rsidR="005A1678" w:rsidRDefault="00DA4AC0" w:rsidP="005A1678">
      <w:pPr>
        <w:numPr>
          <w:ilvl w:val="0"/>
          <w:numId w:val="6"/>
        </w:numPr>
        <w:tabs>
          <w:tab w:val="left" w:pos="220"/>
          <w:tab w:val="left" w:pos="720"/>
        </w:tabs>
        <w:autoSpaceDE w:val="0"/>
        <w:autoSpaceDN w:val="0"/>
        <w:adjustRightInd w:val="0"/>
        <w:ind w:hanging="720"/>
        <w:rPr>
          <w:rFonts w:cstheme="minorHAnsi"/>
          <w:color w:val="323232"/>
          <w:u w:color="323232"/>
        </w:rPr>
      </w:pP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sidRPr="006E5904">
        <w:rPr>
          <w:rFonts w:cstheme="minorHAnsi"/>
          <w:color w:val="323232"/>
          <w:u w:color="323232"/>
        </w:rPr>
        <w:t xml:space="preserve"> </w:t>
      </w:r>
      <w:r w:rsidR="005A1678" w:rsidRPr="006E5904">
        <w:rPr>
          <w:rFonts w:cstheme="minorHAnsi"/>
          <w:color w:val="323232"/>
          <w:u w:color="323232"/>
        </w:rPr>
        <w:t xml:space="preserve">deelt geen persoonsgegevens met derden, mits dat in het kader van de behandeling (bijvoorbeeld een verwijzing) is aangewezen en akkoord is bevonden door de cliënt of voor het voldoen aan een wettelijke verplichting nodig is. </w:t>
      </w: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sidRPr="006E5904">
        <w:rPr>
          <w:rFonts w:cstheme="minorHAnsi"/>
          <w:color w:val="323232"/>
          <w:u w:color="323232"/>
        </w:rPr>
        <w:t xml:space="preserve"> </w:t>
      </w:r>
      <w:r w:rsidR="005A1678" w:rsidRPr="006E5904">
        <w:rPr>
          <w:rFonts w:cstheme="minorHAnsi"/>
          <w:color w:val="323232"/>
          <w:u w:color="323232"/>
        </w:rPr>
        <w:t>deelt geen persoonsgegevens met derden voor commerciële doeleinden, tenzij bijeenkomsten samen met een andere organisatie worden georganiseerd. In dat geval worden uitsluitend noodzakelijke contactgegevens gedeeld. </w:t>
      </w:r>
    </w:p>
    <w:p w:rsidR="00DA4AC0" w:rsidRPr="005D129B" w:rsidRDefault="00DA4AC0" w:rsidP="00DA4AC0">
      <w:pPr>
        <w:tabs>
          <w:tab w:val="left" w:pos="220"/>
          <w:tab w:val="left" w:pos="720"/>
        </w:tabs>
        <w:autoSpaceDE w:val="0"/>
        <w:autoSpaceDN w:val="0"/>
        <w:adjustRightInd w:val="0"/>
        <w:ind w:left="720"/>
        <w:rPr>
          <w:rFonts w:cstheme="minorHAnsi"/>
          <w:u w:color="323232"/>
        </w:rPr>
      </w:pPr>
    </w:p>
    <w:p w:rsidR="005A1678" w:rsidRPr="005D129B" w:rsidRDefault="005A1678" w:rsidP="005A1678">
      <w:pPr>
        <w:autoSpaceDE w:val="0"/>
        <w:autoSpaceDN w:val="0"/>
        <w:adjustRightInd w:val="0"/>
        <w:rPr>
          <w:rFonts w:cstheme="minorHAnsi"/>
          <w:u w:color="323232"/>
        </w:rPr>
      </w:pPr>
      <w:r w:rsidRPr="005D129B">
        <w:rPr>
          <w:rFonts w:cstheme="minorHAnsi"/>
          <w:b/>
          <w:bCs/>
          <w:u w:color="323232"/>
        </w:rPr>
        <w:t> </w:t>
      </w:r>
      <w:r w:rsidR="00DA4AC0" w:rsidRPr="005D129B">
        <w:rPr>
          <w:rFonts w:cstheme="minorHAnsi"/>
          <w:b/>
          <w:bCs/>
          <w:u w:color="323232"/>
        </w:rPr>
        <w:t>7</w:t>
      </w:r>
      <w:r w:rsidRPr="005D129B">
        <w:rPr>
          <w:rFonts w:cstheme="minorHAnsi"/>
          <w:b/>
          <w:bCs/>
          <w:u w:color="323232"/>
        </w:rPr>
        <w:t>.Doorgifte buiten de EER:</w:t>
      </w:r>
    </w:p>
    <w:p w:rsidR="005A1678" w:rsidRPr="005D129B" w:rsidRDefault="00DA4AC0" w:rsidP="005A1678">
      <w:pPr>
        <w:numPr>
          <w:ilvl w:val="0"/>
          <w:numId w:val="7"/>
        </w:numPr>
        <w:tabs>
          <w:tab w:val="left" w:pos="220"/>
          <w:tab w:val="left" w:pos="720"/>
        </w:tabs>
        <w:autoSpaceDE w:val="0"/>
        <w:autoSpaceDN w:val="0"/>
        <w:adjustRightInd w:val="0"/>
        <w:ind w:hanging="720"/>
        <w:rPr>
          <w:rFonts w:cstheme="minorHAnsi"/>
          <w:u w:color="323232"/>
        </w:rPr>
      </w:pPr>
      <w:proofErr w:type="spellStart"/>
      <w:r w:rsidRPr="005D129B">
        <w:rPr>
          <w:rFonts w:cstheme="minorHAnsi"/>
          <w:u w:color="323232"/>
        </w:rPr>
        <w:t>Silvie</w:t>
      </w:r>
      <w:proofErr w:type="spellEnd"/>
      <w:r w:rsidRPr="005D129B">
        <w:rPr>
          <w:rFonts w:cstheme="minorHAnsi"/>
          <w:u w:color="323232"/>
        </w:rPr>
        <w:t xml:space="preserve"> </w:t>
      </w:r>
      <w:proofErr w:type="spellStart"/>
      <w:r w:rsidRPr="005D129B">
        <w:rPr>
          <w:rFonts w:cstheme="minorHAnsi"/>
          <w:u w:color="323232"/>
        </w:rPr>
        <w:t>Teeuwisse</w:t>
      </w:r>
      <w:proofErr w:type="spellEnd"/>
      <w:r w:rsidRPr="005D129B">
        <w:rPr>
          <w:rFonts w:cstheme="minorHAnsi"/>
          <w:u w:color="323232"/>
        </w:rPr>
        <w:t xml:space="preserve"> Counselling </w:t>
      </w:r>
      <w:r w:rsidR="005A1678" w:rsidRPr="005D129B">
        <w:rPr>
          <w:rFonts w:cstheme="minorHAnsi"/>
          <w:u w:color="323232"/>
        </w:rPr>
        <w:t xml:space="preserve">geeft in beginsel geen persoonsgegevens door aan landen buiten de Europese Economische Ruimte (EER). Indien dit toch noodzakelijk mocht zijn, draagt </w:t>
      </w:r>
      <w:proofErr w:type="spellStart"/>
      <w:r w:rsidRPr="005D129B">
        <w:rPr>
          <w:rFonts w:cstheme="minorHAnsi"/>
          <w:u w:color="323232"/>
        </w:rPr>
        <w:t>Silvie</w:t>
      </w:r>
      <w:proofErr w:type="spellEnd"/>
      <w:r w:rsidRPr="005D129B">
        <w:rPr>
          <w:rFonts w:cstheme="minorHAnsi"/>
          <w:u w:color="323232"/>
        </w:rPr>
        <w:t xml:space="preserve"> </w:t>
      </w:r>
      <w:proofErr w:type="spellStart"/>
      <w:r w:rsidRPr="005D129B">
        <w:rPr>
          <w:rFonts w:cstheme="minorHAnsi"/>
          <w:u w:color="323232"/>
        </w:rPr>
        <w:t>Teeuwisse</w:t>
      </w:r>
      <w:proofErr w:type="spellEnd"/>
      <w:r w:rsidRPr="005D129B">
        <w:rPr>
          <w:rFonts w:cstheme="minorHAnsi"/>
          <w:u w:color="323232"/>
        </w:rPr>
        <w:t xml:space="preserve"> Counselling </w:t>
      </w:r>
      <w:r w:rsidR="005A1678" w:rsidRPr="005D129B">
        <w:rPr>
          <w:rFonts w:cstheme="minorHAnsi"/>
          <w:u w:color="323232"/>
        </w:rPr>
        <w:t>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005A1678" w:rsidRPr="005D129B">
        <w:rPr>
          <w:rFonts w:cstheme="minorHAnsi"/>
          <w:u w:color="323232"/>
        </w:rPr>
        <w:t>Avg</w:t>
      </w:r>
      <w:proofErr w:type="spellEnd"/>
      <w:r w:rsidR="005A1678" w:rsidRPr="005D129B">
        <w:rPr>
          <w:rFonts w:cstheme="minorHAnsi"/>
          <w:u w:color="323232"/>
        </w:rPr>
        <w:t>). </w:t>
      </w:r>
    </w:p>
    <w:p w:rsidR="00DA4AC0" w:rsidRPr="006E5904" w:rsidRDefault="00DA4AC0" w:rsidP="00DA4AC0">
      <w:pPr>
        <w:tabs>
          <w:tab w:val="left" w:pos="220"/>
          <w:tab w:val="left" w:pos="720"/>
        </w:tabs>
        <w:autoSpaceDE w:val="0"/>
        <w:autoSpaceDN w:val="0"/>
        <w:adjustRightInd w:val="0"/>
        <w:ind w:left="720"/>
        <w:rPr>
          <w:rFonts w:cstheme="minorHAnsi"/>
          <w:color w:val="323232"/>
          <w:u w:color="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 </w:t>
      </w:r>
      <w:r w:rsidR="00DA4AC0">
        <w:rPr>
          <w:rFonts w:cstheme="minorHAnsi"/>
          <w:b/>
          <w:bCs/>
          <w:color w:val="323232"/>
          <w:u w:color="323232"/>
        </w:rPr>
        <w:t>8</w:t>
      </w:r>
      <w:r w:rsidRPr="006E5904">
        <w:rPr>
          <w:rFonts w:cstheme="minorHAnsi"/>
          <w:b/>
          <w:bCs/>
          <w:color w:val="323232"/>
          <w:u w:color="323232"/>
        </w:rPr>
        <w:t>. Bewaren van gegevens: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hanteert in beginsel de volgende bewaartermijnen:</w:t>
      </w:r>
    </w:p>
    <w:p w:rsidR="005A1678" w:rsidRPr="006E5904" w:rsidRDefault="00DA4AC0" w:rsidP="005A1678">
      <w:pPr>
        <w:numPr>
          <w:ilvl w:val="0"/>
          <w:numId w:val="8"/>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D</w:t>
      </w:r>
      <w:r w:rsidR="005A1678" w:rsidRPr="006E5904">
        <w:rPr>
          <w:rFonts w:cstheme="minorHAnsi"/>
          <w:color w:val="323232"/>
          <w:u w:color="323232"/>
        </w:rPr>
        <w:t>igitaal dossier met persoonlijke gegevens: 20 jaar na het einde van de behandelovereenkomst conform de wet.</w:t>
      </w:r>
    </w:p>
    <w:p w:rsidR="005A1678" w:rsidRPr="006E5904" w:rsidRDefault="005A1678" w:rsidP="005A1678">
      <w:pPr>
        <w:numPr>
          <w:ilvl w:val="0"/>
          <w:numId w:val="8"/>
        </w:numPr>
        <w:tabs>
          <w:tab w:val="left" w:pos="220"/>
          <w:tab w:val="left" w:pos="720"/>
        </w:tabs>
        <w:autoSpaceDE w:val="0"/>
        <w:autoSpaceDN w:val="0"/>
        <w:adjustRightInd w:val="0"/>
        <w:ind w:hanging="720"/>
        <w:rPr>
          <w:rFonts w:cstheme="minorHAnsi"/>
          <w:color w:val="323232"/>
          <w:u w:color="323232"/>
        </w:rPr>
      </w:pPr>
      <w:r w:rsidRPr="006E5904">
        <w:rPr>
          <w:rFonts w:cstheme="minorHAnsi"/>
          <w:color w:val="323232"/>
          <w:u w:color="323232"/>
        </w:rPr>
        <w:t>(</w:t>
      </w:r>
      <w:r w:rsidR="00DA4AC0">
        <w:rPr>
          <w:rFonts w:cstheme="minorHAnsi"/>
          <w:color w:val="323232"/>
          <w:u w:color="323232"/>
        </w:rPr>
        <w:t>F</w:t>
      </w:r>
      <w:r w:rsidRPr="006E5904">
        <w:rPr>
          <w:rFonts w:cstheme="minorHAnsi"/>
          <w:color w:val="323232"/>
          <w:u w:color="323232"/>
        </w:rPr>
        <w:t>inancieel-)administratieve gegevens: 7 jaar na vastlegging van de gegevens; </w:t>
      </w:r>
    </w:p>
    <w:p w:rsidR="005A1678" w:rsidRDefault="00DA4AC0" w:rsidP="005A1678">
      <w:pPr>
        <w:numPr>
          <w:ilvl w:val="0"/>
          <w:numId w:val="8"/>
        </w:numPr>
        <w:tabs>
          <w:tab w:val="left" w:pos="220"/>
          <w:tab w:val="left" w:pos="720"/>
        </w:tabs>
        <w:autoSpaceDE w:val="0"/>
        <w:autoSpaceDN w:val="0"/>
        <w:adjustRightInd w:val="0"/>
        <w:ind w:hanging="720"/>
        <w:rPr>
          <w:rFonts w:cstheme="minorHAnsi"/>
          <w:color w:val="323232"/>
          <w:u w:color="323232"/>
        </w:rPr>
      </w:pPr>
      <w:r>
        <w:rPr>
          <w:rFonts w:cstheme="minorHAnsi"/>
          <w:color w:val="323232"/>
          <w:u w:color="323232"/>
        </w:rPr>
        <w:t>C</w:t>
      </w:r>
      <w:r w:rsidR="005A1678" w:rsidRPr="006E5904">
        <w:rPr>
          <w:rFonts w:cstheme="minorHAnsi"/>
          <w:color w:val="323232"/>
          <w:u w:color="323232"/>
        </w:rPr>
        <w:t>ontactgegevens en persoonlijke gegevens van potentiële cliënten die na een aanvraag of intakegesprek geen cliënt worden, worden binnen een jaar vernietigd.</w:t>
      </w:r>
    </w:p>
    <w:p w:rsidR="00DA4AC0" w:rsidRPr="006E5904" w:rsidRDefault="00DA4AC0" w:rsidP="00DA4AC0">
      <w:pPr>
        <w:tabs>
          <w:tab w:val="left" w:pos="220"/>
          <w:tab w:val="left" w:pos="720"/>
        </w:tabs>
        <w:autoSpaceDE w:val="0"/>
        <w:autoSpaceDN w:val="0"/>
        <w:adjustRightInd w:val="0"/>
        <w:ind w:left="720"/>
        <w:rPr>
          <w:rFonts w:cstheme="minorHAnsi"/>
          <w:color w:val="323232"/>
          <w:u w:color="323232"/>
        </w:rPr>
      </w:pPr>
    </w:p>
    <w:p w:rsidR="005A1678" w:rsidRPr="006E5904" w:rsidRDefault="005A1678" w:rsidP="005A1678">
      <w:pPr>
        <w:autoSpaceDE w:val="0"/>
        <w:autoSpaceDN w:val="0"/>
        <w:adjustRightInd w:val="0"/>
        <w:rPr>
          <w:rFonts w:cstheme="minorHAnsi"/>
          <w:color w:val="323232"/>
          <w:u w:color="323232"/>
        </w:rPr>
      </w:pPr>
      <w:r w:rsidRPr="006E5904">
        <w:rPr>
          <w:rFonts w:cstheme="minorHAnsi"/>
          <w:b/>
          <w:bCs/>
          <w:color w:val="323232"/>
          <w:u w:color="323232"/>
        </w:rPr>
        <w:t> </w:t>
      </w:r>
      <w:r w:rsidR="00DA4AC0">
        <w:rPr>
          <w:rFonts w:cstheme="minorHAnsi"/>
          <w:b/>
          <w:bCs/>
          <w:color w:val="323232"/>
          <w:u w:color="323232"/>
        </w:rPr>
        <w:t>9</w:t>
      </w:r>
      <w:r w:rsidRPr="006E5904">
        <w:rPr>
          <w:rFonts w:cstheme="minorHAnsi"/>
          <w:b/>
          <w:bCs/>
          <w:color w:val="323232"/>
          <w:u w:color="323232"/>
        </w:rPr>
        <w:t>. Wijzigingen privacystatement: </w:t>
      </w:r>
    </w:p>
    <w:p w:rsidR="005A1678" w:rsidRDefault="00DA4AC0" w:rsidP="005A1678">
      <w:pPr>
        <w:numPr>
          <w:ilvl w:val="0"/>
          <w:numId w:val="9"/>
        </w:numPr>
        <w:tabs>
          <w:tab w:val="left" w:pos="220"/>
          <w:tab w:val="left" w:pos="720"/>
        </w:tabs>
        <w:autoSpaceDE w:val="0"/>
        <w:autoSpaceDN w:val="0"/>
        <w:adjustRightInd w:val="0"/>
        <w:ind w:hanging="720"/>
        <w:rPr>
          <w:rFonts w:cstheme="minorHAnsi"/>
          <w:color w:val="323232"/>
          <w:u w:color="323232"/>
        </w:rPr>
      </w:pPr>
      <w:proofErr w:type="spellStart"/>
      <w:r>
        <w:rPr>
          <w:rFonts w:cstheme="minorHAnsi"/>
          <w:color w:val="323232"/>
          <w:u w:color="323232"/>
        </w:rPr>
        <w:t>Silvie</w:t>
      </w:r>
      <w:proofErr w:type="spellEnd"/>
      <w:r>
        <w:rPr>
          <w:rFonts w:cstheme="minorHAnsi"/>
          <w:color w:val="323232"/>
          <w:u w:color="323232"/>
        </w:rPr>
        <w:t xml:space="preserve"> </w:t>
      </w:r>
      <w:proofErr w:type="spellStart"/>
      <w:r>
        <w:rPr>
          <w:rFonts w:cstheme="minorHAnsi"/>
          <w:color w:val="323232"/>
          <w:u w:color="323232"/>
        </w:rPr>
        <w:t>Teeuwisse</w:t>
      </w:r>
      <w:proofErr w:type="spellEnd"/>
      <w:r>
        <w:rPr>
          <w:rFonts w:cstheme="minorHAnsi"/>
          <w:color w:val="323232"/>
          <w:u w:color="323232"/>
        </w:rPr>
        <w:t xml:space="preserve"> Counselling</w:t>
      </w:r>
      <w:r w:rsidRPr="006E5904">
        <w:rPr>
          <w:rFonts w:cstheme="minorHAnsi"/>
          <w:color w:val="323232"/>
          <w:u w:color="323232"/>
        </w:rPr>
        <w:t xml:space="preserve"> </w:t>
      </w:r>
      <w:r w:rsidR="005A1678" w:rsidRPr="006E5904">
        <w:rPr>
          <w:rFonts w:cstheme="minorHAnsi"/>
          <w:color w:val="323232"/>
          <w:u w:color="323232"/>
        </w:rPr>
        <w:t xml:space="preserve">kan dit privacystatement altijd wijzigen. Een actuele versie van </w:t>
      </w:r>
      <w:r w:rsidR="005A1678" w:rsidRPr="005D129B">
        <w:rPr>
          <w:rFonts w:cstheme="minorHAnsi"/>
          <w:u w:color="323232"/>
        </w:rPr>
        <w:t xml:space="preserve">het privacystatement </w:t>
      </w:r>
      <w:r w:rsidR="005D129B" w:rsidRPr="005D129B">
        <w:rPr>
          <w:rFonts w:cstheme="minorHAnsi"/>
          <w:u w:color="323232"/>
        </w:rPr>
        <w:t>is</w:t>
      </w:r>
      <w:r w:rsidR="005A1678" w:rsidRPr="005D129B">
        <w:rPr>
          <w:rFonts w:cstheme="minorHAnsi"/>
          <w:u w:color="323232"/>
        </w:rPr>
        <w:t xml:space="preserve"> op de website van </w:t>
      </w:r>
      <w:proofErr w:type="spellStart"/>
      <w:r w:rsidRPr="005D129B">
        <w:rPr>
          <w:rFonts w:cstheme="minorHAnsi"/>
          <w:u w:color="323232"/>
        </w:rPr>
        <w:t>Silvie</w:t>
      </w:r>
      <w:proofErr w:type="spellEnd"/>
      <w:r w:rsidRPr="005D129B">
        <w:rPr>
          <w:rFonts w:cstheme="minorHAnsi"/>
          <w:u w:color="323232"/>
        </w:rPr>
        <w:t xml:space="preserve"> </w:t>
      </w:r>
      <w:proofErr w:type="spellStart"/>
      <w:r w:rsidRPr="005D129B">
        <w:rPr>
          <w:rFonts w:cstheme="minorHAnsi"/>
          <w:u w:color="323232"/>
        </w:rPr>
        <w:t>Teeuwisse</w:t>
      </w:r>
      <w:proofErr w:type="spellEnd"/>
      <w:r w:rsidRPr="005D129B">
        <w:rPr>
          <w:rFonts w:cstheme="minorHAnsi"/>
          <w:u w:color="323232"/>
        </w:rPr>
        <w:t xml:space="preserve"> Counselling </w:t>
      </w:r>
      <w:r w:rsidR="005A1678" w:rsidRPr="005D129B">
        <w:rPr>
          <w:rFonts w:cstheme="minorHAnsi"/>
          <w:u w:color="323232"/>
        </w:rPr>
        <w:t>gepubliceerd. </w:t>
      </w:r>
    </w:p>
    <w:p w:rsidR="00DA4AC0" w:rsidRPr="006E5904" w:rsidRDefault="00DA4AC0" w:rsidP="00DA4AC0">
      <w:pPr>
        <w:tabs>
          <w:tab w:val="left" w:pos="220"/>
          <w:tab w:val="left" w:pos="720"/>
        </w:tabs>
        <w:autoSpaceDE w:val="0"/>
        <w:autoSpaceDN w:val="0"/>
        <w:adjustRightInd w:val="0"/>
        <w:ind w:left="720"/>
        <w:rPr>
          <w:rFonts w:cstheme="minorHAnsi"/>
          <w:color w:val="323232"/>
          <w:u w:color="323232"/>
        </w:rPr>
      </w:pPr>
    </w:p>
    <w:p w:rsidR="005A1678" w:rsidRPr="006E5904" w:rsidRDefault="00DA4AC0" w:rsidP="005A1678">
      <w:pPr>
        <w:autoSpaceDE w:val="0"/>
        <w:autoSpaceDN w:val="0"/>
        <w:adjustRightInd w:val="0"/>
        <w:rPr>
          <w:rFonts w:cstheme="minorHAnsi"/>
          <w:color w:val="323232"/>
          <w:u w:color="323232"/>
        </w:rPr>
      </w:pPr>
      <w:r>
        <w:rPr>
          <w:rFonts w:cstheme="minorHAnsi"/>
          <w:b/>
          <w:bCs/>
          <w:color w:val="323232"/>
          <w:u w:color="323232"/>
        </w:rPr>
        <w:t>10</w:t>
      </w:r>
      <w:r w:rsidR="005A1678" w:rsidRPr="006E5904">
        <w:rPr>
          <w:rFonts w:cstheme="minorHAnsi"/>
          <w:b/>
          <w:bCs/>
          <w:color w:val="323232"/>
          <w:u w:color="323232"/>
        </w:rPr>
        <w:t>. Rechten, vragen en klachten: </w:t>
      </w:r>
    </w:p>
    <w:p w:rsidR="005A1678" w:rsidRPr="006E5904" w:rsidRDefault="005A1678" w:rsidP="005A1678">
      <w:pPr>
        <w:numPr>
          <w:ilvl w:val="0"/>
          <w:numId w:val="10"/>
        </w:numPr>
        <w:tabs>
          <w:tab w:val="left" w:pos="220"/>
          <w:tab w:val="left" w:pos="720"/>
        </w:tabs>
        <w:autoSpaceDE w:val="0"/>
        <w:autoSpaceDN w:val="0"/>
        <w:adjustRightInd w:val="0"/>
        <w:ind w:hanging="720"/>
        <w:rPr>
          <w:rFonts w:cstheme="minorHAnsi"/>
          <w:color w:val="323232"/>
          <w:u w:color="323232"/>
        </w:rPr>
      </w:pPr>
      <w:r w:rsidRPr="006E5904">
        <w:rPr>
          <w:rFonts w:cstheme="minorHAnsi"/>
          <w:color w:val="323232"/>
          <w:u w:color="323232"/>
        </w:rPr>
        <w:t xml:space="preserve">U hebt het recht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 xml:space="preserve">te verzoeken persoonsgegevens in te zien, te rectificeren, te verwijderen, over te dragen, de verwerking te beperken en tegen de verwerking bezwaar te maken. Hierover kunt u contact opnemen met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 xml:space="preserve">door een e-mailbericht te sturen naar </w:t>
      </w:r>
      <w:r w:rsidR="00DA4AC0">
        <w:rPr>
          <w:rFonts w:cstheme="minorHAnsi"/>
          <w:color w:val="323232"/>
          <w:u w:color="323232"/>
        </w:rPr>
        <w:t>teeuwisse.coaching@gmail.com</w:t>
      </w:r>
      <w:r w:rsidRPr="006E5904">
        <w:rPr>
          <w:rFonts w:cstheme="minorHAnsi"/>
          <w:color w:val="323232"/>
          <w:u w:color="323232"/>
        </w:rPr>
        <w:t>. </w:t>
      </w:r>
    </w:p>
    <w:p w:rsidR="005A1678" w:rsidRPr="006E5904" w:rsidRDefault="005A1678" w:rsidP="005A1678">
      <w:pPr>
        <w:numPr>
          <w:ilvl w:val="0"/>
          <w:numId w:val="10"/>
        </w:numPr>
        <w:tabs>
          <w:tab w:val="left" w:pos="220"/>
          <w:tab w:val="left" w:pos="720"/>
        </w:tabs>
        <w:autoSpaceDE w:val="0"/>
        <w:autoSpaceDN w:val="0"/>
        <w:adjustRightInd w:val="0"/>
        <w:ind w:hanging="720"/>
        <w:rPr>
          <w:rFonts w:cstheme="minorHAnsi"/>
          <w:color w:val="323232"/>
          <w:u w:color="323232"/>
        </w:rPr>
      </w:pPr>
      <w:r w:rsidRPr="006E5904">
        <w:rPr>
          <w:rFonts w:cstheme="minorHAnsi"/>
          <w:color w:val="323232"/>
          <w:u w:color="323232"/>
        </w:rPr>
        <w:t xml:space="preserve">Ook bij vragen of klachten over de wijze waarop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 xml:space="preserve">persoonsgegevens verwerkt, kunt u contact opnemen met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lastRenderedPageBreak/>
        <w:t xml:space="preserve">door een e-mailbericht te sturen naar </w:t>
      </w:r>
      <w:r w:rsidR="00DA4AC0">
        <w:rPr>
          <w:rFonts w:cstheme="minorHAnsi"/>
          <w:color w:val="323232"/>
          <w:u w:color="323232"/>
        </w:rPr>
        <w:t>teeuwisse.coaching@gmail.com</w:t>
      </w:r>
      <w:r w:rsidRPr="006E5904">
        <w:rPr>
          <w:rFonts w:cstheme="minorHAnsi"/>
          <w:color w:val="323232"/>
          <w:u w:color="323232"/>
        </w:rPr>
        <w:t xml:space="preserve">. Een klacht tracht </w:t>
      </w:r>
      <w:proofErr w:type="spellStart"/>
      <w:r w:rsidR="00DA4AC0">
        <w:rPr>
          <w:rFonts w:cstheme="minorHAnsi"/>
          <w:color w:val="323232"/>
          <w:u w:color="323232"/>
        </w:rPr>
        <w:t>Silvie</w:t>
      </w:r>
      <w:proofErr w:type="spellEnd"/>
      <w:r w:rsidR="00DA4AC0">
        <w:rPr>
          <w:rFonts w:cstheme="minorHAnsi"/>
          <w:color w:val="323232"/>
          <w:u w:color="323232"/>
        </w:rPr>
        <w:t xml:space="preserve"> </w:t>
      </w:r>
      <w:proofErr w:type="spellStart"/>
      <w:r w:rsidR="00DA4AC0">
        <w:rPr>
          <w:rFonts w:cstheme="minorHAnsi"/>
          <w:color w:val="323232"/>
          <w:u w:color="323232"/>
        </w:rPr>
        <w:t>Teeuwisse</w:t>
      </w:r>
      <w:proofErr w:type="spellEnd"/>
      <w:r w:rsidR="00DA4AC0">
        <w:rPr>
          <w:rFonts w:cstheme="minorHAnsi"/>
          <w:color w:val="323232"/>
          <w:u w:color="323232"/>
        </w:rPr>
        <w:t xml:space="preserve"> Counselling</w:t>
      </w:r>
      <w:r w:rsidR="00DA4AC0" w:rsidRPr="006E5904">
        <w:rPr>
          <w:rFonts w:cstheme="minorHAnsi"/>
          <w:color w:val="323232"/>
          <w:u w:color="323232"/>
        </w:rPr>
        <w:t xml:space="preserve"> </w:t>
      </w:r>
      <w:r w:rsidRPr="006E5904">
        <w:rPr>
          <w:rFonts w:cstheme="minorHAnsi"/>
          <w:color w:val="323232"/>
          <w:u w:color="323232"/>
        </w:rPr>
        <w:t xml:space="preserve">samen met de cliënt naar tevredenheid op te lossen. Mocht dat niet lukken, dan kunt u zich wenden tot De Onafhankelijke Geschillencommissie-CG. Zij behandelen klachten van zorgaanbieders die aangesloten zijn bij de SCAG. </w:t>
      </w:r>
      <w:proofErr w:type="spellStart"/>
      <w:r w:rsidR="006E6CCD">
        <w:rPr>
          <w:rFonts w:cstheme="minorHAnsi"/>
          <w:color w:val="323232"/>
          <w:u w:color="323232"/>
        </w:rPr>
        <w:t>Silvie</w:t>
      </w:r>
      <w:proofErr w:type="spellEnd"/>
      <w:r w:rsidR="006E6CCD">
        <w:rPr>
          <w:rFonts w:cstheme="minorHAnsi"/>
          <w:color w:val="323232"/>
          <w:u w:color="323232"/>
        </w:rPr>
        <w:t xml:space="preserve"> </w:t>
      </w:r>
      <w:proofErr w:type="spellStart"/>
      <w:r w:rsidR="006E6CCD">
        <w:rPr>
          <w:rFonts w:cstheme="minorHAnsi"/>
          <w:color w:val="323232"/>
          <w:u w:color="323232"/>
        </w:rPr>
        <w:t>Teeuwisse</w:t>
      </w:r>
      <w:proofErr w:type="spellEnd"/>
      <w:r w:rsidR="006E6CCD">
        <w:rPr>
          <w:rFonts w:cstheme="minorHAnsi"/>
          <w:color w:val="323232"/>
          <w:u w:color="323232"/>
        </w:rPr>
        <w:t xml:space="preserve"> Counselling</w:t>
      </w:r>
      <w:r w:rsidR="006E6CCD" w:rsidRPr="006E5904">
        <w:rPr>
          <w:rFonts w:cstheme="minorHAnsi"/>
          <w:color w:val="323232"/>
          <w:u w:color="323232"/>
        </w:rPr>
        <w:t xml:space="preserve"> </w:t>
      </w:r>
      <w:r w:rsidRPr="006E5904">
        <w:rPr>
          <w:rFonts w:cstheme="minorHAnsi"/>
          <w:color w:val="323232"/>
          <w:u w:color="323232"/>
        </w:rPr>
        <w:t xml:space="preserve">is daarbij aangesloten via haar beroepsvereniging </w:t>
      </w:r>
      <w:proofErr w:type="spellStart"/>
      <w:r w:rsidRPr="006E5904">
        <w:rPr>
          <w:rFonts w:cstheme="minorHAnsi"/>
          <w:color w:val="323232"/>
          <w:u w:color="323232"/>
        </w:rPr>
        <w:t>ABvC</w:t>
      </w:r>
      <w:proofErr w:type="spellEnd"/>
      <w:r w:rsidRPr="006E5904">
        <w:rPr>
          <w:rFonts w:cstheme="minorHAnsi"/>
          <w:color w:val="323232"/>
          <w:u w:color="323232"/>
        </w:rPr>
        <w:t>. </w:t>
      </w:r>
    </w:p>
    <w:p w:rsidR="0031325F" w:rsidRPr="006E5904" w:rsidRDefault="0031325F">
      <w:pPr>
        <w:rPr>
          <w:rFonts w:cstheme="minorHAnsi"/>
        </w:rPr>
      </w:pPr>
    </w:p>
    <w:sectPr w:rsidR="0031325F" w:rsidRPr="006E5904" w:rsidSect="008D0162">
      <w:footerReference w:type="even"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D71" w:rsidRDefault="00A25D71" w:rsidP="006E5904">
      <w:r>
        <w:separator/>
      </w:r>
    </w:p>
  </w:endnote>
  <w:endnote w:type="continuationSeparator" w:id="0">
    <w:p w:rsidR="00A25D71" w:rsidRDefault="00A25D71" w:rsidP="006E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9182220"/>
      <w:docPartObj>
        <w:docPartGallery w:val="Page Numbers (Bottom of Page)"/>
        <w:docPartUnique/>
      </w:docPartObj>
    </w:sdtPr>
    <w:sdtContent>
      <w:p w:rsidR="006E5904" w:rsidRDefault="006E5904" w:rsidP="00AC2C6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6E5904" w:rsidRDefault="006E5904" w:rsidP="006E590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00572652"/>
      <w:docPartObj>
        <w:docPartGallery w:val="Page Numbers (Bottom of Page)"/>
        <w:docPartUnique/>
      </w:docPartObj>
    </w:sdtPr>
    <w:sdtContent>
      <w:p w:rsidR="006E5904" w:rsidRDefault="006E5904" w:rsidP="00AC2C6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6E5904" w:rsidRDefault="006E5904" w:rsidP="006E590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D71" w:rsidRDefault="00A25D71" w:rsidP="006E5904">
      <w:r>
        <w:separator/>
      </w:r>
    </w:p>
  </w:footnote>
  <w:footnote w:type="continuationSeparator" w:id="0">
    <w:p w:rsidR="00A25D71" w:rsidRDefault="00A25D71" w:rsidP="006E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7093967">
    <w:abstractNumId w:val="0"/>
  </w:num>
  <w:num w:numId="2" w16cid:durableId="394932927">
    <w:abstractNumId w:val="1"/>
  </w:num>
  <w:num w:numId="3" w16cid:durableId="322662743">
    <w:abstractNumId w:val="2"/>
  </w:num>
  <w:num w:numId="4" w16cid:durableId="1857308504">
    <w:abstractNumId w:val="3"/>
  </w:num>
  <w:num w:numId="5" w16cid:durableId="1346440967">
    <w:abstractNumId w:val="4"/>
  </w:num>
  <w:num w:numId="6" w16cid:durableId="606229309">
    <w:abstractNumId w:val="5"/>
  </w:num>
  <w:num w:numId="7" w16cid:durableId="500245704">
    <w:abstractNumId w:val="6"/>
  </w:num>
  <w:num w:numId="8" w16cid:durableId="1286346839">
    <w:abstractNumId w:val="7"/>
  </w:num>
  <w:num w:numId="9" w16cid:durableId="91243277">
    <w:abstractNumId w:val="8"/>
  </w:num>
  <w:num w:numId="10" w16cid:durableId="236792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78"/>
    <w:rsid w:val="00012704"/>
    <w:rsid w:val="0031325F"/>
    <w:rsid w:val="005A1678"/>
    <w:rsid w:val="005A2F43"/>
    <w:rsid w:val="005D129B"/>
    <w:rsid w:val="006E5904"/>
    <w:rsid w:val="006E6CCD"/>
    <w:rsid w:val="00A25D71"/>
    <w:rsid w:val="00DA4AC0"/>
    <w:rsid w:val="00FD4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694E0C"/>
  <w15:chartTrackingRefBased/>
  <w15:docId w15:val="{0C4D42E8-202E-5F4C-AEAA-28796338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E5904"/>
    <w:pPr>
      <w:tabs>
        <w:tab w:val="center" w:pos="4536"/>
        <w:tab w:val="right" w:pos="9072"/>
      </w:tabs>
    </w:pPr>
  </w:style>
  <w:style w:type="character" w:customStyle="1" w:styleId="VoettekstChar">
    <w:name w:val="Voettekst Char"/>
    <w:basedOn w:val="Standaardalinea-lettertype"/>
    <w:link w:val="Voettekst"/>
    <w:uiPriority w:val="99"/>
    <w:rsid w:val="006E5904"/>
  </w:style>
  <w:style w:type="character" w:styleId="Paginanummer">
    <w:name w:val="page number"/>
    <w:basedOn w:val="Standaardalinea-lettertype"/>
    <w:uiPriority w:val="99"/>
    <w:semiHidden/>
    <w:unhideWhenUsed/>
    <w:rsid w:val="006E5904"/>
  </w:style>
  <w:style w:type="character" w:styleId="Hyperlink">
    <w:name w:val="Hyperlink"/>
    <w:basedOn w:val="Standaardalinea-lettertype"/>
    <w:uiPriority w:val="99"/>
    <w:unhideWhenUsed/>
    <w:rsid w:val="005D129B"/>
    <w:rPr>
      <w:color w:val="0563C1" w:themeColor="hyperlink"/>
      <w:u w:val="single"/>
    </w:rPr>
  </w:style>
  <w:style w:type="character" w:styleId="Onopgelostemelding">
    <w:name w:val="Unresolved Mention"/>
    <w:basedOn w:val="Standaardalinea-lettertype"/>
    <w:uiPriority w:val="99"/>
    <w:semiHidden/>
    <w:unhideWhenUsed/>
    <w:rsid w:val="005D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lvieteeuwis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Teeuwisse</dc:creator>
  <cp:keywords/>
  <dc:description/>
  <cp:lastModifiedBy>Silvie Teeuwisse</cp:lastModifiedBy>
  <cp:revision>2</cp:revision>
  <dcterms:created xsi:type="dcterms:W3CDTF">2025-07-24T12:41:00Z</dcterms:created>
  <dcterms:modified xsi:type="dcterms:W3CDTF">2025-07-24T12:41:00Z</dcterms:modified>
</cp:coreProperties>
</file>