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2E7FC" w14:textId="622C114C" w:rsidR="00981272" w:rsidRDefault="00981272" w:rsidP="00981272">
      <w:r>
        <w:rPr>
          <w:noProof/>
        </w:rPr>
        <w:drawing>
          <wp:anchor distT="0" distB="0" distL="114300" distR="114300" simplePos="0" relativeHeight="251658241" behindDoc="1" locked="0" layoutInCell="1" allowOverlap="1" wp14:anchorId="2D96DA08" wp14:editId="0C2F56C8">
            <wp:simplePos x="0" y="0"/>
            <wp:positionH relativeFrom="column">
              <wp:posOffset>5113020</wp:posOffset>
            </wp:positionH>
            <wp:positionV relativeFrom="paragraph">
              <wp:posOffset>-454025</wp:posOffset>
            </wp:positionV>
            <wp:extent cx="723265" cy="1013460"/>
            <wp:effectExtent l="0" t="0" r="635" b="0"/>
            <wp:wrapNone/>
            <wp:docPr id="216483801" name="Picture 216483801" descr="Massachusetts Service Alliance">
              <a:extLst xmlns:a="http://schemas.openxmlformats.org/drawingml/2006/main">
                <a:ext uri="{FF2B5EF4-FFF2-40B4-BE49-F238E27FC236}">
                  <a16:creationId xmlns:a16="http://schemas.microsoft.com/office/drawing/2014/main" id="{342ACA15-E082-4C48-A171-F00DC01803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sachusetts Service Allia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265" cy="1013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23F7AAF8" wp14:editId="3F968313">
            <wp:simplePos x="0" y="0"/>
            <wp:positionH relativeFrom="margin">
              <wp:posOffset>22860</wp:posOffset>
            </wp:positionH>
            <wp:positionV relativeFrom="paragraph">
              <wp:posOffset>-188595</wp:posOffset>
            </wp:positionV>
            <wp:extent cx="994394" cy="693420"/>
            <wp:effectExtent l="0" t="0" r="0" b="0"/>
            <wp:wrapNone/>
            <wp:docPr id="1956989123" name="Picture 1956989123" descr="AmeriCorps - Wikipedia">
              <a:extLst xmlns:a="http://schemas.openxmlformats.org/drawingml/2006/main">
                <a:ext uri="{FF2B5EF4-FFF2-40B4-BE49-F238E27FC236}">
                  <a16:creationId xmlns:a16="http://schemas.microsoft.com/office/drawing/2014/main" id="{D8F4A104-B635-4FC2-A5E0-FC28C0C87B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eriCorps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94394" cy="693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AAA3A9" w14:textId="5FF11A9B" w:rsidR="00981272" w:rsidRPr="00797B61" w:rsidRDefault="00981272" w:rsidP="00981272">
      <w:pPr>
        <w:jc w:val="center"/>
        <w:rPr>
          <w:b/>
          <w:bCs/>
        </w:rPr>
      </w:pPr>
      <w:r w:rsidRPr="00797B61">
        <w:rPr>
          <w:b/>
          <w:bCs/>
        </w:rPr>
        <w:t>AMERICORPS 202</w:t>
      </w:r>
      <w:r w:rsidR="00E858CB">
        <w:rPr>
          <w:b/>
          <w:bCs/>
        </w:rPr>
        <w:t>7-28</w:t>
      </w:r>
      <w:r w:rsidRPr="00797B61">
        <w:rPr>
          <w:b/>
          <w:bCs/>
        </w:rPr>
        <w:t xml:space="preserve"> COMPETITIVE GRANT PROCESS</w:t>
      </w:r>
    </w:p>
    <w:p w14:paraId="6F55608F" w14:textId="77777777" w:rsidR="00981272" w:rsidRPr="003D1A5F" w:rsidRDefault="00981272" w:rsidP="00981272">
      <w:pPr>
        <w:pStyle w:val="Heading1"/>
        <w:spacing w:before="0"/>
        <w:rPr>
          <w:rFonts w:asciiTheme="minorHAnsi" w:hAnsiTheme="minorHAnsi" w:cstheme="minorHAnsi"/>
        </w:rPr>
      </w:pPr>
      <w:bookmarkStart w:id="0" w:name="AmeriCorps_in_Massachusetts"/>
      <w:bookmarkEnd w:id="0"/>
      <w:r>
        <w:rPr>
          <w:rFonts w:asciiTheme="minorHAnsi" w:hAnsiTheme="minorHAnsi" w:cstheme="minorHAnsi"/>
        </w:rPr>
        <w:t>FAQ</w:t>
      </w:r>
    </w:p>
    <w:p w14:paraId="0AAF6504" w14:textId="77777777" w:rsidR="00963D3F" w:rsidRDefault="00963D3F" w:rsidP="00981272">
      <w:pPr>
        <w:pStyle w:val="Heading2"/>
      </w:pPr>
    </w:p>
    <w:p w14:paraId="242A476B" w14:textId="2B35D814" w:rsidR="00981272" w:rsidRPr="00B73B2F" w:rsidRDefault="00981272" w:rsidP="00981272">
      <w:pPr>
        <w:pStyle w:val="Heading2"/>
      </w:pPr>
      <w:r w:rsidRPr="00B73B2F">
        <w:t>Who can apply</w:t>
      </w:r>
      <w:r>
        <w:t xml:space="preserve"> for a </w:t>
      </w:r>
      <w:r w:rsidR="00080E88">
        <w:t>C</w:t>
      </w:r>
      <w:r>
        <w:t>ompetitive AmeriCorps grant</w:t>
      </w:r>
      <w:r w:rsidRPr="00B73B2F">
        <w:t>?</w:t>
      </w:r>
    </w:p>
    <w:p w14:paraId="050296B6" w14:textId="7A3BB56E" w:rsidR="00981272" w:rsidRDefault="00981272" w:rsidP="00CD1D79">
      <w:pPr>
        <w:pStyle w:val="BodyText"/>
      </w:pPr>
      <w:r>
        <w:t>Competitive funding for AmeriCorps programs is available to nonprofit organizations, Native American Tribes, institutions of higher education, state agencies, community or faith-based organizations, subdivisions of the state including cities, counties, and municipalities, or a partnership of any of the above entities. All member service activities must take place within the state.</w:t>
      </w:r>
    </w:p>
    <w:p w14:paraId="4F5C787E" w14:textId="77777777" w:rsidR="00981272" w:rsidRDefault="00981272" w:rsidP="00981272">
      <w:pPr>
        <w:rPr>
          <w:b/>
          <w:bCs/>
          <w:color w:val="2F5496" w:themeColor="accent1" w:themeShade="BF"/>
        </w:rPr>
      </w:pPr>
    </w:p>
    <w:p w14:paraId="29875257" w14:textId="77777777" w:rsidR="00981272" w:rsidRPr="00B73B2F" w:rsidRDefault="00981272" w:rsidP="00981272">
      <w:pPr>
        <w:pStyle w:val="Heading2"/>
      </w:pPr>
      <w:r w:rsidRPr="00B73B2F">
        <w:t>Are there limits on how big or small a program can be?</w:t>
      </w:r>
    </w:p>
    <w:p w14:paraId="476EA1E8" w14:textId="528D77AB" w:rsidR="00981272" w:rsidRDefault="00954CD9" w:rsidP="00CD1D79">
      <w:pPr>
        <w:pStyle w:val="BodyText"/>
      </w:pPr>
      <w:r>
        <w:t>Competitive programs must have at least 20 members</w:t>
      </w:r>
      <w:r w:rsidR="00BE19AB">
        <w:t>, but those</w:t>
      </w:r>
      <w:r w:rsidR="00D13BA7">
        <w:t xml:space="preserve"> </w:t>
      </w:r>
      <w:r w:rsidR="00BE19AB">
        <w:t>m</w:t>
      </w:r>
      <w:r w:rsidR="00D13BA7">
        <w:t>embers do not nee</w:t>
      </w:r>
      <w:r w:rsidR="005D2F05">
        <w:t>d</w:t>
      </w:r>
      <w:r w:rsidR="00D13BA7">
        <w:t xml:space="preserve"> be </w:t>
      </w:r>
      <w:r w:rsidR="00601935">
        <w:t>full-time</w:t>
      </w:r>
      <w:r w:rsidR="00D13BA7">
        <w:t>. Reach out to MSA with questions about this requirement. There is no</w:t>
      </w:r>
      <w:r w:rsidR="005D2F05">
        <w:t xml:space="preserve"> upper member limit, but new programs requesting more than 3</w:t>
      </w:r>
      <w:r w:rsidR="00BC60DA">
        <w:t>5</w:t>
      </w:r>
      <w:r w:rsidR="005D2F05">
        <w:t xml:space="preserve"> members are encouraged to reach to MSA at </w:t>
      </w:r>
      <w:r w:rsidR="009468D4">
        <w:t>ACQuestions@mass-service.org</w:t>
      </w:r>
      <w:r w:rsidR="00D13BA7">
        <w:t xml:space="preserve"> </w:t>
      </w:r>
      <w:r w:rsidR="00976764">
        <w:t>prior to applying.</w:t>
      </w:r>
    </w:p>
    <w:p w14:paraId="7A461400" w14:textId="77777777" w:rsidR="00981272" w:rsidRDefault="00981272" w:rsidP="00981272"/>
    <w:p w14:paraId="6D7A3238" w14:textId="77777777" w:rsidR="00981272" w:rsidRPr="00B73B2F" w:rsidRDefault="00981272" w:rsidP="00981272">
      <w:pPr>
        <w:pStyle w:val="Heading2"/>
      </w:pPr>
      <w:r w:rsidRPr="00B73B2F">
        <w:t>Is AmeriCorps right for my organization?</w:t>
      </w:r>
    </w:p>
    <w:p w14:paraId="03E56FAE" w14:textId="646ABAE3" w:rsidR="00981272" w:rsidRDefault="00981272" w:rsidP="00893BD4">
      <w:pPr>
        <w:pStyle w:val="BodyText"/>
      </w:pPr>
      <w:r>
        <w:t xml:space="preserve">AmeriCorps programs leverage the unique energy, focus and skillsets of members to help their communities improve outcomes focusing on one of six critical impact areas- education, economic opportunities, environmental stewardship, healthy futures, and Veterans and Military families. </w:t>
      </w:r>
    </w:p>
    <w:p w14:paraId="13FA17E4" w14:textId="56931919" w:rsidR="00981272" w:rsidRDefault="00981272" w:rsidP="00893BD4">
      <w:pPr>
        <w:pStyle w:val="BodyText"/>
      </w:pPr>
      <w:r>
        <w:t xml:space="preserve">AmeriCorps </w:t>
      </w:r>
      <w:r w:rsidR="007B23F3">
        <w:t>C</w:t>
      </w:r>
      <w:r w:rsidR="00976764">
        <w:t>ompetitive Grants are</w:t>
      </w:r>
      <w:r>
        <w:t xml:space="preserve"> NOT a fit for programs primarily looking for increased funding, additional staffing or internal capacity development. Running an AmeriCorps program requires a significant financial and administrative commitment from programs and in most cases requires the hiring of additional, dedicated staff. </w:t>
      </w:r>
      <w:r w:rsidR="00A56D17">
        <w:t xml:space="preserve">AmeriCorps runs </w:t>
      </w:r>
      <w:proofErr w:type="gramStart"/>
      <w:r w:rsidR="00A56D17">
        <w:t>a number of</w:t>
      </w:r>
      <w:proofErr w:type="gramEnd"/>
      <w:r w:rsidR="00A56D17">
        <w:t xml:space="preserve"> different program types, including Amer</w:t>
      </w:r>
      <w:r w:rsidR="00CC00C2">
        <w:t xml:space="preserve">iCorps VISTA, Seniors and NCCC. Learn more about these programs </w:t>
      </w:r>
      <w:hyperlink r:id="rId11" w:history="1">
        <w:r w:rsidR="00CC00C2" w:rsidRPr="00EE2745">
          <w:rPr>
            <w:rStyle w:val="Hyperlink"/>
          </w:rPr>
          <w:t>HERE</w:t>
        </w:r>
      </w:hyperlink>
      <w:r w:rsidR="00CC00C2">
        <w:t>.</w:t>
      </w:r>
    </w:p>
    <w:p w14:paraId="4A806C56" w14:textId="12E5BCF6" w:rsidR="00F95DFF" w:rsidRDefault="00F95DFF" w:rsidP="00981272">
      <w:pPr>
        <w:pStyle w:val="Heading5"/>
      </w:pPr>
    </w:p>
    <w:p w14:paraId="5A67A40A" w14:textId="5DA55F0C" w:rsidR="00F95DFF" w:rsidRDefault="00F95DFF" w:rsidP="00F95DFF">
      <w:pPr>
        <w:pStyle w:val="Heading2"/>
      </w:pPr>
      <w:r>
        <w:t>Who are AmeriCorps members and what attracts them to service?</w:t>
      </w:r>
    </w:p>
    <w:p w14:paraId="6E3DF2C3" w14:textId="53593671" w:rsidR="00F95DFF" w:rsidRDefault="00461486" w:rsidP="00893BD4">
      <w:pPr>
        <w:pStyle w:val="BodyText"/>
      </w:pPr>
      <w:r w:rsidRPr="009E071F">
        <w:t xml:space="preserve">AmeriCorps attracts a diverse range of </w:t>
      </w:r>
      <w:r w:rsidR="00515256" w:rsidRPr="009E071F">
        <w:t>applicants and members</w:t>
      </w:r>
      <w:r w:rsidR="00F90783" w:rsidRPr="009E071F">
        <w:t xml:space="preserve">- from newly graduated </w:t>
      </w:r>
      <w:r w:rsidR="00117E85" w:rsidRPr="009E071F">
        <w:t>students looking for professional experience, to working professionals or retirees looking to give back to their communities</w:t>
      </w:r>
      <w:r w:rsidR="00515256" w:rsidRPr="009E071F">
        <w:t>.</w:t>
      </w:r>
      <w:r w:rsidR="0089135B" w:rsidRPr="009E071F">
        <w:t xml:space="preserve"> Programs are free to </w:t>
      </w:r>
      <w:r w:rsidR="005B4228" w:rsidRPr="009E071F">
        <w:t>define the skills and experience needed for their program.</w:t>
      </w:r>
      <w:r w:rsidR="00515256" w:rsidRPr="009E071F">
        <w:t xml:space="preserve"> </w:t>
      </w:r>
      <w:r w:rsidR="00CD1D79" w:rsidRPr="009E071F">
        <w:t xml:space="preserve">In addition to </w:t>
      </w:r>
      <w:r w:rsidR="00B62D88" w:rsidRPr="009E071F">
        <w:t>their</w:t>
      </w:r>
      <w:r w:rsidR="00CD1D79" w:rsidRPr="009E071F">
        <w:t xml:space="preserve"> living stipend, </w:t>
      </w:r>
      <w:proofErr w:type="gramStart"/>
      <w:r w:rsidR="00CD1D79" w:rsidRPr="009E071F">
        <w:t>full time</w:t>
      </w:r>
      <w:proofErr w:type="gramEnd"/>
      <w:r w:rsidR="00CD1D79" w:rsidRPr="009E071F">
        <w:t xml:space="preserve"> members (1700 hours) have the option of receiving health</w:t>
      </w:r>
      <w:r w:rsidR="00CD1D79">
        <w:t xml:space="preserve"> care, </w:t>
      </w:r>
      <w:proofErr w:type="gramStart"/>
      <w:r w:rsidR="00CD1D79">
        <w:t>child care</w:t>
      </w:r>
      <w:proofErr w:type="gramEnd"/>
      <w:r w:rsidR="00CD1D79">
        <w:t>, and will receive an education award of $7395 on completion of service.</w:t>
      </w:r>
      <w:r w:rsidR="00B62D88">
        <w:t xml:space="preserve"> You can learn more about each of these benefits on the AmeriCorps website.</w:t>
      </w:r>
    </w:p>
    <w:p w14:paraId="22FF8B2A" w14:textId="10E4C1A1" w:rsidR="00B62D88" w:rsidRDefault="00B62D88" w:rsidP="00893BD4">
      <w:pPr>
        <w:pStyle w:val="BodyText"/>
      </w:pPr>
      <w:r>
        <w:t>To be eligible to serve, all members must:</w:t>
      </w:r>
    </w:p>
    <w:p w14:paraId="13EA4067" w14:textId="77777777" w:rsidR="00B62D88" w:rsidRPr="00B62D88" w:rsidRDefault="00B62D88" w:rsidP="00B62D88">
      <w:pPr>
        <w:pStyle w:val="BodyText"/>
        <w:numPr>
          <w:ilvl w:val="0"/>
          <w:numId w:val="1"/>
        </w:numPr>
      </w:pPr>
      <w:r w:rsidRPr="00B62D88">
        <w:t>Be a United States citizen, U.S. national, or a lawful permanent</w:t>
      </w:r>
      <w:r w:rsidRPr="00B62D88">
        <w:br/>
        <w:t>resident alien of the United States.</w:t>
      </w:r>
    </w:p>
    <w:p w14:paraId="1CB55DF3" w14:textId="77777777" w:rsidR="00B62D88" w:rsidRPr="00B62D88" w:rsidRDefault="00B62D88" w:rsidP="00B62D88">
      <w:pPr>
        <w:pStyle w:val="BodyText"/>
        <w:numPr>
          <w:ilvl w:val="0"/>
          <w:numId w:val="1"/>
        </w:numPr>
      </w:pPr>
      <w:r w:rsidRPr="00B62D88">
        <w:t xml:space="preserve">Be at least 17 years of age; and </w:t>
      </w:r>
      <w:proofErr w:type="gramStart"/>
      <w:r w:rsidRPr="00B62D88">
        <w:t>Have</w:t>
      </w:r>
      <w:proofErr w:type="gramEnd"/>
      <w:r w:rsidRPr="00B62D88">
        <w:t xml:space="preserve"> a high school diploma or GED or work towards obtaining one while in the program. It is a requirement to obtain a high school diploma or GED before one is eligible to use the Education Award.</w:t>
      </w:r>
    </w:p>
    <w:p w14:paraId="74E20565" w14:textId="15C9B702" w:rsidR="00B62D88" w:rsidRPr="00B62D88" w:rsidRDefault="00B62D88" w:rsidP="00B62D88">
      <w:pPr>
        <w:pStyle w:val="BodyText"/>
        <w:numPr>
          <w:ilvl w:val="0"/>
          <w:numId w:val="1"/>
        </w:numPr>
      </w:pPr>
      <w:r>
        <w:t>B</w:t>
      </w:r>
      <w:r w:rsidRPr="00B62D88">
        <w:t>e clear of any record on the National Sex Offender Public</w:t>
      </w:r>
      <w:r w:rsidRPr="00B62D88">
        <w:br/>
      </w:r>
      <w:r w:rsidRPr="00B62D88">
        <w:lastRenderedPageBreak/>
        <w:t>Registry.</w:t>
      </w:r>
    </w:p>
    <w:p w14:paraId="13D4C737" w14:textId="4FEB15B7" w:rsidR="00B62D88" w:rsidRDefault="00B62D88" w:rsidP="00B62D88">
      <w:pPr>
        <w:pStyle w:val="BodyText"/>
        <w:numPr>
          <w:ilvl w:val="0"/>
          <w:numId w:val="1"/>
        </w:numPr>
      </w:pPr>
      <w:r>
        <w:t>H</w:t>
      </w:r>
      <w:r w:rsidRPr="00B62D88">
        <w:t>ave a criminal record clear of any conviction(s) of murder.</w:t>
      </w:r>
    </w:p>
    <w:p w14:paraId="31929F9A" w14:textId="77777777" w:rsidR="00F90783" w:rsidRDefault="00F90783" w:rsidP="00B62D88">
      <w:pPr>
        <w:pStyle w:val="Heading2"/>
      </w:pPr>
    </w:p>
    <w:p w14:paraId="248B26AD" w14:textId="42C59930" w:rsidR="00B62D88" w:rsidRPr="00B73B2F" w:rsidRDefault="00B62D88" w:rsidP="00B62D88">
      <w:pPr>
        <w:pStyle w:val="Heading2"/>
      </w:pPr>
      <w:r>
        <w:t xml:space="preserve">How long is a </w:t>
      </w:r>
      <w:proofErr w:type="gramStart"/>
      <w:r>
        <w:t>Competitive</w:t>
      </w:r>
      <w:proofErr w:type="gramEnd"/>
      <w:r>
        <w:t xml:space="preserve"> grant? When can I run my program</w:t>
      </w:r>
      <w:r w:rsidRPr="00B73B2F">
        <w:t>?</w:t>
      </w:r>
    </w:p>
    <w:p w14:paraId="31264754" w14:textId="6C20277E" w:rsidR="00B62D88" w:rsidRDefault="00B62D88" w:rsidP="00B62D88">
      <w:pPr>
        <w:pStyle w:val="BodyText"/>
      </w:pPr>
      <w:r>
        <w:t xml:space="preserve">Competitive grants are generally for 3 years but are issued annually for </w:t>
      </w:r>
      <w:r w:rsidR="005B5229">
        <w:t>12-month</w:t>
      </w:r>
      <w:r>
        <w:t xml:space="preserve"> periods. A short ‘continuation application’ is required each year and subject for review by the AmeriCorps Agency, but programs do not participate in the competitive process. The typical grant year runs from August-September each year. For this grant, programs may not begin prior to </w:t>
      </w:r>
      <w:r w:rsidR="00D86E27">
        <w:t>July</w:t>
      </w:r>
      <w:r>
        <w:t xml:space="preserve"> 1</w:t>
      </w:r>
      <w:r w:rsidRPr="00B62D88">
        <w:rPr>
          <w:vertAlign w:val="superscript"/>
        </w:rPr>
        <w:t>st</w:t>
      </w:r>
      <w:r>
        <w:t xml:space="preserve">, </w:t>
      </w:r>
      <w:proofErr w:type="gramStart"/>
      <w:r>
        <w:t>202</w:t>
      </w:r>
      <w:r w:rsidR="003532C9">
        <w:t>7</w:t>
      </w:r>
      <w:proofErr w:type="gramEnd"/>
      <w:r>
        <w:t xml:space="preserve"> </w:t>
      </w:r>
      <w:r w:rsidR="00D86E27">
        <w:t>but are encouraged to begin August 1</w:t>
      </w:r>
      <w:r w:rsidR="00D86E27" w:rsidRPr="00D86E27">
        <w:rPr>
          <w:vertAlign w:val="superscript"/>
        </w:rPr>
        <w:t>st</w:t>
      </w:r>
      <w:r w:rsidR="00D86E27">
        <w:t xml:space="preserve"> or later</w:t>
      </w:r>
      <w:r>
        <w:t xml:space="preserve">. Programs have flexibility to set their exact program dates within the </w:t>
      </w:r>
      <w:proofErr w:type="gramStart"/>
      <w:r>
        <w:t>12 month</w:t>
      </w:r>
      <w:proofErr w:type="gramEnd"/>
      <w:r>
        <w:t xml:space="preserve"> grant period.</w:t>
      </w:r>
    </w:p>
    <w:p w14:paraId="772CE2D8" w14:textId="77777777" w:rsidR="00B62D88" w:rsidRDefault="00B62D88" w:rsidP="00B62D88">
      <w:pPr>
        <w:pStyle w:val="BodyText"/>
      </w:pPr>
    </w:p>
    <w:p w14:paraId="6DDFBAAF" w14:textId="1CE6998A" w:rsidR="00981272" w:rsidRPr="00B73B2F" w:rsidRDefault="00981272" w:rsidP="00981272">
      <w:pPr>
        <w:pStyle w:val="Heading2"/>
      </w:pPr>
      <w:r w:rsidRPr="00B73B2F">
        <w:t xml:space="preserve">How will my </w:t>
      </w:r>
      <w:r w:rsidR="005879C0">
        <w:t>application</w:t>
      </w:r>
      <w:r w:rsidRPr="00B73B2F">
        <w:t xml:space="preserve"> be assessed</w:t>
      </w:r>
      <w:r w:rsidR="00A11E3E">
        <w:t xml:space="preserve"> and when will I know the result</w:t>
      </w:r>
      <w:r w:rsidRPr="00B73B2F">
        <w:t>?</w:t>
      </w:r>
    </w:p>
    <w:p w14:paraId="3B09B73F" w14:textId="24602D6E" w:rsidR="00981272" w:rsidRDefault="00BE3DD0" w:rsidP="00CD1D79">
      <w:pPr>
        <w:pStyle w:val="BodyText"/>
      </w:pPr>
      <w:r>
        <w:t xml:space="preserve">Applications are </w:t>
      </w:r>
      <w:r w:rsidR="00DA4EC2">
        <w:t xml:space="preserve">first </w:t>
      </w:r>
      <w:r>
        <w:t xml:space="preserve">screened for </w:t>
      </w:r>
      <w:r w:rsidR="00EF05EB">
        <w:t xml:space="preserve">design, </w:t>
      </w:r>
      <w:proofErr w:type="gramStart"/>
      <w:r w:rsidR="00EF05EB">
        <w:t>fit</w:t>
      </w:r>
      <w:proofErr w:type="gramEnd"/>
      <w:r>
        <w:t xml:space="preserve"> and compliance by the Massachusetts Service Alliance using both staff and community reviews.</w:t>
      </w:r>
      <w:r w:rsidR="00DA4EC2">
        <w:t xml:space="preserve"> MSA may reach out to applicants with clarification questions in </w:t>
      </w:r>
      <w:r w:rsidR="00606A74">
        <w:t>m</w:t>
      </w:r>
      <w:r w:rsidR="00DA4EC2">
        <w:t>id-October</w:t>
      </w:r>
      <w:r w:rsidR="00606A74">
        <w:t>, prior to approval. All applicants will receive feedback from community and staff reviews</w:t>
      </w:r>
      <w:r w:rsidR="004455CC">
        <w:t>. Selected applicants</w:t>
      </w:r>
      <w:r w:rsidR="00045142">
        <w:t xml:space="preserve"> will have a chance to make revisions prior to a </w:t>
      </w:r>
      <w:proofErr w:type="gramStart"/>
      <w:r w:rsidR="00045142">
        <w:t>mid-December</w:t>
      </w:r>
      <w:proofErr w:type="gramEnd"/>
      <w:r w:rsidR="00045142">
        <w:t xml:space="preserve"> </w:t>
      </w:r>
      <w:proofErr w:type="gramStart"/>
      <w:r w:rsidR="00045142">
        <w:t xml:space="preserve">final </w:t>
      </w:r>
      <w:r w:rsidR="001F12FB">
        <w:t>submission</w:t>
      </w:r>
      <w:proofErr w:type="gramEnd"/>
      <w:r w:rsidR="00606A74">
        <w:t>.</w:t>
      </w:r>
      <w:r>
        <w:t xml:space="preserve"> </w:t>
      </w:r>
      <w:r w:rsidR="00045142">
        <w:t>Approved applications are</w:t>
      </w:r>
      <w:r>
        <w:t xml:space="preserve"> passed to the AmeriCorps Agency for final selection.</w:t>
      </w:r>
      <w:r w:rsidR="00814FA8">
        <w:t xml:space="preserve"> Specific application</w:t>
      </w:r>
      <w:r w:rsidR="00395E74">
        <w:t xml:space="preserve"> and scoring</w:t>
      </w:r>
      <w:r w:rsidR="00814FA8">
        <w:t xml:space="preserve"> criteria are listed in the </w:t>
      </w:r>
      <w:r w:rsidR="00D154A1">
        <w:t>RFA</w:t>
      </w:r>
      <w:r w:rsidR="00814FA8">
        <w:t>, as are dates for major steps in the grants process.</w:t>
      </w:r>
      <w:r w:rsidR="00301139">
        <w:t xml:space="preserve"> MSA anticipates competitive result announcements to </w:t>
      </w:r>
      <w:r w:rsidR="00CD5373">
        <w:t>be released in</w:t>
      </w:r>
      <w:r w:rsidR="00301139">
        <w:t xml:space="preserve"> </w:t>
      </w:r>
      <w:proofErr w:type="gramStart"/>
      <w:r w:rsidR="00301139">
        <w:t>April,</w:t>
      </w:r>
      <w:proofErr w:type="gramEnd"/>
      <w:r w:rsidR="00301139">
        <w:t xml:space="preserve"> 2027.</w:t>
      </w:r>
      <w:r w:rsidR="00395E74">
        <w:t xml:space="preserve"> </w:t>
      </w:r>
      <w:r w:rsidR="00395E74" w:rsidRPr="0083647A">
        <w:rPr>
          <w:b/>
          <w:bCs/>
        </w:rPr>
        <w:t>Applicants are encouraged to rea</w:t>
      </w:r>
      <w:r w:rsidR="00AB5B40">
        <w:rPr>
          <w:b/>
          <w:bCs/>
        </w:rPr>
        <w:t>d</w:t>
      </w:r>
      <w:r w:rsidR="00395E74" w:rsidRPr="0083647A">
        <w:rPr>
          <w:b/>
          <w:bCs/>
        </w:rPr>
        <w:t xml:space="preserve"> the </w:t>
      </w:r>
      <w:r w:rsidR="00AB5B40">
        <w:rPr>
          <w:b/>
          <w:bCs/>
        </w:rPr>
        <w:t>scoring</w:t>
      </w:r>
      <w:r w:rsidR="00395E74" w:rsidRPr="0083647A">
        <w:rPr>
          <w:b/>
          <w:bCs/>
        </w:rPr>
        <w:t xml:space="preserve"> criteria VERY carefully and address every</w:t>
      </w:r>
      <w:r w:rsidR="00A6485A" w:rsidRPr="0083647A">
        <w:rPr>
          <w:b/>
          <w:bCs/>
        </w:rPr>
        <w:t xml:space="preserve"> item listed.</w:t>
      </w:r>
      <w:r w:rsidR="001F12FB">
        <w:t xml:space="preserve"> This process is highly competitive and every point is important.</w:t>
      </w:r>
    </w:p>
    <w:p w14:paraId="265DA81A" w14:textId="644EBD21" w:rsidR="004B259A" w:rsidRDefault="004B259A" w:rsidP="004B259A"/>
    <w:p w14:paraId="511600F3" w14:textId="15A998F5" w:rsidR="00981272" w:rsidRPr="00B73B2F" w:rsidRDefault="00981272" w:rsidP="00981272">
      <w:pPr>
        <w:pStyle w:val="Heading2"/>
      </w:pPr>
      <w:r>
        <w:t>Do</w:t>
      </w:r>
      <w:r w:rsidRPr="00B73B2F">
        <w:t xml:space="preserve"> I need to submit a budget </w:t>
      </w:r>
      <w:r>
        <w:t>with</w:t>
      </w:r>
      <w:r w:rsidRPr="00B73B2F">
        <w:t xml:space="preserve"> my </w:t>
      </w:r>
      <w:r w:rsidR="005879C0">
        <w:t>application</w:t>
      </w:r>
      <w:r w:rsidRPr="00B73B2F">
        <w:t>?</w:t>
      </w:r>
    </w:p>
    <w:p w14:paraId="3C4406FE" w14:textId="270E20B6" w:rsidR="004B259A" w:rsidRDefault="005879C0" w:rsidP="00893BD4">
      <w:pPr>
        <w:pStyle w:val="BodyText"/>
      </w:pPr>
      <w:r>
        <w:t xml:space="preserve">All applicants will need to submit a budget. Unless granted prior permission, this should be a Cost Reimbursement budget as described in Appendix A of the RFA. </w:t>
      </w:r>
      <w:r w:rsidR="00760EC1">
        <w:t>Changes and corrections to the budget will be possible prior to final submission to the AmeriCorps Agency.</w:t>
      </w:r>
      <w:r>
        <w:t xml:space="preserve"> </w:t>
      </w:r>
      <w:r w:rsidR="00AB5B40">
        <w:t>Any organization planning to apply for a fixed or EAP grant should reach out to MSA at least 3 weeks prior to the deadline.</w:t>
      </w:r>
    </w:p>
    <w:p w14:paraId="571BAA0B" w14:textId="77777777" w:rsidR="004B259A" w:rsidRDefault="004B259A" w:rsidP="00981272"/>
    <w:p w14:paraId="4882FB3D" w14:textId="335E0FBF" w:rsidR="00981272" w:rsidRPr="00B73B2F" w:rsidRDefault="004B259A" w:rsidP="00981272">
      <w:pPr>
        <w:pStyle w:val="Heading2"/>
      </w:pPr>
      <w:r>
        <w:t>Where can I learn more abou</w:t>
      </w:r>
      <w:r w:rsidR="00922447">
        <w:t>t</w:t>
      </w:r>
      <w:r>
        <w:t xml:space="preserve"> the </w:t>
      </w:r>
      <w:r w:rsidR="006327CC">
        <w:t>application</w:t>
      </w:r>
      <w:r>
        <w:t xml:space="preserve"> process?</w:t>
      </w:r>
    </w:p>
    <w:p w14:paraId="43B9D7FE" w14:textId="2647A67D" w:rsidR="00EB55CF" w:rsidRDefault="00922447" w:rsidP="008A6908">
      <w:pPr>
        <w:pStyle w:val="BodyText"/>
      </w:pPr>
      <w:r>
        <w:t>The AmeriCorps Agency posts documents related to the</w:t>
      </w:r>
      <w:r w:rsidR="00B50726">
        <w:t xml:space="preserve"> grants process</w:t>
      </w:r>
      <w:r>
        <w:t xml:space="preserve"> </w:t>
      </w:r>
      <w:hyperlink r:id="rId12" w:history="1">
        <w:r w:rsidRPr="001B10E9">
          <w:rPr>
            <w:rStyle w:val="Hyperlink"/>
          </w:rPr>
          <w:t>HERE</w:t>
        </w:r>
      </w:hyperlink>
      <w:r>
        <w:t xml:space="preserve">. </w:t>
      </w:r>
      <w:r w:rsidR="008A6908">
        <w:t>MSA will offer TA sessions</w:t>
      </w:r>
      <w:r w:rsidR="00155618">
        <w:t xml:space="preserve"> and office hours</w:t>
      </w:r>
      <w:r w:rsidR="008A6908">
        <w:t xml:space="preserve"> related to the grants process- see the NOFO for specific dates. MSA does not review applications prior to submission, but applica</w:t>
      </w:r>
      <w:r w:rsidR="005B5AB1">
        <w:t xml:space="preserve">nts are welcome to </w:t>
      </w:r>
      <w:r w:rsidR="002E2315">
        <w:t xml:space="preserve">reach out to </w:t>
      </w:r>
      <w:hyperlink r:id="rId13" w:history="1">
        <w:r w:rsidR="002E2315" w:rsidRPr="00797ECC">
          <w:rPr>
            <w:rStyle w:val="Hyperlink"/>
          </w:rPr>
          <w:t>ACQuestions@mass-service.org</w:t>
        </w:r>
      </w:hyperlink>
      <w:r w:rsidR="002E2315">
        <w:t xml:space="preserve"> with questions.</w:t>
      </w:r>
      <w:r w:rsidR="00D47DA5">
        <w:t xml:space="preserve"> Staff are available for </w:t>
      </w:r>
      <w:r w:rsidR="00E85028">
        <w:t xml:space="preserve">general </w:t>
      </w:r>
      <w:r w:rsidR="00D47DA5">
        <w:t>consultation</w:t>
      </w:r>
      <w:r w:rsidR="0058318B">
        <w:t xml:space="preserve"> if requested.</w:t>
      </w:r>
    </w:p>
    <w:p w14:paraId="442A2FF9" w14:textId="77777777" w:rsidR="006327CC" w:rsidRDefault="006327CC" w:rsidP="00981272"/>
    <w:p w14:paraId="46A4BA24" w14:textId="77777777" w:rsidR="00981272" w:rsidRPr="00B73B2F" w:rsidRDefault="00981272" w:rsidP="00981272">
      <w:pPr>
        <w:pStyle w:val="Heading2"/>
      </w:pPr>
      <w:r>
        <w:t>Our program includes member roles that are less than full time. How can I calculate how many full-time equivalent members we should request</w:t>
      </w:r>
      <w:r w:rsidRPr="00B73B2F">
        <w:t>?</w:t>
      </w:r>
    </w:p>
    <w:p w14:paraId="3885DD6E" w14:textId="52F321DE" w:rsidR="00981272" w:rsidRDefault="00981272" w:rsidP="00981272">
      <w:pPr>
        <w:pStyle w:val="Heading5"/>
      </w:pPr>
      <w:proofErr w:type="gramStart"/>
      <w:r>
        <w:t>Full time</w:t>
      </w:r>
      <w:proofErr w:type="gramEnd"/>
      <w:r>
        <w:t xml:space="preserve"> equivalent members can be estimated using the chart below</w:t>
      </w:r>
      <w:r w:rsidR="00760EC1">
        <w:t xml:space="preserve">. </w:t>
      </w:r>
    </w:p>
    <w:p w14:paraId="58392971" w14:textId="7D3EE2CB" w:rsidR="00981272" w:rsidRDefault="007E3E66" w:rsidP="007B23F3">
      <w:pPr>
        <w:pStyle w:val="Heading5"/>
      </w:pPr>
      <w:r w:rsidRPr="007E3E66">
        <w:lastRenderedPageBreak/>
        <w:drawing>
          <wp:inline distT="0" distB="0" distL="0" distR="0" wp14:anchorId="51EEC145" wp14:editId="7D181416">
            <wp:extent cx="5943600" cy="2459355"/>
            <wp:effectExtent l="0" t="0" r="0" b="0"/>
            <wp:docPr id="898904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459355"/>
                    </a:xfrm>
                    <a:prstGeom prst="rect">
                      <a:avLst/>
                    </a:prstGeom>
                    <a:noFill/>
                    <a:ln>
                      <a:noFill/>
                    </a:ln>
                  </pic:spPr>
                </pic:pic>
              </a:graphicData>
            </a:graphic>
          </wp:inline>
        </w:drawing>
      </w:r>
    </w:p>
    <w:p w14:paraId="7B86DE97" w14:textId="3106AA9E" w:rsidR="008E3A11" w:rsidRPr="00B73B2F" w:rsidRDefault="008E3A11" w:rsidP="008E3A11">
      <w:pPr>
        <w:pStyle w:val="Heading2"/>
        <w:jc w:val="left"/>
      </w:pPr>
      <w:r w:rsidRPr="00B73B2F">
        <w:t>What Terms and Conditions does the AmeriCorps Agency place on programs?</w:t>
      </w:r>
      <w:r w:rsidR="00F20DDB">
        <w:t xml:space="preserve"> Are any activities prohibited?</w:t>
      </w:r>
    </w:p>
    <w:p w14:paraId="00164FAE" w14:textId="1D02B424" w:rsidR="008E3A11" w:rsidRDefault="00042DCD" w:rsidP="008E3A11">
      <w:pPr>
        <w:pStyle w:val="Heading5"/>
      </w:pPr>
      <w:r>
        <w:t xml:space="preserve">For reference, General Terms and Conditions from the 2025 Service Year are posted </w:t>
      </w:r>
      <w:hyperlink r:id="rId15" w:history="1">
        <w:r w:rsidRPr="00D676D9">
          <w:rPr>
            <w:rStyle w:val="Hyperlink"/>
          </w:rPr>
          <w:t>HERE</w:t>
        </w:r>
      </w:hyperlink>
      <w:r>
        <w:t xml:space="preserve">. AmeriCorps State and National Terms and Conditions are posted </w:t>
      </w:r>
      <w:hyperlink r:id="rId16" w:history="1">
        <w:r w:rsidRPr="00B930A2">
          <w:rPr>
            <w:rStyle w:val="Hyperlink"/>
          </w:rPr>
          <w:t>HERE</w:t>
        </w:r>
      </w:hyperlink>
      <w:r w:rsidR="008E3A11">
        <w:rPr>
          <w:rStyle w:val="Hyperlink"/>
        </w:rPr>
        <w:t>.</w:t>
      </w:r>
      <w:r w:rsidR="008E3A11">
        <w:t xml:space="preserve"> </w:t>
      </w:r>
      <w:r w:rsidR="00F20DDB">
        <w:t>Programs are strongly encouraged to read through these terms carefully. All competitive awards are bound by these terms.</w:t>
      </w:r>
    </w:p>
    <w:p w14:paraId="21C0EABE" w14:textId="7673170E" w:rsidR="00F20DDB" w:rsidRDefault="00F20DDB" w:rsidP="008E3A11">
      <w:pPr>
        <w:pStyle w:val="Heading5"/>
      </w:pPr>
      <w:r>
        <w:t xml:space="preserve">The AmeriCorps Agency has a list of activities that cannot be undertaken on grant or during service hours. The list is </w:t>
      </w:r>
      <w:hyperlink r:id="rId17" w:history="1">
        <w:r w:rsidRPr="009876FB">
          <w:rPr>
            <w:rStyle w:val="Hyperlink"/>
          </w:rPr>
          <w:t>HERE</w:t>
        </w:r>
      </w:hyperlink>
      <w:r>
        <w:t xml:space="preserve">. In addition to this list, programs must comply with applicable executive orders. A list of executive orders can be found </w:t>
      </w:r>
      <w:hyperlink r:id="rId18" w:history="1">
        <w:r w:rsidRPr="00F20DDB">
          <w:rPr>
            <w:rStyle w:val="Hyperlink"/>
          </w:rPr>
          <w:t>HERE</w:t>
        </w:r>
      </w:hyperlink>
      <w:r>
        <w:t xml:space="preserve">. </w:t>
      </w:r>
    </w:p>
    <w:p w14:paraId="72FB6D65" w14:textId="77777777" w:rsidR="008E3A11" w:rsidRPr="00B73B2F" w:rsidRDefault="008E3A11" w:rsidP="008E3A11">
      <w:pPr>
        <w:rPr>
          <w:b/>
          <w:bCs/>
          <w:color w:val="2F5496" w:themeColor="accent1" w:themeShade="BF"/>
        </w:rPr>
      </w:pPr>
    </w:p>
    <w:p w14:paraId="32A0BBD2" w14:textId="77777777" w:rsidR="008E3A11" w:rsidRPr="00B73B2F" w:rsidRDefault="008E3A11" w:rsidP="008E3A11">
      <w:pPr>
        <w:pStyle w:val="Heading2"/>
      </w:pPr>
      <w:r w:rsidRPr="00B73B2F">
        <w:t>Will there be other opportunities to apply for funding this year?</w:t>
      </w:r>
    </w:p>
    <w:p w14:paraId="5B523FC7" w14:textId="7F362381" w:rsidR="008E3A11" w:rsidRDefault="008E3A11" w:rsidP="008E3A11">
      <w:pPr>
        <w:pStyle w:val="Heading5"/>
      </w:pPr>
      <w:r>
        <w:t xml:space="preserve">The AmeriCorps Agency only runs one </w:t>
      </w:r>
      <w:r w:rsidR="00620521">
        <w:t>C</w:t>
      </w:r>
      <w:r>
        <w:t xml:space="preserve">ompetitive grant process each year. MSA </w:t>
      </w:r>
      <w:r w:rsidR="008B7C05">
        <w:t xml:space="preserve">anticipates running a Formula grant competition in </w:t>
      </w:r>
      <w:r w:rsidR="00576CDC">
        <w:t>Ma</w:t>
      </w:r>
      <w:r w:rsidR="0046747C">
        <w:t>rch</w:t>
      </w:r>
      <w:r w:rsidR="00576CDC">
        <w:t xml:space="preserve"> of 2027. </w:t>
      </w:r>
      <w:r w:rsidR="00C7233A">
        <w:t xml:space="preserve">Formula grants are </w:t>
      </w:r>
      <w:proofErr w:type="gramStart"/>
      <w:r w:rsidR="00C7233A">
        <w:t>similar to</w:t>
      </w:r>
      <w:proofErr w:type="gramEnd"/>
      <w:r w:rsidR="00C7233A">
        <w:t xml:space="preserve"> Competitive </w:t>
      </w:r>
      <w:proofErr w:type="gramStart"/>
      <w:r w:rsidR="00C7233A">
        <w:t>grants, but</w:t>
      </w:r>
      <w:proofErr w:type="gramEnd"/>
      <w:r w:rsidR="00C7233A">
        <w:t xml:space="preserve"> may have slightly different terms</w:t>
      </w:r>
      <w:r w:rsidR="00154EC3">
        <w:t xml:space="preserve"> and requirements</w:t>
      </w:r>
      <w:r w:rsidR="00C7233A">
        <w:t xml:space="preserve">. </w:t>
      </w:r>
      <w:r w:rsidR="00576CDC">
        <w:t>Reach out for more details</w:t>
      </w:r>
      <w:r w:rsidR="009642B6">
        <w:t xml:space="preserve"> or watch for communication from MSA in late Winter, 2027</w:t>
      </w:r>
      <w:r w:rsidR="00576CDC">
        <w:t xml:space="preserve">. </w:t>
      </w:r>
      <w:r w:rsidR="00E00193">
        <w:t xml:space="preserve">MSA is currently offering Planning </w:t>
      </w:r>
      <w:r w:rsidR="00EF26C6">
        <w:t>G</w:t>
      </w:r>
      <w:r w:rsidR="00E00193">
        <w:t>rants</w:t>
      </w:r>
      <w:r w:rsidR="00EF26C6">
        <w:t xml:space="preserve"> to cover the cost of </w:t>
      </w:r>
      <w:r w:rsidR="00DF16D2">
        <w:t>developing an AmeriCorps progra</w:t>
      </w:r>
      <w:r w:rsidR="00E00193">
        <w:t xml:space="preserve">. </w:t>
      </w:r>
      <w:r w:rsidR="00087B39">
        <w:t>Details are listed on MSA’s grants opportunities page.</w:t>
      </w:r>
    </w:p>
    <w:p w14:paraId="6EF52088" w14:textId="77777777" w:rsidR="00E00193" w:rsidRDefault="00E00193" w:rsidP="008E3A11">
      <w:pPr>
        <w:pStyle w:val="Heading5"/>
      </w:pPr>
    </w:p>
    <w:p w14:paraId="37D23AA1" w14:textId="77777777" w:rsidR="00981272" w:rsidRDefault="00981272"/>
    <w:sectPr w:rsidR="009812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55897"/>
    <w:multiLevelType w:val="hybridMultilevel"/>
    <w:tmpl w:val="DD1ABE3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179200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272"/>
    <w:rsid w:val="0000071E"/>
    <w:rsid w:val="0000437F"/>
    <w:rsid w:val="00034CD9"/>
    <w:rsid w:val="00042DCD"/>
    <w:rsid w:val="00044D91"/>
    <w:rsid w:val="00045142"/>
    <w:rsid w:val="000457E3"/>
    <w:rsid w:val="00057BD7"/>
    <w:rsid w:val="00077B5C"/>
    <w:rsid w:val="00080E88"/>
    <w:rsid w:val="00087B39"/>
    <w:rsid w:val="0009559D"/>
    <w:rsid w:val="000B1DCF"/>
    <w:rsid w:val="000B2CC9"/>
    <w:rsid w:val="000C62E0"/>
    <w:rsid w:val="000F43E1"/>
    <w:rsid w:val="00101B1E"/>
    <w:rsid w:val="001128BE"/>
    <w:rsid w:val="00117E85"/>
    <w:rsid w:val="00117E8D"/>
    <w:rsid w:val="00133D26"/>
    <w:rsid w:val="0015436E"/>
    <w:rsid w:val="00154EC3"/>
    <w:rsid w:val="00155618"/>
    <w:rsid w:val="00155F0E"/>
    <w:rsid w:val="001606A1"/>
    <w:rsid w:val="00166374"/>
    <w:rsid w:val="00180726"/>
    <w:rsid w:val="001B10E9"/>
    <w:rsid w:val="001B7262"/>
    <w:rsid w:val="001D35E5"/>
    <w:rsid w:val="001E69DF"/>
    <w:rsid w:val="001F12FB"/>
    <w:rsid w:val="001F7CC5"/>
    <w:rsid w:val="002066B5"/>
    <w:rsid w:val="00221A92"/>
    <w:rsid w:val="00241595"/>
    <w:rsid w:val="00246FB0"/>
    <w:rsid w:val="002823A3"/>
    <w:rsid w:val="002A207E"/>
    <w:rsid w:val="002E1315"/>
    <w:rsid w:val="002E2315"/>
    <w:rsid w:val="002E5470"/>
    <w:rsid w:val="00301139"/>
    <w:rsid w:val="00303E46"/>
    <w:rsid w:val="00345868"/>
    <w:rsid w:val="003532C9"/>
    <w:rsid w:val="003713E6"/>
    <w:rsid w:val="0038232A"/>
    <w:rsid w:val="00387580"/>
    <w:rsid w:val="00390178"/>
    <w:rsid w:val="00395E74"/>
    <w:rsid w:val="003D2167"/>
    <w:rsid w:val="003E2222"/>
    <w:rsid w:val="003E7462"/>
    <w:rsid w:val="004455CC"/>
    <w:rsid w:val="00445835"/>
    <w:rsid w:val="004542FF"/>
    <w:rsid w:val="00461486"/>
    <w:rsid w:val="0046747C"/>
    <w:rsid w:val="00473096"/>
    <w:rsid w:val="0048254F"/>
    <w:rsid w:val="0049396C"/>
    <w:rsid w:val="004B259A"/>
    <w:rsid w:val="004B51FF"/>
    <w:rsid w:val="004E09C7"/>
    <w:rsid w:val="004E6EBA"/>
    <w:rsid w:val="004E7485"/>
    <w:rsid w:val="004F3A69"/>
    <w:rsid w:val="00515256"/>
    <w:rsid w:val="00516482"/>
    <w:rsid w:val="00525DB0"/>
    <w:rsid w:val="00531DB4"/>
    <w:rsid w:val="0053279E"/>
    <w:rsid w:val="00535DE5"/>
    <w:rsid w:val="00550522"/>
    <w:rsid w:val="005633D4"/>
    <w:rsid w:val="00573446"/>
    <w:rsid w:val="00576CDC"/>
    <w:rsid w:val="0057756C"/>
    <w:rsid w:val="0058318B"/>
    <w:rsid w:val="005879C0"/>
    <w:rsid w:val="00595DF2"/>
    <w:rsid w:val="005A1220"/>
    <w:rsid w:val="005B4228"/>
    <w:rsid w:val="005B5229"/>
    <w:rsid w:val="005B5AB1"/>
    <w:rsid w:val="005B7D25"/>
    <w:rsid w:val="005C145A"/>
    <w:rsid w:val="005C73ED"/>
    <w:rsid w:val="005D2F05"/>
    <w:rsid w:val="006017FA"/>
    <w:rsid w:val="00601935"/>
    <w:rsid w:val="00606751"/>
    <w:rsid w:val="00606A74"/>
    <w:rsid w:val="0060736F"/>
    <w:rsid w:val="00620521"/>
    <w:rsid w:val="00623658"/>
    <w:rsid w:val="006327CC"/>
    <w:rsid w:val="00636062"/>
    <w:rsid w:val="006413AD"/>
    <w:rsid w:val="006475BD"/>
    <w:rsid w:val="0066109D"/>
    <w:rsid w:val="00682421"/>
    <w:rsid w:val="00686F2F"/>
    <w:rsid w:val="00695403"/>
    <w:rsid w:val="006C283B"/>
    <w:rsid w:val="006C31C5"/>
    <w:rsid w:val="00702897"/>
    <w:rsid w:val="00715FB8"/>
    <w:rsid w:val="0072007D"/>
    <w:rsid w:val="00720A40"/>
    <w:rsid w:val="007366E9"/>
    <w:rsid w:val="007441C1"/>
    <w:rsid w:val="007514FD"/>
    <w:rsid w:val="00753898"/>
    <w:rsid w:val="00760EC1"/>
    <w:rsid w:val="007A292C"/>
    <w:rsid w:val="007B23F3"/>
    <w:rsid w:val="007B429A"/>
    <w:rsid w:val="007E3E66"/>
    <w:rsid w:val="007E5E32"/>
    <w:rsid w:val="00802E01"/>
    <w:rsid w:val="00814FA8"/>
    <w:rsid w:val="0081549B"/>
    <w:rsid w:val="0083275B"/>
    <w:rsid w:val="0083647A"/>
    <w:rsid w:val="00886C42"/>
    <w:rsid w:val="0089135B"/>
    <w:rsid w:val="00893BD4"/>
    <w:rsid w:val="00895CDC"/>
    <w:rsid w:val="008A6908"/>
    <w:rsid w:val="008A7B50"/>
    <w:rsid w:val="008B6F50"/>
    <w:rsid w:val="008B7C05"/>
    <w:rsid w:val="008C461E"/>
    <w:rsid w:val="008C7ED1"/>
    <w:rsid w:val="008E1835"/>
    <w:rsid w:val="008E3A11"/>
    <w:rsid w:val="008E58FE"/>
    <w:rsid w:val="008E752E"/>
    <w:rsid w:val="00922447"/>
    <w:rsid w:val="00922BC4"/>
    <w:rsid w:val="00933D7B"/>
    <w:rsid w:val="00940713"/>
    <w:rsid w:val="009468D4"/>
    <w:rsid w:val="00946CEC"/>
    <w:rsid w:val="00947906"/>
    <w:rsid w:val="00954CD9"/>
    <w:rsid w:val="00955AAC"/>
    <w:rsid w:val="0096016F"/>
    <w:rsid w:val="00963D31"/>
    <w:rsid w:val="00963D3F"/>
    <w:rsid w:val="009642B6"/>
    <w:rsid w:val="00964B30"/>
    <w:rsid w:val="00976764"/>
    <w:rsid w:val="00981272"/>
    <w:rsid w:val="00981CE7"/>
    <w:rsid w:val="009828B3"/>
    <w:rsid w:val="009876FB"/>
    <w:rsid w:val="009A0721"/>
    <w:rsid w:val="009A287A"/>
    <w:rsid w:val="009B0666"/>
    <w:rsid w:val="009D159E"/>
    <w:rsid w:val="009D6808"/>
    <w:rsid w:val="009E071F"/>
    <w:rsid w:val="009E7BFA"/>
    <w:rsid w:val="00A10DFD"/>
    <w:rsid w:val="00A11073"/>
    <w:rsid w:val="00A11E3E"/>
    <w:rsid w:val="00A32EC1"/>
    <w:rsid w:val="00A3620E"/>
    <w:rsid w:val="00A3715E"/>
    <w:rsid w:val="00A56D17"/>
    <w:rsid w:val="00A6485A"/>
    <w:rsid w:val="00A90F63"/>
    <w:rsid w:val="00AB3A61"/>
    <w:rsid w:val="00AB5B40"/>
    <w:rsid w:val="00B36FB8"/>
    <w:rsid w:val="00B423D2"/>
    <w:rsid w:val="00B50726"/>
    <w:rsid w:val="00B62D88"/>
    <w:rsid w:val="00B86F25"/>
    <w:rsid w:val="00B930A2"/>
    <w:rsid w:val="00BC60DA"/>
    <w:rsid w:val="00BD5767"/>
    <w:rsid w:val="00BE0DF9"/>
    <w:rsid w:val="00BE19AB"/>
    <w:rsid w:val="00BE3DD0"/>
    <w:rsid w:val="00BF2824"/>
    <w:rsid w:val="00C16911"/>
    <w:rsid w:val="00C16D5F"/>
    <w:rsid w:val="00C20C1F"/>
    <w:rsid w:val="00C324E3"/>
    <w:rsid w:val="00C57346"/>
    <w:rsid w:val="00C65A1D"/>
    <w:rsid w:val="00C7233A"/>
    <w:rsid w:val="00C750FE"/>
    <w:rsid w:val="00C75292"/>
    <w:rsid w:val="00CA147B"/>
    <w:rsid w:val="00CB41C7"/>
    <w:rsid w:val="00CB79A7"/>
    <w:rsid w:val="00CC00C2"/>
    <w:rsid w:val="00CD1D79"/>
    <w:rsid w:val="00CD5373"/>
    <w:rsid w:val="00D00B25"/>
    <w:rsid w:val="00D03498"/>
    <w:rsid w:val="00D13BA7"/>
    <w:rsid w:val="00D154A1"/>
    <w:rsid w:val="00D30931"/>
    <w:rsid w:val="00D47DA5"/>
    <w:rsid w:val="00D53131"/>
    <w:rsid w:val="00D676D9"/>
    <w:rsid w:val="00D86E27"/>
    <w:rsid w:val="00DA4EC2"/>
    <w:rsid w:val="00DA6885"/>
    <w:rsid w:val="00DB2E6E"/>
    <w:rsid w:val="00DB3FDE"/>
    <w:rsid w:val="00DD066B"/>
    <w:rsid w:val="00DE10BE"/>
    <w:rsid w:val="00DE14F7"/>
    <w:rsid w:val="00DE3FA8"/>
    <w:rsid w:val="00DF16D2"/>
    <w:rsid w:val="00E00193"/>
    <w:rsid w:val="00E0062B"/>
    <w:rsid w:val="00E32C57"/>
    <w:rsid w:val="00E355B2"/>
    <w:rsid w:val="00E65BD4"/>
    <w:rsid w:val="00E85028"/>
    <w:rsid w:val="00E858CB"/>
    <w:rsid w:val="00E9473F"/>
    <w:rsid w:val="00EA6271"/>
    <w:rsid w:val="00EB55CF"/>
    <w:rsid w:val="00EB6386"/>
    <w:rsid w:val="00EB73C9"/>
    <w:rsid w:val="00EE2745"/>
    <w:rsid w:val="00EE77EA"/>
    <w:rsid w:val="00EF05EB"/>
    <w:rsid w:val="00EF26C6"/>
    <w:rsid w:val="00EF7D04"/>
    <w:rsid w:val="00F20DDB"/>
    <w:rsid w:val="00F22F88"/>
    <w:rsid w:val="00F4AEBA"/>
    <w:rsid w:val="00F62DA1"/>
    <w:rsid w:val="00F70C96"/>
    <w:rsid w:val="00F82EF1"/>
    <w:rsid w:val="00F82F33"/>
    <w:rsid w:val="00F8389D"/>
    <w:rsid w:val="00F90783"/>
    <w:rsid w:val="00F95DFF"/>
    <w:rsid w:val="03B89553"/>
    <w:rsid w:val="04C8AD69"/>
    <w:rsid w:val="04D6D9AD"/>
    <w:rsid w:val="0700CF71"/>
    <w:rsid w:val="08ADFECE"/>
    <w:rsid w:val="09E18437"/>
    <w:rsid w:val="09FAA78E"/>
    <w:rsid w:val="0A5A7AD4"/>
    <w:rsid w:val="0E413933"/>
    <w:rsid w:val="0F96AAAB"/>
    <w:rsid w:val="10F1BDD1"/>
    <w:rsid w:val="1138E2AA"/>
    <w:rsid w:val="12AEABBD"/>
    <w:rsid w:val="15BB8F25"/>
    <w:rsid w:val="170F6A29"/>
    <w:rsid w:val="183E1DEF"/>
    <w:rsid w:val="1B75DB57"/>
    <w:rsid w:val="1BCEB34E"/>
    <w:rsid w:val="1E3053B5"/>
    <w:rsid w:val="20348DBC"/>
    <w:rsid w:val="22E8554F"/>
    <w:rsid w:val="235B1AE8"/>
    <w:rsid w:val="25202E29"/>
    <w:rsid w:val="256F4D5B"/>
    <w:rsid w:val="26E42DEB"/>
    <w:rsid w:val="29A8C522"/>
    <w:rsid w:val="29CB8F25"/>
    <w:rsid w:val="2A0CB334"/>
    <w:rsid w:val="2AB74A8F"/>
    <w:rsid w:val="2B7D3B2D"/>
    <w:rsid w:val="2C0EDC0A"/>
    <w:rsid w:val="2F772457"/>
    <w:rsid w:val="3113D538"/>
    <w:rsid w:val="321DA139"/>
    <w:rsid w:val="3228093C"/>
    <w:rsid w:val="32AA7179"/>
    <w:rsid w:val="34C80BA6"/>
    <w:rsid w:val="351F24DA"/>
    <w:rsid w:val="3602555D"/>
    <w:rsid w:val="3603B025"/>
    <w:rsid w:val="388771A6"/>
    <w:rsid w:val="38A2F5BD"/>
    <w:rsid w:val="38F9EA6F"/>
    <w:rsid w:val="3B476998"/>
    <w:rsid w:val="3CF77F8C"/>
    <w:rsid w:val="3D248DB6"/>
    <w:rsid w:val="3D5D81A8"/>
    <w:rsid w:val="3E12F2B0"/>
    <w:rsid w:val="3E4EF3B8"/>
    <w:rsid w:val="3E8C9532"/>
    <w:rsid w:val="3F4CEC54"/>
    <w:rsid w:val="3FAC019B"/>
    <w:rsid w:val="3FBD00A2"/>
    <w:rsid w:val="40860877"/>
    <w:rsid w:val="408D03D1"/>
    <w:rsid w:val="40A5A6C9"/>
    <w:rsid w:val="416E186E"/>
    <w:rsid w:val="45818601"/>
    <w:rsid w:val="4A90B5BB"/>
    <w:rsid w:val="4C97027F"/>
    <w:rsid w:val="4CEEB7C5"/>
    <w:rsid w:val="50020CBE"/>
    <w:rsid w:val="5009A1D0"/>
    <w:rsid w:val="511D473F"/>
    <w:rsid w:val="53286578"/>
    <w:rsid w:val="53A7884E"/>
    <w:rsid w:val="55D3CBD8"/>
    <w:rsid w:val="55E80D72"/>
    <w:rsid w:val="56F33895"/>
    <w:rsid w:val="57F23FAA"/>
    <w:rsid w:val="5ACE0C8F"/>
    <w:rsid w:val="5B6AD173"/>
    <w:rsid w:val="5CE029B5"/>
    <w:rsid w:val="5EA4EAB5"/>
    <w:rsid w:val="5F08A1E7"/>
    <w:rsid w:val="5F2A4216"/>
    <w:rsid w:val="5F3AD71B"/>
    <w:rsid w:val="5FFE85F9"/>
    <w:rsid w:val="6007F921"/>
    <w:rsid w:val="60252A45"/>
    <w:rsid w:val="60F7DD44"/>
    <w:rsid w:val="6206CAB3"/>
    <w:rsid w:val="6513AF57"/>
    <w:rsid w:val="6531F250"/>
    <w:rsid w:val="65880DB2"/>
    <w:rsid w:val="65FFA19E"/>
    <w:rsid w:val="68EFE74C"/>
    <w:rsid w:val="6A993D64"/>
    <w:rsid w:val="6AA716E3"/>
    <w:rsid w:val="6AD7349B"/>
    <w:rsid w:val="6D85F117"/>
    <w:rsid w:val="6E4DD4F9"/>
    <w:rsid w:val="6EE820D2"/>
    <w:rsid w:val="70A79478"/>
    <w:rsid w:val="70B15709"/>
    <w:rsid w:val="719F1A39"/>
    <w:rsid w:val="72FF31DB"/>
    <w:rsid w:val="748A615F"/>
    <w:rsid w:val="75BD2CEC"/>
    <w:rsid w:val="760B09AC"/>
    <w:rsid w:val="766F8F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6C14"/>
  <w15:chartTrackingRefBased/>
  <w15:docId w15:val="{744A0CDA-5873-4827-A7FB-703E44FE5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272"/>
  </w:style>
  <w:style w:type="paragraph" w:styleId="Heading1">
    <w:name w:val="heading 1"/>
    <w:basedOn w:val="Normal"/>
    <w:link w:val="Heading1Char"/>
    <w:uiPriority w:val="1"/>
    <w:qFormat/>
    <w:rsid w:val="00981272"/>
    <w:pPr>
      <w:widowControl w:val="0"/>
      <w:shd w:val="clear" w:color="auto" w:fill="004876"/>
      <w:spacing w:before="35" w:after="0" w:line="240" w:lineRule="auto"/>
      <w:jc w:val="center"/>
      <w:outlineLvl w:val="0"/>
    </w:pPr>
    <w:rPr>
      <w:rFonts w:ascii="Arial" w:eastAsia="Arial" w:hAnsi="Arial" w:cs="Arial"/>
      <w:b/>
      <w:bCs/>
      <w:color w:val="FFFFFF" w:themeColor="background1"/>
      <w:kern w:val="0"/>
      <w:sz w:val="36"/>
      <w:szCs w:val="30"/>
      <w:u w:color="000000"/>
      <w14:ligatures w14:val="none"/>
    </w:rPr>
  </w:style>
  <w:style w:type="paragraph" w:styleId="Heading2">
    <w:name w:val="heading 2"/>
    <w:basedOn w:val="Normal"/>
    <w:link w:val="Heading2Char"/>
    <w:uiPriority w:val="1"/>
    <w:qFormat/>
    <w:rsid w:val="00981272"/>
    <w:pPr>
      <w:widowControl w:val="0"/>
      <w:spacing w:after="120" w:line="240" w:lineRule="auto"/>
      <w:jc w:val="both"/>
      <w:outlineLvl w:val="1"/>
    </w:pPr>
    <w:rPr>
      <w:rFonts w:ascii="Arial" w:eastAsia="Arial" w:hAnsi="Arial" w:cs="Arial"/>
      <w:b/>
      <w:bCs/>
      <w:color w:val="1F3864"/>
      <w:kern w:val="0"/>
      <w:sz w:val="26"/>
      <w:szCs w:val="26"/>
      <w14:ligatures w14:val="none"/>
    </w:rPr>
  </w:style>
  <w:style w:type="paragraph" w:styleId="Heading5">
    <w:name w:val="heading 5"/>
    <w:basedOn w:val="Normal"/>
    <w:link w:val="Heading5Char"/>
    <w:uiPriority w:val="1"/>
    <w:qFormat/>
    <w:rsid w:val="00981272"/>
    <w:pPr>
      <w:widowControl w:val="0"/>
      <w:spacing w:after="60" w:line="240" w:lineRule="auto"/>
      <w:ind w:left="158"/>
      <w:outlineLvl w:val="4"/>
    </w:pPr>
    <w:rPr>
      <w:rFonts w:ascii="Arial" w:eastAsia="Arial" w:hAnsi="Arial" w:cs="Times New Roman"/>
      <w:bCs/>
      <w:kern w:val="0"/>
      <w:sz w:val="21"/>
      <w:szCs w:val="2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81272"/>
    <w:rPr>
      <w:rFonts w:ascii="Arial" w:eastAsia="Arial" w:hAnsi="Arial" w:cs="Arial"/>
      <w:b/>
      <w:bCs/>
      <w:color w:val="FFFFFF" w:themeColor="background1"/>
      <w:kern w:val="0"/>
      <w:sz w:val="36"/>
      <w:szCs w:val="30"/>
      <w:u w:color="000000"/>
      <w:shd w:val="clear" w:color="auto" w:fill="004876"/>
      <w14:ligatures w14:val="none"/>
    </w:rPr>
  </w:style>
  <w:style w:type="character" w:customStyle="1" w:styleId="Heading2Char">
    <w:name w:val="Heading 2 Char"/>
    <w:basedOn w:val="DefaultParagraphFont"/>
    <w:link w:val="Heading2"/>
    <w:uiPriority w:val="1"/>
    <w:rsid w:val="00981272"/>
    <w:rPr>
      <w:rFonts w:ascii="Arial" w:eastAsia="Arial" w:hAnsi="Arial" w:cs="Arial"/>
      <w:b/>
      <w:bCs/>
      <w:color w:val="1F3864"/>
      <w:kern w:val="0"/>
      <w:sz w:val="26"/>
      <w:szCs w:val="26"/>
      <w14:ligatures w14:val="none"/>
    </w:rPr>
  </w:style>
  <w:style w:type="character" w:customStyle="1" w:styleId="Heading5Char">
    <w:name w:val="Heading 5 Char"/>
    <w:basedOn w:val="DefaultParagraphFont"/>
    <w:link w:val="Heading5"/>
    <w:uiPriority w:val="1"/>
    <w:rsid w:val="00981272"/>
    <w:rPr>
      <w:rFonts w:ascii="Arial" w:eastAsia="Arial" w:hAnsi="Arial" w:cs="Times New Roman"/>
      <w:bCs/>
      <w:kern w:val="0"/>
      <w:sz w:val="21"/>
      <w:szCs w:val="21"/>
      <w14:ligatures w14:val="none"/>
    </w:rPr>
  </w:style>
  <w:style w:type="character" w:styleId="Hyperlink">
    <w:name w:val="Hyperlink"/>
    <w:basedOn w:val="DefaultParagraphFont"/>
    <w:uiPriority w:val="99"/>
    <w:unhideWhenUsed/>
    <w:rsid w:val="00981272"/>
    <w:rPr>
      <w:color w:val="0563C1" w:themeColor="hyperlink"/>
      <w:u w:val="single"/>
    </w:rPr>
  </w:style>
  <w:style w:type="paragraph" w:styleId="CommentText">
    <w:name w:val="annotation text"/>
    <w:basedOn w:val="Normal"/>
    <w:link w:val="CommentTextChar"/>
    <w:uiPriority w:val="99"/>
    <w:semiHidden/>
    <w:unhideWhenUsed/>
    <w:rsid w:val="00981272"/>
    <w:pPr>
      <w:spacing w:line="240" w:lineRule="auto"/>
    </w:pPr>
    <w:rPr>
      <w:sz w:val="20"/>
      <w:szCs w:val="20"/>
    </w:rPr>
  </w:style>
  <w:style w:type="character" w:customStyle="1" w:styleId="CommentTextChar">
    <w:name w:val="Comment Text Char"/>
    <w:basedOn w:val="DefaultParagraphFont"/>
    <w:link w:val="CommentText"/>
    <w:uiPriority w:val="99"/>
    <w:semiHidden/>
    <w:rsid w:val="00981272"/>
    <w:rPr>
      <w:sz w:val="20"/>
      <w:szCs w:val="20"/>
    </w:rPr>
  </w:style>
  <w:style w:type="character" w:styleId="CommentReference">
    <w:name w:val="annotation reference"/>
    <w:basedOn w:val="DefaultParagraphFont"/>
    <w:uiPriority w:val="99"/>
    <w:semiHidden/>
    <w:unhideWhenUsed/>
    <w:rsid w:val="00981272"/>
    <w:rPr>
      <w:sz w:val="16"/>
      <w:szCs w:val="16"/>
    </w:rPr>
  </w:style>
  <w:style w:type="paragraph" w:styleId="BodyText">
    <w:name w:val="Body Text"/>
    <w:basedOn w:val="Normal"/>
    <w:link w:val="BodyTextChar"/>
    <w:qFormat/>
    <w:rsid w:val="00981272"/>
    <w:pPr>
      <w:widowControl w:val="0"/>
      <w:spacing w:before="74" w:after="0" w:line="240" w:lineRule="auto"/>
      <w:ind w:left="120" w:right="231"/>
    </w:pPr>
    <w:rPr>
      <w:rFonts w:ascii="Arial" w:eastAsia="Arial" w:hAnsi="Arial" w:cs="Arial"/>
      <w:kern w:val="0"/>
      <w:sz w:val="21"/>
      <w:szCs w:val="21"/>
      <w14:ligatures w14:val="none"/>
    </w:rPr>
  </w:style>
  <w:style w:type="character" w:customStyle="1" w:styleId="BodyTextChar">
    <w:name w:val="Body Text Char"/>
    <w:basedOn w:val="DefaultParagraphFont"/>
    <w:link w:val="BodyText"/>
    <w:rsid w:val="00981272"/>
    <w:rPr>
      <w:rFonts w:ascii="Arial" w:eastAsia="Arial" w:hAnsi="Arial" w:cs="Arial"/>
      <w:kern w:val="0"/>
      <w:sz w:val="21"/>
      <w:szCs w:val="21"/>
      <w14:ligatures w14:val="none"/>
    </w:rPr>
  </w:style>
  <w:style w:type="character" w:styleId="UnresolvedMention">
    <w:name w:val="Unresolved Mention"/>
    <w:basedOn w:val="DefaultParagraphFont"/>
    <w:uiPriority w:val="99"/>
    <w:semiHidden/>
    <w:unhideWhenUsed/>
    <w:rsid w:val="007514FD"/>
    <w:rPr>
      <w:color w:val="605E5C"/>
      <w:shd w:val="clear" w:color="auto" w:fill="E1DFDD"/>
    </w:rPr>
  </w:style>
  <w:style w:type="character" w:styleId="FollowedHyperlink">
    <w:name w:val="FollowedHyperlink"/>
    <w:basedOn w:val="DefaultParagraphFont"/>
    <w:uiPriority w:val="99"/>
    <w:semiHidden/>
    <w:unhideWhenUsed/>
    <w:rsid w:val="00686F2F"/>
    <w:rPr>
      <w:color w:val="954F72" w:themeColor="followedHyperlink"/>
      <w:u w:val="single"/>
    </w:rPr>
  </w:style>
  <w:style w:type="paragraph" w:styleId="Revision">
    <w:name w:val="Revision"/>
    <w:hidden/>
    <w:uiPriority w:val="99"/>
    <w:semiHidden/>
    <w:rsid w:val="00044D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Questions@mass-service.org" TargetMode="External"/><Relationship Id="rId18" Type="http://schemas.openxmlformats.org/officeDocument/2006/relationships/hyperlink" Target="https://www.whitehouse.gov/presidential-actions/executive-order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mericorps.gov/funding-opportunity/fy-2027-americorps-state-national-grants" TargetMode="External"/><Relationship Id="rId17" Type="http://schemas.openxmlformats.org/officeDocument/2006/relationships/hyperlink" Target="https://www.ecfr.gov/current/title-45/subtitle-B/chapter-XXV/part-2520/section-2520.65" TargetMode="External"/><Relationship Id="rId2" Type="http://schemas.openxmlformats.org/officeDocument/2006/relationships/customXml" Target="../customXml/item2.xml"/><Relationship Id="rId16" Type="http://schemas.openxmlformats.org/officeDocument/2006/relationships/hyperlink" Target="https://www.americorps.gov/sites/default/files/document/2025-06/2025_ASN_Program_Specific_T%26C.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mericorps.gov/serve" TargetMode="External"/><Relationship Id="rId5" Type="http://schemas.openxmlformats.org/officeDocument/2006/relationships/numbering" Target="numbering.xml"/><Relationship Id="rId15" Type="http://schemas.openxmlformats.org/officeDocument/2006/relationships/hyperlink" Target="https://www.americorps.gov/sites/default/files/document/FY2025-General-Terms-and-Conditions.pdf"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c048650-12c8-4543-b172-7c338e2c039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3C78DAA07729041B918E862B1CA6B82" ma:contentTypeVersion="16" ma:contentTypeDescription="Create a new document." ma:contentTypeScope="" ma:versionID="e6ca13c59eb8c2f8e093a70485d161de">
  <xsd:schema xmlns:xsd="http://www.w3.org/2001/XMLSchema" xmlns:xs="http://www.w3.org/2001/XMLSchema" xmlns:p="http://schemas.microsoft.com/office/2006/metadata/properties" xmlns:ns3="dc048650-12c8-4543-b172-7c338e2c0394" xmlns:ns4="bd1deb20-c346-435b-9239-0bb34e00c659" targetNamespace="http://schemas.microsoft.com/office/2006/metadata/properties" ma:root="true" ma:fieldsID="9762de13f52d73a78eae96673e4e2979" ns3:_="" ns4:_="">
    <xsd:import namespace="dc048650-12c8-4543-b172-7c338e2c0394"/>
    <xsd:import namespace="bd1deb20-c346-435b-9239-0bb34e00c65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48650-12c8-4543-b172-7c338e2c0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1deb20-c346-435b-9239-0bb34e00c6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0C7F37-10C4-4A4F-852D-AB500F1D4533}">
  <ds:schemaRefs>
    <ds:schemaRef ds:uri="http://schemas.openxmlformats.org/officeDocument/2006/bibliography"/>
  </ds:schemaRefs>
</ds:datastoreItem>
</file>

<file path=customXml/itemProps2.xml><?xml version="1.0" encoding="utf-8"?>
<ds:datastoreItem xmlns:ds="http://schemas.openxmlformats.org/officeDocument/2006/customXml" ds:itemID="{91ADADD4-A379-4AD9-A466-E4E1E5E70A3C}">
  <ds:schemaRefs>
    <ds:schemaRef ds:uri="http://schemas.microsoft.com/sharepoint/v3/contenttype/forms"/>
  </ds:schemaRefs>
</ds:datastoreItem>
</file>

<file path=customXml/itemProps3.xml><?xml version="1.0" encoding="utf-8"?>
<ds:datastoreItem xmlns:ds="http://schemas.openxmlformats.org/officeDocument/2006/customXml" ds:itemID="{DA03D469-908F-4B50-BC7D-4B5EA51324CF}">
  <ds:schemaRefs>
    <ds:schemaRef ds:uri="http://schemas.microsoft.com/office/2006/metadata/properties"/>
    <ds:schemaRef ds:uri="http://schemas.microsoft.com/office/infopath/2007/PartnerControls"/>
    <ds:schemaRef ds:uri="dc048650-12c8-4543-b172-7c338e2c0394"/>
  </ds:schemaRefs>
</ds:datastoreItem>
</file>

<file path=customXml/itemProps4.xml><?xml version="1.0" encoding="utf-8"?>
<ds:datastoreItem xmlns:ds="http://schemas.openxmlformats.org/officeDocument/2006/customXml" ds:itemID="{7F6BC46E-E218-4E36-A0E1-32112BEE7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48650-12c8-4543-b172-7c338e2c0394"/>
    <ds:schemaRef ds:uri="bd1deb20-c346-435b-9239-0bb34e00c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1106</Words>
  <Characters>6064</Characters>
  <Application>Microsoft Office Word</Application>
  <DocSecurity>0</DocSecurity>
  <Lines>114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Jones</dc:creator>
  <cp:keywords/>
  <dc:description/>
  <cp:lastModifiedBy>Jared Jones</cp:lastModifiedBy>
  <cp:revision>2</cp:revision>
  <dcterms:created xsi:type="dcterms:W3CDTF">2026-09-01T13:48:00Z</dcterms:created>
  <dcterms:modified xsi:type="dcterms:W3CDTF">2026-09-01T13:48:00Z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0x01010003C78DAA07729041B918E862B1CA6B82</vt:lpwstr>
  </property>
</Properties>
</file>