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A09B7" w14:textId="77777777" w:rsidR="00840C89" w:rsidRPr="00840C89" w:rsidRDefault="00840C89" w:rsidP="001523F1">
      <w:pPr>
        <w:pStyle w:val="Title"/>
      </w:pPr>
      <w:r w:rsidRPr="00840C89">
        <w:t>Artificial Intelligence (AI) Use Policy</w:t>
      </w:r>
      <w:r w:rsidRPr="00840C89">
        <w:rPr>
          <w:rFonts w:ascii="Times New Roman" w:hAnsi="Times New Roman" w:cs="Times New Roman"/>
        </w:rPr>
        <w:t> </w:t>
      </w:r>
      <w:r w:rsidRPr="00840C89">
        <w:t> </w:t>
      </w:r>
    </w:p>
    <w:p w14:paraId="47439F66" w14:textId="6FF3C6A2" w:rsidR="00840C89" w:rsidRPr="00840C89" w:rsidRDefault="001523F1" w:rsidP="00840C89">
      <w:pPr>
        <w:rPr>
          <w:spacing w:val="5"/>
        </w:rPr>
      </w:pPr>
      <w:r>
        <w:rPr>
          <w:spacing w:val="5"/>
        </w:rPr>
        <w:t>We</w:t>
      </w:r>
      <w:r w:rsidR="00840C89" w:rsidRPr="00840C89">
        <w:rPr>
          <w:spacing w:val="5"/>
        </w:rPr>
        <w:t xml:space="preserve"> recognize that Artificial Intelligence (AI) tools can support productivity, creativity, and efficiency when used responsibly. This policy sets clear expectations for how AI may and may not be used in the workplace.</w:t>
      </w:r>
      <w:r w:rsidR="00840C89" w:rsidRPr="00840C89">
        <w:rPr>
          <w:rFonts w:ascii="Times New Roman" w:hAnsi="Times New Roman" w:cs="Times New Roman"/>
          <w:spacing w:val="5"/>
        </w:rPr>
        <w:t> </w:t>
      </w:r>
      <w:r w:rsidR="00840C89" w:rsidRPr="00840C89">
        <w:rPr>
          <w:spacing w:val="5"/>
        </w:rPr>
        <w:t> </w:t>
      </w:r>
    </w:p>
    <w:p w14:paraId="0846F7CE" w14:textId="77777777" w:rsidR="00840C89" w:rsidRPr="00840C89" w:rsidRDefault="00840C89" w:rsidP="0000750F">
      <w:pPr>
        <w:pStyle w:val="Heading2"/>
      </w:pPr>
      <w:r w:rsidRPr="00840C89">
        <w:t>Approved AI Tools</w:t>
      </w:r>
      <w:r w:rsidRPr="00840C89">
        <w:rPr>
          <w:rFonts w:ascii="Times New Roman" w:hAnsi="Times New Roman" w:cs="Times New Roman"/>
        </w:rPr>
        <w:t> </w:t>
      </w:r>
      <w:r w:rsidRPr="00840C89">
        <w:t> </w:t>
      </w:r>
    </w:p>
    <w:p w14:paraId="259D54F5" w14:textId="77777777" w:rsidR="00840C89" w:rsidRPr="00840C89" w:rsidRDefault="00840C89" w:rsidP="00840C89">
      <w:pPr>
        <w:rPr>
          <w:spacing w:val="5"/>
        </w:rPr>
      </w:pPr>
      <w:r w:rsidRPr="00840C89">
        <w:rPr>
          <w:spacing w:val="5"/>
        </w:rPr>
        <w:t>Employees may only use:</w:t>
      </w:r>
      <w:r w:rsidRPr="00840C89">
        <w:rPr>
          <w:rFonts w:ascii="Times New Roman" w:hAnsi="Times New Roman" w:cs="Times New Roman"/>
          <w:spacing w:val="5"/>
        </w:rPr>
        <w:t> </w:t>
      </w:r>
      <w:r w:rsidRPr="00840C89">
        <w:rPr>
          <w:spacing w:val="5"/>
        </w:rPr>
        <w:t> </w:t>
      </w:r>
    </w:p>
    <w:p w14:paraId="1FD0FA8C" w14:textId="14AEE5BF" w:rsidR="00840C89" w:rsidRPr="00840C89" w:rsidRDefault="00840C89" w:rsidP="00840C89">
      <w:pPr>
        <w:numPr>
          <w:ilvl w:val="0"/>
          <w:numId w:val="1"/>
        </w:numPr>
        <w:rPr>
          <w:spacing w:val="5"/>
        </w:rPr>
      </w:pPr>
      <w:r w:rsidRPr="00840C89">
        <w:rPr>
          <w:spacing w:val="5"/>
        </w:rPr>
        <w:t>AI</w:t>
      </w:r>
      <w:r w:rsidRPr="00840C89">
        <w:rPr>
          <w:rFonts w:ascii="Times New Roman" w:hAnsi="Times New Roman" w:cs="Times New Roman"/>
          <w:spacing w:val="5"/>
        </w:rPr>
        <w:t> </w:t>
      </w:r>
      <w:r w:rsidRPr="00840C89">
        <w:rPr>
          <w:spacing w:val="5"/>
        </w:rPr>
        <w:t>tools provided through</w:t>
      </w:r>
      <w:r w:rsidRPr="00840C89">
        <w:rPr>
          <w:rFonts w:ascii="Times New Roman" w:hAnsi="Times New Roman" w:cs="Times New Roman"/>
          <w:spacing w:val="5"/>
        </w:rPr>
        <w:t> </w:t>
      </w:r>
      <w:r w:rsidRPr="00840C89">
        <w:rPr>
          <w:spacing w:val="5"/>
        </w:rPr>
        <w:t>the</w:t>
      </w:r>
      <w:r w:rsidRPr="00840C89">
        <w:rPr>
          <w:rFonts w:ascii="Times New Roman" w:hAnsi="Times New Roman" w:cs="Times New Roman"/>
          <w:spacing w:val="5"/>
        </w:rPr>
        <w:t> </w:t>
      </w:r>
      <w:r w:rsidRPr="00840C89">
        <w:rPr>
          <w:spacing w:val="5"/>
        </w:rPr>
        <w:t>company systems</w:t>
      </w:r>
      <w:r w:rsidRPr="00840C89">
        <w:rPr>
          <w:rFonts w:ascii="Times New Roman" w:hAnsi="Times New Roman" w:cs="Times New Roman"/>
          <w:spacing w:val="5"/>
        </w:rPr>
        <w:t> </w:t>
      </w:r>
      <w:r w:rsidRPr="00840C89">
        <w:rPr>
          <w:spacing w:val="5"/>
        </w:rPr>
        <w:t> </w:t>
      </w:r>
    </w:p>
    <w:p w14:paraId="2F288189" w14:textId="77777777" w:rsidR="00840C89" w:rsidRPr="00840C89" w:rsidRDefault="00840C89" w:rsidP="0000750F">
      <w:pPr>
        <w:numPr>
          <w:ilvl w:val="0"/>
          <w:numId w:val="2"/>
        </w:numPr>
        <w:tabs>
          <w:tab w:val="clear" w:pos="720"/>
          <w:tab w:val="num" w:pos="1080"/>
        </w:tabs>
        <w:ind w:left="1080"/>
        <w:rPr>
          <w:spacing w:val="5"/>
        </w:rPr>
      </w:pPr>
      <w:r w:rsidRPr="00840C89">
        <w:rPr>
          <w:spacing w:val="5"/>
        </w:rPr>
        <w:t>Currently,</w:t>
      </w:r>
      <w:r w:rsidRPr="00840C89">
        <w:rPr>
          <w:rFonts w:ascii="Times New Roman" w:hAnsi="Times New Roman" w:cs="Times New Roman"/>
          <w:spacing w:val="5"/>
        </w:rPr>
        <w:t> </w:t>
      </w:r>
      <w:r w:rsidRPr="00840C89">
        <w:rPr>
          <w:spacing w:val="5"/>
        </w:rPr>
        <w:t>Microsoft</w:t>
      </w:r>
      <w:r w:rsidRPr="00840C89">
        <w:rPr>
          <w:rFonts w:ascii="Times New Roman" w:hAnsi="Times New Roman" w:cs="Times New Roman"/>
          <w:spacing w:val="5"/>
        </w:rPr>
        <w:t> </w:t>
      </w:r>
      <w:r w:rsidRPr="00840C89">
        <w:rPr>
          <w:spacing w:val="5"/>
        </w:rPr>
        <w:t>365 Copilot</w:t>
      </w:r>
      <w:r w:rsidRPr="00840C89">
        <w:rPr>
          <w:rFonts w:ascii="Times New Roman" w:hAnsi="Times New Roman" w:cs="Times New Roman"/>
          <w:spacing w:val="5"/>
        </w:rPr>
        <w:t> </w:t>
      </w:r>
      <w:r w:rsidRPr="00840C89">
        <w:rPr>
          <w:spacing w:val="5"/>
        </w:rPr>
        <w:t>and Adobe</w:t>
      </w:r>
      <w:r w:rsidRPr="00840C89">
        <w:rPr>
          <w:rFonts w:ascii="Times New Roman" w:hAnsi="Times New Roman" w:cs="Times New Roman"/>
          <w:spacing w:val="5"/>
        </w:rPr>
        <w:t> </w:t>
      </w:r>
      <w:r w:rsidRPr="00840C89">
        <w:rPr>
          <w:spacing w:val="5"/>
        </w:rPr>
        <w:t>Creative</w:t>
      </w:r>
      <w:r w:rsidRPr="00840C89">
        <w:rPr>
          <w:rFonts w:ascii="Roboto" w:hAnsi="Roboto" w:cs="Roboto"/>
          <w:spacing w:val="5"/>
        </w:rPr>
        <w:t> </w:t>
      </w:r>
      <w:r w:rsidRPr="00840C89">
        <w:rPr>
          <w:spacing w:val="5"/>
        </w:rPr>
        <w:t>Suite</w:t>
      </w:r>
      <w:r w:rsidRPr="00840C89">
        <w:rPr>
          <w:rFonts w:ascii="Times New Roman" w:hAnsi="Times New Roman" w:cs="Times New Roman"/>
          <w:spacing w:val="5"/>
        </w:rPr>
        <w:t>  </w:t>
      </w:r>
      <w:r w:rsidRPr="00840C89">
        <w:rPr>
          <w:spacing w:val="5"/>
        </w:rPr>
        <w:tab/>
        <w:t> </w:t>
      </w:r>
    </w:p>
    <w:p w14:paraId="3FFE32D8" w14:textId="3E2D0931" w:rsidR="00840C89" w:rsidRPr="00840C89" w:rsidRDefault="00840C89" w:rsidP="0000750F">
      <w:pPr>
        <w:numPr>
          <w:ilvl w:val="0"/>
          <w:numId w:val="3"/>
        </w:numPr>
        <w:tabs>
          <w:tab w:val="clear" w:pos="720"/>
          <w:tab w:val="num" w:pos="1080"/>
        </w:tabs>
        <w:ind w:left="1080"/>
        <w:rPr>
          <w:spacing w:val="5"/>
        </w:rPr>
      </w:pPr>
      <w:r w:rsidRPr="00840C89">
        <w:rPr>
          <w:spacing w:val="5"/>
        </w:rPr>
        <w:t>It’s</w:t>
      </w:r>
      <w:r w:rsidRPr="00840C89">
        <w:rPr>
          <w:rFonts w:ascii="Times New Roman" w:hAnsi="Times New Roman" w:cs="Times New Roman"/>
          <w:spacing w:val="5"/>
        </w:rPr>
        <w:t> </w:t>
      </w:r>
      <w:r w:rsidRPr="00840C89">
        <w:rPr>
          <w:spacing w:val="5"/>
        </w:rPr>
        <w:t>important to note that this</w:t>
      </w:r>
      <w:r w:rsidRPr="00840C89">
        <w:rPr>
          <w:rFonts w:ascii="Times New Roman" w:hAnsi="Times New Roman" w:cs="Times New Roman"/>
          <w:spacing w:val="5"/>
        </w:rPr>
        <w:t> </w:t>
      </w:r>
      <w:r w:rsidRPr="00840C89">
        <w:rPr>
          <w:spacing w:val="5"/>
        </w:rPr>
        <w:t>refers to our corporate</w:t>
      </w:r>
      <w:r w:rsidRPr="00840C89">
        <w:rPr>
          <w:rFonts w:ascii="Times New Roman" w:hAnsi="Times New Roman" w:cs="Times New Roman"/>
          <w:spacing w:val="5"/>
        </w:rPr>
        <w:t> </w:t>
      </w:r>
      <w:r w:rsidRPr="00840C89">
        <w:rPr>
          <w:spacing w:val="5"/>
        </w:rPr>
        <w:t>Microsoft 365</w:t>
      </w:r>
      <w:r w:rsidRPr="00840C89">
        <w:rPr>
          <w:rFonts w:ascii="Times New Roman" w:hAnsi="Times New Roman" w:cs="Times New Roman"/>
          <w:spacing w:val="5"/>
        </w:rPr>
        <w:t> </w:t>
      </w:r>
      <w:r w:rsidRPr="00840C89">
        <w:rPr>
          <w:spacing w:val="5"/>
        </w:rPr>
        <w:t>Copilot</w:t>
      </w:r>
      <w:r w:rsidRPr="00840C89">
        <w:rPr>
          <w:rFonts w:ascii="Times New Roman" w:hAnsi="Times New Roman" w:cs="Times New Roman"/>
          <w:spacing w:val="5"/>
        </w:rPr>
        <w:t> </w:t>
      </w:r>
      <w:r w:rsidRPr="00840C89">
        <w:rPr>
          <w:spacing w:val="5"/>
        </w:rPr>
        <w:t>and not the public Microsoft</w:t>
      </w:r>
      <w:r w:rsidRPr="00840C89">
        <w:rPr>
          <w:rFonts w:ascii="Times New Roman" w:hAnsi="Times New Roman" w:cs="Times New Roman"/>
          <w:spacing w:val="5"/>
        </w:rPr>
        <w:t> </w:t>
      </w:r>
      <w:r w:rsidRPr="00840C89">
        <w:rPr>
          <w:spacing w:val="5"/>
        </w:rPr>
        <w:t>Copilot</w:t>
      </w:r>
      <w:r w:rsidRPr="00840C89">
        <w:rPr>
          <w:rFonts w:ascii="Times New Roman" w:hAnsi="Times New Roman" w:cs="Times New Roman"/>
          <w:spacing w:val="5"/>
        </w:rPr>
        <w:t> </w:t>
      </w:r>
      <w:r w:rsidRPr="00840C89">
        <w:rPr>
          <w:spacing w:val="5"/>
        </w:rPr>
        <w:t>tools (Bing). The branding can be confusing,</w:t>
      </w:r>
      <w:r w:rsidRPr="00840C89">
        <w:rPr>
          <w:rFonts w:ascii="Times New Roman" w:hAnsi="Times New Roman" w:cs="Times New Roman"/>
          <w:spacing w:val="5"/>
        </w:rPr>
        <w:t> </w:t>
      </w:r>
      <w:r w:rsidRPr="00840C89">
        <w:rPr>
          <w:spacing w:val="5"/>
        </w:rPr>
        <w:t>so if</w:t>
      </w:r>
      <w:r w:rsidRPr="00840C89">
        <w:rPr>
          <w:rFonts w:ascii="Times New Roman" w:hAnsi="Times New Roman" w:cs="Times New Roman"/>
          <w:spacing w:val="5"/>
        </w:rPr>
        <w:t> </w:t>
      </w:r>
      <w:r w:rsidRPr="00840C89">
        <w:rPr>
          <w:spacing w:val="5"/>
        </w:rPr>
        <w:t>in doubt,</w:t>
      </w:r>
      <w:r w:rsidRPr="00840C89">
        <w:rPr>
          <w:rFonts w:ascii="Times New Roman" w:hAnsi="Times New Roman" w:cs="Times New Roman"/>
          <w:spacing w:val="5"/>
        </w:rPr>
        <w:t> </w:t>
      </w:r>
      <w:r w:rsidRPr="00840C89">
        <w:rPr>
          <w:spacing w:val="5"/>
        </w:rPr>
        <w:t>check</w:t>
      </w:r>
      <w:r w:rsidRPr="00840C89">
        <w:rPr>
          <w:rFonts w:ascii="Roboto" w:hAnsi="Roboto" w:cs="Roboto"/>
          <w:spacing w:val="5"/>
        </w:rPr>
        <w:t> </w:t>
      </w:r>
      <w:r w:rsidRPr="00840C89">
        <w:rPr>
          <w:spacing w:val="5"/>
        </w:rPr>
        <w:t>for a Green Shield with a check box. </w:t>
      </w:r>
      <w:r w:rsidRPr="00840C89">
        <w:rPr>
          <w:spacing w:val="5"/>
        </w:rPr>
        <w:br/>
      </w:r>
      <w:r w:rsidRPr="00840C89">
        <w:rPr>
          <w:spacing w:val="5"/>
        </w:rPr>
        <w:drawing>
          <wp:inline distT="0" distB="0" distL="0" distR="0" wp14:anchorId="17670150" wp14:editId="0B8D1360">
            <wp:extent cx="1990725" cy="1028700"/>
            <wp:effectExtent l="0" t="0" r="9525" b="0"/>
            <wp:docPr id="1065579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028700"/>
                    </a:xfrm>
                    <a:prstGeom prst="rect">
                      <a:avLst/>
                    </a:prstGeom>
                    <a:noFill/>
                    <a:ln>
                      <a:noFill/>
                    </a:ln>
                  </pic:spPr>
                </pic:pic>
              </a:graphicData>
            </a:graphic>
          </wp:inline>
        </w:drawing>
      </w:r>
      <w:r w:rsidRPr="00840C89">
        <w:rPr>
          <w:rFonts w:ascii="Times New Roman" w:hAnsi="Times New Roman" w:cs="Times New Roman"/>
          <w:spacing w:val="5"/>
        </w:rPr>
        <w:t> </w:t>
      </w:r>
      <w:r w:rsidRPr="00840C89">
        <w:rPr>
          <w:spacing w:val="5"/>
        </w:rPr>
        <w:t> </w:t>
      </w:r>
    </w:p>
    <w:p w14:paraId="15F16CA7" w14:textId="77777777" w:rsidR="00840C89" w:rsidRPr="00840C89" w:rsidRDefault="00840C89" w:rsidP="00840C89">
      <w:pPr>
        <w:numPr>
          <w:ilvl w:val="0"/>
          <w:numId w:val="4"/>
        </w:numPr>
        <w:rPr>
          <w:spacing w:val="5"/>
        </w:rPr>
      </w:pPr>
      <w:r w:rsidRPr="00840C89">
        <w:rPr>
          <w:spacing w:val="5"/>
        </w:rPr>
        <w:t>Other</w:t>
      </w:r>
      <w:r w:rsidRPr="00840C89">
        <w:rPr>
          <w:rFonts w:ascii="Times New Roman" w:hAnsi="Times New Roman" w:cs="Times New Roman"/>
          <w:spacing w:val="5"/>
        </w:rPr>
        <w:t> </w:t>
      </w:r>
      <w:r w:rsidRPr="00840C89">
        <w:rPr>
          <w:spacing w:val="5"/>
        </w:rPr>
        <w:t>AI subscriptions that</w:t>
      </w:r>
      <w:r w:rsidRPr="00840C89">
        <w:rPr>
          <w:rFonts w:ascii="Times New Roman" w:hAnsi="Times New Roman" w:cs="Times New Roman"/>
          <w:spacing w:val="5"/>
        </w:rPr>
        <w:t> </w:t>
      </w:r>
      <w:r w:rsidRPr="00840C89">
        <w:rPr>
          <w:spacing w:val="5"/>
        </w:rPr>
        <w:t>management has explicitly approved and</w:t>
      </w:r>
      <w:r w:rsidRPr="00840C89">
        <w:rPr>
          <w:rFonts w:ascii="Times New Roman" w:hAnsi="Times New Roman" w:cs="Times New Roman"/>
          <w:spacing w:val="5"/>
        </w:rPr>
        <w:t> </w:t>
      </w:r>
      <w:r w:rsidRPr="00840C89">
        <w:rPr>
          <w:spacing w:val="5"/>
        </w:rPr>
        <w:t>provided</w:t>
      </w:r>
      <w:r w:rsidRPr="00840C89">
        <w:rPr>
          <w:rFonts w:ascii="Times New Roman" w:hAnsi="Times New Roman" w:cs="Times New Roman"/>
          <w:spacing w:val="5"/>
        </w:rPr>
        <w:t> </w:t>
      </w:r>
      <w:r w:rsidRPr="00840C89">
        <w:rPr>
          <w:spacing w:val="5"/>
        </w:rPr>
        <w:t>to specific employees,</w:t>
      </w:r>
      <w:r w:rsidRPr="00840C89">
        <w:rPr>
          <w:rFonts w:ascii="Times New Roman" w:hAnsi="Times New Roman" w:cs="Times New Roman"/>
          <w:spacing w:val="5"/>
        </w:rPr>
        <w:t> </w:t>
      </w:r>
      <w:r w:rsidRPr="00840C89">
        <w:rPr>
          <w:spacing w:val="5"/>
        </w:rPr>
        <w:t>such as Grammarly</w:t>
      </w:r>
      <w:r w:rsidRPr="00840C89">
        <w:rPr>
          <w:rFonts w:ascii="Times New Roman" w:hAnsi="Times New Roman" w:cs="Times New Roman"/>
          <w:spacing w:val="5"/>
        </w:rPr>
        <w:t> </w:t>
      </w:r>
      <w:r w:rsidRPr="00840C89">
        <w:rPr>
          <w:spacing w:val="5"/>
        </w:rPr>
        <w:t> </w:t>
      </w:r>
    </w:p>
    <w:p w14:paraId="69E1F086" w14:textId="77777777" w:rsidR="00840C89" w:rsidRPr="00840C89" w:rsidRDefault="00840C89" w:rsidP="00840C89">
      <w:pPr>
        <w:numPr>
          <w:ilvl w:val="0"/>
          <w:numId w:val="5"/>
        </w:numPr>
        <w:rPr>
          <w:spacing w:val="5"/>
        </w:rPr>
      </w:pPr>
      <w:r w:rsidRPr="00840C89">
        <w:rPr>
          <w:spacing w:val="5"/>
        </w:rPr>
        <w:t>AI</w:t>
      </w:r>
      <w:r w:rsidRPr="00840C89">
        <w:rPr>
          <w:rFonts w:ascii="Times New Roman" w:hAnsi="Times New Roman" w:cs="Times New Roman"/>
          <w:spacing w:val="5"/>
        </w:rPr>
        <w:t> </w:t>
      </w:r>
      <w:r w:rsidRPr="00840C89">
        <w:rPr>
          <w:spacing w:val="5"/>
        </w:rPr>
        <w:t>features</w:t>
      </w:r>
      <w:r w:rsidRPr="00840C89">
        <w:rPr>
          <w:rFonts w:ascii="Times New Roman" w:hAnsi="Times New Roman" w:cs="Times New Roman"/>
          <w:spacing w:val="5"/>
        </w:rPr>
        <w:t> </w:t>
      </w:r>
      <w:r w:rsidRPr="00840C89">
        <w:rPr>
          <w:spacing w:val="5"/>
        </w:rPr>
        <w:t>that are built into our</w:t>
      </w:r>
      <w:r w:rsidRPr="00840C89">
        <w:rPr>
          <w:rFonts w:ascii="Times New Roman" w:hAnsi="Times New Roman" w:cs="Times New Roman"/>
          <w:spacing w:val="5"/>
        </w:rPr>
        <w:t> </w:t>
      </w:r>
      <w:r w:rsidRPr="00840C89">
        <w:rPr>
          <w:spacing w:val="5"/>
        </w:rPr>
        <w:t>business</w:t>
      </w:r>
      <w:r w:rsidRPr="00840C89">
        <w:rPr>
          <w:rFonts w:ascii="Times New Roman" w:hAnsi="Times New Roman" w:cs="Times New Roman"/>
          <w:spacing w:val="5"/>
        </w:rPr>
        <w:t> </w:t>
      </w:r>
      <w:r w:rsidRPr="00840C89">
        <w:rPr>
          <w:spacing w:val="5"/>
        </w:rPr>
        <w:t>applications</w:t>
      </w:r>
      <w:r w:rsidRPr="00840C89">
        <w:rPr>
          <w:rFonts w:ascii="Roboto" w:hAnsi="Roboto" w:cs="Roboto"/>
          <w:spacing w:val="5"/>
        </w:rPr>
        <w:t> </w:t>
      </w:r>
      <w:r w:rsidRPr="00840C89">
        <w:rPr>
          <w:spacing w:val="5"/>
        </w:rPr>
        <w:t>from our vendors. </w:t>
      </w:r>
    </w:p>
    <w:p w14:paraId="1BD524D1" w14:textId="77777777" w:rsidR="00840C89" w:rsidRPr="00840C89" w:rsidRDefault="00840C89" w:rsidP="00840C89">
      <w:pPr>
        <w:rPr>
          <w:spacing w:val="5"/>
        </w:rPr>
      </w:pPr>
      <w:r w:rsidRPr="00840C89">
        <w:rPr>
          <w:spacing w:val="5"/>
        </w:rPr>
        <w:t>The use of personal AI accounts, free tools, or unapproved AI services for work purposes is not</w:t>
      </w:r>
      <w:r w:rsidRPr="00840C89">
        <w:rPr>
          <w:rFonts w:ascii="Times New Roman" w:hAnsi="Times New Roman" w:cs="Times New Roman"/>
          <w:spacing w:val="5"/>
        </w:rPr>
        <w:t> </w:t>
      </w:r>
      <w:r w:rsidRPr="00840C89">
        <w:rPr>
          <w:spacing w:val="5"/>
        </w:rPr>
        <w:t>permitted.</w:t>
      </w:r>
      <w:r w:rsidRPr="00840C89">
        <w:rPr>
          <w:rFonts w:ascii="Times New Roman" w:hAnsi="Times New Roman" w:cs="Times New Roman"/>
          <w:spacing w:val="5"/>
        </w:rPr>
        <w:t> </w:t>
      </w:r>
      <w:r w:rsidRPr="00840C89">
        <w:rPr>
          <w:spacing w:val="5"/>
        </w:rPr>
        <w:t> </w:t>
      </w:r>
    </w:p>
    <w:p w14:paraId="5AF21B20" w14:textId="77777777" w:rsidR="00840C89" w:rsidRPr="00840C89" w:rsidRDefault="00840C89" w:rsidP="002B1819">
      <w:pPr>
        <w:pStyle w:val="Heading2"/>
      </w:pPr>
      <w:r w:rsidRPr="00840C89">
        <w:lastRenderedPageBreak/>
        <w:t>Prohibited Use of AI</w:t>
      </w:r>
      <w:r w:rsidRPr="00840C89">
        <w:rPr>
          <w:rFonts w:ascii="Times New Roman" w:hAnsi="Times New Roman" w:cs="Times New Roman"/>
        </w:rPr>
        <w:t> </w:t>
      </w:r>
      <w:r w:rsidRPr="00840C89">
        <w:t> </w:t>
      </w:r>
    </w:p>
    <w:p w14:paraId="1507731E" w14:textId="77777777" w:rsidR="00840C89" w:rsidRPr="00840C89" w:rsidRDefault="00840C89" w:rsidP="00840C89">
      <w:pPr>
        <w:rPr>
          <w:spacing w:val="5"/>
        </w:rPr>
      </w:pPr>
      <w:r w:rsidRPr="00840C89">
        <w:rPr>
          <w:spacing w:val="5"/>
        </w:rPr>
        <w:t>To protect our clients, our intellectual property, and our reputation:</w:t>
      </w:r>
      <w:r w:rsidRPr="00840C89">
        <w:rPr>
          <w:rFonts w:ascii="Times New Roman" w:hAnsi="Times New Roman" w:cs="Times New Roman"/>
          <w:spacing w:val="5"/>
        </w:rPr>
        <w:t> </w:t>
      </w:r>
      <w:r w:rsidRPr="00840C89">
        <w:rPr>
          <w:spacing w:val="5"/>
        </w:rPr>
        <w:t> </w:t>
      </w:r>
    </w:p>
    <w:p w14:paraId="59D80D3B" w14:textId="77777777" w:rsidR="00840C89" w:rsidRPr="00840C89" w:rsidRDefault="00840C89" w:rsidP="00840C89">
      <w:pPr>
        <w:numPr>
          <w:ilvl w:val="0"/>
          <w:numId w:val="6"/>
        </w:numPr>
        <w:rPr>
          <w:spacing w:val="5"/>
        </w:rPr>
      </w:pPr>
      <w:r w:rsidRPr="00840C89">
        <w:rPr>
          <w:spacing w:val="5"/>
        </w:rPr>
        <w:t>AI tools must not be connected to, embedded in, or used as part of outside software services, platforms, or</w:t>
      </w:r>
      <w:r w:rsidRPr="00840C89">
        <w:rPr>
          <w:rFonts w:ascii="Times New Roman" w:hAnsi="Times New Roman" w:cs="Times New Roman"/>
          <w:spacing w:val="5"/>
        </w:rPr>
        <w:t> </w:t>
      </w:r>
      <w:r w:rsidRPr="00840C89">
        <w:rPr>
          <w:spacing w:val="5"/>
        </w:rPr>
        <w:t>third-party</w:t>
      </w:r>
      <w:r w:rsidRPr="00840C89">
        <w:rPr>
          <w:rFonts w:ascii="Times New Roman" w:hAnsi="Times New Roman" w:cs="Times New Roman"/>
          <w:spacing w:val="5"/>
        </w:rPr>
        <w:t> </w:t>
      </w:r>
      <w:r w:rsidRPr="00840C89">
        <w:rPr>
          <w:spacing w:val="5"/>
        </w:rPr>
        <w:t>systems.</w:t>
      </w:r>
      <w:r w:rsidRPr="00840C89">
        <w:rPr>
          <w:rFonts w:ascii="Times New Roman" w:hAnsi="Times New Roman" w:cs="Times New Roman"/>
          <w:spacing w:val="5"/>
        </w:rPr>
        <w:t> </w:t>
      </w:r>
      <w:r w:rsidRPr="00840C89">
        <w:rPr>
          <w:spacing w:val="5"/>
        </w:rPr>
        <w:t> </w:t>
      </w:r>
    </w:p>
    <w:p w14:paraId="50806746" w14:textId="77777777" w:rsidR="00840C89" w:rsidRPr="00840C89" w:rsidRDefault="00840C89" w:rsidP="00840C89">
      <w:pPr>
        <w:numPr>
          <w:ilvl w:val="0"/>
          <w:numId w:val="7"/>
        </w:numPr>
        <w:rPr>
          <w:spacing w:val="5"/>
        </w:rPr>
      </w:pPr>
      <w:r w:rsidRPr="00840C89">
        <w:rPr>
          <w:spacing w:val="5"/>
        </w:rPr>
        <w:t>Employees must not upload, paste, or process company, client, or partner data through unapproved AI tools.</w:t>
      </w:r>
      <w:r w:rsidRPr="00840C89">
        <w:rPr>
          <w:rFonts w:ascii="Times New Roman" w:hAnsi="Times New Roman" w:cs="Times New Roman"/>
          <w:spacing w:val="5"/>
        </w:rPr>
        <w:t> </w:t>
      </w:r>
      <w:r w:rsidRPr="00840C89">
        <w:rPr>
          <w:spacing w:val="5"/>
        </w:rPr>
        <w:t> </w:t>
      </w:r>
    </w:p>
    <w:p w14:paraId="6906D646" w14:textId="77777777" w:rsidR="00840C89" w:rsidRPr="00840C89" w:rsidRDefault="00840C89" w:rsidP="00840C89">
      <w:pPr>
        <w:numPr>
          <w:ilvl w:val="0"/>
          <w:numId w:val="8"/>
        </w:numPr>
        <w:rPr>
          <w:spacing w:val="5"/>
        </w:rPr>
      </w:pPr>
      <w:r w:rsidRPr="00840C89">
        <w:rPr>
          <w:spacing w:val="5"/>
        </w:rPr>
        <w:t>Confidential, proprietary, or sensitive information must never be entered into</w:t>
      </w:r>
      <w:r w:rsidRPr="00840C89">
        <w:rPr>
          <w:rFonts w:ascii="Times New Roman" w:hAnsi="Times New Roman" w:cs="Times New Roman"/>
          <w:spacing w:val="5"/>
        </w:rPr>
        <w:t> </w:t>
      </w:r>
      <w:r w:rsidRPr="00840C89">
        <w:rPr>
          <w:spacing w:val="5"/>
        </w:rPr>
        <w:t>unapproved</w:t>
      </w:r>
      <w:r w:rsidRPr="00840C89">
        <w:rPr>
          <w:rFonts w:ascii="Times New Roman" w:hAnsi="Times New Roman" w:cs="Times New Roman"/>
          <w:spacing w:val="5"/>
        </w:rPr>
        <w:t> </w:t>
      </w:r>
      <w:r w:rsidRPr="00840C89">
        <w:rPr>
          <w:spacing w:val="5"/>
        </w:rPr>
        <w:t>AI systems unless explicitly authorized by</w:t>
      </w:r>
      <w:r w:rsidRPr="00840C89">
        <w:rPr>
          <w:rFonts w:ascii="Times New Roman" w:hAnsi="Times New Roman" w:cs="Times New Roman"/>
          <w:spacing w:val="5"/>
        </w:rPr>
        <w:t> </w:t>
      </w:r>
      <w:r w:rsidRPr="00840C89">
        <w:rPr>
          <w:spacing w:val="5"/>
        </w:rPr>
        <w:t>management.</w:t>
      </w:r>
      <w:r w:rsidRPr="00840C89">
        <w:rPr>
          <w:rFonts w:ascii="Times New Roman" w:hAnsi="Times New Roman" w:cs="Times New Roman"/>
          <w:spacing w:val="5"/>
        </w:rPr>
        <w:t> </w:t>
      </w:r>
      <w:r w:rsidRPr="00840C89">
        <w:rPr>
          <w:spacing w:val="5"/>
        </w:rPr>
        <w:t> </w:t>
      </w:r>
    </w:p>
    <w:p w14:paraId="46572035" w14:textId="77777777" w:rsidR="00840C89" w:rsidRPr="00840C89" w:rsidRDefault="00840C89" w:rsidP="00840C89">
      <w:pPr>
        <w:numPr>
          <w:ilvl w:val="0"/>
          <w:numId w:val="9"/>
        </w:numPr>
        <w:rPr>
          <w:spacing w:val="5"/>
        </w:rPr>
      </w:pPr>
      <w:r w:rsidRPr="00840C89">
        <w:rPr>
          <w:spacing w:val="5"/>
        </w:rPr>
        <w:t>Meeting organizer</w:t>
      </w:r>
      <w:r w:rsidRPr="00840C89">
        <w:rPr>
          <w:rFonts w:ascii="Times New Roman" w:hAnsi="Times New Roman" w:cs="Times New Roman"/>
          <w:spacing w:val="5"/>
        </w:rPr>
        <w:t> </w:t>
      </w:r>
      <w:r w:rsidRPr="00840C89">
        <w:rPr>
          <w:spacing w:val="5"/>
        </w:rPr>
        <w:t>or notetaker</w:t>
      </w:r>
      <w:r w:rsidRPr="00840C89">
        <w:rPr>
          <w:rFonts w:ascii="Times New Roman" w:hAnsi="Times New Roman" w:cs="Times New Roman"/>
          <w:spacing w:val="5"/>
        </w:rPr>
        <w:t> </w:t>
      </w:r>
      <w:r w:rsidRPr="00840C89">
        <w:rPr>
          <w:spacing w:val="5"/>
        </w:rPr>
        <w:t>bots are not allowed except for our own Microsoft 365</w:t>
      </w:r>
      <w:r w:rsidRPr="00840C89">
        <w:rPr>
          <w:rFonts w:ascii="Times New Roman" w:hAnsi="Times New Roman" w:cs="Times New Roman"/>
          <w:spacing w:val="5"/>
        </w:rPr>
        <w:t> </w:t>
      </w:r>
      <w:r w:rsidRPr="00840C89">
        <w:rPr>
          <w:spacing w:val="5"/>
        </w:rPr>
        <w:t>Copilot</w:t>
      </w:r>
      <w:r w:rsidRPr="00840C89">
        <w:rPr>
          <w:rFonts w:ascii="Times New Roman" w:hAnsi="Times New Roman" w:cs="Times New Roman"/>
          <w:spacing w:val="5"/>
        </w:rPr>
        <w:t> </w:t>
      </w:r>
      <w:r w:rsidRPr="00840C89">
        <w:rPr>
          <w:spacing w:val="5"/>
        </w:rPr>
        <w:t>recording and transcript</w:t>
      </w:r>
      <w:r w:rsidRPr="00840C89">
        <w:rPr>
          <w:rFonts w:ascii="Times New Roman" w:hAnsi="Times New Roman" w:cs="Times New Roman"/>
          <w:spacing w:val="5"/>
        </w:rPr>
        <w:t> </w:t>
      </w:r>
      <w:r w:rsidRPr="00840C89">
        <w:rPr>
          <w:spacing w:val="5"/>
        </w:rPr>
        <w:t>features.</w:t>
      </w:r>
      <w:r w:rsidRPr="00840C89">
        <w:rPr>
          <w:rFonts w:ascii="Times New Roman" w:hAnsi="Times New Roman" w:cs="Times New Roman"/>
          <w:spacing w:val="5"/>
        </w:rPr>
        <w:t>  </w:t>
      </w:r>
      <w:r w:rsidRPr="00840C89">
        <w:rPr>
          <w:spacing w:val="5"/>
        </w:rPr>
        <w:t> </w:t>
      </w:r>
    </w:p>
    <w:p w14:paraId="177B76DC" w14:textId="77777777" w:rsidR="00840C89" w:rsidRPr="00840C89" w:rsidRDefault="00840C89" w:rsidP="00840C89">
      <w:pPr>
        <w:rPr>
          <w:spacing w:val="5"/>
        </w:rPr>
      </w:pPr>
      <w:r w:rsidRPr="00840C89">
        <w:rPr>
          <w:spacing w:val="5"/>
        </w:rPr>
        <w:t>These rules apply even if the AI tool claims to be secure or private.</w:t>
      </w:r>
      <w:r w:rsidRPr="00840C89">
        <w:rPr>
          <w:rFonts w:ascii="Times New Roman" w:hAnsi="Times New Roman" w:cs="Times New Roman"/>
          <w:spacing w:val="5"/>
        </w:rPr>
        <w:t> </w:t>
      </w:r>
      <w:r w:rsidRPr="00840C89">
        <w:rPr>
          <w:spacing w:val="5"/>
        </w:rPr>
        <w:t> </w:t>
      </w:r>
    </w:p>
    <w:p w14:paraId="768B9515" w14:textId="77777777" w:rsidR="00840C89" w:rsidRPr="00840C89" w:rsidRDefault="00840C89" w:rsidP="002B1819">
      <w:pPr>
        <w:pStyle w:val="Heading2"/>
      </w:pPr>
      <w:r w:rsidRPr="00840C89">
        <w:t>Art, Design, and Creative Work</w:t>
      </w:r>
      <w:r w:rsidRPr="00840C89">
        <w:rPr>
          <w:rFonts w:ascii="Times New Roman" w:hAnsi="Times New Roman" w:cs="Times New Roman"/>
        </w:rPr>
        <w:t> </w:t>
      </w:r>
      <w:r w:rsidRPr="00840C89">
        <w:t> </w:t>
      </w:r>
    </w:p>
    <w:p w14:paraId="63E34B8D" w14:textId="143A937E" w:rsidR="00840C89" w:rsidRPr="00840C89" w:rsidRDefault="002B1819" w:rsidP="00840C89">
      <w:pPr>
        <w:rPr>
          <w:spacing w:val="5"/>
        </w:rPr>
      </w:pPr>
      <w:r>
        <w:rPr>
          <w:spacing w:val="5"/>
        </w:rPr>
        <w:t>We</w:t>
      </w:r>
      <w:r w:rsidR="00840C89" w:rsidRPr="00840C89">
        <w:rPr>
          <w:spacing w:val="5"/>
        </w:rPr>
        <w:t xml:space="preserve"> place a high value on original creative work.</w:t>
      </w:r>
      <w:r w:rsidR="00840C89" w:rsidRPr="00840C89">
        <w:rPr>
          <w:rFonts w:ascii="Times New Roman" w:hAnsi="Times New Roman" w:cs="Times New Roman"/>
          <w:spacing w:val="5"/>
        </w:rPr>
        <w:t> </w:t>
      </w:r>
      <w:r w:rsidR="00840C89" w:rsidRPr="00840C89">
        <w:rPr>
          <w:spacing w:val="5"/>
        </w:rPr>
        <w:t> </w:t>
      </w:r>
    </w:p>
    <w:p w14:paraId="21D6430E" w14:textId="77777777" w:rsidR="00840C89" w:rsidRPr="00840C89" w:rsidRDefault="00840C89" w:rsidP="00840C89">
      <w:pPr>
        <w:numPr>
          <w:ilvl w:val="0"/>
          <w:numId w:val="10"/>
        </w:numPr>
        <w:rPr>
          <w:spacing w:val="5"/>
        </w:rPr>
      </w:pPr>
      <w:r w:rsidRPr="00840C89">
        <w:rPr>
          <w:spacing w:val="5"/>
        </w:rPr>
        <w:t xml:space="preserve">Company artwork, graphic designs, branding assets, illustrations, photography, layouts, or creative files must </w:t>
      </w:r>
      <w:r w:rsidRPr="00840C89">
        <w:rPr>
          <w:b/>
          <w:bCs/>
          <w:spacing w:val="5"/>
        </w:rPr>
        <w:t xml:space="preserve">never </w:t>
      </w:r>
      <w:r w:rsidRPr="00840C89">
        <w:rPr>
          <w:spacing w:val="5"/>
        </w:rPr>
        <w:t>be run through AI tools.</w:t>
      </w:r>
      <w:r w:rsidRPr="00840C89">
        <w:rPr>
          <w:rFonts w:ascii="Times New Roman" w:hAnsi="Times New Roman" w:cs="Times New Roman"/>
          <w:spacing w:val="5"/>
        </w:rPr>
        <w:t> </w:t>
      </w:r>
      <w:r w:rsidRPr="00840C89">
        <w:rPr>
          <w:spacing w:val="5"/>
        </w:rPr>
        <w:t> </w:t>
      </w:r>
    </w:p>
    <w:p w14:paraId="33D739F7" w14:textId="77777777" w:rsidR="00840C89" w:rsidRPr="00840C89" w:rsidRDefault="00840C89" w:rsidP="00840C89">
      <w:pPr>
        <w:numPr>
          <w:ilvl w:val="0"/>
          <w:numId w:val="11"/>
        </w:numPr>
        <w:rPr>
          <w:spacing w:val="5"/>
        </w:rPr>
      </w:pPr>
      <w:r w:rsidRPr="00840C89">
        <w:rPr>
          <w:spacing w:val="5"/>
        </w:rPr>
        <w:t>AI may not be used to</w:t>
      </w:r>
      <w:r w:rsidRPr="00840C89">
        <w:rPr>
          <w:rFonts w:ascii="Times New Roman" w:hAnsi="Times New Roman" w:cs="Times New Roman"/>
          <w:spacing w:val="5"/>
        </w:rPr>
        <w:t> </w:t>
      </w:r>
      <w:r w:rsidRPr="00840C89">
        <w:rPr>
          <w:spacing w:val="5"/>
        </w:rPr>
        <w:t>modify, remix, analyze, or generate variations of company or client creative assets.</w:t>
      </w:r>
      <w:r w:rsidRPr="00840C89">
        <w:rPr>
          <w:rFonts w:ascii="Times New Roman" w:hAnsi="Times New Roman" w:cs="Times New Roman"/>
          <w:spacing w:val="5"/>
        </w:rPr>
        <w:t> </w:t>
      </w:r>
      <w:r w:rsidRPr="00840C89">
        <w:rPr>
          <w:spacing w:val="5"/>
        </w:rPr>
        <w:t> </w:t>
      </w:r>
    </w:p>
    <w:p w14:paraId="62D79650" w14:textId="77777777" w:rsidR="00840C89" w:rsidRPr="00840C89" w:rsidRDefault="00840C89" w:rsidP="00840C89">
      <w:pPr>
        <w:numPr>
          <w:ilvl w:val="0"/>
          <w:numId w:val="12"/>
        </w:numPr>
        <w:rPr>
          <w:spacing w:val="5"/>
        </w:rPr>
      </w:pPr>
      <w:r w:rsidRPr="00840C89">
        <w:rPr>
          <w:spacing w:val="5"/>
        </w:rPr>
        <w:t>All design and artistic work must remain</w:t>
      </w:r>
      <w:r w:rsidRPr="00840C89">
        <w:rPr>
          <w:rFonts w:ascii="Times New Roman" w:hAnsi="Times New Roman" w:cs="Times New Roman"/>
          <w:spacing w:val="5"/>
        </w:rPr>
        <w:t> </w:t>
      </w:r>
      <w:r w:rsidRPr="00840C89">
        <w:rPr>
          <w:spacing w:val="5"/>
        </w:rPr>
        <w:t>human-created</w:t>
      </w:r>
      <w:r w:rsidRPr="00840C89">
        <w:rPr>
          <w:rFonts w:ascii="Times New Roman" w:hAnsi="Times New Roman" w:cs="Times New Roman"/>
          <w:spacing w:val="5"/>
        </w:rPr>
        <w:t> </w:t>
      </w:r>
      <w:r w:rsidRPr="00840C89">
        <w:rPr>
          <w:spacing w:val="5"/>
        </w:rPr>
        <w:t>unless Management provides written approval for a specific use case.</w:t>
      </w:r>
      <w:r w:rsidRPr="00840C89">
        <w:rPr>
          <w:rFonts w:ascii="Times New Roman" w:hAnsi="Times New Roman" w:cs="Times New Roman"/>
          <w:spacing w:val="5"/>
        </w:rPr>
        <w:t> </w:t>
      </w:r>
      <w:r w:rsidRPr="00840C89">
        <w:rPr>
          <w:spacing w:val="5"/>
        </w:rPr>
        <w:t> </w:t>
      </w:r>
    </w:p>
    <w:p w14:paraId="03AE7640" w14:textId="77777777" w:rsidR="00840C89" w:rsidRPr="00840C89" w:rsidRDefault="00840C89" w:rsidP="00840C89">
      <w:pPr>
        <w:rPr>
          <w:spacing w:val="5"/>
        </w:rPr>
      </w:pPr>
      <w:r w:rsidRPr="00840C89">
        <w:rPr>
          <w:spacing w:val="5"/>
        </w:rPr>
        <w:t>This protects intellectual property, client trust, and creator rights.</w:t>
      </w:r>
      <w:r w:rsidRPr="00840C89">
        <w:rPr>
          <w:rFonts w:ascii="Times New Roman" w:hAnsi="Times New Roman" w:cs="Times New Roman"/>
          <w:spacing w:val="5"/>
        </w:rPr>
        <w:t> </w:t>
      </w:r>
      <w:r w:rsidRPr="00840C89">
        <w:rPr>
          <w:spacing w:val="5"/>
        </w:rPr>
        <w:t> </w:t>
      </w:r>
    </w:p>
    <w:p w14:paraId="56FB1A0A" w14:textId="77777777" w:rsidR="00840C89" w:rsidRPr="00840C89" w:rsidRDefault="00840C89" w:rsidP="00026FDC">
      <w:pPr>
        <w:pStyle w:val="Heading2"/>
      </w:pPr>
      <w:r w:rsidRPr="00840C89">
        <w:t>Human Review and Accountability</w:t>
      </w:r>
      <w:r w:rsidRPr="00840C89">
        <w:rPr>
          <w:rFonts w:ascii="Times New Roman" w:hAnsi="Times New Roman" w:cs="Times New Roman"/>
        </w:rPr>
        <w:t> </w:t>
      </w:r>
      <w:r w:rsidRPr="00840C89">
        <w:t> </w:t>
      </w:r>
    </w:p>
    <w:p w14:paraId="7A22D296" w14:textId="77777777" w:rsidR="00840C89" w:rsidRPr="00840C89" w:rsidRDefault="00840C89" w:rsidP="00840C89">
      <w:pPr>
        <w:numPr>
          <w:ilvl w:val="0"/>
          <w:numId w:val="13"/>
        </w:numPr>
        <w:rPr>
          <w:spacing w:val="5"/>
        </w:rPr>
      </w:pPr>
      <w:r w:rsidRPr="00840C89">
        <w:rPr>
          <w:spacing w:val="5"/>
        </w:rPr>
        <w:t>AI may be used to</w:t>
      </w:r>
      <w:r w:rsidRPr="00840C89">
        <w:rPr>
          <w:rFonts w:ascii="Times New Roman" w:hAnsi="Times New Roman" w:cs="Times New Roman"/>
          <w:spacing w:val="5"/>
        </w:rPr>
        <w:t> </w:t>
      </w:r>
      <w:r w:rsidRPr="00840C89">
        <w:rPr>
          <w:spacing w:val="5"/>
        </w:rPr>
        <w:t>assist</w:t>
      </w:r>
      <w:r w:rsidRPr="00840C89">
        <w:rPr>
          <w:rFonts w:ascii="Times New Roman" w:hAnsi="Times New Roman" w:cs="Times New Roman"/>
          <w:spacing w:val="5"/>
        </w:rPr>
        <w:t> </w:t>
      </w:r>
      <w:r w:rsidRPr="00840C89">
        <w:rPr>
          <w:spacing w:val="5"/>
        </w:rPr>
        <w:t>with drafting or ideation only where approved.</w:t>
      </w:r>
      <w:r w:rsidRPr="00840C89">
        <w:rPr>
          <w:rFonts w:ascii="Times New Roman" w:hAnsi="Times New Roman" w:cs="Times New Roman"/>
          <w:spacing w:val="5"/>
        </w:rPr>
        <w:t> </w:t>
      </w:r>
      <w:r w:rsidRPr="00840C89">
        <w:rPr>
          <w:spacing w:val="5"/>
        </w:rPr>
        <w:t> </w:t>
      </w:r>
    </w:p>
    <w:p w14:paraId="24F5C658" w14:textId="77777777" w:rsidR="00840C89" w:rsidRPr="00840C89" w:rsidRDefault="00840C89" w:rsidP="00840C89">
      <w:pPr>
        <w:numPr>
          <w:ilvl w:val="0"/>
          <w:numId w:val="14"/>
        </w:numPr>
        <w:rPr>
          <w:spacing w:val="5"/>
        </w:rPr>
      </w:pPr>
      <w:r w:rsidRPr="00840C89">
        <w:rPr>
          <w:spacing w:val="5"/>
        </w:rPr>
        <w:lastRenderedPageBreak/>
        <w:t>All</w:t>
      </w:r>
      <w:r w:rsidRPr="00840C89">
        <w:rPr>
          <w:rFonts w:ascii="Times New Roman" w:hAnsi="Times New Roman" w:cs="Times New Roman"/>
          <w:spacing w:val="5"/>
        </w:rPr>
        <w:t> </w:t>
      </w:r>
      <w:r w:rsidRPr="00840C89">
        <w:rPr>
          <w:spacing w:val="5"/>
        </w:rPr>
        <w:t>AI-assisted</w:t>
      </w:r>
      <w:r w:rsidRPr="00840C89">
        <w:rPr>
          <w:rFonts w:ascii="Times New Roman" w:hAnsi="Times New Roman" w:cs="Times New Roman"/>
          <w:spacing w:val="5"/>
        </w:rPr>
        <w:t> </w:t>
      </w:r>
      <w:r w:rsidRPr="00840C89">
        <w:rPr>
          <w:spacing w:val="5"/>
        </w:rPr>
        <w:t>content must be reviewed, verified, and approved by a human before it is shared, published, or delivered.</w:t>
      </w:r>
      <w:r w:rsidRPr="00840C89">
        <w:rPr>
          <w:rFonts w:ascii="Times New Roman" w:hAnsi="Times New Roman" w:cs="Times New Roman"/>
          <w:spacing w:val="5"/>
        </w:rPr>
        <w:t> </w:t>
      </w:r>
      <w:r w:rsidRPr="00840C89">
        <w:rPr>
          <w:spacing w:val="5"/>
        </w:rPr>
        <w:t> </w:t>
      </w:r>
    </w:p>
    <w:p w14:paraId="03C6EF92" w14:textId="77777777" w:rsidR="00840C89" w:rsidRPr="00840C89" w:rsidRDefault="00840C89" w:rsidP="00840C89">
      <w:pPr>
        <w:numPr>
          <w:ilvl w:val="0"/>
          <w:numId w:val="15"/>
        </w:numPr>
        <w:rPr>
          <w:spacing w:val="5"/>
        </w:rPr>
      </w:pPr>
      <w:r w:rsidRPr="00840C89">
        <w:rPr>
          <w:spacing w:val="5"/>
        </w:rPr>
        <w:t>Employees</w:t>
      </w:r>
      <w:r w:rsidRPr="00840C89">
        <w:rPr>
          <w:rFonts w:ascii="Times New Roman" w:hAnsi="Times New Roman" w:cs="Times New Roman"/>
          <w:spacing w:val="5"/>
        </w:rPr>
        <w:t> </w:t>
      </w:r>
      <w:r w:rsidRPr="00840C89">
        <w:rPr>
          <w:spacing w:val="5"/>
        </w:rPr>
        <w:t>remain</w:t>
      </w:r>
      <w:r w:rsidRPr="00840C89">
        <w:rPr>
          <w:rFonts w:ascii="Times New Roman" w:hAnsi="Times New Roman" w:cs="Times New Roman"/>
          <w:spacing w:val="5"/>
        </w:rPr>
        <w:t> </w:t>
      </w:r>
      <w:r w:rsidRPr="00840C89">
        <w:rPr>
          <w:spacing w:val="5"/>
        </w:rPr>
        <w:t>fully responsible for the accuracy, quality, and appropriateness of their work, regardless of AI involvement.</w:t>
      </w:r>
      <w:r w:rsidRPr="00840C89">
        <w:rPr>
          <w:rFonts w:ascii="Times New Roman" w:hAnsi="Times New Roman" w:cs="Times New Roman"/>
          <w:spacing w:val="5"/>
        </w:rPr>
        <w:t> </w:t>
      </w:r>
      <w:r w:rsidRPr="00840C89">
        <w:rPr>
          <w:spacing w:val="5"/>
        </w:rPr>
        <w:t> </w:t>
      </w:r>
    </w:p>
    <w:p w14:paraId="01E1601A" w14:textId="77777777" w:rsidR="00840C89" w:rsidRPr="00840C89" w:rsidRDefault="00840C89" w:rsidP="00840C89">
      <w:pPr>
        <w:rPr>
          <w:spacing w:val="5"/>
        </w:rPr>
      </w:pPr>
      <w:r w:rsidRPr="00840C89">
        <w:rPr>
          <w:spacing w:val="5"/>
        </w:rPr>
        <w:t>Remember,</w:t>
      </w:r>
      <w:r w:rsidRPr="00840C89">
        <w:rPr>
          <w:rFonts w:ascii="Times New Roman" w:hAnsi="Times New Roman" w:cs="Times New Roman"/>
          <w:spacing w:val="5"/>
        </w:rPr>
        <w:t> </w:t>
      </w:r>
      <w:r w:rsidRPr="00840C89">
        <w:rPr>
          <w:spacing w:val="5"/>
        </w:rPr>
        <w:t>AI suggestions are tools,</w:t>
      </w:r>
      <w:r w:rsidRPr="00840C89">
        <w:rPr>
          <w:rFonts w:ascii="Times New Roman" w:hAnsi="Times New Roman" w:cs="Times New Roman"/>
          <w:spacing w:val="5"/>
        </w:rPr>
        <w:t> </w:t>
      </w:r>
      <w:r w:rsidRPr="00840C89">
        <w:rPr>
          <w:spacing w:val="5"/>
        </w:rPr>
        <w:t>not decisions.</w:t>
      </w:r>
      <w:r w:rsidRPr="00840C89">
        <w:rPr>
          <w:rFonts w:ascii="Times New Roman" w:hAnsi="Times New Roman" w:cs="Times New Roman"/>
          <w:spacing w:val="5"/>
        </w:rPr>
        <w:t> </w:t>
      </w:r>
      <w:r w:rsidRPr="00840C89">
        <w:rPr>
          <w:spacing w:val="5"/>
        </w:rPr>
        <w:t> </w:t>
      </w:r>
    </w:p>
    <w:p w14:paraId="0CAAF3E8" w14:textId="77777777" w:rsidR="00DE0EE6" w:rsidRPr="006E321E" w:rsidRDefault="00DE0EE6" w:rsidP="006E321E">
      <w:pPr>
        <w:rPr>
          <w:rStyle w:val="BookTitle"/>
          <w:b w:val="0"/>
          <w:bCs w:val="0"/>
          <w:i w:val="0"/>
          <w:iCs w:val="0"/>
        </w:rPr>
      </w:pPr>
    </w:p>
    <w:sectPr w:rsidR="00DE0EE6" w:rsidRPr="006E321E" w:rsidSect="003F0031">
      <w:headerReference w:type="default" r:id="rId11"/>
      <w:footerReference w:type="default" r:id="rId12"/>
      <w:pgSz w:w="12240" w:h="15840"/>
      <w:pgMar w:top="1440" w:right="1758" w:bottom="1440" w:left="1758" w:header="2268" w:footer="1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53610" w14:textId="77777777" w:rsidR="00D83ADB" w:rsidRDefault="00D83ADB" w:rsidP="00BD6BF2">
      <w:pPr>
        <w:spacing w:after="0" w:line="240" w:lineRule="auto"/>
      </w:pPr>
      <w:r>
        <w:separator/>
      </w:r>
    </w:p>
  </w:endnote>
  <w:endnote w:type="continuationSeparator" w:id="0">
    <w:p w14:paraId="60C03534" w14:textId="77777777" w:rsidR="00D83ADB" w:rsidRDefault="00D83ADB" w:rsidP="00BD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Montserrat Bold">
    <w:panose1 w:val="00000000000000000000"/>
    <w:charset w:val="00"/>
    <w:family w:val="roman"/>
    <w:notTrueType/>
    <w:pitch w:val="default"/>
  </w:font>
  <w:font w:name="Montserrat SemiBold">
    <w:panose1 w:val="00000000000000000000"/>
    <w:charset w:val="00"/>
    <w:family w:val="auto"/>
    <w:pitch w:val="variable"/>
    <w:sig w:usb0="A00002FF" w:usb1="4000247B" w:usb2="00000000" w:usb3="00000000" w:csb0="00000197"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F777" w14:textId="77777777" w:rsidR="00BD6BF2" w:rsidRDefault="00B16D89">
    <w:pPr>
      <w:pStyle w:val="Footer"/>
    </w:pPr>
    <w:r>
      <w:rPr>
        <w:noProof/>
      </w:rPr>
      <w:drawing>
        <wp:anchor distT="0" distB="0" distL="114300" distR="114300" simplePos="0" relativeHeight="251661312" behindDoc="1" locked="0" layoutInCell="1" allowOverlap="1" wp14:anchorId="70478AF3" wp14:editId="3CC0F1D9">
          <wp:simplePos x="0" y="0"/>
          <wp:positionH relativeFrom="page">
            <wp:posOffset>9525</wp:posOffset>
          </wp:positionH>
          <wp:positionV relativeFrom="paragraph">
            <wp:posOffset>401320</wp:posOffset>
          </wp:positionV>
          <wp:extent cx="7753350" cy="1033780"/>
          <wp:effectExtent l="0" t="0" r="0" b="0"/>
          <wp:wrapNone/>
          <wp:docPr id="229836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36910" name="Picture 229836910"/>
                  <pic:cNvPicPr/>
                </pic:nvPicPr>
                <pic:blipFill>
                  <a:blip r:embed="rId1">
                    <a:extLst>
                      <a:ext uri="{28A0092B-C50C-407E-A947-70E740481C1C}">
                        <a14:useLocalDpi xmlns:a14="http://schemas.microsoft.com/office/drawing/2010/main" val="0"/>
                      </a:ext>
                    </a:extLst>
                  </a:blip>
                  <a:stretch>
                    <a:fillRect/>
                  </a:stretch>
                </pic:blipFill>
                <pic:spPr>
                  <a:xfrm>
                    <a:off x="0" y="0"/>
                    <a:ext cx="7753350" cy="10337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58634" w14:textId="77777777" w:rsidR="00D83ADB" w:rsidRDefault="00D83ADB" w:rsidP="00BD6BF2">
      <w:pPr>
        <w:spacing w:after="0" w:line="240" w:lineRule="auto"/>
      </w:pPr>
      <w:r>
        <w:separator/>
      </w:r>
    </w:p>
  </w:footnote>
  <w:footnote w:type="continuationSeparator" w:id="0">
    <w:p w14:paraId="63C05D26" w14:textId="77777777" w:rsidR="00D83ADB" w:rsidRDefault="00D83ADB" w:rsidP="00BD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ACE10" w14:textId="77777777" w:rsidR="00B16D89" w:rsidRDefault="00B16D89">
    <w:pPr>
      <w:pStyle w:val="Header"/>
    </w:pPr>
    <w:r>
      <w:rPr>
        <w:noProof/>
      </w:rPr>
      <w:drawing>
        <wp:anchor distT="0" distB="0" distL="114300" distR="114300" simplePos="0" relativeHeight="251660288" behindDoc="1" locked="0" layoutInCell="1" allowOverlap="1" wp14:anchorId="050120A8" wp14:editId="298F8B0C">
          <wp:simplePos x="0" y="0"/>
          <wp:positionH relativeFrom="page">
            <wp:align>left</wp:align>
          </wp:positionH>
          <wp:positionV relativeFrom="paragraph">
            <wp:posOffset>-1433830</wp:posOffset>
          </wp:positionV>
          <wp:extent cx="7788912" cy="1358900"/>
          <wp:effectExtent l="0" t="0" r="2540" b="0"/>
          <wp:wrapNone/>
          <wp:docPr id="346227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7386" name="Picture 346227386"/>
                  <pic:cNvPicPr/>
                </pic:nvPicPr>
                <pic:blipFill>
                  <a:blip r:embed="rId1">
                    <a:extLst>
                      <a:ext uri="{28A0092B-C50C-407E-A947-70E740481C1C}">
                        <a14:useLocalDpi xmlns:a14="http://schemas.microsoft.com/office/drawing/2010/main" val="0"/>
                      </a:ext>
                    </a:extLst>
                  </a:blip>
                  <a:stretch>
                    <a:fillRect/>
                  </a:stretch>
                </pic:blipFill>
                <pic:spPr>
                  <a:xfrm>
                    <a:off x="0" y="0"/>
                    <a:ext cx="7788912" cy="1358900"/>
                  </a:xfrm>
                  <a:prstGeom prst="rect">
                    <a:avLst/>
                  </a:prstGeom>
                </pic:spPr>
              </pic:pic>
            </a:graphicData>
          </a:graphic>
          <wp14:sizeRelH relativeFrom="margin">
            <wp14:pctWidth>0</wp14:pctWidth>
          </wp14:sizeRelH>
          <wp14:sizeRelV relativeFrom="margin">
            <wp14:pctHeight>0</wp14:pctHeight>
          </wp14:sizeRelV>
        </wp:anchor>
      </w:drawing>
    </w:r>
  </w:p>
  <w:p w14:paraId="75601CEB" w14:textId="77777777" w:rsidR="00BD6BF2" w:rsidRDefault="00BD6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02FC"/>
    <w:multiLevelType w:val="multilevel"/>
    <w:tmpl w:val="6DE2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775AA"/>
    <w:multiLevelType w:val="multilevel"/>
    <w:tmpl w:val="9C8A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12CD6"/>
    <w:multiLevelType w:val="multilevel"/>
    <w:tmpl w:val="891EE8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9FA79BC"/>
    <w:multiLevelType w:val="multilevel"/>
    <w:tmpl w:val="FAC4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B708B"/>
    <w:multiLevelType w:val="multilevel"/>
    <w:tmpl w:val="BD22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8E3D0A"/>
    <w:multiLevelType w:val="multilevel"/>
    <w:tmpl w:val="E348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E3594F"/>
    <w:multiLevelType w:val="multilevel"/>
    <w:tmpl w:val="C3B2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0428A9"/>
    <w:multiLevelType w:val="multilevel"/>
    <w:tmpl w:val="1248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426E14"/>
    <w:multiLevelType w:val="multilevel"/>
    <w:tmpl w:val="A73E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6B12BA"/>
    <w:multiLevelType w:val="multilevel"/>
    <w:tmpl w:val="42CE5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94238A7"/>
    <w:multiLevelType w:val="multilevel"/>
    <w:tmpl w:val="506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253309"/>
    <w:multiLevelType w:val="multilevel"/>
    <w:tmpl w:val="567E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674752"/>
    <w:multiLevelType w:val="multilevel"/>
    <w:tmpl w:val="969C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F371CD"/>
    <w:multiLevelType w:val="multilevel"/>
    <w:tmpl w:val="2D6E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A546EE"/>
    <w:multiLevelType w:val="multilevel"/>
    <w:tmpl w:val="BF56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4418">
    <w:abstractNumId w:val="8"/>
  </w:num>
  <w:num w:numId="2" w16cid:durableId="381832858">
    <w:abstractNumId w:val="2"/>
  </w:num>
  <w:num w:numId="3" w16cid:durableId="649091860">
    <w:abstractNumId w:val="9"/>
  </w:num>
  <w:num w:numId="4" w16cid:durableId="614138556">
    <w:abstractNumId w:val="13"/>
  </w:num>
  <w:num w:numId="5" w16cid:durableId="200023369">
    <w:abstractNumId w:val="3"/>
  </w:num>
  <w:num w:numId="6" w16cid:durableId="1211112282">
    <w:abstractNumId w:val="7"/>
  </w:num>
  <w:num w:numId="7" w16cid:durableId="1655715980">
    <w:abstractNumId w:val="14"/>
  </w:num>
  <w:num w:numId="8" w16cid:durableId="1833568527">
    <w:abstractNumId w:val="1"/>
  </w:num>
  <w:num w:numId="9" w16cid:durableId="1194001558">
    <w:abstractNumId w:val="5"/>
  </w:num>
  <w:num w:numId="10" w16cid:durableId="745227825">
    <w:abstractNumId w:val="6"/>
  </w:num>
  <w:num w:numId="11" w16cid:durableId="1502086115">
    <w:abstractNumId w:val="4"/>
  </w:num>
  <w:num w:numId="12" w16cid:durableId="377972128">
    <w:abstractNumId w:val="11"/>
  </w:num>
  <w:num w:numId="13" w16cid:durableId="153298053">
    <w:abstractNumId w:val="0"/>
  </w:num>
  <w:num w:numId="14" w16cid:durableId="1344824762">
    <w:abstractNumId w:val="10"/>
  </w:num>
  <w:num w:numId="15" w16cid:durableId="15570066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89"/>
    <w:rsid w:val="0000750F"/>
    <w:rsid w:val="00026FDC"/>
    <w:rsid w:val="00036011"/>
    <w:rsid w:val="00036A87"/>
    <w:rsid w:val="000B6A71"/>
    <w:rsid w:val="001523F1"/>
    <w:rsid w:val="00157CCE"/>
    <w:rsid w:val="002107A6"/>
    <w:rsid w:val="002A3996"/>
    <w:rsid w:val="002B1819"/>
    <w:rsid w:val="00307874"/>
    <w:rsid w:val="003B5830"/>
    <w:rsid w:val="003F0031"/>
    <w:rsid w:val="00466E6C"/>
    <w:rsid w:val="0058161F"/>
    <w:rsid w:val="005A790B"/>
    <w:rsid w:val="006E321E"/>
    <w:rsid w:val="00823E10"/>
    <w:rsid w:val="00840C89"/>
    <w:rsid w:val="00916E3D"/>
    <w:rsid w:val="00AB19E9"/>
    <w:rsid w:val="00AE08D2"/>
    <w:rsid w:val="00B16D89"/>
    <w:rsid w:val="00BD6BF2"/>
    <w:rsid w:val="00C5664A"/>
    <w:rsid w:val="00D83ADB"/>
    <w:rsid w:val="00DE0EE6"/>
    <w:rsid w:val="00E00A14"/>
    <w:rsid w:val="00E83B36"/>
    <w:rsid w:val="00ED3A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E7856"/>
  <w15:chartTrackingRefBased/>
  <w15:docId w15:val="{BF5A8C06-F4DA-4CB2-BA98-A90613FC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874"/>
    <w:pPr>
      <w:keepNext/>
      <w:keepLines/>
      <w:spacing w:before="360" w:after="80"/>
      <w:outlineLvl w:val="0"/>
    </w:pPr>
    <w:rPr>
      <w:rFonts w:ascii="Montserrat Bold" w:eastAsiaTheme="majorEastAsia" w:hAnsi="Montserrat Bold" w:cstheme="majorBidi"/>
      <w:color w:val="56A95A" w:themeColor="accent2"/>
      <w:sz w:val="40"/>
      <w:szCs w:val="40"/>
    </w:rPr>
  </w:style>
  <w:style w:type="paragraph" w:styleId="Heading2">
    <w:name w:val="heading 2"/>
    <w:basedOn w:val="Normal"/>
    <w:next w:val="Normal"/>
    <w:link w:val="Heading2Char"/>
    <w:uiPriority w:val="9"/>
    <w:unhideWhenUsed/>
    <w:qFormat/>
    <w:rsid w:val="00307874"/>
    <w:pPr>
      <w:keepNext/>
      <w:keepLines/>
      <w:spacing w:before="160" w:after="80"/>
      <w:outlineLvl w:val="1"/>
    </w:pPr>
    <w:rPr>
      <w:rFonts w:ascii="Montserrat Bold" w:eastAsiaTheme="majorEastAsia" w:hAnsi="Montserrat Bold" w:cstheme="majorBidi"/>
      <w:color w:val="337DFF" w:themeColor="accent4"/>
      <w:sz w:val="32"/>
      <w:szCs w:val="32"/>
    </w:rPr>
  </w:style>
  <w:style w:type="paragraph" w:styleId="Heading3">
    <w:name w:val="heading 3"/>
    <w:basedOn w:val="Normal"/>
    <w:next w:val="Normal"/>
    <w:link w:val="Heading3Char"/>
    <w:uiPriority w:val="9"/>
    <w:unhideWhenUsed/>
    <w:qFormat/>
    <w:rsid w:val="00307874"/>
    <w:pPr>
      <w:keepNext/>
      <w:keepLines/>
      <w:spacing w:before="160" w:after="80"/>
      <w:outlineLvl w:val="2"/>
    </w:pPr>
    <w:rPr>
      <w:rFonts w:ascii="Montserrat Bold" w:eastAsiaTheme="majorEastAsia" w:hAnsi="Montserrat Bold" w:cstheme="majorBidi"/>
      <w:color w:val="337DFF" w:themeColor="accent4"/>
      <w:sz w:val="28"/>
      <w:szCs w:val="28"/>
    </w:rPr>
  </w:style>
  <w:style w:type="paragraph" w:styleId="Heading4">
    <w:name w:val="heading 4"/>
    <w:basedOn w:val="Normal"/>
    <w:next w:val="Normal"/>
    <w:link w:val="Heading4Char"/>
    <w:uiPriority w:val="9"/>
    <w:unhideWhenUsed/>
    <w:qFormat/>
    <w:rsid w:val="00307874"/>
    <w:pPr>
      <w:keepNext/>
      <w:keepLines/>
      <w:spacing w:before="80" w:after="40"/>
      <w:outlineLvl w:val="3"/>
    </w:pPr>
    <w:rPr>
      <w:rFonts w:ascii="Montserrat Bold" w:eastAsiaTheme="majorEastAsia" w:hAnsi="Montserrat Bold" w:cstheme="majorBidi"/>
      <w:iCs/>
      <w:color w:val="337DFF" w:themeColor="accent4"/>
    </w:rPr>
  </w:style>
  <w:style w:type="paragraph" w:styleId="Heading5">
    <w:name w:val="heading 5"/>
    <w:basedOn w:val="Normal"/>
    <w:next w:val="Normal"/>
    <w:link w:val="Heading5Char"/>
    <w:uiPriority w:val="9"/>
    <w:unhideWhenUsed/>
    <w:qFormat/>
    <w:rsid w:val="00307874"/>
    <w:pPr>
      <w:keepNext/>
      <w:keepLines/>
      <w:spacing w:before="80" w:after="40"/>
      <w:outlineLvl w:val="4"/>
    </w:pPr>
    <w:rPr>
      <w:rFonts w:ascii="Montserrat Bold" w:eastAsiaTheme="majorEastAsia" w:hAnsi="Montserrat Bold" w:cstheme="majorBidi"/>
      <w:color w:val="337DFF" w:themeColor="accent4"/>
    </w:rPr>
  </w:style>
  <w:style w:type="paragraph" w:styleId="Heading6">
    <w:name w:val="heading 6"/>
    <w:basedOn w:val="Normal"/>
    <w:next w:val="Normal"/>
    <w:link w:val="Heading6Char"/>
    <w:uiPriority w:val="9"/>
    <w:unhideWhenUsed/>
    <w:qFormat/>
    <w:rsid w:val="00307874"/>
    <w:pPr>
      <w:keepNext/>
      <w:keepLines/>
      <w:spacing w:before="40" w:after="0"/>
      <w:outlineLvl w:val="5"/>
    </w:pPr>
    <w:rPr>
      <w:rFonts w:ascii="Montserrat SemiBold" w:eastAsiaTheme="majorEastAsia" w:hAnsi="Montserrat SemiBold" w:cstheme="majorBidi"/>
      <w:iCs/>
      <w:color w:val="337DFF" w:themeColor="accent4"/>
    </w:rPr>
  </w:style>
  <w:style w:type="paragraph" w:styleId="Heading7">
    <w:name w:val="heading 7"/>
    <w:basedOn w:val="Normal"/>
    <w:next w:val="Normal"/>
    <w:link w:val="Heading7Char"/>
    <w:uiPriority w:val="9"/>
    <w:unhideWhenUsed/>
    <w:qFormat/>
    <w:rsid w:val="00307874"/>
    <w:pPr>
      <w:keepNext/>
      <w:keepLines/>
      <w:spacing w:before="40" w:after="0"/>
      <w:outlineLvl w:val="6"/>
    </w:pPr>
    <w:rPr>
      <w:rFonts w:ascii="Montserrat SemiBold" w:eastAsiaTheme="majorEastAsia" w:hAnsi="Montserrat SemiBold" w:cstheme="majorBidi"/>
      <w:i/>
      <w:color w:val="337DFF" w:themeColor="accent4"/>
    </w:rPr>
  </w:style>
  <w:style w:type="paragraph" w:styleId="Heading8">
    <w:name w:val="heading 8"/>
    <w:basedOn w:val="Normal"/>
    <w:next w:val="Normal"/>
    <w:link w:val="Heading8Char"/>
    <w:uiPriority w:val="9"/>
    <w:unhideWhenUsed/>
    <w:qFormat/>
    <w:rsid w:val="00307874"/>
    <w:pPr>
      <w:keepNext/>
      <w:keepLines/>
      <w:spacing w:after="0"/>
      <w:outlineLvl w:val="7"/>
    </w:pPr>
    <w:rPr>
      <w:rFonts w:ascii="Montserrat Medium" w:eastAsiaTheme="majorEastAsia" w:hAnsi="Montserrat Medium" w:cstheme="majorBidi"/>
      <w:iCs/>
      <w:color w:val="337DFF" w:themeColor="accent4"/>
    </w:rPr>
  </w:style>
  <w:style w:type="paragraph" w:styleId="Heading9">
    <w:name w:val="heading 9"/>
    <w:basedOn w:val="Normal"/>
    <w:next w:val="Normal"/>
    <w:link w:val="Heading9Char"/>
    <w:uiPriority w:val="9"/>
    <w:unhideWhenUsed/>
    <w:qFormat/>
    <w:rsid w:val="00307874"/>
    <w:pPr>
      <w:keepNext/>
      <w:keepLines/>
      <w:spacing w:after="0"/>
      <w:outlineLvl w:val="8"/>
    </w:pPr>
    <w:rPr>
      <w:rFonts w:ascii="Montserrat Medium" w:eastAsiaTheme="majorEastAsia" w:hAnsi="Montserrat Medium" w:cstheme="majorBidi"/>
      <w:i/>
      <w:color w:val="337DFF" w:themeColor="accent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874"/>
    <w:rPr>
      <w:rFonts w:ascii="Montserrat Bold" w:eastAsiaTheme="majorEastAsia" w:hAnsi="Montserrat Bold" w:cstheme="majorBidi"/>
      <w:color w:val="56A95A" w:themeColor="accent2"/>
      <w:sz w:val="40"/>
      <w:szCs w:val="40"/>
    </w:rPr>
  </w:style>
  <w:style w:type="character" w:customStyle="1" w:styleId="Heading2Char">
    <w:name w:val="Heading 2 Char"/>
    <w:basedOn w:val="DefaultParagraphFont"/>
    <w:link w:val="Heading2"/>
    <w:uiPriority w:val="9"/>
    <w:rsid w:val="00307874"/>
    <w:rPr>
      <w:rFonts w:ascii="Montserrat Bold" w:eastAsiaTheme="majorEastAsia" w:hAnsi="Montserrat Bold" w:cstheme="majorBidi"/>
      <w:color w:val="337DFF" w:themeColor="accent4"/>
      <w:sz w:val="32"/>
      <w:szCs w:val="32"/>
    </w:rPr>
  </w:style>
  <w:style w:type="character" w:customStyle="1" w:styleId="Heading3Char">
    <w:name w:val="Heading 3 Char"/>
    <w:basedOn w:val="DefaultParagraphFont"/>
    <w:link w:val="Heading3"/>
    <w:uiPriority w:val="9"/>
    <w:rsid w:val="00307874"/>
    <w:rPr>
      <w:rFonts w:ascii="Montserrat Bold" w:eastAsiaTheme="majorEastAsia" w:hAnsi="Montserrat Bold" w:cstheme="majorBidi"/>
      <w:color w:val="337DFF" w:themeColor="accent4"/>
      <w:sz w:val="28"/>
      <w:szCs w:val="28"/>
    </w:rPr>
  </w:style>
  <w:style w:type="character" w:customStyle="1" w:styleId="Heading4Char">
    <w:name w:val="Heading 4 Char"/>
    <w:basedOn w:val="DefaultParagraphFont"/>
    <w:link w:val="Heading4"/>
    <w:uiPriority w:val="9"/>
    <w:rsid w:val="00307874"/>
    <w:rPr>
      <w:rFonts w:ascii="Montserrat Bold" w:eastAsiaTheme="majorEastAsia" w:hAnsi="Montserrat Bold" w:cstheme="majorBidi"/>
      <w:iCs/>
      <w:color w:val="337DFF" w:themeColor="accent4"/>
    </w:rPr>
  </w:style>
  <w:style w:type="character" w:customStyle="1" w:styleId="Heading5Char">
    <w:name w:val="Heading 5 Char"/>
    <w:basedOn w:val="DefaultParagraphFont"/>
    <w:link w:val="Heading5"/>
    <w:uiPriority w:val="9"/>
    <w:rsid w:val="00307874"/>
    <w:rPr>
      <w:rFonts w:ascii="Montserrat Bold" w:eastAsiaTheme="majorEastAsia" w:hAnsi="Montserrat Bold" w:cstheme="majorBidi"/>
      <w:color w:val="337DFF" w:themeColor="accent4"/>
    </w:rPr>
  </w:style>
  <w:style w:type="character" w:customStyle="1" w:styleId="Heading6Char">
    <w:name w:val="Heading 6 Char"/>
    <w:basedOn w:val="DefaultParagraphFont"/>
    <w:link w:val="Heading6"/>
    <w:uiPriority w:val="9"/>
    <w:rsid w:val="00307874"/>
    <w:rPr>
      <w:rFonts w:ascii="Montserrat SemiBold" w:eastAsiaTheme="majorEastAsia" w:hAnsi="Montserrat SemiBold" w:cstheme="majorBidi"/>
      <w:iCs/>
      <w:color w:val="337DFF" w:themeColor="accent4"/>
    </w:rPr>
  </w:style>
  <w:style w:type="character" w:customStyle="1" w:styleId="Heading7Char">
    <w:name w:val="Heading 7 Char"/>
    <w:basedOn w:val="DefaultParagraphFont"/>
    <w:link w:val="Heading7"/>
    <w:uiPriority w:val="9"/>
    <w:rsid w:val="00307874"/>
    <w:rPr>
      <w:rFonts w:ascii="Montserrat SemiBold" w:eastAsiaTheme="majorEastAsia" w:hAnsi="Montserrat SemiBold" w:cstheme="majorBidi"/>
      <w:i/>
      <w:color w:val="337DFF" w:themeColor="accent4"/>
    </w:rPr>
  </w:style>
  <w:style w:type="character" w:customStyle="1" w:styleId="Heading8Char">
    <w:name w:val="Heading 8 Char"/>
    <w:basedOn w:val="DefaultParagraphFont"/>
    <w:link w:val="Heading8"/>
    <w:uiPriority w:val="9"/>
    <w:rsid w:val="00307874"/>
    <w:rPr>
      <w:rFonts w:ascii="Montserrat Medium" w:eastAsiaTheme="majorEastAsia" w:hAnsi="Montserrat Medium" w:cstheme="majorBidi"/>
      <w:iCs/>
      <w:color w:val="337DFF" w:themeColor="accent4"/>
    </w:rPr>
  </w:style>
  <w:style w:type="character" w:customStyle="1" w:styleId="Heading9Char">
    <w:name w:val="Heading 9 Char"/>
    <w:basedOn w:val="DefaultParagraphFont"/>
    <w:link w:val="Heading9"/>
    <w:uiPriority w:val="9"/>
    <w:rsid w:val="00307874"/>
    <w:rPr>
      <w:rFonts w:ascii="Montserrat Medium" w:eastAsiaTheme="majorEastAsia" w:hAnsi="Montserrat Medium" w:cstheme="majorBidi"/>
      <w:i/>
      <w:color w:val="337DFF" w:themeColor="accent4"/>
    </w:rPr>
  </w:style>
  <w:style w:type="paragraph" w:styleId="Title">
    <w:name w:val="Title"/>
    <w:basedOn w:val="Normal"/>
    <w:next w:val="Normal"/>
    <w:link w:val="TitleChar"/>
    <w:uiPriority w:val="10"/>
    <w:qFormat/>
    <w:rsid w:val="00307874"/>
    <w:pPr>
      <w:spacing w:after="80" w:line="240" w:lineRule="auto"/>
      <w:contextualSpacing/>
    </w:pPr>
    <w:rPr>
      <w:rFonts w:ascii="Montserrat Bold" w:eastAsiaTheme="majorEastAsia" w:hAnsi="Montserrat Bold" w:cstheme="majorBidi"/>
      <w:color w:val="56A95A" w:themeColor="accent2"/>
      <w:spacing w:val="-10"/>
      <w:kern w:val="28"/>
      <w:sz w:val="56"/>
      <w:szCs w:val="56"/>
    </w:rPr>
  </w:style>
  <w:style w:type="character" w:customStyle="1" w:styleId="TitleChar">
    <w:name w:val="Title Char"/>
    <w:basedOn w:val="DefaultParagraphFont"/>
    <w:link w:val="Title"/>
    <w:uiPriority w:val="10"/>
    <w:rsid w:val="00307874"/>
    <w:rPr>
      <w:rFonts w:ascii="Montserrat Bold" w:eastAsiaTheme="majorEastAsia" w:hAnsi="Montserrat Bold" w:cstheme="majorBidi"/>
      <w:color w:val="56A95A" w:themeColor="accent2"/>
      <w:spacing w:val="-10"/>
      <w:kern w:val="28"/>
      <w:sz w:val="56"/>
      <w:szCs w:val="56"/>
    </w:rPr>
  </w:style>
  <w:style w:type="paragraph" w:styleId="Subtitle">
    <w:name w:val="Subtitle"/>
    <w:basedOn w:val="Normal"/>
    <w:next w:val="Normal"/>
    <w:link w:val="SubtitleChar"/>
    <w:uiPriority w:val="11"/>
    <w:qFormat/>
    <w:rsid w:val="00307874"/>
    <w:pPr>
      <w:numPr>
        <w:ilvl w:val="1"/>
      </w:numPr>
    </w:pPr>
    <w:rPr>
      <w:rFonts w:ascii="Montserrat Bold" w:eastAsiaTheme="majorEastAsia" w:hAnsi="Montserrat Bold" w:cstheme="majorBidi"/>
      <w:color w:val="56A95A" w:themeColor="accent2"/>
      <w:spacing w:val="15"/>
      <w:sz w:val="28"/>
      <w:szCs w:val="28"/>
    </w:rPr>
  </w:style>
  <w:style w:type="character" w:customStyle="1" w:styleId="SubtitleChar">
    <w:name w:val="Subtitle Char"/>
    <w:basedOn w:val="DefaultParagraphFont"/>
    <w:link w:val="Subtitle"/>
    <w:uiPriority w:val="11"/>
    <w:rsid w:val="00307874"/>
    <w:rPr>
      <w:rFonts w:ascii="Montserrat Bold" w:eastAsiaTheme="majorEastAsia" w:hAnsi="Montserrat Bold" w:cstheme="majorBidi"/>
      <w:color w:val="56A95A" w:themeColor="accent2"/>
      <w:spacing w:val="15"/>
      <w:sz w:val="28"/>
      <w:szCs w:val="28"/>
    </w:rPr>
  </w:style>
  <w:style w:type="paragraph" w:styleId="Quote">
    <w:name w:val="Quote"/>
    <w:basedOn w:val="Normal"/>
    <w:next w:val="Normal"/>
    <w:link w:val="QuoteChar"/>
    <w:uiPriority w:val="29"/>
    <w:qFormat/>
    <w:rsid w:val="00BD6BF2"/>
    <w:pPr>
      <w:spacing w:before="160"/>
      <w:jc w:val="center"/>
    </w:pPr>
    <w:rPr>
      <w:i/>
      <w:iCs/>
      <w:color w:val="404040" w:themeColor="text1" w:themeTint="BF"/>
    </w:rPr>
  </w:style>
  <w:style w:type="character" w:customStyle="1" w:styleId="QuoteChar">
    <w:name w:val="Quote Char"/>
    <w:basedOn w:val="DefaultParagraphFont"/>
    <w:link w:val="Quote"/>
    <w:uiPriority w:val="29"/>
    <w:rsid w:val="00BD6BF2"/>
    <w:rPr>
      <w:i/>
      <w:iCs/>
      <w:color w:val="404040" w:themeColor="text1" w:themeTint="BF"/>
    </w:rPr>
  </w:style>
  <w:style w:type="paragraph" w:styleId="ListParagraph">
    <w:name w:val="List Paragraph"/>
    <w:basedOn w:val="Normal"/>
    <w:uiPriority w:val="34"/>
    <w:qFormat/>
    <w:rsid w:val="00BD6BF2"/>
    <w:pPr>
      <w:ind w:left="720"/>
      <w:contextualSpacing/>
    </w:pPr>
  </w:style>
  <w:style w:type="character" w:styleId="IntenseEmphasis">
    <w:name w:val="Intense Emphasis"/>
    <w:basedOn w:val="DefaultParagraphFont"/>
    <w:uiPriority w:val="21"/>
    <w:qFormat/>
    <w:rsid w:val="00307874"/>
    <w:rPr>
      <w:i/>
      <w:iCs/>
      <w:color w:val="56A95A" w:themeColor="accent2"/>
    </w:rPr>
  </w:style>
  <w:style w:type="paragraph" w:styleId="IntenseQuote">
    <w:name w:val="Intense Quote"/>
    <w:basedOn w:val="Normal"/>
    <w:next w:val="Normal"/>
    <w:link w:val="IntenseQuoteChar"/>
    <w:uiPriority w:val="30"/>
    <w:qFormat/>
    <w:rsid w:val="00307874"/>
    <w:pPr>
      <w:pBdr>
        <w:top w:val="single" w:sz="4" w:space="10" w:color="337DFF" w:themeColor="accent4"/>
        <w:bottom w:val="single" w:sz="4" w:space="10" w:color="337DFF" w:themeColor="accent4"/>
      </w:pBdr>
      <w:spacing w:before="360" w:after="360"/>
      <w:ind w:left="864" w:right="864"/>
      <w:jc w:val="center"/>
    </w:pPr>
    <w:rPr>
      <w:i/>
      <w:iCs/>
      <w:color w:val="337DFF" w:themeColor="accent4"/>
    </w:rPr>
  </w:style>
  <w:style w:type="character" w:customStyle="1" w:styleId="IntenseQuoteChar">
    <w:name w:val="Intense Quote Char"/>
    <w:basedOn w:val="DefaultParagraphFont"/>
    <w:link w:val="IntenseQuote"/>
    <w:uiPriority w:val="30"/>
    <w:rsid w:val="00307874"/>
    <w:rPr>
      <w:i/>
      <w:iCs/>
      <w:color w:val="337DFF" w:themeColor="accent4"/>
    </w:rPr>
  </w:style>
  <w:style w:type="character" w:styleId="IntenseReference">
    <w:name w:val="Intense Reference"/>
    <w:basedOn w:val="DefaultParagraphFont"/>
    <w:uiPriority w:val="32"/>
    <w:qFormat/>
    <w:rsid w:val="00307874"/>
    <w:rPr>
      <w:b/>
      <w:bCs/>
      <w:smallCaps/>
      <w:color w:val="337DFF" w:themeColor="accent4"/>
      <w:spacing w:val="5"/>
    </w:rPr>
  </w:style>
  <w:style w:type="paragraph" w:styleId="Header">
    <w:name w:val="header"/>
    <w:basedOn w:val="Normal"/>
    <w:link w:val="HeaderChar"/>
    <w:uiPriority w:val="99"/>
    <w:unhideWhenUsed/>
    <w:rsid w:val="00BD6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BF2"/>
  </w:style>
  <w:style w:type="paragraph" w:styleId="Footer">
    <w:name w:val="footer"/>
    <w:basedOn w:val="Normal"/>
    <w:link w:val="FooterChar"/>
    <w:uiPriority w:val="99"/>
    <w:unhideWhenUsed/>
    <w:rsid w:val="00BD6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BF2"/>
  </w:style>
  <w:style w:type="paragraph" w:styleId="NoSpacing">
    <w:name w:val="No Spacing"/>
    <w:uiPriority w:val="1"/>
    <w:qFormat/>
    <w:rsid w:val="00307874"/>
    <w:pPr>
      <w:spacing w:after="0" w:line="240" w:lineRule="auto"/>
    </w:pPr>
  </w:style>
  <w:style w:type="character" w:styleId="SubtleEmphasis">
    <w:name w:val="Subtle Emphasis"/>
    <w:basedOn w:val="DefaultParagraphFont"/>
    <w:uiPriority w:val="19"/>
    <w:qFormat/>
    <w:rsid w:val="00307874"/>
    <w:rPr>
      <w:i/>
      <w:iCs/>
      <w:color w:val="404040" w:themeColor="text1" w:themeTint="BF"/>
    </w:rPr>
  </w:style>
  <w:style w:type="character" w:styleId="Emphasis">
    <w:name w:val="Emphasis"/>
    <w:basedOn w:val="DefaultParagraphFont"/>
    <w:uiPriority w:val="20"/>
    <w:qFormat/>
    <w:rsid w:val="00307874"/>
    <w:rPr>
      <w:i/>
      <w:iCs/>
    </w:rPr>
  </w:style>
  <w:style w:type="character" w:styleId="Strong">
    <w:name w:val="Strong"/>
    <w:basedOn w:val="DefaultParagraphFont"/>
    <w:uiPriority w:val="22"/>
    <w:qFormat/>
    <w:rsid w:val="00307874"/>
    <w:rPr>
      <w:b/>
      <w:bCs/>
    </w:rPr>
  </w:style>
  <w:style w:type="character" w:styleId="SubtleReference">
    <w:name w:val="Subtle Reference"/>
    <w:basedOn w:val="DefaultParagraphFont"/>
    <w:uiPriority w:val="31"/>
    <w:qFormat/>
    <w:rsid w:val="00307874"/>
    <w:rPr>
      <w:smallCaps/>
      <w:color w:val="5A5A5A" w:themeColor="text1" w:themeTint="A5"/>
    </w:rPr>
  </w:style>
  <w:style w:type="character" w:styleId="BookTitle">
    <w:name w:val="Book Title"/>
    <w:basedOn w:val="DefaultParagraphFont"/>
    <w:uiPriority w:val="33"/>
    <w:qFormat/>
    <w:rsid w:val="0030787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Downloads\Saltmedia%20Letterhead%20Template%20Feb%202026%20(1).dotx" TargetMode="External"/></Relationships>
</file>

<file path=word/theme/theme1.xml><?xml version="1.0" encoding="utf-8"?>
<a:theme xmlns:a="http://schemas.openxmlformats.org/drawingml/2006/main" name="Office Theme">
  <a:themeElements>
    <a:clrScheme name="Saltmedia Colour Scheme">
      <a:dk1>
        <a:srgbClr val="000000"/>
      </a:dk1>
      <a:lt1>
        <a:sysClr val="window" lastClr="FFFFFF"/>
      </a:lt1>
      <a:dk2>
        <a:srgbClr val="0E2841"/>
      </a:dk2>
      <a:lt2>
        <a:srgbClr val="E8E8E8"/>
      </a:lt2>
      <a:accent1>
        <a:srgbClr val="C91330"/>
      </a:accent1>
      <a:accent2>
        <a:srgbClr val="56A95A"/>
      </a:accent2>
      <a:accent3>
        <a:srgbClr val="DBB821"/>
      </a:accent3>
      <a:accent4>
        <a:srgbClr val="337DFF"/>
      </a:accent4>
      <a:accent5>
        <a:srgbClr val="7E7E7E"/>
      </a:accent5>
      <a:accent6>
        <a:srgbClr val="BFBFBF"/>
      </a:accent6>
      <a:hlink>
        <a:srgbClr val="467886"/>
      </a:hlink>
      <a:folHlink>
        <a:srgbClr val="96607D"/>
      </a:folHlink>
    </a:clrScheme>
    <a:fontScheme name="Saltmedia Theme Fonts">
      <a:majorFont>
        <a:latin typeface="Montserrat Semi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C85936CA38A4E9AFC6A8277CA50CD" ma:contentTypeVersion="25" ma:contentTypeDescription="Create a new document." ma:contentTypeScope="" ma:versionID="95b68de01b4ed4287c2db9ae8082fdf5">
  <xsd:schema xmlns:xsd="http://www.w3.org/2001/XMLSchema" xmlns:xs="http://www.w3.org/2001/XMLSchema" xmlns:p="http://schemas.microsoft.com/office/2006/metadata/properties" xmlns:ns2="939714e1-6a9d-4b09-a3f9-0a899c72cc40" xmlns:ns3="2344e8ba-29a7-4078-8c95-df594e672446" targetNamespace="http://schemas.microsoft.com/office/2006/metadata/properties" ma:root="true" ma:fieldsID="34dca7c1db1c7422edc43ee102614311" ns2:_="" ns3:_="">
    <xsd:import namespace="939714e1-6a9d-4b09-a3f9-0a899c72cc40"/>
    <xsd:import namespace="2344e8ba-29a7-4078-8c95-df594e672446"/>
    <xsd:element name="properties">
      <xsd:complexType>
        <xsd:sequence>
          <xsd:element name="documentManagement">
            <xsd:complexType>
              <xsd:all>
                <xsd:element ref="ns2:i6d19066927e4c72affe00e20ab8bc65" minOccurs="0"/>
                <xsd:element ref="ns3:TaxCatchAll" minOccurs="0"/>
                <xsd:element ref="ns2:i0d18873ed874496b7cbc7a9a5870364" minOccurs="0"/>
                <xsd:element ref="ns2:Ticket" minOccurs="0"/>
                <xsd:element ref="ns2:Status" minOccurs="0"/>
                <xsd:element ref="ns2:lcf76f155ced4ddcb4097134ff3c332f"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714e1-6a9d-4b09-a3f9-0a899c72cc40" elementFormDefault="qualified">
    <xsd:import namespace="http://schemas.microsoft.com/office/2006/documentManagement/types"/>
    <xsd:import namespace="http://schemas.microsoft.com/office/infopath/2007/PartnerControls"/>
    <xsd:element name="i6d19066927e4c72affe00e20ab8bc65" ma:index="9" nillable="true" ma:taxonomy="true" ma:internalName="i6d19066927e4c72affe00e20ab8bc65" ma:taxonomyFieldName="Client" ma:displayName="Client" ma:readOnly="false" ma:default="" ma:fieldId="{26d19066-927e-4c72-affe-00e20ab8bc65}" ma:sspId="153a6098-79aa-4933-874f-b962ceb58831" ma:termSetId="ff9a9cbb-3584-4116-9ffc-e30c769237f1" ma:anchorId="00000000-0000-0000-0000-000000000000" ma:open="true" ma:isKeyword="false">
      <xsd:complexType>
        <xsd:sequence>
          <xsd:element ref="pc:Terms" minOccurs="0" maxOccurs="1"/>
        </xsd:sequence>
      </xsd:complexType>
    </xsd:element>
    <xsd:element name="i0d18873ed874496b7cbc7a9a5870364" ma:index="12" nillable="true" ma:taxonomy="true" ma:internalName="i0d18873ed874496b7cbc7a9a5870364" ma:taxonomyFieldName="Content_x0020_Type" ma:displayName="Content Type" ma:readOnly="false" ma:default="" ma:fieldId="{20d18873-ed87-4496-b7cb-c7a9a5870364}" ma:taxonomyMulti="true" ma:sspId="153a6098-79aa-4933-874f-b962ceb58831" ma:termSetId="7d4be928-516b-4727-9824-211e5446c761" ma:anchorId="00000000-0000-0000-0000-000000000000" ma:open="true" ma:isKeyword="false">
      <xsd:complexType>
        <xsd:sequence>
          <xsd:element ref="pc:Terms" minOccurs="0" maxOccurs="1"/>
        </xsd:sequence>
      </xsd:complexType>
    </xsd:element>
    <xsd:element name="Ticket" ma:index="13" nillable="true" ma:displayName="Ticket" ma:internalName="Ticket">
      <xsd:simpleType>
        <xsd:restriction base="dms:Text">
          <xsd:maxLength value="255"/>
        </xsd:restriction>
      </xsd:simpleType>
    </xsd:element>
    <xsd:element name="Status" ma:index="14" nillable="true" ma:displayName="Status" ma:description="Description of status and who is currently responsible for it" ma:format="Dropdown" ma:internalName="Statu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53a6098-79aa-4933-874f-b962ceb58831" ma:termSetId="09814cd3-568e-fe90-9814-8d621ff8fb84" ma:anchorId="fba54fb3-c3e1-fe81-a776-ca4b69148c4d" ma:open="true" ma:isKeyword="false">
      <xsd:complexType>
        <xsd:sequence>
          <xsd:element ref="pc:Terms" minOccurs="0" maxOccurs="1"/>
        </xsd:sequence>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4e8ba-29a7-4078-8c95-df594e6724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23569ee-5fad-4152-b32e-211b82e8c1b2}" ma:internalName="TaxCatchAll" ma:showField="CatchAllData" ma:web="2344e8ba-29a7-4078-8c95-df594e672446">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icket xmlns="939714e1-6a9d-4b09-a3f9-0a899c72cc40" xsi:nil="true"/>
    <i0d18873ed874496b7cbc7a9a5870364 xmlns="939714e1-6a9d-4b09-a3f9-0a899c72cc40">
      <Terms xmlns="http://schemas.microsoft.com/office/infopath/2007/PartnerControls"/>
    </i0d18873ed874496b7cbc7a9a5870364>
    <Status xmlns="939714e1-6a9d-4b09-a3f9-0a899c72cc40" xsi:nil="true"/>
    <TaxCatchAll xmlns="2344e8ba-29a7-4078-8c95-df594e672446" xsi:nil="true"/>
    <i6d19066927e4c72affe00e20ab8bc65 xmlns="939714e1-6a9d-4b09-a3f9-0a899c72cc40">
      <Terms xmlns="http://schemas.microsoft.com/office/infopath/2007/PartnerControls"/>
    </i6d19066927e4c72affe00e20ab8bc65>
    <lcf76f155ced4ddcb4097134ff3c332f xmlns="939714e1-6a9d-4b09-a3f9-0a899c72cc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4F6D2F-9F4E-47AE-9F2F-995BA58B6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714e1-6a9d-4b09-a3f9-0a899c72cc40"/>
    <ds:schemaRef ds:uri="2344e8ba-29a7-4078-8c95-df594e672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BAB353-1A46-4585-B4EE-99D92878FC54}">
  <ds:schemaRefs>
    <ds:schemaRef ds:uri="http://schemas.microsoft.com/sharepoint/v3/contenttype/forms"/>
  </ds:schemaRefs>
</ds:datastoreItem>
</file>

<file path=customXml/itemProps3.xml><?xml version="1.0" encoding="utf-8"?>
<ds:datastoreItem xmlns:ds="http://schemas.openxmlformats.org/officeDocument/2006/customXml" ds:itemID="{EAAE131A-15EB-4F9D-AE97-779F073B8C88}">
  <ds:schemaRefs>
    <ds:schemaRef ds:uri="http://schemas.microsoft.com/office/2006/metadata/properties"/>
    <ds:schemaRef ds:uri="http://schemas.microsoft.com/office/infopath/2007/PartnerControls"/>
    <ds:schemaRef ds:uri="939714e1-6a9d-4b09-a3f9-0a899c72cc40"/>
    <ds:schemaRef ds:uri="2344e8ba-29a7-4078-8c95-df594e672446"/>
  </ds:schemaRefs>
</ds:datastoreItem>
</file>

<file path=docProps/app.xml><?xml version="1.0" encoding="utf-8"?>
<Properties xmlns="http://schemas.openxmlformats.org/officeDocument/2006/extended-properties" xmlns:vt="http://schemas.openxmlformats.org/officeDocument/2006/docPropsVTypes">
  <Template>Saltmedia Letterhead Template Feb 2026 (1)</Template>
  <TotalTime>6</TotalTime>
  <Pages>3</Pages>
  <Words>338</Words>
  <Characters>2247</Characters>
  <Application>Microsoft Office Word</Application>
  <DocSecurity>0</DocSecurity>
  <Lines>49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Klassen</dc:creator>
  <cp:keywords/>
  <dc:description/>
  <cp:lastModifiedBy>Carmen Klassen</cp:lastModifiedBy>
  <cp:revision>6</cp:revision>
  <dcterms:created xsi:type="dcterms:W3CDTF">2026-04-06T20:36:00Z</dcterms:created>
  <dcterms:modified xsi:type="dcterms:W3CDTF">2026-04-06T20:42:00Z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0x010100F9EC85936CA38A4E9AFC6A8277CA50CD</vt:lpwstr>
  </property>
  <property fmtid="{D5CDD505-2E9C-101B-9397-08002B2CF9AE}" pid="3" name="Client">
    <vt:lpwstr/>
  </property>
  <property fmtid="{D5CDD505-2E9C-101B-9397-08002B2CF9AE}" pid="4" name="Content Type">
    <vt:lpwstr/>
  </property>
  <property fmtid="{D5CDD505-2E9C-101B-9397-08002B2CF9AE}" pid="5" name="Content_x0020_Type">
    <vt:lpwstr/>
  </property>
  <property fmtid="{D5CDD505-2E9C-101B-9397-08002B2CF9AE}" pid="6" name="GrammarlyDocumentId">
    <vt:lpwstr>e9cb25a9-3f64-4dfb-a9c5-239962559063</vt:lpwstr>
  </property>
</Properties>
</file>