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2665"/>
        <w:gridCol w:w="7994"/>
      </w:tblGrid>
      <w:tr w:rsidR="00A663D7" w14:paraId="3CA137F3" w14:textId="77777777">
        <w:tc>
          <w:tcPr>
            <w:tcW w:w="2665" w:type="dxa"/>
            <w:tcMar>
              <w:top w:w="0" w:type="dxa"/>
              <w:left w:w="0" w:type="dxa"/>
              <w:bottom w:w="0" w:type="dxa"/>
              <w:right w:w="120" w:type="dxa"/>
            </w:tcMar>
            <w:vAlign w:val="center"/>
          </w:tcPr>
          <w:p w14:paraId="15439247" w14:textId="77777777" w:rsidR="00A663D7" w:rsidRDefault="00927303">
            <w:r>
              <w:rPr>
                <w:noProof/>
              </w:rPr>
              <w:drawing>
                <wp:inline distT="0" distB="0" distL="0" distR="0" wp14:anchorId="064862FB" wp14:editId="2209E3B1">
                  <wp:extent cx="1404000" cy="140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re_round.png"/>
                          <pic:cNvPicPr/>
                        </pic:nvPicPr>
                        <pic:blipFill>
                          <a:blip r:embed="rId6"/>
                          <a:stretch>
                            <a:fillRect/>
                          </a:stretch>
                        </pic:blipFill>
                        <pic:spPr>
                          <a:xfrm>
                            <a:off x="0" y="0"/>
                            <a:ext cx="1404000" cy="1404000"/>
                          </a:xfrm>
                          <a:prstGeom prst="rect">
                            <a:avLst/>
                          </a:prstGeom>
                        </pic:spPr>
                      </pic:pic>
                    </a:graphicData>
                  </a:graphic>
                </wp:inline>
              </w:drawing>
            </w:r>
          </w:p>
        </w:tc>
        <w:tc>
          <w:tcPr>
            <w:tcW w:w="7994" w:type="dxa"/>
            <w:tcMar>
              <w:top w:w="0" w:type="dxa"/>
              <w:left w:w="180" w:type="dxa"/>
              <w:bottom w:w="0" w:type="dxa"/>
              <w:right w:w="0" w:type="dxa"/>
            </w:tcMar>
          </w:tcPr>
          <w:p w14:paraId="5C4F5CEC" w14:textId="77777777" w:rsidR="00A663D7" w:rsidRDefault="00927303">
            <w:pPr>
              <w:spacing w:after="0"/>
            </w:pPr>
            <w:r>
              <w:rPr>
                <w:rFonts w:ascii="Raleway" w:hAnsi="Raleway" w:cs="Raleway"/>
                <w:b/>
                <w:color w:val="1A1A1A"/>
                <w:sz w:val="66"/>
              </w:rPr>
              <w:t>Claire Dupont</w:t>
            </w:r>
          </w:p>
          <w:p w14:paraId="6BACAD3D" w14:textId="77777777" w:rsidR="00A663D7" w:rsidRDefault="00927303">
            <w:pPr>
              <w:spacing w:before="40"/>
            </w:pPr>
            <w:r>
              <w:rPr>
                <w:rFonts w:ascii="Lato" w:hAnsi="Lato" w:cs="Lato"/>
                <w:color w:val="C8AA8C"/>
                <w:sz w:val="38"/>
              </w:rPr>
              <w:t>Secrétaire juridique</w:t>
            </w:r>
          </w:p>
          <w:tbl>
            <w:tblPr>
              <w:tblW w:w="0" w:type="auto"/>
              <w:tblLayout w:type="fixed"/>
              <w:tblLook w:val="04A0" w:firstRow="1" w:lastRow="0" w:firstColumn="1" w:lastColumn="0" w:noHBand="0" w:noVBand="1"/>
            </w:tblPr>
            <w:tblGrid>
              <w:gridCol w:w="3742"/>
              <w:gridCol w:w="4252"/>
            </w:tblGrid>
            <w:tr w:rsidR="00A663D7" w14:paraId="2FF78F80" w14:textId="77777777">
              <w:tc>
                <w:tcPr>
                  <w:tcW w:w="3742" w:type="dxa"/>
                  <w:tcMar>
                    <w:top w:w="40" w:type="dxa"/>
                    <w:left w:w="0" w:type="dxa"/>
                    <w:bottom w:w="40" w:type="dxa"/>
                    <w:right w:w="80" w:type="dxa"/>
                  </w:tcMar>
                </w:tcPr>
                <w:p w14:paraId="5A7EDF64" w14:textId="77777777" w:rsidR="00A663D7" w:rsidRDefault="00927303">
                  <w:pPr>
                    <w:spacing w:after="0"/>
                  </w:pPr>
                  <w:r>
                    <w:rPr>
                      <w:noProof/>
                    </w:rPr>
                    <w:drawing>
                      <wp:inline distT="0" distB="0" distL="0" distR="0" wp14:anchorId="7070D317" wp14:editId="335F18BC">
                        <wp:extent cx="102243"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phone.png"/>
                                <pic:cNvPicPr/>
                              </pic:nvPicPr>
                              <pic:blipFill>
                                <a:blip r:embed="rId7"/>
                                <a:stretch>
                                  <a:fillRect/>
                                </a:stretch>
                              </pic:blipFill>
                              <pic:spPr>
                                <a:xfrm>
                                  <a:off x="0" y="0"/>
                                  <a:ext cx="102243" cy="152400"/>
                                </a:xfrm>
                                <a:prstGeom prst="rect">
                                  <a:avLst/>
                                </a:prstGeom>
                              </pic:spPr>
                            </pic:pic>
                          </a:graphicData>
                        </a:graphic>
                      </wp:inline>
                    </w:drawing>
                  </w:r>
                  <w:r>
                    <w:rPr>
                      <w:rFonts w:ascii="Lato" w:hAnsi="Lato" w:cs="Lato"/>
                      <w:color w:val="1A1A1A"/>
                      <w:sz w:val="20"/>
                    </w:rPr>
                    <w:t xml:space="preserve">   06 15 28 39 16</w:t>
                  </w:r>
                </w:p>
              </w:tc>
              <w:tc>
                <w:tcPr>
                  <w:tcW w:w="4252" w:type="dxa"/>
                  <w:tcMar>
                    <w:top w:w="40" w:type="dxa"/>
                    <w:left w:w="0" w:type="dxa"/>
                    <w:bottom w:w="40" w:type="dxa"/>
                    <w:right w:w="80" w:type="dxa"/>
                  </w:tcMar>
                </w:tcPr>
                <w:p w14:paraId="504CDE43" w14:textId="77777777" w:rsidR="00A663D7" w:rsidRDefault="00927303">
                  <w:pPr>
                    <w:spacing w:after="0"/>
                  </w:pPr>
                  <w:r>
                    <w:rPr>
                      <w:noProof/>
                    </w:rPr>
                    <w:drawing>
                      <wp:inline distT="0" distB="0" distL="0" distR="0" wp14:anchorId="6244B60B" wp14:editId="0108A45C">
                        <wp:extent cx="152400" cy="1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globe.png"/>
                                <pic:cNvPicPr/>
                              </pic:nvPicPr>
                              <pic:blipFill>
                                <a:blip r:embed="rId8"/>
                                <a:stretch>
                                  <a:fillRect/>
                                </a:stretch>
                              </pic:blipFill>
                              <pic:spPr>
                                <a:xfrm>
                                  <a:off x="0" y="0"/>
                                  <a:ext cx="152400" cy="152400"/>
                                </a:xfrm>
                                <a:prstGeom prst="rect">
                                  <a:avLst/>
                                </a:prstGeom>
                              </pic:spPr>
                            </pic:pic>
                          </a:graphicData>
                        </a:graphic>
                      </wp:inline>
                    </w:drawing>
                  </w:r>
                  <w:r>
                    <w:rPr>
                      <w:rFonts w:ascii="Lato" w:hAnsi="Lato" w:cs="Lato"/>
                      <w:color w:val="1A1A1A"/>
                      <w:sz w:val="20"/>
                    </w:rPr>
                    <w:t xml:space="preserve">   33, rue Paul Philippe, 13005, Marseille</w:t>
                  </w:r>
                </w:p>
              </w:tc>
            </w:tr>
            <w:tr w:rsidR="00A663D7" w14:paraId="200B1CE6" w14:textId="77777777">
              <w:tc>
                <w:tcPr>
                  <w:tcW w:w="3742" w:type="dxa"/>
                  <w:tcMar>
                    <w:top w:w="40" w:type="dxa"/>
                    <w:left w:w="0" w:type="dxa"/>
                    <w:bottom w:w="40" w:type="dxa"/>
                    <w:right w:w="80" w:type="dxa"/>
                  </w:tcMar>
                </w:tcPr>
                <w:p w14:paraId="4748EF33" w14:textId="77777777" w:rsidR="00A663D7" w:rsidRDefault="00927303">
                  <w:pPr>
                    <w:spacing w:after="0"/>
                  </w:pPr>
                  <w:r>
                    <w:rPr>
                      <w:noProof/>
                    </w:rPr>
                    <w:drawing>
                      <wp:inline distT="0" distB="0" distL="0" distR="0" wp14:anchorId="4396012A" wp14:editId="6CB77462">
                        <wp:extent cx="182479" cy="15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car.png"/>
                                <pic:cNvPicPr/>
                              </pic:nvPicPr>
                              <pic:blipFill>
                                <a:blip r:embed="rId9"/>
                                <a:stretch>
                                  <a:fillRect/>
                                </a:stretch>
                              </pic:blipFill>
                              <pic:spPr>
                                <a:xfrm>
                                  <a:off x="0" y="0"/>
                                  <a:ext cx="182479" cy="152400"/>
                                </a:xfrm>
                                <a:prstGeom prst="rect">
                                  <a:avLst/>
                                </a:prstGeom>
                              </pic:spPr>
                            </pic:pic>
                          </a:graphicData>
                        </a:graphic>
                      </wp:inline>
                    </w:drawing>
                  </w:r>
                  <w:r>
                    <w:rPr>
                      <w:rFonts w:ascii="Lato" w:hAnsi="Lato" w:cs="Lato"/>
                      <w:color w:val="1A1A1A"/>
                      <w:sz w:val="20"/>
                    </w:rPr>
                    <w:t xml:space="preserve">   Permis B</w:t>
                  </w:r>
                </w:p>
              </w:tc>
              <w:tc>
                <w:tcPr>
                  <w:tcW w:w="4252" w:type="dxa"/>
                  <w:tcMar>
                    <w:top w:w="40" w:type="dxa"/>
                    <w:left w:w="0" w:type="dxa"/>
                    <w:bottom w:w="40" w:type="dxa"/>
                    <w:right w:w="80" w:type="dxa"/>
                  </w:tcMar>
                </w:tcPr>
                <w:p w14:paraId="540D5F3A" w14:textId="77777777" w:rsidR="00A663D7" w:rsidRDefault="00927303">
                  <w:pPr>
                    <w:spacing w:after="0"/>
                  </w:pPr>
                  <w:r>
                    <w:rPr>
                      <w:noProof/>
                    </w:rPr>
                    <w:drawing>
                      <wp:inline distT="0" distB="0" distL="0" distR="0" wp14:anchorId="54F8CDE2" wp14:editId="67FF41B9">
                        <wp:extent cx="198362"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mail.png"/>
                                <pic:cNvPicPr/>
                              </pic:nvPicPr>
                              <pic:blipFill>
                                <a:blip r:embed="rId10"/>
                                <a:stretch>
                                  <a:fillRect/>
                                </a:stretch>
                              </pic:blipFill>
                              <pic:spPr>
                                <a:xfrm>
                                  <a:off x="0" y="0"/>
                                  <a:ext cx="198362" cy="152400"/>
                                </a:xfrm>
                                <a:prstGeom prst="rect">
                                  <a:avLst/>
                                </a:prstGeom>
                              </pic:spPr>
                            </pic:pic>
                          </a:graphicData>
                        </a:graphic>
                      </wp:inline>
                    </w:drawing>
                  </w:r>
                  <w:r>
                    <w:rPr>
                      <w:rFonts w:ascii="Lato" w:hAnsi="Lato" w:cs="Lato"/>
                      <w:color w:val="1A1A1A"/>
                      <w:sz w:val="20"/>
                    </w:rPr>
                    <w:t xml:space="preserve">   clairedupont@gmail.com</w:t>
                  </w:r>
                </w:p>
              </w:tc>
            </w:tr>
          </w:tbl>
          <w:p w14:paraId="65605B73" w14:textId="77777777" w:rsidR="00A663D7" w:rsidRDefault="00A663D7"/>
        </w:tc>
      </w:tr>
    </w:tbl>
    <w:p w14:paraId="0FEC31B5" w14:textId="77777777" w:rsidR="00A663D7" w:rsidRDefault="00927303">
      <w:pPr>
        <w:spacing w:after="0" w:line="280" w:lineRule="exact"/>
      </w:pPr>
      <w:r>
        <w:rPr>
          <w:sz w:val="12"/>
        </w:rPr>
        <w:t> </w:t>
      </w:r>
    </w:p>
    <w:tbl>
      <w:tblPr>
        <w:tblW w:w="0" w:type="auto"/>
        <w:tblLayout w:type="fixed"/>
        <w:tblLook w:val="04A0" w:firstRow="1" w:lastRow="0" w:firstColumn="1" w:lastColumn="0" w:noHBand="0" w:noVBand="1"/>
      </w:tblPr>
      <w:tblGrid>
        <w:gridCol w:w="3175"/>
        <w:gridCol w:w="7483"/>
      </w:tblGrid>
      <w:tr w:rsidR="00A663D7" w14:paraId="4DE810E1" w14:textId="77777777">
        <w:tc>
          <w:tcPr>
            <w:tcW w:w="3175" w:type="dxa"/>
            <w:tcMar>
              <w:top w:w="0" w:type="dxa"/>
              <w:left w:w="0" w:type="dxa"/>
              <w:bottom w:w="0" w:type="dxa"/>
              <w:right w:w="120" w:type="dxa"/>
            </w:tcMar>
          </w:tcPr>
          <w:p w14:paraId="733BAAB8" w14:textId="77777777" w:rsidR="00A663D7" w:rsidRDefault="00927303">
            <w:pPr>
              <w:spacing w:after="0" w:line="240" w:lineRule="auto"/>
            </w:pPr>
            <w:r>
              <w:rPr>
                <w:rFonts w:ascii="Raleway" w:hAnsi="Raleway" w:cs="Raleway"/>
                <w:b/>
                <w:color w:val="1A1A1A"/>
                <w:spacing w:val="8"/>
                <w:sz w:val="24"/>
              </w:rPr>
              <w:t>PROFIL ET</w:t>
            </w:r>
          </w:p>
          <w:p w14:paraId="53113700" w14:textId="77777777" w:rsidR="00A663D7" w:rsidRDefault="00927303">
            <w:pPr>
              <w:spacing w:after="0" w:line="240" w:lineRule="auto"/>
            </w:pPr>
            <w:r>
              <w:rPr>
                <w:rFonts w:ascii="Raleway" w:hAnsi="Raleway" w:cs="Raleway"/>
                <w:b/>
                <w:color w:val="1A1A1A"/>
                <w:spacing w:val="8"/>
                <w:sz w:val="24"/>
              </w:rPr>
              <w:t>COMPÉTENCES</w:t>
            </w:r>
          </w:p>
        </w:tc>
        <w:tc>
          <w:tcPr>
            <w:tcW w:w="7483" w:type="dxa"/>
            <w:tcMar>
              <w:top w:w="0" w:type="dxa"/>
              <w:left w:w="0" w:type="dxa"/>
              <w:bottom w:w="0" w:type="dxa"/>
              <w:right w:w="120" w:type="dxa"/>
            </w:tcMar>
          </w:tcPr>
          <w:p w14:paraId="5677D30A" w14:textId="77777777" w:rsidR="00A663D7" w:rsidRDefault="00927303">
            <w:r>
              <w:rPr>
                <w:rFonts w:ascii="Lato" w:hAnsi="Lato" w:cs="Lato"/>
                <w:color w:val="706F6F"/>
                <w:sz w:val="19"/>
              </w:rPr>
              <w:t>Je suis assistante juridique dynamique, ponctuelle, souriante, et impliquée. Je maîtrise les outils informatiques tels que le Pack office, le RPVA et logiciel AGESTIA. Concernant les langues j'ai un niveau d'anglais et espagnol scolaire.</w:t>
            </w:r>
          </w:p>
        </w:tc>
      </w:tr>
    </w:tbl>
    <w:p w14:paraId="5ADC774E" w14:textId="77777777" w:rsidR="00A663D7" w:rsidRDefault="00927303">
      <w:pPr>
        <w:spacing w:after="0" w:line="480" w:lineRule="exact"/>
      </w:pPr>
      <w:r>
        <w:rPr>
          <w:sz w:val="12"/>
        </w:rPr>
        <w:t> </w:t>
      </w:r>
    </w:p>
    <w:tbl>
      <w:tblPr>
        <w:tblW w:w="0" w:type="auto"/>
        <w:tblLayout w:type="fixed"/>
        <w:tblLook w:val="04A0" w:firstRow="1" w:lastRow="0" w:firstColumn="1" w:lastColumn="0" w:noHBand="0" w:noVBand="1"/>
      </w:tblPr>
      <w:tblGrid>
        <w:gridCol w:w="3175"/>
        <w:gridCol w:w="2211"/>
        <w:gridCol w:w="5272"/>
      </w:tblGrid>
      <w:tr w:rsidR="00A663D7" w14:paraId="06935047" w14:textId="77777777">
        <w:tc>
          <w:tcPr>
            <w:tcW w:w="3175" w:type="dxa"/>
            <w:tcMar>
              <w:top w:w="0" w:type="dxa"/>
              <w:left w:w="0" w:type="dxa"/>
              <w:bottom w:w="0" w:type="dxa"/>
              <w:right w:w="120" w:type="dxa"/>
            </w:tcMar>
          </w:tcPr>
          <w:p w14:paraId="56D9D6EF" w14:textId="77777777" w:rsidR="00A663D7" w:rsidRDefault="00927303">
            <w:pPr>
              <w:spacing w:after="0" w:line="240" w:lineRule="auto"/>
            </w:pPr>
            <w:r>
              <w:rPr>
                <w:rFonts w:ascii="Raleway" w:hAnsi="Raleway" w:cs="Raleway"/>
                <w:b/>
                <w:color w:val="1A1A1A"/>
                <w:spacing w:val="8"/>
                <w:sz w:val="24"/>
              </w:rPr>
              <w:t>FORMATION</w:t>
            </w:r>
          </w:p>
        </w:tc>
        <w:tc>
          <w:tcPr>
            <w:tcW w:w="2211" w:type="dxa"/>
            <w:tcBorders>
              <w:top w:val="single" w:sz="8" w:space="0" w:color="C8AA8C"/>
              <w:left w:val="nil"/>
              <w:bottom w:val="nil"/>
              <w:right w:val="nil"/>
            </w:tcBorders>
            <w:tcMar>
              <w:top w:w="0" w:type="dxa"/>
              <w:left w:w="0" w:type="dxa"/>
              <w:bottom w:w="0" w:type="dxa"/>
              <w:right w:w="120" w:type="dxa"/>
            </w:tcMar>
          </w:tcPr>
          <w:p w14:paraId="7E17625E" w14:textId="77777777" w:rsidR="00A663D7" w:rsidRDefault="00927303">
            <w:pPr>
              <w:spacing w:before="160" w:after="20"/>
            </w:pPr>
            <w:r>
              <w:rPr>
                <w:rFonts w:ascii="Lato" w:hAnsi="Lato" w:cs="Lato"/>
                <w:b/>
                <w:color w:val="C8AA8C"/>
              </w:rPr>
              <w:t xml:space="preserve">•  </w:t>
            </w:r>
            <w:r>
              <w:rPr>
                <w:rFonts w:ascii="Lato" w:hAnsi="Lato" w:cs="Lato"/>
                <w:b/>
                <w:color w:val="C8AA8C"/>
                <w:sz w:val="20"/>
              </w:rPr>
              <w:t>2019</w:t>
            </w:r>
          </w:p>
          <w:p w14:paraId="62259E4B" w14:textId="77777777" w:rsidR="00A663D7" w:rsidRDefault="00927303">
            <w:pPr>
              <w:spacing w:after="440" w:line="240" w:lineRule="auto"/>
              <w:ind w:left="198"/>
            </w:pPr>
            <w:r>
              <w:rPr>
                <w:rFonts w:ascii="Raleway" w:hAnsi="Raleway" w:cs="Raleway"/>
                <w:b/>
                <w:color w:val="706F6F"/>
                <w:sz w:val="17"/>
              </w:rPr>
              <w:t>AJFR (Nice)</w:t>
            </w:r>
          </w:p>
        </w:tc>
        <w:tc>
          <w:tcPr>
            <w:tcW w:w="5272" w:type="dxa"/>
            <w:tcBorders>
              <w:top w:val="single" w:sz="8" w:space="0" w:color="C8AA8C"/>
              <w:left w:val="nil"/>
              <w:bottom w:val="nil"/>
              <w:right w:val="nil"/>
            </w:tcBorders>
            <w:tcMar>
              <w:top w:w="0" w:type="dxa"/>
              <w:left w:w="0" w:type="dxa"/>
              <w:bottom w:w="0" w:type="dxa"/>
              <w:right w:w="120" w:type="dxa"/>
            </w:tcMar>
          </w:tcPr>
          <w:p w14:paraId="58367DAF" w14:textId="77777777" w:rsidR="00A663D7" w:rsidRDefault="00927303">
            <w:pPr>
              <w:spacing w:before="160" w:after="60"/>
            </w:pPr>
            <w:r>
              <w:rPr>
                <w:rFonts w:ascii="Raleway" w:hAnsi="Raleway" w:cs="Raleway"/>
                <w:b/>
                <w:color w:val="1A1A1A"/>
                <w:spacing w:val="6"/>
                <w:sz w:val="20"/>
              </w:rPr>
              <w:t>SECRÉTARIAT JURIDIQUE</w:t>
            </w:r>
          </w:p>
          <w:p w14:paraId="3D8085A1" w14:textId="77777777" w:rsidR="00A663D7" w:rsidRDefault="00927303">
            <w:pPr>
              <w:spacing w:after="440" w:line="264" w:lineRule="auto"/>
            </w:pPr>
            <w:r>
              <w:rPr>
                <w:rFonts w:ascii="Lato" w:hAnsi="Lato" w:cs="Lato"/>
                <w:color w:val="706F6F"/>
                <w:sz w:val="19"/>
              </w:rPr>
              <w:t>Titre certifiant de Secrétariat juridique niveau 5 (bac+2) (RNCP)</w:t>
            </w:r>
          </w:p>
        </w:tc>
      </w:tr>
      <w:tr w:rsidR="00A663D7" w14:paraId="507FA198" w14:textId="77777777">
        <w:tc>
          <w:tcPr>
            <w:tcW w:w="3175" w:type="dxa"/>
            <w:tcMar>
              <w:top w:w="0" w:type="dxa"/>
              <w:left w:w="0" w:type="dxa"/>
              <w:bottom w:w="0" w:type="dxa"/>
              <w:right w:w="0" w:type="dxa"/>
            </w:tcMar>
          </w:tcPr>
          <w:p w14:paraId="5C7B5EA7" w14:textId="77777777" w:rsidR="00A663D7" w:rsidRDefault="00A663D7"/>
        </w:tc>
        <w:tc>
          <w:tcPr>
            <w:tcW w:w="2211" w:type="dxa"/>
            <w:tcMar>
              <w:top w:w="0" w:type="dxa"/>
              <w:left w:w="0" w:type="dxa"/>
              <w:bottom w:w="0" w:type="dxa"/>
              <w:right w:w="120" w:type="dxa"/>
            </w:tcMar>
          </w:tcPr>
          <w:p w14:paraId="03EB029D" w14:textId="77777777" w:rsidR="00A663D7" w:rsidRDefault="00927303">
            <w:pPr>
              <w:spacing w:after="20"/>
            </w:pPr>
            <w:r>
              <w:rPr>
                <w:rFonts w:ascii="Lato" w:hAnsi="Lato" w:cs="Lato"/>
                <w:b/>
                <w:color w:val="C8AA8C"/>
              </w:rPr>
              <w:t xml:space="preserve">•  </w:t>
            </w:r>
            <w:r>
              <w:rPr>
                <w:rFonts w:ascii="Lato" w:hAnsi="Lato" w:cs="Lato"/>
                <w:b/>
                <w:color w:val="C8AA8C"/>
                <w:sz w:val="20"/>
              </w:rPr>
              <w:t>2018</w:t>
            </w:r>
          </w:p>
          <w:p w14:paraId="69D0019F" w14:textId="77777777" w:rsidR="00A663D7" w:rsidRDefault="00927303">
            <w:pPr>
              <w:spacing w:after="440" w:line="240" w:lineRule="auto"/>
              <w:ind w:left="198"/>
            </w:pPr>
            <w:r>
              <w:rPr>
                <w:rFonts w:ascii="Raleway" w:hAnsi="Raleway" w:cs="Raleway"/>
                <w:b/>
                <w:color w:val="706F6F"/>
                <w:sz w:val="17"/>
              </w:rPr>
              <w:t>Faculté de Droit et sciences politiques AIX- MARSEILLE</w:t>
            </w:r>
          </w:p>
        </w:tc>
        <w:tc>
          <w:tcPr>
            <w:tcW w:w="5272" w:type="dxa"/>
            <w:tcMar>
              <w:top w:w="0" w:type="dxa"/>
              <w:left w:w="0" w:type="dxa"/>
              <w:bottom w:w="0" w:type="dxa"/>
              <w:right w:w="120" w:type="dxa"/>
            </w:tcMar>
          </w:tcPr>
          <w:p w14:paraId="6BDB20A1" w14:textId="77777777" w:rsidR="00A663D7" w:rsidRDefault="00927303">
            <w:pPr>
              <w:spacing w:after="440"/>
            </w:pPr>
            <w:r>
              <w:rPr>
                <w:rFonts w:ascii="Raleway" w:hAnsi="Raleway" w:cs="Raleway"/>
                <w:b/>
                <w:color w:val="1A1A1A"/>
                <w:spacing w:val="6"/>
                <w:sz w:val="20"/>
              </w:rPr>
              <w:t>ÉTUDIANTE EN DROIT</w:t>
            </w:r>
          </w:p>
        </w:tc>
      </w:tr>
      <w:tr w:rsidR="00A663D7" w14:paraId="762E296E" w14:textId="77777777">
        <w:tc>
          <w:tcPr>
            <w:tcW w:w="3175" w:type="dxa"/>
            <w:tcMar>
              <w:top w:w="0" w:type="dxa"/>
              <w:left w:w="0" w:type="dxa"/>
              <w:bottom w:w="0" w:type="dxa"/>
              <w:right w:w="0" w:type="dxa"/>
            </w:tcMar>
          </w:tcPr>
          <w:p w14:paraId="4B672DA4" w14:textId="77777777" w:rsidR="00A663D7" w:rsidRDefault="00A663D7"/>
        </w:tc>
        <w:tc>
          <w:tcPr>
            <w:tcW w:w="2211" w:type="dxa"/>
            <w:tcMar>
              <w:top w:w="0" w:type="dxa"/>
              <w:left w:w="0" w:type="dxa"/>
              <w:bottom w:w="0" w:type="dxa"/>
              <w:right w:w="120" w:type="dxa"/>
            </w:tcMar>
          </w:tcPr>
          <w:p w14:paraId="504EDC38" w14:textId="77777777" w:rsidR="00A663D7" w:rsidRDefault="00927303">
            <w:pPr>
              <w:spacing w:after="20"/>
            </w:pPr>
            <w:r>
              <w:rPr>
                <w:rFonts w:ascii="Lato" w:hAnsi="Lato" w:cs="Lato"/>
                <w:b/>
                <w:color w:val="C8AA8C"/>
              </w:rPr>
              <w:t xml:space="preserve">•  </w:t>
            </w:r>
            <w:r>
              <w:rPr>
                <w:rFonts w:ascii="Lato" w:hAnsi="Lato" w:cs="Lato"/>
                <w:b/>
                <w:color w:val="C8AA8C"/>
                <w:sz w:val="20"/>
              </w:rPr>
              <w:t>2016</w:t>
            </w:r>
          </w:p>
          <w:p w14:paraId="7C6342E8" w14:textId="77777777" w:rsidR="00A663D7" w:rsidRDefault="00927303">
            <w:pPr>
              <w:spacing w:after="440" w:line="240" w:lineRule="auto"/>
              <w:ind w:left="198"/>
            </w:pPr>
            <w:r>
              <w:rPr>
                <w:rFonts w:ascii="Raleway" w:hAnsi="Raleway" w:cs="Raleway"/>
                <w:b/>
                <w:color w:val="706F6F"/>
                <w:sz w:val="17"/>
              </w:rPr>
              <w:t>Lycée Saint-Maximilien de Sully, Marseille</w:t>
            </w:r>
          </w:p>
        </w:tc>
        <w:tc>
          <w:tcPr>
            <w:tcW w:w="5272" w:type="dxa"/>
            <w:tcMar>
              <w:top w:w="0" w:type="dxa"/>
              <w:left w:w="0" w:type="dxa"/>
              <w:bottom w:w="0" w:type="dxa"/>
              <w:right w:w="120" w:type="dxa"/>
            </w:tcMar>
          </w:tcPr>
          <w:p w14:paraId="070AB413" w14:textId="77777777" w:rsidR="00A663D7" w:rsidRDefault="00927303">
            <w:pPr>
              <w:spacing w:after="60"/>
            </w:pPr>
            <w:r>
              <w:rPr>
                <w:rFonts w:ascii="Raleway" w:hAnsi="Raleway" w:cs="Raleway"/>
                <w:b/>
                <w:color w:val="1A1A1A"/>
                <w:spacing w:val="6"/>
                <w:sz w:val="20"/>
              </w:rPr>
              <w:t>ÉTUDIANTE</w:t>
            </w:r>
          </w:p>
          <w:p w14:paraId="40AADEB2" w14:textId="77777777" w:rsidR="00A663D7" w:rsidRDefault="00927303">
            <w:pPr>
              <w:spacing w:after="440" w:line="264" w:lineRule="auto"/>
            </w:pPr>
            <w:r>
              <w:rPr>
                <w:rFonts w:ascii="Lato" w:hAnsi="Lato" w:cs="Lato"/>
                <w:color w:val="706F6F"/>
                <w:sz w:val="19"/>
              </w:rPr>
              <w:t>Baccalauréat STMG, spécialité marketing</w:t>
            </w:r>
          </w:p>
        </w:tc>
      </w:tr>
    </w:tbl>
    <w:p w14:paraId="63F847D6" w14:textId="77777777" w:rsidR="00A663D7" w:rsidRDefault="00927303">
      <w:pPr>
        <w:spacing w:after="0" w:line="600" w:lineRule="exact"/>
      </w:pPr>
      <w:r>
        <w:rPr>
          <w:sz w:val="12"/>
        </w:rPr>
        <w:t> </w:t>
      </w:r>
    </w:p>
    <w:tbl>
      <w:tblPr>
        <w:tblW w:w="0" w:type="auto"/>
        <w:tblLayout w:type="fixed"/>
        <w:tblLook w:val="04A0" w:firstRow="1" w:lastRow="0" w:firstColumn="1" w:lastColumn="0" w:noHBand="0" w:noVBand="1"/>
      </w:tblPr>
      <w:tblGrid>
        <w:gridCol w:w="3175"/>
        <w:gridCol w:w="2211"/>
        <w:gridCol w:w="5272"/>
      </w:tblGrid>
      <w:tr w:rsidR="00A663D7" w14:paraId="5441463D" w14:textId="77777777">
        <w:tc>
          <w:tcPr>
            <w:tcW w:w="3175" w:type="dxa"/>
            <w:tcMar>
              <w:top w:w="0" w:type="dxa"/>
              <w:left w:w="0" w:type="dxa"/>
              <w:bottom w:w="0" w:type="dxa"/>
              <w:right w:w="120" w:type="dxa"/>
            </w:tcMar>
          </w:tcPr>
          <w:p w14:paraId="46E8C5B7" w14:textId="77777777" w:rsidR="00A663D7" w:rsidRDefault="00927303">
            <w:pPr>
              <w:spacing w:after="0" w:line="240" w:lineRule="auto"/>
            </w:pPr>
            <w:r>
              <w:rPr>
                <w:rFonts w:ascii="Raleway" w:hAnsi="Raleway" w:cs="Raleway"/>
                <w:b/>
                <w:color w:val="1A1A1A"/>
                <w:spacing w:val="8"/>
                <w:sz w:val="24"/>
              </w:rPr>
              <w:t>EXPÉRIENCES</w:t>
            </w:r>
          </w:p>
          <w:p w14:paraId="6AF5E9AD" w14:textId="77777777" w:rsidR="00A663D7" w:rsidRDefault="00927303">
            <w:pPr>
              <w:spacing w:after="0" w:line="240" w:lineRule="auto"/>
            </w:pPr>
            <w:r>
              <w:rPr>
                <w:rFonts w:ascii="Raleway" w:hAnsi="Raleway" w:cs="Raleway"/>
                <w:b/>
                <w:color w:val="1A1A1A"/>
                <w:spacing w:val="8"/>
                <w:sz w:val="24"/>
              </w:rPr>
              <w:t>PROFESSIONNELLES</w:t>
            </w:r>
          </w:p>
        </w:tc>
        <w:tc>
          <w:tcPr>
            <w:tcW w:w="2211" w:type="dxa"/>
            <w:tcBorders>
              <w:top w:val="single" w:sz="8" w:space="0" w:color="C8AA8C"/>
              <w:left w:val="nil"/>
              <w:bottom w:val="nil"/>
              <w:right w:val="nil"/>
            </w:tcBorders>
            <w:tcMar>
              <w:top w:w="0" w:type="dxa"/>
              <w:left w:w="0" w:type="dxa"/>
              <w:bottom w:w="0" w:type="dxa"/>
              <w:right w:w="120" w:type="dxa"/>
            </w:tcMar>
          </w:tcPr>
          <w:p w14:paraId="771276C6" w14:textId="77777777" w:rsidR="00A663D7" w:rsidRDefault="00927303">
            <w:pPr>
              <w:spacing w:before="160" w:after="20"/>
            </w:pPr>
            <w:r>
              <w:rPr>
                <w:rFonts w:ascii="Lato" w:hAnsi="Lato" w:cs="Lato"/>
                <w:b/>
                <w:color w:val="C8AA8C"/>
              </w:rPr>
              <w:t xml:space="preserve">•  </w:t>
            </w:r>
            <w:r>
              <w:rPr>
                <w:rFonts w:ascii="Lato" w:hAnsi="Lato" w:cs="Lato"/>
                <w:b/>
                <w:color w:val="C8AA8C"/>
                <w:sz w:val="20"/>
              </w:rPr>
              <w:t>Décembre 2019 - aujourd'hui</w:t>
            </w:r>
          </w:p>
          <w:p w14:paraId="1A637D8C" w14:textId="77777777" w:rsidR="00A663D7" w:rsidRDefault="00927303">
            <w:pPr>
              <w:spacing w:after="440" w:line="240" w:lineRule="auto"/>
              <w:ind w:left="198"/>
            </w:pPr>
            <w:r>
              <w:rPr>
                <w:rFonts w:ascii="Raleway" w:hAnsi="Raleway" w:cs="Raleway"/>
                <w:b/>
                <w:color w:val="706F6F"/>
                <w:sz w:val="17"/>
              </w:rPr>
              <w:t>THELYS AVOCATS, Marseille</w:t>
            </w:r>
          </w:p>
        </w:tc>
        <w:tc>
          <w:tcPr>
            <w:tcW w:w="5272" w:type="dxa"/>
            <w:tcBorders>
              <w:top w:val="single" w:sz="8" w:space="0" w:color="C8AA8C"/>
              <w:left w:val="nil"/>
              <w:bottom w:val="nil"/>
              <w:right w:val="nil"/>
            </w:tcBorders>
            <w:tcMar>
              <w:top w:w="0" w:type="dxa"/>
              <w:left w:w="0" w:type="dxa"/>
              <w:bottom w:w="0" w:type="dxa"/>
              <w:right w:w="120" w:type="dxa"/>
            </w:tcMar>
          </w:tcPr>
          <w:p w14:paraId="75D421D2" w14:textId="77777777" w:rsidR="00A663D7" w:rsidRDefault="00927303">
            <w:pPr>
              <w:spacing w:before="160" w:after="60"/>
            </w:pPr>
            <w:r>
              <w:rPr>
                <w:rFonts w:ascii="Raleway" w:hAnsi="Raleway" w:cs="Raleway"/>
                <w:b/>
                <w:color w:val="1A1A1A"/>
                <w:spacing w:val="6"/>
                <w:sz w:val="20"/>
              </w:rPr>
              <w:t>SECRÉTAIRE JURIDIQUE</w:t>
            </w:r>
          </w:p>
          <w:p w14:paraId="66227DCE" w14:textId="77777777" w:rsidR="00A663D7" w:rsidRDefault="00927303">
            <w:pPr>
              <w:spacing w:after="440" w:line="264" w:lineRule="auto"/>
            </w:pPr>
            <w:r>
              <w:rPr>
                <w:rFonts w:ascii="Lato" w:hAnsi="Lato" w:cs="Lato"/>
                <w:color w:val="706F6F"/>
                <w:sz w:val="19"/>
              </w:rPr>
              <w:t>Gestion des mails, relances clients, accueil téléphonique et physique, prise de rendez-vous, suivi des dossiers, RPVA, suivi des procédures, facturation et compte CARPA</w:t>
            </w:r>
          </w:p>
        </w:tc>
      </w:tr>
      <w:tr w:rsidR="00A663D7" w14:paraId="4BFB2D84" w14:textId="77777777">
        <w:tc>
          <w:tcPr>
            <w:tcW w:w="3175" w:type="dxa"/>
          </w:tcPr>
          <w:p w14:paraId="67307C68" w14:textId="77777777" w:rsidR="00A663D7" w:rsidRDefault="00A663D7"/>
        </w:tc>
        <w:tc>
          <w:tcPr>
            <w:tcW w:w="2211" w:type="dxa"/>
            <w:tcMar>
              <w:top w:w="0" w:type="dxa"/>
              <w:left w:w="0" w:type="dxa"/>
              <w:bottom w:w="0" w:type="dxa"/>
              <w:right w:w="120" w:type="dxa"/>
            </w:tcMar>
          </w:tcPr>
          <w:p w14:paraId="4A219159" w14:textId="77777777" w:rsidR="00A663D7" w:rsidRDefault="00927303">
            <w:pPr>
              <w:spacing w:after="20"/>
            </w:pPr>
            <w:r>
              <w:rPr>
                <w:rFonts w:ascii="Lato" w:hAnsi="Lato" w:cs="Lato"/>
                <w:b/>
                <w:color w:val="C8AA8C"/>
              </w:rPr>
              <w:t xml:space="preserve">•  </w:t>
            </w:r>
            <w:r>
              <w:rPr>
                <w:rFonts w:ascii="Lato" w:hAnsi="Lato" w:cs="Lato"/>
                <w:b/>
                <w:color w:val="C8AA8C"/>
                <w:sz w:val="20"/>
              </w:rPr>
              <w:t>Janvier 2018 - Décembre 2019</w:t>
            </w:r>
          </w:p>
          <w:p w14:paraId="04D1EEEF" w14:textId="77777777" w:rsidR="00A663D7" w:rsidRDefault="00927303">
            <w:pPr>
              <w:spacing w:after="440" w:line="240" w:lineRule="auto"/>
              <w:ind w:left="198"/>
            </w:pPr>
            <w:r>
              <w:rPr>
                <w:rFonts w:ascii="Raleway" w:hAnsi="Raleway" w:cs="Raleway"/>
                <w:b/>
                <w:color w:val="706F6F"/>
                <w:sz w:val="17"/>
              </w:rPr>
              <w:t>Cabinet AVOCATS, Marseille</w:t>
            </w:r>
          </w:p>
        </w:tc>
        <w:tc>
          <w:tcPr>
            <w:tcW w:w="5272" w:type="dxa"/>
            <w:tcMar>
              <w:top w:w="0" w:type="dxa"/>
              <w:left w:w="0" w:type="dxa"/>
              <w:bottom w:w="0" w:type="dxa"/>
              <w:right w:w="120" w:type="dxa"/>
            </w:tcMar>
          </w:tcPr>
          <w:p w14:paraId="04C7F403" w14:textId="77777777" w:rsidR="00A663D7" w:rsidRDefault="00927303">
            <w:pPr>
              <w:spacing w:after="60"/>
            </w:pPr>
            <w:r>
              <w:rPr>
                <w:rFonts w:ascii="Raleway" w:hAnsi="Raleway" w:cs="Raleway"/>
                <w:b/>
                <w:color w:val="1A1A1A"/>
                <w:spacing w:val="6"/>
                <w:sz w:val="20"/>
              </w:rPr>
              <w:t>SECRÉTAIRE JURIDIQUE</w:t>
            </w:r>
          </w:p>
          <w:p w14:paraId="05E8B883" w14:textId="77777777" w:rsidR="00A663D7" w:rsidRDefault="00927303">
            <w:pPr>
              <w:spacing w:after="440" w:line="264" w:lineRule="auto"/>
            </w:pPr>
            <w:r>
              <w:rPr>
                <w:rFonts w:ascii="Lato" w:hAnsi="Lato" w:cs="Lato"/>
                <w:color w:val="706F6F"/>
                <w:sz w:val="19"/>
              </w:rPr>
              <w:t>Accueil client, frappe d'actes et de courriers, suivi des procédures, RPVA</w:t>
            </w:r>
          </w:p>
        </w:tc>
      </w:tr>
      <w:tr w:rsidR="00A663D7" w14:paraId="75DC79EC" w14:textId="77777777">
        <w:tc>
          <w:tcPr>
            <w:tcW w:w="3175" w:type="dxa"/>
          </w:tcPr>
          <w:p w14:paraId="7E0DF611" w14:textId="77777777" w:rsidR="00A663D7" w:rsidRDefault="00A663D7"/>
        </w:tc>
        <w:tc>
          <w:tcPr>
            <w:tcW w:w="2211" w:type="dxa"/>
            <w:tcMar>
              <w:top w:w="0" w:type="dxa"/>
              <w:left w:w="0" w:type="dxa"/>
              <w:bottom w:w="0" w:type="dxa"/>
              <w:right w:w="120" w:type="dxa"/>
            </w:tcMar>
          </w:tcPr>
          <w:p w14:paraId="78A5F790" w14:textId="77777777" w:rsidR="00A663D7" w:rsidRDefault="00927303">
            <w:pPr>
              <w:spacing w:after="20"/>
            </w:pPr>
            <w:r>
              <w:rPr>
                <w:rFonts w:ascii="Lato" w:hAnsi="Lato" w:cs="Lato"/>
                <w:b/>
                <w:color w:val="C8AA8C"/>
              </w:rPr>
              <w:t xml:space="preserve">•  </w:t>
            </w:r>
            <w:r>
              <w:rPr>
                <w:rFonts w:ascii="Lato" w:hAnsi="Lato" w:cs="Lato"/>
                <w:b/>
                <w:color w:val="C8AA8C"/>
                <w:sz w:val="20"/>
              </w:rPr>
              <w:t>Décembre 2017</w:t>
            </w:r>
          </w:p>
          <w:p w14:paraId="1217463A" w14:textId="77777777" w:rsidR="00A663D7" w:rsidRDefault="00927303">
            <w:pPr>
              <w:spacing w:after="440" w:line="240" w:lineRule="auto"/>
              <w:ind w:left="198"/>
            </w:pPr>
            <w:r>
              <w:rPr>
                <w:rFonts w:ascii="Raleway" w:hAnsi="Raleway" w:cs="Raleway"/>
                <w:b/>
                <w:color w:val="706F6F"/>
                <w:sz w:val="17"/>
              </w:rPr>
              <w:t>Cabinet de Maître CHETRIT, Marseille</w:t>
            </w:r>
          </w:p>
        </w:tc>
        <w:tc>
          <w:tcPr>
            <w:tcW w:w="5272" w:type="dxa"/>
            <w:tcMar>
              <w:top w:w="0" w:type="dxa"/>
              <w:left w:w="0" w:type="dxa"/>
              <w:bottom w:w="0" w:type="dxa"/>
              <w:right w:w="120" w:type="dxa"/>
            </w:tcMar>
          </w:tcPr>
          <w:p w14:paraId="21EDDCBD" w14:textId="77777777" w:rsidR="00A663D7" w:rsidRDefault="00927303">
            <w:pPr>
              <w:spacing w:after="60"/>
            </w:pPr>
            <w:r>
              <w:rPr>
                <w:rFonts w:ascii="Raleway" w:hAnsi="Raleway" w:cs="Raleway"/>
                <w:b/>
                <w:color w:val="1A1A1A"/>
                <w:spacing w:val="6"/>
                <w:sz w:val="20"/>
              </w:rPr>
              <w:t>SECRÉTAIRE JURIDIQUE</w:t>
            </w:r>
          </w:p>
          <w:p w14:paraId="3D3A04F2" w14:textId="77777777" w:rsidR="00A663D7" w:rsidRDefault="00927303">
            <w:pPr>
              <w:spacing w:after="440" w:line="264" w:lineRule="auto"/>
            </w:pPr>
            <w:r>
              <w:rPr>
                <w:rFonts w:ascii="Lato" w:hAnsi="Lato" w:cs="Lato"/>
                <w:color w:val="706F6F"/>
                <w:sz w:val="19"/>
              </w:rPr>
              <w:t>Stage en immersion professionnelle</w:t>
            </w:r>
          </w:p>
        </w:tc>
      </w:tr>
    </w:tbl>
    <w:p w14:paraId="263E53EA" w14:textId="77777777" w:rsidR="00A663D7" w:rsidRDefault="00927303">
      <w:pPr>
        <w:spacing w:after="0" w:line="800" w:lineRule="exact"/>
      </w:pPr>
      <w:r>
        <w:rPr>
          <w:sz w:val="12"/>
        </w:rPr>
        <w:t> </w:t>
      </w:r>
    </w:p>
    <w:tbl>
      <w:tblPr>
        <w:tblW w:w="0" w:type="auto"/>
        <w:tblLayout w:type="fixed"/>
        <w:tblLook w:val="04A0" w:firstRow="1" w:lastRow="0" w:firstColumn="1" w:lastColumn="0" w:noHBand="0" w:noVBand="1"/>
      </w:tblPr>
      <w:tblGrid>
        <w:gridCol w:w="3175"/>
        <w:gridCol w:w="7483"/>
      </w:tblGrid>
      <w:tr w:rsidR="00A663D7" w14:paraId="0CE06CED" w14:textId="77777777">
        <w:tc>
          <w:tcPr>
            <w:tcW w:w="3175" w:type="dxa"/>
            <w:tcMar>
              <w:top w:w="0" w:type="dxa"/>
              <w:left w:w="0" w:type="dxa"/>
              <w:bottom w:w="0" w:type="dxa"/>
              <w:right w:w="120" w:type="dxa"/>
            </w:tcMar>
          </w:tcPr>
          <w:p w14:paraId="4025F12E" w14:textId="77777777" w:rsidR="00A663D7" w:rsidRDefault="00927303">
            <w:pPr>
              <w:spacing w:after="0" w:line="240" w:lineRule="auto"/>
            </w:pPr>
            <w:r>
              <w:rPr>
                <w:rFonts w:ascii="Raleway" w:hAnsi="Raleway" w:cs="Raleway"/>
                <w:b/>
                <w:color w:val="1A1A1A"/>
                <w:spacing w:val="8"/>
                <w:sz w:val="24"/>
              </w:rPr>
              <w:t>CENTRES D'INTÉRÊT</w:t>
            </w:r>
          </w:p>
        </w:tc>
        <w:tc>
          <w:tcPr>
            <w:tcW w:w="7483" w:type="dxa"/>
            <w:tcMar>
              <w:top w:w="0" w:type="dxa"/>
              <w:left w:w="0" w:type="dxa"/>
              <w:bottom w:w="0" w:type="dxa"/>
              <w:right w:w="0" w:type="dxa"/>
            </w:tcMar>
          </w:tcPr>
          <w:p w14:paraId="0AA23BE5" w14:textId="77777777" w:rsidR="00A663D7" w:rsidRDefault="00927303">
            <w:r>
              <w:rPr>
                <w:rFonts w:ascii="Lato" w:hAnsi="Lato" w:cs="Lato"/>
                <w:color w:val="706F6F"/>
                <w:sz w:val="19"/>
              </w:rPr>
              <w:t>La danse, le sport, la lecture et les voyages.</w:t>
            </w:r>
          </w:p>
        </w:tc>
      </w:tr>
    </w:tbl>
    <w:p w14:paraId="18BF846F" w14:textId="77777777" w:rsidR="00927303" w:rsidRDefault="00927303"/>
    <w:sectPr w:rsidR="00927303" w:rsidSect="00034616">
      <w:pgSz w:w="11906" w:h="16838"/>
      <w:pgMar w:top="737" w:right="624" w:bottom="567" w:left="6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embedRegular r:id="rId1" w:subsetted="1" w:fontKey="{B22CB496-1DF1-4AD9-99C4-C22D703BEE0D}"/>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Raleway">
    <w:panose1 w:val="00000000000000000000"/>
    <w:charset w:val="00"/>
    <w:family w:val="auto"/>
    <w:pitch w:val="variable"/>
    <w:sig w:usb0="A0000267" w:usb1="0000004A" w:usb2="00000000" w:usb3="00000000" w:csb0="00000197" w:csb1="00000000"/>
    <w:embedRegular r:id="rId2" w:fontKey="{67A6B546-E57B-4656-88D5-F8E56A4FC3A6}"/>
    <w:embedBold r:id="rId3" w:fontKey="{878F2F9A-210D-4A51-8B58-7B7BC6945BD4}"/>
  </w:font>
  <w:font w:name="Lato">
    <w:panose1 w:val="020F0502020204030203"/>
    <w:charset w:val="00"/>
    <w:family w:val="swiss"/>
    <w:pitch w:val="variable"/>
    <w:sig w:usb0="80000027" w:usb1="0000004A" w:usb2="00000000" w:usb3="00000000" w:csb0="00000093" w:csb1="00000000"/>
    <w:embedRegular r:id="rId4" w:fontKey="{AC97FEBF-3316-4051-9C47-76BD7FA0F3A0}"/>
    <w:embedBold r:id="rId5" w:fontKey="{D277372D-0597-43E0-BC24-1825B178D308}"/>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315379543">
    <w:abstractNumId w:val="8"/>
  </w:num>
  <w:num w:numId="2" w16cid:durableId="643312510">
    <w:abstractNumId w:val="6"/>
  </w:num>
  <w:num w:numId="3" w16cid:durableId="1772503868">
    <w:abstractNumId w:val="5"/>
  </w:num>
  <w:num w:numId="4" w16cid:durableId="90975242">
    <w:abstractNumId w:val="4"/>
  </w:num>
  <w:num w:numId="5" w16cid:durableId="1182427422">
    <w:abstractNumId w:val="7"/>
  </w:num>
  <w:num w:numId="6" w16cid:durableId="793714447">
    <w:abstractNumId w:val="3"/>
  </w:num>
  <w:num w:numId="7" w16cid:durableId="2021076779">
    <w:abstractNumId w:val="2"/>
  </w:num>
  <w:num w:numId="8" w16cid:durableId="792214472">
    <w:abstractNumId w:val="1"/>
  </w:num>
  <w:num w:numId="9" w16cid:durableId="183439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74B7F"/>
    <w:rsid w:val="00927303"/>
    <w:rsid w:val="00A663D7"/>
    <w:rsid w:val="00AA1D8D"/>
    <w:rsid w:val="00B47730"/>
    <w:rsid w:val="00CB0664"/>
    <w:rsid w:val="00D33AD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B8AD1C"/>
  <w14:defaultImageDpi w14:val="330"/>
  <w15:docId w15:val="{8BCC1C5C-CEF7-4354-9BC2-BD5C31A2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Ioana Mustata</cp:lastModifiedBy>
  <cp:revision>2</cp:revision>
  <dcterms:created xsi:type="dcterms:W3CDTF">2013-12-23T23:15:00Z</dcterms:created>
  <dcterms:modified xsi:type="dcterms:W3CDTF">2026-05-27T01:10:00Z</dcterms:modified>
  <cp:category/>
</cp:coreProperties>
</file>