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78B6" w14:textId="2F62E76B" w:rsidR="00E06B69" w:rsidRDefault="00E06B69" w:rsidP="00E06B69">
      <w:r>
        <w:rPr>
          <w:noProof/>
        </w:rPr>
        <w:drawing>
          <wp:inline distT="0" distB="0" distL="0" distR="0" wp14:anchorId="2E4594CE" wp14:editId="138C47F5">
            <wp:extent cx="2105025" cy="643574"/>
            <wp:effectExtent l="0" t="0" r="0" b="0"/>
            <wp:docPr id="1163546800" name="Picture 1163546800" descr="A green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5025" cy="643574"/>
                    </a:xfrm>
                    <a:prstGeom prst="rect">
                      <a:avLst/>
                    </a:prstGeom>
                  </pic:spPr>
                </pic:pic>
              </a:graphicData>
            </a:graphic>
          </wp:inline>
        </w:drawing>
      </w:r>
      <w:r>
        <w:tab/>
      </w:r>
      <w:r>
        <w:tab/>
      </w:r>
      <w:r>
        <w:tab/>
      </w:r>
      <w:r>
        <w:tab/>
      </w:r>
      <w:r w:rsidRPr="3346E135">
        <w:rPr>
          <w:rFonts w:ascii="Calibri" w:eastAsia="Calibri" w:hAnsi="Calibri" w:cs="Calibri"/>
          <w:b/>
          <w:bCs/>
          <w:color w:val="000000" w:themeColor="text1"/>
          <w:sz w:val="72"/>
          <w:szCs w:val="72"/>
        </w:rPr>
        <w:t>MFL French</w:t>
      </w:r>
      <w:r w:rsidRPr="3346E135">
        <w:rPr>
          <w:rFonts w:ascii="Calibri" w:eastAsia="Calibri" w:hAnsi="Calibri" w:cs="Calibri"/>
          <w:b/>
          <w:bCs/>
          <w:color w:val="000000" w:themeColor="text1"/>
          <w:sz w:val="48"/>
          <w:szCs w:val="48"/>
        </w:rPr>
        <w:t xml:space="preserve"> </w:t>
      </w:r>
      <w:r>
        <w:rPr>
          <w:noProof/>
        </w:rPr>
        <w:drawing>
          <wp:inline distT="0" distB="0" distL="0" distR="0" wp14:anchorId="142442B5" wp14:editId="1C5CDF86">
            <wp:extent cx="2000250" cy="575830"/>
            <wp:effectExtent l="0" t="0" r="0" b="0"/>
            <wp:docPr id="624666069" name="Picture 624666069" descr="A picture containing text,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00250" cy="575830"/>
                    </a:xfrm>
                    <a:prstGeom prst="rect">
                      <a:avLst/>
                    </a:prstGeom>
                  </pic:spPr>
                </pic:pic>
              </a:graphicData>
            </a:graphic>
          </wp:inline>
        </w:drawing>
      </w:r>
      <w:r>
        <w:br/>
      </w:r>
    </w:p>
    <w:p w14:paraId="1001C094" w14:textId="77777777" w:rsidR="00E06B69" w:rsidRDefault="00E06B69" w:rsidP="00E06B69">
      <w:pPr>
        <w:jc w:val="center"/>
        <w:rPr>
          <w:rFonts w:ascii="Calibri" w:eastAsia="Calibri" w:hAnsi="Calibri" w:cs="Calibri"/>
          <w:color w:val="000000" w:themeColor="text1"/>
          <w:sz w:val="48"/>
          <w:szCs w:val="48"/>
        </w:rPr>
      </w:pPr>
      <w:r w:rsidRPr="14A122CB">
        <w:rPr>
          <w:rFonts w:ascii="Calibri" w:eastAsia="Calibri" w:hAnsi="Calibri" w:cs="Calibri"/>
          <w:b/>
          <w:bCs/>
          <w:color w:val="000000" w:themeColor="text1"/>
          <w:sz w:val="48"/>
          <w:szCs w:val="48"/>
        </w:rPr>
        <w:t>Knowledge and Skills Progression Document</w:t>
      </w:r>
    </w:p>
    <w:tbl>
      <w:tblPr>
        <w:tblStyle w:val="TableGrid"/>
        <w:tblW w:w="0" w:type="auto"/>
        <w:tblLook w:val="04A0" w:firstRow="1" w:lastRow="0" w:firstColumn="1" w:lastColumn="0" w:noHBand="0" w:noVBand="1"/>
      </w:tblPr>
      <w:tblGrid>
        <w:gridCol w:w="13948"/>
      </w:tblGrid>
      <w:tr w:rsidR="00CB53E8" w14:paraId="6C5F1E37" w14:textId="77777777" w:rsidTr="00CB53E8">
        <w:tc>
          <w:tcPr>
            <w:tcW w:w="13948" w:type="dxa"/>
          </w:tcPr>
          <w:p w14:paraId="2DEEF082" w14:textId="39C5677E" w:rsidR="00CB53E8" w:rsidRPr="00CB53E8" w:rsidRDefault="00CB53E8" w:rsidP="00CB53E8">
            <w:pPr>
              <w:jc w:val="center"/>
              <w:rPr>
                <w:b/>
                <w:bCs/>
              </w:rPr>
            </w:pPr>
            <w:r w:rsidRPr="00CB53E8">
              <w:rPr>
                <w:b/>
                <w:bCs/>
              </w:rPr>
              <w:t>KS2 National Curriculum</w:t>
            </w:r>
          </w:p>
          <w:p w14:paraId="6CA1DC50" w14:textId="431C40CE" w:rsidR="00CB53E8" w:rsidRPr="00CB53E8" w:rsidRDefault="00CB53E8">
            <w:pPr>
              <w:rPr>
                <w:b/>
                <w:bCs/>
              </w:rPr>
            </w:pPr>
            <w:r w:rsidRPr="00CB53E8">
              <w:rPr>
                <w:b/>
                <w:bCs/>
              </w:rPr>
              <w:t>Purpose of Study</w:t>
            </w:r>
          </w:p>
          <w:p w14:paraId="12AB9BF6" w14:textId="77777777" w:rsidR="00CB53E8" w:rsidRDefault="00CB53E8"/>
          <w:p w14:paraId="42DB6009" w14:textId="77777777" w:rsidR="00CB53E8" w:rsidRDefault="00CB53E8">
            <w:r w:rsidRPr="00CB53E8">
              <w:t xml:space="preserve">Learning a foreign language is a liberation from insularity and provides an opening to other cultures. A high-quality languages education should foster pupils’ curiosity and deepen their understanding of the world. The teaching should enable pupils to express their ideas and thoughts in another language and to understand and respond to its speakers, both in speech and in writing. It should also provide opportunities for them to communicate for practical purposes, learn new ways of thinking and read great literature in the original language. Language teaching should provide the foundation for learning further languages, equipping pupils to study and work in other countries. </w:t>
            </w:r>
          </w:p>
          <w:p w14:paraId="107AF76D" w14:textId="77777777" w:rsidR="00CB53E8" w:rsidRDefault="00CB53E8"/>
          <w:p w14:paraId="215F6E86" w14:textId="77777777" w:rsidR="00CB53E8" w:rsidRPr="00CB53E8" w:rsidRDefault="00CB53E8">
            <w:pPr>
              <w:rPr>
                <w:b/>
                <w:bCs/>
              </w:rPr>
            </w:pPr>
            <w:r w:rsidRPr="00CB53E8">
              <w:rPr>
                <w:b/>
                <w:bCs/>
              </w:rPr>
              <w:t xml:space="preserve">Aims </w:t>
            </w:r>
          </w:p>
          <w:p w14:paraId="4845C2A4" w14:textId="77777777" w:rsidR="00CB53E8" w:rsidRDefault="00CB53E8"/>
          <w:p w14:paraId="557B217F" w14:textId="75002384" w:rsidR="00CB53E8" w:rsidRDefault="00CB53E8">
            <w:r w:rsidRPr="00CB53E8">
              <w:t xml:space="preserve">The national curriculum for languages aims to ensure that all pupils: </w:t>
            </w:r>
          </w:p>
          <w:p w14:paraId="54B59450" w14:textId="77777777" w:rsidR="00CB53E8" w:rsidRDefault="00CB53E8">
            <w:r w:rsidRPr="00CB53E8">
              <w:t xml:space="preserve">• understand and respond to spoken and written language from a variety of authentic sources </w:t>
            </w:r>
          </w:p>
          <w:p w14:paraId="1ECBAD3B" w14:textId="77777777" w:rsidR="00CB53E8" w:rsidRDefault="00CB53E8">
            <w:r w:rsidRPr="00CB53E8">
              <w:t xml:space="preserve">• speak with increasing confidence, fluency and spontaneity, finding ways of communicating what they want to say, including through discussion and asking questions, and continually improving the accuracy of their pronunciation and intonation </w:t>
            </w:r>
          </w:p>
          <w:p w14:paraId="47E887DD" w14:textId="77777777" w:rsidR="00CB53E8" w:rsidRDefault="00CB53E8">
            <w:r w:rsidRPr="00CB53E8">
              <w:t xml:space="preserve">• can write at varying length, for different purposes and audiences, using the variety of grammatical structures that they have learnt </w:t>
            </w:r>
          </w:p>
          <w:p w14:paraId="35CBE263" w14:textId="77777777" w:rsidR="00CB53E8" w:rsidRDefault="00CB53E8">
            <w:r w:rsidRPr="00CB53E8">
              <w:t>• discover and develop an appreciation of a range of writing in the language studied</w:t>
            </w:r>
            <w:r>
              <w:t>.</w:t>
            </w:r>
          </w:p>
          <w:p w14:paraId="7150B370" w14:textId="77777777" w:rsidR="00CB53E8" w:rsidRDefault="00CB53E8"/>
          <w:p w14:paraId="76011FF1" w14:textId="77777777" w:rsidR="00CB53E8" w:rsidRPr="00CB53E8" w:rsidRDefault="00CB53E8">
            <w:pPr>
              <w:rPr>
                <w:b/>
                <w:bCs/>
              </w:rPr>
            </w:pPr>
            <w:r w:rsidRPr="00CB53E8">
              <w:rPr>
                <w:b/>
                <w:bCs/>
              </w:rPr>
              <w:t xml:space="preserve">Attainment Targets </w:t>
            </w:r>
          </w:p>
          <w:p w14:paraId="5E50A91C" w14:textId="77777777" w:rsidR="00CB53E8" w:rsidRDefault="00CB53E8"/>
          <w:p w14:paraId="3B5A6047" w14:textId="4000B3DE" w:rsidR="00CB53E8" w:rsidRDefault="00CB53E8">
            <w:r w:rsidRPr="00CB53E8">
              <w:t xml:space="preserve">By the end of each key stage, pupils are expected to know, apply and understand the matters, skills and processes specified in the relevant programme of study. </w:t>
            </w:r>
          </w:p>
          <w:p w14:paraId="5FBAFC6C" w14:textId="77777777" w:rsidR="00CB53E8" w:rsidRDefault="00CB53E8"/>
          <w:p w14:paraId="57477BA4" w14:textId="1BDD544B" w:rsidR="00CB53E8" w:rsidRDefault="00CB53E8"/>
        </w:tc>
      </w:tr>
      <w:tr w:rsidR="00CB53E8" w14:paraId="45EBC969" w14:textId="77777777" w:rsidTr="00CB53E8">
        <w:tc>
          <w:tcPr>
            <w:tcW w:w="13948" w:type="dxa"/>
          </w:tcPr>
          <w:p w14:paraId="14F78369" w14:textId="1A132082" w:rsidR="00CB53E8" w:rsidRPr="00CB53E8" w:rsidRDefault="00CB53E8" w:rsidP="00CB53E8">
            <w:pPr>
              <w:jc w:val="center"/>
              <w:rPr>
                <w:b/>
                <w:bCs/>
              </w:rPr>
            </w:pPr>
            <w:r w:rsidRPr="00CB53E8">
              <w:rPr>
                <w:b/>
                <w:bCs/>
              </w:rPr>
              <w:lastRenderedPageBreak/>
              <w:t>Key Stage 2 National Curriculum</w:t>
            </w:r>
          </w:p>
          <w:p w14:paraId="76791587" w14:textId="77777777" w:rsidR="00CB53E8" w:rsidRDefault="00CB53E8" w:rsidP="00CB53E8">
            <w:r w:rsidRPr="00CB53E8">
              <w:t xml:space="preserve">Pupils should be taught to: </w:t>
            </w:r>
          </w:p>
          <w:p w14:paraId="1E3BD9B3" w14:textId="77777777" w:rsidR="00CB53E8" w:rsidRDefault="00CB53E8" w:rsidP="00CB53E8">
            <w:r w:rsidRPr="00CB53E8">
              <w:t xml:space="preserve">• listen attentively to spoken language and show understanding by joining in and responding </w:t>
            </w:r>
          </w:p>
          <w:p w14:paraId="791B7307" w14:textId="77777777" w:rsidR="00CB53E8" w:rsidRDefault="00CB53E8" w:rsidP="00CB53E8">
            <w:r w:rsidRPr="00CB53E8">
              <w:t xml:space="preserve">• explore the patterns and sounds of language through songs and rhymes and link the spelling, sound and meaning of words </w:t>
            </w:r>
          </w:p>
          <w:p w14:paraId="2D18CCEE" w14:textId="77777777" w:rsidR="00CB53E8" w:rsidRDefault="00CB53E8" w:rsidP="00CB53E8">
            <w:r w:rsidRPr="00CB53E8">
              <w:t xml:space="preserve">• engage in conversations; ask and answer questions; express opinions and respond to those of others; seek clarification and help* </w:t>
            </w:r>
          </w:p>
          <w:p w14:paraId="2B7A83D4" w14:textId="77777777" w:rsidR="00CB53E8" w:rsidRDefault="00CB53E8" w:rsidP="00CB53E8">
            <w:r w:rsidRPr="00CB53E8">
              <w:t xml:space="preserve">• speak in sentences, using familiar vocabulary, phrases and basic language structures </w:t>
            </w:r>
          </w:p>
          <w:p w14:paraId="16202CCB" w14:textId="77777777" w:rsidR="00CB53E8" w:rsidRDefault="00CB53E8" w:rsidP="00CB53E8">
            <w:r w:rsidRPr="00CB53E8">
              <w:t xml:space="preserve">• develop accurate pronunciation and intonation so that others understand when they are reading aloud or using familiar words and phrases* </w:t>
            </w:r>
          </w:p>
          <w:p w14:paraId="6B6313E0" w14:textId="77777777" w:rsidR="00CB53E8" w:rsidRDefault="00CB53E8" w:rsidP="00CB53E8">
            <w:r w:rsidRPr="00CB53E8">
              <w:t xml:space="preserve">• present ideas and information orally to a range of audiences* </w:t>
            </w:r>
          </w:p>
          <w:p w14:paraId="52FE780D" w14:textId="77777777" w:rsidR="00CB53E8" w:rsidRDefault="00CB53E8" w:rsidP="00CB53E8">
            <w:r w:rsidRPr="00CB53E8">
              <w:t xml:space="preserve">• read carefully and show understanding of words, phrases and simple writing </w:t>
            </w:r>
          </w:p>
          <w:p w14:paraId="07507859" w14:textId="77777777" w:rsidR="00CB53E8" w:rsidRDefault="00CB53E8" w:rsidP="00CB53E8">
            <w:r w:rsidRPr="00CB53E8">
              <w:t xml:space="preserve">• appreciate stories, songs, poems and rhymes in the language </w:t>
            </w:r>
          </w:p>
          <w:p w14:paraId="352597D8" w14:textId="77777777" w:rsidR="00CB53E8" w:rsidRDefault="00CB53E8" w:rsidP="00CB53E8">
            <w:r w:rsidRPr="00CB53E8">
              <w:t xml:space="preserve">• broaden their vocabulary and develop their ability to understand new words that are introduced into familiar written material, including through using a dictionary </w:t>
            </w:r>
          </w:p>
          <w:p w14:paraId="7E3F0511" w14:textId="77777777" w:rsidR="00CB53E8" w:rsidRDefault="00CB53E8" w:rsidP="00CB53E8">
            <w:r w:rsidRPr="00CB53E8">
              <w:t xml:space="preserve">• write phrases from memory, and adapt these to create new sentences, to express ideas clearly </w:t>
            </w:r>
          </w:p>
          <w:p w14:paraId="52B267F1" w14:textId="77777777" w:rsidR="00CB53E8" w:rsidRDefault="00CB53E8" w:rsidP="00CB53E8">
            <w:r w:rsidRPr="00CB53E8">
              <w:t xml:space="preserve">• describe people, places, things and actions orally* and in writing </w:t>
            </w:r>
          </w:p>
          <w:p w14:paraId="18170371" w14:textId="214A71AD" w:rsidR="00CB53E8" w:rsidRDefault="00CB53E8" w:rsidP="00CB53E8">
            <w:r w:rsidRPr="00CB53E8">
              <w:t xml:space="preserve">• 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w:t>
            </w:r>
            <w:proofErr w:type="gramStart"/>
            <w:r w:rsidRPr="00CB53E8">
              <w:t>similar to</w:t>
            </w:r>
            <w:proofErr w:type="gramEnd"/>
            <w:r w:rsidRPr="00CB53E8">
              <w:t xml:space="preserve"> English</w:t>
            </w:r>
          </w:p>
        </w:tc>
      </w:tr>
    </w:tbl>
    <w:p w14:paraId="1B7D4492" w14:textId="77777777" w:rsidR="00E06B69" w:rsidRDefault="00E06B69"/>
    <w:tbl>
      <w:tblPr>
        <w:tblpPr w:leftFromText="180" w:rightFromText="180" w:vertAnchor="page" w:horzAnchor="margin" w:tblpXSpec="center" w:tblpY="1053"/>
        <w:tblW w:w="11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4"/>
        <w:gridCol w:w="2257"/>
        <w:gridCol w:w="2174"/>
        <w:gridCol w:w="2402"/>
        <w:gridCol w:w="2111"/>
      </w:tblGrid>
      <w:tr w:rsidR="00E06B69" w:rsidRPr="006A737B" w14:paraId="51BE6650" w14:textId="77777777" w:rsidTr="00E06B69">
        <w:trPr>
          <w:trHeight w:val="300"/>
        </w:trPr>
        <w:tc>
          <w:tcPr>
            <w:tcW w:w="2254" w:type="dxa"/>
            <w:tcBorders>
              <w:top w:val="single" w:sz="4" w:space="0" w:color="auto"/>
              <w:left w:val="single" w:sz="4" w:space="0" w:color="auto"/>
              <w:bottom w:val="single" w:sz="4" w:space="0" w:color="auto"/>
              <w:right w:val="single" w:sz="4" w:space="0" w:color="auto"/>
            </w:tcBorders>
          </w:tcPr>
          <w:p w14:paraId="5DF7A96B" w14:textId="77777777" w:rsidR="00E06B69" w:rsidRPr="006A737B" w:rsidRDefault="00E06B69" w:rsidP="00E06B69">
            <w:pPr>
              <w:spacing w:line="278" w:lineRule="auto"/>
            </w:pPr>
          </w:p>
        </w:tc>
        <w:tc>
          <w:tcPr>
            <w:tcW w:w="2257" w:type="dxa"/>
            <w:tcBorders>
              <w:top w:val="single" w:sz="6" w:space="0" w:color="auto"/>
              <w:left w:val="single" w:sz="4" w:space="0" w:color="auto"/>
              <w:bottom w:val="single" w:sz="6" w:space="0" w:color="auto"/>
              <w:right w:val="single" w:sz="6" w:space="0" w:color="auto"/>
            </w:tcBorders>
            <w:hideMark/>
          </w:tcPr>
          <w:p w14:paraId="2433F95F" w14:textId="24229695" w:rsidR="00E06B69" w:rsidRPr="006A737B" w:rsidRDefault="00E06B69" w:rsidP="00E06B69">
            <w:pPr>
              <w:spacing w:line="278" w:lineRule="auto"/>
            </w:pPr>
            <w:r w:rsidRPr="006A737B">
              <w:t>Y3 </w:t>
            </w:r>
          </w:p>
        </w:tc>
        <w:tc>
          <w:tcPr>
            <w:tcW w:w="2174" w:type="dxa"/>
            <w:tcBorders>
              <w:top w:val="single" w:sz="6" w:space="0" w:color="auto"/>
              <w:left w:val="single" w:sz="6" w:space="0" w:color="auto"/>
              <w:bottom w:val="single" w:sz="6" w:space="0" w:color="auto"/>
              <w:right w:val="single" w:sz="6" w:space="0" w:color="auto"/>
            </w:tcBorders>
            <w:hideMark/>
          </w:tcPr>
          <w:p w14:paraId="78F2746B" w14:textId="77777777" w:rsidR="00E06B69" w:rsidRPr="006A737B" w:rsidRDefault="00E06B69" w:rsidP="00E06B69">
            <w:pPr>
              <w:spacing w:line="278" w:lineRule="auto"/>
            </w:pPr>
            <w:r w:rsidRPr="006A737B">
              <w:t>Y4 </w:t>
            </w:r>
          </w:p>
        </w:tc>
        <w:tc>
          <w:tcPr>
            <w:tcW w:w="2402" w:type="dxa"/>
            <w:tcBorders>
              <w:top w:val="single" w:sz="6" w:space="0" w:color="auto"/>
              <w:left w:val="single" w:sz="6" w:space="0" w:color="auto"/>
              <w:bottom w:val="single" w:sz="6" w:space="0" w:color="auto"/>
              <w:right w:val="single" w:sz="6" w:space="0" w:color="auto"/>
            </w:tcBorders>
            <w:hideMark/>
          </w:tcPr>
          <w:p w14:paraId="086934F2" w14:textId="77777777" w:rsidR="00E06B69" w:rsidRPr="006A737B" w:rsidRDefault="00E06B69" w:rsidP="00E06B69">
            <w:pPr>
              <w:spacing w:line="278" w:lineRule="auto"/>
            </w:pPr>
            <w:r w:rsidRPr="006A737B">
              <w:t>Y5 </w:t>
            </w:r>
          </w:p>
        </w:tc>
        <w:tc>
          <w:tcPr>
            <w:tcW w:w="2111" w:type="dxa"/>
            <w:tcBorders>
              <w:top w:val="single" w:sz="6" w:space="0" w:color="auto"/>
              <w:left w:val="single" w:sz="6" w:space="0" w:color="auto"/>
              <w:bottom w:val="single" w:sz="6" w:space="0" w:color="auto"/>
              <w:right w:val="single" w:sz="6" w:space="0" w:color="auto"/>
            </w:tcBorders>
            <w:hideMark/>
          </w:tcPr>
          <w:p w14:paraId="4720D5FF" w14:textId="77777777" w:rsidR="00E06B69" w:rsidRPr="006A737B" w:rsidRDefault="00E06B69" w:rsidP="00E06B69">
            <w:pPr>
              <w:spacing w:line="278" w:lineRule="auto"/>
            </w:pPr>
            <w:r w:rsidRPr="006A737B">
              <w:t>Y6 </w:t>
            </w:r>
          </w:p>
        </w:tc>
      </w:tr>
      <w:tr w:rsidR="00E06B69" w:rsidRPr="006A737B" w14:paraId="12CB697F" w14:textId="77777777" w:rsidTr="00273F0B">
        <w:trPr>
          <w:trHeight w:val="1197"/>
        </w:trPr>
        <w:tc>
          <w:tcPr>
            <w:tcW w:w="2254" w:type="dxa"/>
            <w:tcBorders>
              <w:top w:val="single" w:sz="4" w:space="0" w:color="auto"/>
              <w:left w:val="single" w:sz="4" w:space="0" w:color="auto"/>
              <w:bottom w:val="single" w:sz="4" w:space="0" w:color="auto"/>
              <w:right w:val="single" w:sz="4" w:space="0" w:color="auto"/>
            </w:tcBorders>
          </w:tcPr>
          <w:p w14:paraId="77EE9A4F" w14:textId="510BFD0B" w:rsidR="00E06B69" w:rsidRPr="006A737B" w:rsidRDefault="00E06B69" w:rsidP="00E06B69">
            <w:pPr>
              <w:spacing w:line="278" w:lineRule="auto"/>
            </w:pPr>
            <w:r>
              <w:t>Autumn 1</w:t>
            </w:r>
          </w:p>
        </w:tc>
        <w:tc>
          <w:tcPr>
            <w:tcW w:w="2257" w:type="dxa"/>
            <w:tcBorders>
              <w:top w:val="single" w:sz="6" w:space="0" w:color="auto"/>
              <w:left w:val="single" w:sz="4" w:space="0" w:color="auto"/>
              <w:bottom w:val="single" w:sz="6" w:space="0" w:color="auto"/>
              <w:right w:val="single" w:sz="6" w:space="0" w:color="auto"/>
            </w:tcBorders>
            <w:shd w:val="clear" w:color="auto" w:fill="95DCF7" w:themeFill="accent4" w:themeFillTint="66"/>
            <w:hideMark/>
          </w:tcPr>
          <w:p w14:paraId="7D19AF64" w14:textId="012B5F2B" w:rsidR="00E06B69" w:rsidRPr="006A737B" w:rsidRDefault="00E06B69" w:rsidP="00E06B69">
            <w:pPr>
              <w:spacing w:line="278" w:lineRule="auto"/>
            </w:pPr>
            <w:r w:rsidRPr="006A737B">
              <w:t>Phonics and Vocabulary  </w:t>
            </w:r>
          </w:p>
          <w:p w14:paraId="5D6A89C2" w14:textId="77777777" w:rsidR="00E06B69" w:rsidRPr="006A737B" w:rsidRDefault="00E06B69" w:rsidP="00E06B69">
            <w:pPr>
              <w:spacing w:line="278" w:lineRule="auto"/>
            </w:pPr>
            <w:r w:rsidRPr="006A737B">
              <w:t> </w:t>
            </w:r>
          </w:p>
          <w:p w14:paraId="6DC68CD0" w14:textId="77777777" w:rsidR="00E06B69" w:rsidRPr="006A737B" w:rsidRDefault="00E06B69" w:rsidP="00E06B69">
            <w:pPr>
              <w:spacing w:line="278" w:lineRule="auto"/>
            </w:pPr>
            <w:r w:rsidRPr="006A737B">
              <w:t> </w:t>
            </w:r>
          </w:p>
        </w:tc>
        <w:tc>
          <w:tcPr>
            <w:tcW w:w="2174"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414B0DCC" w14:textId="7EE8187C" w:rsidR="00E06B69" w:rsidRPr="006A737B" w:rsidRDefault="00E06B69" w:rsidP="00E06B69">
            <w:pPr>
              <w:spacing w:line="278" w:lineRule="auto"/>
            </w:pPr>
            <w:r w:rsidRPr="006A737B">
              <w:t>Phonics and vocabulary  </w:t>
            </w:r>
          </w:p>
          <w:p w14:paraId="775D24CC" w14:textId="77777777" w:rsidR="00E06B69" w:rsidRPr="006A737B" w:rsidRDefault="00E06B69" w:rsidP="00E06B69">
            <w:pPr>
              <w:spacing w:line="278" w:lineRule="auto"/>
            </w:pPr>
            <w:r w:rsidRPr="006A737B">
              <w:t>Months of the year </w:t>
            </w:r>
          </w:p>
          <w:p w14:paraId="4B599035" w14:textId="3FC3110D" w:rsidR="00E06B69" w:rsidRPr="006A737B" w:rsidRDefault="00E06B69" w:rsidP="00E06B69">
            <w:pPr>
              <w:spacing w:line="278" w:lineRule="auto"/>
            </w:pPr>
          </w:p>
        </w:tc>
        <w:tc>
          <w:tcPr>
            <w:tcW w:w="2402"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418D2BF1" w14:textId="09F41558" w:rsidR="00E06B69" w:rsidRPr="006A737B" w:rsidRDefault="00E06B69" w:rsidP="00E06B69">
            <w:pPr>
              <w:spacing w:line="278" w:lineRule="auto"/>
            </w:pPr>
            <w:r w:rsidRPr="006A737B">
              <w:t>Phonics and Vocabulary  </w:t>
            </w:r>
          </w:p>
          <w:p w14:paraId="620693AA" w14:textId="53A27628" w:rsidR="00273F0B" w:rsidRPr="00273F0B" w:rsidRDefault="00E06B69" w:rsidP="00273F0B">
            <w:pPr>
              <w:spacing w:line="278" w:lineRule="auto"/>
            </w:pPr>
            <w:r w:rsidRPr="006A737B">
              <w:t>At the </w:t>
            </w:r>
            <w:proofErr w:type="gramStart"/>
            <w:r w:rsidRPr="006A737B">
              <w:t>tea room</w:t>
            </w:r>
            <w:proofErr w:type="gramEnd"/>
            <w:r w:rsidRPr="006A737B">
              <w:t> </w:t>
            </w:r>
          </w:p>
        </w:tc>
        <w:tc>
          <w:tcPr>
            <w:tcW w:w="211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315BD87F" w14:textId="77777777" w:rsidR="00E06B69" w:rsidRPr="006A737B" w:rsidRDefault="00E06B69" w:rsidP="00E06B69">
            <w:pPr>
              <w:spacing w:line="278" w:lineRule="auto"/>
            </w:pPr>
            <w:r w:rsidRPr="006A737B">
              <w:t>Phonics and vocabulary  </w:t>
            </w:r>
          </w:p>
          <w:p w14:paraId="2B8D3DA8" w14:textId="77777777" w:rsidR="00E06B69" w:rsidRPr="006A737B" w:rsidRDefault="00E06B69" w:rsidP="00E06B69">
            <w:pPr>
              <w:spacing w:line="278" w:lineRule="auto"/>
            </w:pPr>
            <w:r w:rsidRPr="006A737B">
              <w:t> </w:t>
            </w:r>
          </w:p>
          <w:p w14:paraId="64830E60" w14:textId="41C6ED03" w:rsidR="00E06B69" w:rsidRPr="006A737B" w:rsidRDefault="00E06B69" w:rsidP="00E06B69">
            <w:pPr>
              <w:spacing w:line="278" w:lineRule="auto"/>
            </w:pPr>
          </w:p>
        </w:tc>
      </w:tr>
      <w:tr w:rsidR="00E06B69" w:rsidRPr="006A737B" w14:paraId="64A901CE" w14:textId="77777777" w:rsidTr="00E06B69">
        <w:trPr>
          <w:trHeight w:val="720"/>
        </w:trPr>
        <w:tc>
          <w:tcPr>
            <w:tcW w:w="2254" w:type="dxa"/>
            <w:tcBorders>
              <w:top w:val="single" w:sz="4" w:space="0" w:color="auto"/>
              <w:left w:val="single" w:sz="4" w:space="0" w:color="auto"/>
              <w:bottom w:val="single" w:sz="4" w:space="0" w:color="auto"/>
              <w:right w:val="single" w:sz="4" w:space="0" w:color="auto"/>
            </w:tcBorders>
          </w:tcPr>
          <w:p w14:paraId="575BED29" w14:textId="6F073D44" w:rsidR="00E06B69" w:rsidRPr="006A737B" w:rsidRDefault="00E06B69" w:rsidP="00E06B69">
            <w:pPr>
              <w:spacing w:line="278" w:lineRule="auto"/>
            </w:pPr>
            <w:r>
              <w:t>Autumn 2</w:t>
            </w:r>
          </w:p>
        </w:tc>
        <w:tc>
          <w:tcPr>
            <w:tcW w:w="2257" w:type="dxa"/>
            <w:tcBorders>
              <w:top w:val="single" w:sz="6" w:space="0" w:color="auto"/>
              <w:left w:val="single" w:sz="4" w:space="0" w:color="auto"/>
              <w:bottom w:val="single" w:sz="6" w:space="0" w:color="auto"/>
              <w:right w:val="single" w:sz="6" w:space="0" w:color="auto"/>
            </w:tcBorders>
            <w:shd w:val="clear" w:color="auto" w:fill="E59EDC" w:themeFill="accent5" w:themeFillTint="66"/>
          </w:tcPr>
          <w:p w14:paraId="1849E1C5" w14:textId="77777777" w:rsidR="00E06B69" w:rsidRPr="006A737B" w:rsidRDefault="00E06B69" w:rsidP="00E06B69">
            <w:pPr>
              <w:spacing w:line="278" w:lineRule="auto"/>
            </w:pPr>
            <w:r w:rsidRPr="006A737B">
              <w:t>I am learning French </w:t>
            </w:r>
          </w:p>
          <w:p w14:paraId="3D275FFB" w14:textId="20390EB9" w:rsidR="00E06B69" w:rsidRPr="006A737B" w:rsidRDefault="00E06B69" w:rsidP="00E06B69">
            <w:pPr>
              <w:spacing w:line="278" w:lineRule="auto"/>
            </w:pPr>
          </w:p>
        </w:tc>
        <w:tc>
          <w:tcPr>
            <w:tcW w:w="2174" w:type="dxa"/>
            <w:tcBorders>
              <w:top w:val="single" w:sz="6" w:space="0" w:color="auto"/>
              <w:left w:val="single" w:sz="6" w:space="0" w:color="auto"/>
              <w:bottom w:val="single" w:sz="6" w:space="0" w:color="auto"/>
              <w:right w:val="single" w:sz="6" w:space="0" w:color="auto"/>
            </w:tcBorders>
            <w:shd w:val="clear" w:color="auto" w:fill="E59EDC" w:themeFill="accent5" w:themeFillTint="66"/>
            <w:hideMark/>
          </w:tcPr>
          <w:p w14:paraId="704787C8" w14:textId="73E5281C" w:rsidR="00E06B69" w:rsidRPr="006A737B" w:rsidRDefault="00E06B69" w:rsidP="00E06B69">
            <w:pPr>
              <w:spacing w:line="278" w:lineRule="auto"/>
            </w:pPr>
            <w:r w:rsidRPr="006A737B">
              <w:t> Seasons </w:t>
            </w:r>
          </w:p>
          <w:p w14:paraId="0330E7D7" w14:textId="704CA8D5" w:rsidR="00E06B69" w:rsidRPr="006A737B" w:rsidRDefault="00E06B69" w:rsidP="00E06B69">
            <w:pPr>
              <w:spacing w:line="278" w:lineRule="auto"/>
            </w:pPr>
          </w:p>
        </w:tc>
        <w:tc>
          <w:tcPr>
            <w:tcW w:w="2402"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4C4383F2" w14:textId="19C04491" w:rsidR="00E06B69" w:rsidRPr="006A737B" w:rsidRDefault="00E06B69" w:rsidP="00E06B69">
            <w:pPr>
              <w:spacing w:line="278" w:lineRule="auto"/>
            </w:pPr>
            <w:r w:rsidRPr="006A737B">
              <w:t> What time is it? </w:t>
            </w:r>
          </w:p>
        </w:tc>
        <w:tc>
          <w:tcPr>
            <w:tcW w:w="2111" w:type="dxa"/>
            <w:tcBorders>
              <w:top w:val="single" w:sz="6" w:space="0" w:color="auto"/>
              <w:left w:val="single" w:sz="6" w:space="0" w:color="auto"/>
              <w:bottom w:val="single" w:sz="6" w:space="0" w:color="auto"/>
              <w:right w:val="single" w:sz="6" w:space="0" w:color="auto"/>
            </w:tcBorders>
            <w:shd w:val="clear" w:color="auto" w:fill="B3E5A1" w:themeFill="accent6" w:themeFillTint="66"/>
            <w:hideMark/>
          </w:tcPr>
          <w:p w14:paraId="4A02B365" w14:textId="3C39FB5C" w:rsidR="00E06B69" w:rsidRPr="006A737B" w:rsidRDefault="00E06B69" w:rsidP="00E06B69">
            <w:pPr>
              <w:spacing w:line="278" w:lineRule="auto"/>
            </w:pPr>
            <w:r w:rsidRPr="006A737B">
              <w:t> At school  </w:t>
            </w:r>
          </w:p>
        </w:tc>
      </w:tr>
      <w:tr w:rsidR="00E06B69" w:rsidRPr="006A737B" w14:paraId="2B30EB53" w14:textId="77777777" w:rsidTr="00E06B69">
        <w:trPr>
          <w:trHeight w:val="720"/>
        </w:trPr>
        <w:tc>
          <w:tcPr>
            <w:tcW w:w="2254" w:type="dxa"/>
            <w:tcBorders>
              <w:top w:val="single" w:sz="4" w:space="0" w:color="auto"/>
              <w:left w:val="single" w:sz="4" w:space="0" w:color="auto"/>
              <w:bottom w:val="single" w:sz="4" w:space="0" w:color="auto"/>
              <w:right w:val="single" w:sz="4" w:space="0" w:color="auto"/>
            </w:tcBorders>
          </w:tcPr>
          <w:p w14:paraId="0A2E8161" w14:textId="56D31F4E" w:rsidR="00E06B69" w:rsidRPr="006A737B" w:rsidRDefault="00E06B69" w:rsidP="00E06B69">
            <w:pPr>
              <w:spacing w:line="278" w:lineRule="auto"/>
            </w:pPr>
            <w:r>
              <w:t>Spring 1</w:t>
            </w:r>
          </w:p>
        </w:tc>
        <w:tc>
          <w:tcPr>
            <w:tcW w:w="2257" w:type="dxa"/>
            <w:tcBorders>
              <w:top w:val="single" w:sz="6" w:space="0" w:color="auto"/>
              <w:left w:val="single" w:sz="4" w:space="0" w:color="auto"/>
              <w:bottom w:val="single" w:sz="6" w:space="0" w:color="auto"/>
              <w:right w:val="single" w:sz="6" w:space="0" w:color="auto"/>
            </w:tcBorders>
            <w:shd w:val="clear" w:color="auto" w:fill="E59EDC" w:themeFill="accent5" w:themeFillTint="66"/>
            <w:hideMark/>
          </w:tcPr>
          <w:p w14:paraId="3DEF5E94" w14:textId="77777777" w:rsidR="00E06B69" w:rsidRPr="006A737B" w:rsidRDefault="00E06B69" w:rsidP="00E06B69">
            <w:pPr>
              <w:spacing w:line="278" w:lineRule="auto"/>
            </w:pPr>
            <w:r w:rsidRPr="006A737B">
              <w:t>Animals </w:t>
            </w:r>
          </w:p>
          <w:p w14:paraId="79FD9CF9" w14:textId="03C647A0" w:rsidR="00E06B69" w:rsidRPr="006A737B" w:rsidRDefault="00E06B69" w:rsidP="00E06B69">
            <w:pPr>
              <w:spacing w:line="278" w:lineRule="auto"/>
            </w:pPr>
          </w:p>
        </w:tc>
        <w:tc>
          <w:tcPr>
            <w:tcW w:w="2174" w:type="dxa"/>
            <w:tcBorders>
              <w:top w:val="single" w:sz="6" w:space="0" w:color="auto"/>
              <w:left w:val="single" w:sz="6" w:space="0" w:color="auto"/>
              <w:bottom w:val="single" w:sz="6" w:space="0" w:color="auto"/>
              <w:right w:val="single" w:sz="6" w:space="0" w:color="auto"/>
            </w:tcBorders>
            <w:shd w:val="clear" w:color="auto" w:fill="E59EDC" w:themeFill="accent5" w:themeFillTint="66"/>
            <w:hideMark/>
          </w:tcPr>
          <w:p w14:paraId="4DE140FE" w14:textId="4FB006DD" w:rsidR="00E06B69" w:rsidRPr="006A737B" w:rsidRDefault="00E06B69" w:rsidP="00E06B69">
            <w:pPr>
              <w:spacing w:line="278" w:lineRule="auto"/>
            </w:pPr>
            <w:r w:rsidRPr="006A737B">
              <w:t> Vegetables </w:t>
            </w:r>
          </w:p>
          <w:p w14:paraId="0AD94F06" w14:textId="50477153" w:rsidR="00E06B69" w:rsidRPr="006A737B" w:rsidRDefault="00E06B69" w:rsidP="00E06B69">
            <w:pPr>
              <w:spacing w:line="278" w:lineRule="auto"/>
            </w:pPr>
          </w:p>
        </w:tc>
        <w:tc>
          <w:tcPr>
            <w:tcW w:w="2402"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204A6763" w14:textId="65CE7931" w:rsidR="00E06B69" w:rsidRPr="006A737B" w:rsidRDefault="00E06B69" w:rsidP="00E06B69">
            <w:pPr>
              <w:spacing w:line="278" w:lineRule="auto"/>
            </w:pPr>
            <w:r w:rsidRPr="006A737B">
              <w:t> What’s the weather like? </w:t>
            </w:r>
          </w:p>
          <w:p w14:paraId="56E72FE9" w14:textId="616CFAE2" w:rsidR="00E06B69" w:rsidRPr="006A737B" w:rsidRDefault="00E06B69" w:rsidP="00E06B69">
            <w:pPr>
              <w:spacing w:line="278" w:lineRule="auto"/>
            </w:pPr>
          </w:p>
          <w:p w14:paraId="7E25EEB5" w14:textId="266F1746" w:rsidR="00E06B69" w:rsidRPr="006A737B" w:rsidRDefault="00E06B69" w:rsidP="00E06B69">
            <w:pPr>
              <w:spacing w:line="278" w:lineRule="auto"/>
            </w:pPr>
          </w:p>
        </w:tc>
        <w:tc>
          <w:tcPr>
            <w:tcW w:w="2111" w:type="dxa"/>
            <w:tcBorders>
              <w:top w:val="single" w:sz="6" w:space="0" w:color="auto"/>
              <w:left w:val="single" w:sz="6" w:space="0" w:color="auto"/>
              <w:bottom w:val="single" w:sz="6" w:space="0" w:color="auto"/>
              <w:right w:val="single" w:sz="6" w:space="0" w:color="auto"/>
            </w:tcBorders>
            <w:shd w:val="clear" w:color="auto" w:fill="95DCF7" w:themeFill="accent4" w:themeFillTint="66"/>
            <w:hideMark/>
          </w:tcPr>
          <w:p w14:paraId="1AF40CD9" w14:textId="383D9254" w:rsidR="00E06B69" w:rsidRPr="006A737B" w:rsidRDefault="00E06B69" w:rsidP="00E06B69">
            <w:pPr>
              <w:spacing w:line="278" w:lineRule="auto"/>
            </w:pPr>
            <w:r w:rsidRPr="006A737B">
              <w:t> In the classroom </w:t>
            </w:r>
          </w:p>
          <w:p w14:paraId="0C698358" w14:textId="1F9D99B5" w:rsidR="00E06B69" w:rsidRPr="006A737B" w:rsidRDefault="00E06B69" w:rsidP="00E06B69">
            <w:pPr>
              <w:spacing w:line="278" w:lineRule="auto"/>
            </w:pPr>
          </w:p>
          <w:p w14:paraId="46E06FE1" w14:textId="7BE678BC" w:rsidR="00E06B69" w:rsidRPr="006A737B" w:rsidRDefault="00E06B69" w:rsidP="00E06B69">
            <w:pPr>
              <w:spacing w:line="278" w:lineRule="auto"/>
            </w:pPr>
          </w:p>
        </w:tc>
      </w:tr>
      <w:tr w:rsidR="00E06B69" w:rsidRPr="006A737B" w14:paraId="6521B95D" w14:textId="77777777" w:rsidTr="00E06B69">
        <w:trPr>
          <w:trHeight w:val="720"/>
        </w:trPr>
        <w:tc>
          <w:tcPr>
            <w:tcW w:w="2254" w:type="dxa"/>
            <w:tcBorders>
              <w:top w:val="single" w:sz="4" w:space="0" w:color="auto"/>
              <w:left w:val="single" w:sz="4" w:space="0" w:color="auto"/>
              <w:bottom w:val="single" w:sz="4" w:space="0" w:color="auto"/>
              <w:right w:val="single" w:sz="4" w:space="0" w:color="auto"/>
            </w:tcBorders>
          </w:tcPr>
          <w:p w14:paraId="1AA753DD" w14:textId="72E1FE99" w:rsidR="00E06B69" w:rsidRPr="006A737B" w:rsidRDefault="00E06B69" w:rsidP="00E06B69">
            <w:pPr>
              <w:spacing w:line="278" w:lineRule="auto"/>
            </w:pPr>
            <w:r>
              <w:t>Spring 2</w:t>
            </w:r>
          </w:p>
        </w:tc>
        <w:tc>
          <w:tcPr>
            <w:tcW w:w="2257" w:type="dxa"/>
            <w:tcBorders>
              <w:top w:val="single" w:sz="6" w:space="0" w:color="auto"/>
              <w:left w:val="single" w:sz="4" w:space="0" w:color="auto"/>
              <w:bottom w:val="single" w:sz="6" w:space="0" w:color="auto"/>
              <w:right w:val="single" w:sz="6" w:space="0" w:color="auto"/>
            </w:tcBorders>
            <w:shd w:val="clear" w:color="auto" w:fill="E59EDC" w:themeFill="accent5" w:themeFillTint="66"/>
          </w:tcPr>
          <w:p w14:paraId="2049153D" w14:textId="47F695A4" w:rsidR="00E06B69" w:rsidRPr="006A737B" w:rsidRDefault="00E06B69" w:rsidP="00E06B69">
            <w:pPr>
              <w:spacing w:line="278" w:lineRule="auto"/>
            </w:pPr>
            <w:r w:rsidRPr="006A737B">
              <w:t>I </w:t>
            </w:r>
            <w:proofErr w:type="gramStart"/>
            <w:r w:rsidRPr="006A737B">
              <w:t>am able to</w:t>
            </w:r>
            <w:proofErr w:type="gramEnd"/>
            <w:r w:rsidRPr="006A737B">
              <w:t> </w:t>
            </w:r>
          </w:p>
        </w:tc>
        <w:tc>
          <w:tcPr>
            <w:tcW w:w="2174" w:type="dxa"/>
            <w:tcBorders>
              <w:top w:val="single" w:sz="6" w:space="0" w:color="auto"/>
              <w:left w:val="single" w:sz="6" w:space="0" w:color="auto"/>
              <w:bottom w:val="single" w:sz="6" w:space="0" w:color="auto"/>
              <w:right w:val="single" w:sz="6" w:space="0" w:color="auto"/>
            </w:tcBorders>
            <w:shd w:val="clear" w:color="auto" w:fill="E59EDC" w:themeFill="accent5" w:themeFillTint="66"/>
          </w:tcPr>
          <w:p w14:paraId="2EC0885F" w14:textId="47F5E02D" w:rsidR="00E06B69" w:rsidRPr="006A737B" w:rsidRDefault="00E06B69" w:rsidP="00E06B69">
            <w:pPr>
              <w:spacing w:line="278" w:lineRule="auto"/>
            </w:pPr>
            <w:r w:rsidRPr="006A737B">
              <w:t>Presenting myself </w:t>
            </w:r>
          </w:p>
        </w:tc>
        <w:tc>
          <w:tcPr>
            <w:tcW w:w="2402"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2B3C7BBB" w14:textId="75886179" w:rsidR="00E06B69" w:rsidRPr="006A737B" w:rsidRDefault="00E06B69" w:rsidP="00E06B69">
            <w:pPr>
              <w:spacing w:line="278" w:lineRule="auto"/>
            </w:pPr>
            <w:r w:rsidRPr="006A737B">
              <w:t>Planets </w:t>
            </w:r>
          </w:p>
        </w:tc>
        <w:tc>
          <w:tcPr>
            <w:tcW w:w="2111"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4A6378E5" w14:textId="76D67BA6" w:rsidR="00E06B69" w:rsidRPr="006A737B" w:rsidRDefault="00E06B69" w:rsidP="00E06B69">
            <w:pPr>
              <w:spacing w:line="278" w:lineRule="auto"/>
            </w:pPr>
            <w:r w:rsidRPr="006A737B">
              <w:t>At the weekend </w:t>
            </w:r>
          </w:p>
        </w:tc>
      </w:tr>
      <w:tr w:rsidR="00E06B69" w:rsidRPr="006A737B" w14:paraId="036C1A53" w14:textId="77777777" w:rsidTr="00273F0B">
        <w:trPr>
          <w:trHeight w:val="720"/>
        </w:trPr>
        <w:tc>
          <w:tcPr>
            <w:tcW w:w="2254" w:type="dxa"/>
            <w:tcBorders>
              <w:top w:val="single" w:sz="4" w:space="0" w:color="auto"/>
              <w:left w:val="single" w:sz="4" w:space="0" w:color="auto"/>
              <w:bottom w:val="single" w:sz="4" w:space="0" w:color="auto"/>
              <w:right w:val="single" w:sz="4" w:space="0" w:color="auto"/>
            </w:tcBorders>
          </w:tcPr>
          <w:p w14:paraId="486FCA34" w14:textId="21FABA34" w:rsidR="00E06B69" w:rsidRPr="006A737B" w:rsidRDefault="00E06B69" w:rsidP="00E06B69">
            <w:pPr>
              <w:spacing w:line="278" w:lineRule="auto"/>
            </w:pPr>
            <w:r>
              <w:t>Summer 1</w:t>
            </w:r>
          </w:p>
        </w:tc>
        <w:tc>
          <w:tcPr>
            <w:tcW w:w="2257" w:type="dxa"/>
            <w:tcBorders>
              <w:top w:val="single" w:sz="6" w:space="0" w:color="auto"/>
              <w:left w:val="single" w:sz="4" w:space="0" w:color="auto"/>
              <w:bottom w:val="single" w:sz="6" w:space="0" w:color="auto"/>
              <w:right w:val="single" w:sz="6" w:space="0" w:color="auto"/>
            </w:tcBorders>
            <w:shd w:val="clear" w:color="auto" w:fill="E59EDC" w:themeFill="accent5" w:themeFillTint="66"/>
          </w:tcPr>
          <w:p w14:paraId="47CDF388" w14:textId="77777777" w:rsidR="00E06B69" w:rsidRPr="006A737B" w:rsidRDefault="00E06B69" w:rsidP="00E06B69">
            <w:pPr>
              <w:spacing w:line="278" w:lineRule="auto"/>
            </w:pPr>
            <w:r w:rsidRPr="006A737B">
              <w:t>Fruit </w:t>
            </w:r>
          </w:p>
          <w:p w14:paraId="03AD010A" w14:textId="77777777" w:rsidR="00E06B69" w:rsidRPr="006A737B" w:rsidRDefault="00E06B69" w:rsidP="00E06B69">
            <w:pPr>
              <w:spacing w:line="278" w:lineRule="auto"/>
            </w:pPr>
          </w:p>
        </w:tc>
        <w:tc>
          <w:tcPr>
            <w:tcW w:w="2174"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1F0D8F70" w14:textId="743C2E03" w:rsidR="00E06B69" w:rsidRPr="006A737B" w:rsidRDefault="00E06B69" w:rsidP="00E06B69">
            <w:pPr>
              <w:spacing w:line="278" w:lineRule="auto"/>
            </w:pPr>
            <w:r w:rsidRPr="00E06B69">
              <w:t>Family </w:t>
            </w:r>
          </w:p>
        </w:tc>
        <w:tc>
          <w:tcPr>
            <w:tcW w:w="2402"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15D1B596" w14:textId="77777777" w:rsidR="00E06B69" w:rsidRPr="006A737B" w:rsidRDefault="00E06B69" w:rsidP="00E06B69">
            <w:pPr>
              <w:spacing w:line="278" w:lineRule="auto"/>
            </w:pPr>
            <w:r w:rsidRPr="006A737B">
              <w:t>My home </w:t>
            </w:r>
          </w:p>
          <w:p w14:paraId="66447501" w14:textId="77777777" w:rsidR="00E06B69" w:rsidRPr="006A737B" w:rsidRDefault="00E06B69" w:rsidP="00E06B69">
            <w:pPr>
              <w:spacing w:line="278" w:lineRule="auto"/>
            </w:pPr>
          </w:p>
        </w:tc>
        <w:tc>
          <w:tcPr>
            <w:tcW w:w="2111" w:type="dxa"/>
            <w:tcBorders>
              <w:top w:val="single" w:sz="6" w:space="0" w:color="auto"/>
              <w:left w:val="single" w:sz="6" w:space="0" w:color="auto"/>
              <w:bottom w:val="single" w:sz="6" w:space="0" w:color="auto"/>
              <w:right w:val="single" w:sz="6" w:space="0" w:color="auto"/>
            </w:tcBorders>
            <w:shd w:val="clear" w:color="auto" w:fill="D1D1D1" w:themeFill="background2" w:themeFillShade="E6"/>
          </w:tcPr>
          <w:p w14:paraId="05F57BFF" w14:textId="77777777" w:rsidR="00E06B69" w:rsidRPr="006A737B" w:rsidRDefault="00E06B69" w:rsidP="00E06B69">
            <w:pPr>
              <w:spacing w:line="278" w:lineRule="auto"/>
            </w:pPr>
            <w:r w:rsidRPr="006A737B">
              <w:t>SATs </w:t>
            </w:r>
          </w:p>
          <w:p w14:paraId="6B49A5D7" w14:textId="77777777" w:rsidR="00E06B69" w:rsidRPr="006A737B" w:rsidRDefault="00E06B69" w:rsidP="00E06B69">
            <w:pPr>
              <w:spacing w:line="278" w:lineRule="auto"/>
            </w:pPr>
          </w:p>
        </w:tc>
      </w:tr>
      <w:tr w:rsidR="00E06B69" w:rsidRPr="006A737B" w14:paraId="0FC68223" w14:textId="77777777" w:rsidTr="00E06B69">
        <w:trPr>
          <w:trHeight w:val="720"/>
        </w:trPr>
        <w:tc>
          <w:tcPr>
            <w:tcW w:w="2254" w:type="dxa"/>
            <w:tcBorders>
              <w:top w:val="single" w:sz="4" w:space="0" w:color="auto"/>
              <w:left w:val="single" w:sz="4" w:space="0" w:color="auto"/>
              <w:bottom w:val="single" w:sz="4" w:space="0" w:color="auto"/>
              <w:right w:val="single" w:sz="4" w:space="0" w:color="auto"/>
            </w:tcBorders>
          </w:tcPr>
          <w:p w14:paraId="664AC7DF" w14:textId="7361905A" w:rsidR="00E06B69" w:rsidRPr="006A737B" w:rsidRDefault="00E06B69" w:rsidP="00E06B69">
            <w:pPr>
              <w:spacing w:line="278" w:lineRule="auto"/>
            </w:pPr>
            <w:r>
              <w:t>Summer 2</w:t>
            </w:r>
          </w:p>
        </w:tc>
        <w:tc>
          <w:tcPr>
            <w:tcW w:w="2257" w:type="dxa"/>
            <w:tcBorders>
              <w:top w:val="single" w:sz="6" w:space="0" w:color="auto"/>
              <w:left w:val="single" w:sz="4" w:space="0" w:color="auto"/>
              <w:bottom w:val="single" w:sz="6" w:space="0" w:color="auto"/>
              <w:right w:val="single" w:sz="6" w:space="0" w:color="auto"/>
            </w:tcBorders>
            <w:shd w:val="clear" w:color="auto" w:fill="E59EDC" w:themeFill="accent5" w:themeFillTint="66"/>
          </w:tcPr>
          <w:p w14:paraId="5DE29505" w14:textId="32944B8E" w:rsidR="00E06B69" w:rsidRPr="006A737B" w:rsidRDefault="00E06B69" w:rsidP="00E06B69">
            <w:pPr>
              <w:spacing w:line="278" w:lineRule="auto"/>
            </w:pPr>
            <w:r w:rsidRPr="006A737B">
              <w:t>Ice Cream </w:t>
            </w:r>
          </w:p>
        </w:tc>
        <w:tc>
          <w:tcPr>
            <w:tcW w:w="2174"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587BC6F1" w14:textId="7E603F2F" w:rsidR="00E06B69" w:rsidRPr="006A737B" w:rsidRDefault="00E06B69" w:rsidP="00E06B69">
            <w:pPr>
              <w:spacing w:line="278" w:lineRule="auto"/>
            </w:pPr>
            <w:r>
              <w:t>D</w:t>
            </w:r>
            <w:r w:rsidRPr="00E06B69">
              <w:t>o you have a pet? </w:t>
            </w:r>
          </w:p>
        </w:tc>
        <w:tc>
          <w:tcPr>
            <w:tcW w:w="2402" w:type="dxa"/>
            <w:tcBorders>
              <w:top w:val="single" w:sz="6" w:space="0" w:color="auto"/>
              <w:left w:val="single" w:sz="6" w:space="0" w:color="auto"/>
              <w:bottom w:val="single" w:sz="6" w:space="0" w:color="auto"/>
              <w:right w:val="single" w:sz="6" w:space="0" w:color="auto"/>
            </w:tcBorders>
            <w:shd w:val="clear" w:color="auto" w:fill="95DCF7" w:themeFill="accent4" w:themeFillTint="66"/>
          </w:tcPr>
          <w:p w14:paraId="1F8BFB7F" w14:textId="0EDCA2FD" w:rsidR="00E06B69" w:rsidRPr="006A737B" w:rsidRDefault="00E06B69" w:rsidP="00E06B69">
            <w:pPr>
              <w:spacing w:line="278" w:lineRule="auto"/>
            </w:pPr>
            <w:r w:rsidRPr="006A737B">
              <w:t>The date </w:t>
            </w:r>
          </w:p>
        </w:tc>
        <w:tc>
          <w:tcPr>
            <w:tcW w:w="2111" w:type="dxa"/>
            <w:tcBorders>
              <w:top w:val="single" w:sz="6" w:space="0" w:color="auto"/>
              <w:left w:val="single" w:sz="6" w:space="0" w:color="auto"/>
              <w:bottom w:val="single" w:sz="6" w:space="0" w:color="auto"/>
              <w:right w:val="single" w:sz="6" w:space="0" w:color="auto"/>
            </w:tcBorders>
            <w:shd w:val="clear" w:color="auto" w:fill="B3E5A1" w:themeFill="accent6" w:themeFillTint="66"/>
          </w:tcPr>
          <w:p w14:paraId="583BF8D9" w14:textId="53B2C480" w:rsidR="00E06B69" w:rsidRPr="006A737B" w:rsidRDefault="00E06B69" w:rsidP="00E06B69">
            <w:pPr>
              <w:spacing w:line="278" w:lineRule="auto"/>
            </w:pPr>
            <w:r w:rsidRPr="006A737B">
              <w:t>Healthy living  </w:t>
            </w:r>
          </w:p>
        </w:tc>
      </w:tr>
    </w:tbl>
    <w:p w14:paraId="3A1060EF" w14:textId="77777777" w:rsidR="00E06B69" w:rsidRDefault="00E06B69"/>
    <w:p w14:paraId="033E6843" w14:textId="77777777" w:rsidR="00E06B69" w:rsidRDefault="00E06B69"/>
    <w:p w14:paraId="14A35C99" w14:textId="77777777" w:rsidR="00E06B69" w:rsidRDefault="00E06B69"/>
    <w:p w14:paraId="3762E41A" w14:textId="77777777" w:rsidR="00E06B69" w:rsidRDefault="00E06B69"/>
    <w:p w14:paraId="04165083" w14:textId="77777777" w:rsidR="00E06B69" w:rsidRDefault="00E06B69"/>
    <w:p w14:paraId="1EF5E663" w14:textId="77777777" w:rsidR="00E06B69" w:rsidRDefault="00E06B69"/>
    <w:p w14:paraId="016D7808" w14:textId="77777777" w:rsidR="00E06B69" w:rsidRDefault="00E06B69"/>
    <w:p w14:paraId="79CB70C5" w14:textId="77777777" w:rsidR="00E06B69" w:rsidRDefault="00E06B69"/>
    <w:p w14:paraId="29729303" w14:textId="77777777" w:rsidR="00E06B69" w:rsidRDefault="00E06B69"/>
    <w:p w14:paraId="3254567A" w14:textId="77777777" w:rsidR="00E06B69" w:rsidRDefault="00E06B69"/>
    <w:p w14:paraId="040A4EC1" w14:textId="77777777" w:rsidR="00E06B69" w:rsidRDefault="00E06B69"/>
    <w:p w14:paraId="20F98E7C" w14:textId="77777777" w:rsidR="00E06B69" w:rsidRDefault="00E06B69"/>
    <w:p w14:paraId="328C3775" w14:textId="77777777" w:rsidR="00E06B69" w:rsidRDefault="00E06B69"/>
    <w:p w14:paraId="35AF6726" w14:textId="77777777" w:rsidR="00E06B69" w:rsidRDefault="00E06B69"/>
    <w:p w14:paraId="30C843CB" w14:textId="77777777" w:rsidR="00E06B69" w:rsidRDefault="00E06B69"/>
    <w:p w14:paraId="0AB00DF3" w14:textId="77777777" w:rsidR="00E06B69" w:rsidRDefault="00E06B69"/>
    <w:tbl>
      <w:tblPr>
        <w:tblStyle w:val="TableGrid"/>
        <w:tblW w:w="0" w:type="auto"/>
        <w:tblInd w:w="3964" w:type="dxa"/>
        <w:tblLook w:val="04A0" w:firstRow="1" w:lastRow="0" w:firstColumn="1" w:lastColumn="0" w:noHBand="0" w:noVBand="1"/>
      </w:tblPr>
      <w:tblGrid>
        <w:gridCol w:w="3010"/>
        <w:gridCol w:w="2944"/>
      </w:tblGrid>
      <w:tr w:rsidR="00E06B69" w14:paraId="316A7378" w14:textId="77777777" w:rsidTr="00E06B69">
        <w:tc>
          <w:tcPr>
            <w:tcW w:w="3010" w:type="dxa"/>
            <w:shd w:val="clear" w:color="auto" w:fill="E59EDC" w:themeFill="accent5" w:themeFillTint="66"/>
          </w:tcPr>
          <w:p w14:paraId="4B16E78C" w14:textId="0BE4E063" w:rsidR="00E06B69" w:rsidRDefault="00E06B69" w:rsidP="00E06B69">
            <w:pPr>
              <w:jc w:val="center"/>
            </w:pPr>
            <w:r>
              <w:t>E</w:t>
            </w:r>
          </w:p>
        </w:tc>
        <w:tc>
          <w:tcPr>
            <w:tcW w:w="2944" w:type="dxa"/>
          </w:tcPr>
          <w:p w14:paraId="48BDB8E1" w14:textId="2B055D3C" w:rsidR="00E06B69" w:rsidRDefault="00E06B69" w:rsidP="00E06B69">
            <w:pPr>
              <w:jc w:val="center"/>
            </w:pPr>
            <w:r>
              <w:t>Early learning</w:t>
            </w:r>
          </w:p>
        </w:tc>
      </w:tr>
      <w:tr w:rsidR="00E06B69" w14:paraId="1F087F17" w14:textId="77777777" w:rsidTr="00E06B69">
        <w:tc>
          <w:tcPr>
            <w:tcW w:w="3010" w:type="dxa"/>
            <w:shd w:val="clear" w:color="auto" w:fill="95DCF7" w:themeFill="accent4" w:themeFillTint="66"/>
          </w:tcPr>
          <w:p w14:paraId="676F0AFA" w14:textId="6680F4AE" w:rsidR="00E06B69" w:rsidRDefault="00E06B69" w:rsidP="00E06B69">
            <w:pPr>
              <w:jc w:val="center"/>
            </w:pPr>
            <w:r>
              <w:t>I</w:t>
            </w:r>
          </w:p>
        </w:tc>
        <w:tc>
          <w:tcPr>
            <w:tcW w:w="2944" w:type="dxa"/>
          </w:tcPr>
          <w:p w14:paraId="2A050E76" w14:textId="1C1246E9" w:rsidR="00E06B69" w:rsidRDefault="00E06B69" w:rsidP="00E06B69">
            <w:pPr>
              <w:jc w:val="center"/>
            </w:pPr>
            <w:r>
              <w:t>Intermediate</w:t>
            </w:r>
          </w:p>
        </w:tc>
      </w:tr>
      <w:tr w:rsidR="00E06B69" w14:paraId="18124642" w14:textId="77777777" w:rsidTr="00E06B69">
        <w:tc>
          <w:tcPr>
            <w:tcW w:w="3010" w:type="dxa"/>
            <w:shd w:val="clear" w:color="auto" w:fill="B3E5A1" w:themeFill="accent6" w:themeFillTint="66"/>
          </w:tcPr>
          <w:p w14:paraId="5BDC935D" w14:textId="7C379252" w:rsidR="00E06B69" w:rsidRDefault="00E06B69" w:rsidP="00E06B69">
            <w:pPr>
              <w:jc w:val="center"/>
            </w:pPr>
            <w:r>
              <w:t>P</w:t>
            </w:r>
          </w:p>
        </w:tc>
        <w:tc>
          <w:tcPr>
            <w:tcW w:w="2944" w:type="dxa"/>
          </w:tcPr>
          <w:p w14:paraId="380E4FA5" w14:textId="3423FBD2" w:rsidR="00E06B69" w:rsidRDefault="00E06B69" w:rsidP="00E06B69">
            <w:pPr>
              <w:jc w:val="center"/>
            </w:pPr>
            <w:r>
              <w:t>Progressive</w:t>
            </w:r>
          </w:p>
        </w:tc>
      </w:tr>
      <w:tr w:rsidR="00E06B69" w14:paraId="3596AC17" w14:textId="77777777" w:rsidTr="00E06B69">
        <w:tc>
          <w:tcPr>
            <w:tcW w:w="3010" w:type="dxa"/>
            <w:shd w:val="clear" w:color="auto" w:fill="F6C5AC" w:themeFill="accent2" w:themeFillTint="66"/>
          </w:tcPr>
          <w:p w14:paraId="101E193D" w14:textId="7AF54F31" w:rsidR="00E06B69" w:rsidRDefault="00E06B69" w:rsidP="00E06B69">
            <w:pPr>
              <w:jc w:val="center"/>
            </w:pPr>
            <w:r>
              <w:t>X</w:t>
            </w:r>
          </w:p>
        </w:tc>
        <w:tc>
          <w:tcPr>
            <w:tcW w:w="2944" w:type="dxa"/>
          </w:tcPr>
          <w:p w14:paraId="6DBAE2AB" w14:textId="16571937" w:rsidR="00E06B69" w:rsidRDefault="00E06B69" w:rsidP="00E06B69">
            <w:pPr>
              <w:jc w:val="center"/>
            </w:pPr>
            <w:r>
              <w:t>Extra teaching</w:t>
            </w:r>
          </w:p>
        </w:tc>
      </w:tr>
    </w:tbl>
    <w:p w14:paraId="5A053A8C" w14:textId="77777777" w:rsidR="00E06B69" w:rsidRDefault="00E06B69"/>
    <w:tbl>
      <w:tblPr>
        <w:tblStyle w:val="TableGrid"/>
        <w:tblW w:w="0" w:type="auto"/>
        <w:tblLook w:val="04A0" w:firstRow="1" w:lastRow="0" w:firstColumn="1" w:lastColumn="0" w:noHBand="0" w:noVBand="1"/>
      </w:tblPr>
      <w:tblGrid>
        <w:gridCol w:w="1413"/>
        <w:gridCol w:w="3827"/>
        <w:gridCol w:w="3128"/>
        <w:gridCol w:w="2790"/>
        <w:gridCol w:w="2790"/>
      </w:tblGrid>
      <w:tr w:rsidR="00E7796F" w14:paraId="4E7841FC" w14:textId="77777777" w:rsidTr="0085455F">
        <w:tc>
          <w:tcPr>
            <w:tcW w:w="1413" w:type="dxa"/>
          </w:tcPr>
          <w:p w14:paraId="7AE7B419" w14:textId="77777777" w:rsidR="00E7796F" w:rsidRDefault="00E7796F"/>
        </w:tc>
        <w:tc>
          <w:tcPr>
            <w:tcW w:w="3827" w:type="dxa"/>
            <w:shd w:val="clear" w:color="auto" w:fill="F34FA1"/>
          </w:tcPr>
          <w:p w14:paraId="25F51B0B" w14:textId="6BFB3351" w:rsidR="00E7796F" w:rsidRDefault="00E7796F">
            <w:r>
              <w:t>Year 3</w:t>
            </w:r>
          </w:p>
        </w:tc>
        <w:tc>
          <w:tcPr>
            <w:tcW w:w="3128" w:type="dxa"/>
            <w:shd w:val="clear" w:color="auto" w:fill="00B0F0"/>
          </w:tcPr>
          <w:p w14:paraId="471B477E" w14:textId="63647BB9" w:rsidR="00E7796F" w:rsidRDefault="00E7796F">
            <w:r>
              <w:t>Year 4</w:t>
            </w:r>
          </w:p>
        </w:tc>
        <w:tc>
          <w:tcPr>
            <w:tcW w:w="2790" w:type="dxa"/>
            <w:shd w:val="clear" w:color="auto" w:fill="8DD873" w:themeFill="accent6" w:themeFillTint="99"/>
          </w:tcPr>
          <w:p w14:paraId="7C928616" w14:textId="6CDFA681" w:rsidR="00E7796F" w:rsidRDefault="00E7796F">
            <w:r>
              <w:t>Year 5</w:t>
            </w:r>
          </w:p>
        </w:tc>
        <w:tc>
          <w:tcPr>
            <w:tcW w:w="2790" w:type="dxa"/>
            <w:shd w:val="clear" w:color="auto" w:fill="F3DD59"/>
          </w:tcPr>
          <w:p w14:paraId="1C2EE79D" w14:textId="1F39CD87" w:rsidR="00E7796F" w:rsidRDefault="00E7796F">
            <w:r>
              <w:t>Year 6</w:t>
            </w:r>
          </w:p>
        </w:tc>
      </w:tr>
      <w:tr w:rsidR="00E7796F" w14:paraId="0B31ACF0" w14:textId="77777777" w:rsidTr="0085455F">
        <w:tc>
          <w:tcPr>
            <w:tcW w:w="1413" w:type="dxa"/>
          </w:tcPr>
          <w:p w14:paraId="7688331D" w14:textId="5957F41D" w:rsidR="00E7796F" w:rsidRDefault="00E7796F">
            <w:r>
              <w:t>Autumn 1</w:t>
            </w:r>
          </w:p>
        </w:tc>
        <w:tc>
          <w:tcPr>
            <w:tcW w:w="3827" w:type="dxa"/>
            <w:shd w:val="clear" w:color="auto" w:fill="F34FA1"/>
          </w:tcPr>
          <w:p w14:paraId="38F48C79" w14:textId="77777777" w:rsidR="00E7796F" w:rsidRPr="00E7796F" w:rsidRDefault="00E7796F" w:rsidP="00E7796F">
            <w:pPr>
              <w:rPr>
                <w:sz w:val="18"/>
                <w:szCs w:val="18"/>
              </w:rPr>
            </w:pPr>
            <w:r w:rsidRPr="00E7796F">
              <w:rPr>
                <w:sz w:val="18"/>
                <w:szCs w:val="18"/>
              </w:rPr>
              <w:t xml:space="preserve">I can find France on a map of the world. </w:t>
            </w:r>
          </w:p>
          <w:p w14:paraId="4603DF2B" w14:textId="77777777" w:rsidR="00E7796F" w:rsidRDefault="00E7796F">
            <w:pPr>
              <w:rPr>
                <w:sz w:val="18"/>
                <w:szCs w:val="18"/>
              </w:rPr>
            </w:pPr>
            <w:r w:rsidRPr="00E7796F">
              <w:rPr>
                <w:sz w:val="18"/>
                <w:szCs w:val="18"/>
              </w:rPr>
              <w:t xml:space="preserve">• I can repeat all my personal details in French, and ask for the same information back, without help in any shape or form. </w:t>
            </w:r>
          </w:p>
          <w:p w14:paraId="05B8E1FB" w14:textId="20C20A24" w:rsidR="00E7796F" w:rsidRDefault="00E7796F">
            <w:pPr>
              <w:rPr>
                <w:sz w:val="18"/>
                <w:szCs w:val="18"/>
              </w:rPr>
            </w:pPr>
            <w:r w:rsidRPr="00E7796F">
              <w:rPr>
                <w:sz w:val="18"/>
                <w:szCs w:val="18"/>
              </w:rPr>
              <w:t xml:space="preserve">• I can say numbers 1-10 clearly in French and I can now spell some of these numbers. </w:t>
            </w:r>
          </w:p>
          <w:p w14:paraId="621DE62E" w14:textId="1D955A60" w:rsidR="00E7796F" w:rsidRPr="00E7796F" w:rsidRDefault="00E7796F">
            <w:pPr>
              <w:rPr>
                <w:sz w:val="18"/>
                <w:szCs w:val="18"/>
              </w:rPr>
            </w:pPr>
            <w:r w:rsidRPr="00E7796F">
              <w:rPr>
                <w:sz w:val="18"/>
                <w:szCs w:val="18"/>
              </w:rPr>
              <w:t xml:space="preserve"> • I can say ten key colours in French, and I can now spell some of these colours</w:t>
            </w:r>
          </w:p>
        </w:tc>
        <w:tc>
          <w:tcPr>
            <w:tcW w:w="3128" w:type="dxa"/>
            <w:shd w:val="clear" w:color="auto" w:fill="00B0F0"/>
          </w:tcPr>
          <w:p w14:paraId="135B29B5" w14:textId="77777777" w:rsidR="00037CF8" w:rsidRDefault="00037CF8">
            <w:pPr>
              <w:rPr>
                <w:sz w:val="18"/>
                <w:szCs w:val="18"/>
              </w:rPr>
            </w:pPr>
            <w:r w:rsidRPr="00037CF8">
              <w:rPr>
                <w:sz w:val="18"/>
                <w:szCs w:val="18"/>
              </w:rPr>
              <w:t xml:space="preserve">• I can name/spell all 4 seasons in French from memory, with high accuracy and with the correct article/determiner. </w:t>
            </w:r>
          </w:p>
          <w:p w14:paraId="7C88D522" w14:textId="77777777" w:rsidR="00037CF8" w:rsidRDefault="00037CF8">
            <w:pPr>
              <w:rPr>
                <w:sz w:val="18"/>
                <w:szCs w:val="18"/>
              </w:rPr>
            </w:pPr>
            <w:r w:rsidRPr="00037CF8">
              <w:rPr>
                <w:sz w:val="18"/>
                <w:szCs w:val="18"/>
              </w:rPr>
              <w:t xml:space="preserve">• I can say/write a short phrase on each season from memory in French with high accuracy. </w:t>
            </w:r>
          </w:p>
          <w:p w14:paraId="30145C49" w14:textId="2B5BD1B5" w:rsidR="00E7796F" w:rsidRPr="00037CF8" w:rsidRDefault="00037CF8">
            <w:pPr>
              <w:rPr>
                <w:sz w:val="18"/>
                <w:szCs w:val="18"/>
              </w:rPr>
            </w:pPr>
            <w:r w:rsidRPr="00037CF8">
              <w:rPr>
                <w:sz w:val="18"/>
                <w:szCs w:val="18"/>
              </w:rPr>
              <w:t>• I can say/write which is my favourite season from memory in French and give a reason why using the conjunctions ’et’ and ‘car’.</w:t>
            </w:r>
          </w:p>
        </w:tc>
        <w:tc>
          <w:tcPr>
            <w:tcW w:w="2790" w:type="dxa"/>
            <w:shd w:val="clear" w:color="auto" w:fill="8DD873" w:themeFill="accent6" w:themeFillTint="99"/>
          </w:tcPr>
          <w:p w14:paraId="79C3A652" w14:textId="77777777" w:rsidR="00B91E16" w:rsidRPr="00B91E16" w:rsidRDefault="00B91E16">
            <w:pPr>
              <w:rPr>
                <w:sz w:val="18"/>
                <w:szCs w:val="18"/>
              </w:rPr>
            </w:pPr>
            <w:r w:rsidRPr="00B91E16">
              <w:rPr>
                <w:sz w:val="18"/>
                <w:szCs w:val="18"/>
              </w:rPr>
              <w:t xml:space="preserve">• I can repeat, remember, and attempt to spell most if not </w:t>
            </w:r>
            <w:proofErr w:type="gramStart"/>
            <w:r w:rsidRPr="00B91E16">
              <w:rPr>
                <w:sz w:val="18"/>
                <w:szCs w:val="18"/>
              </w:rPr>
              <w:t>all of</w:t>
            </w:r>
            <w:proofErr w:type="gramEnd"/>
            <w:r w:rsidRPr="00B91E16">
              <w:rPr>
                <w:sz w:val="18"/>
                <w:szCs w:val="18"/>
              </w:rPr>
              <w:t xml:space="preserve"> the items typically offered in a salon de </w:t>
            </w:r>
            <w:proofErr w:type="spellStart"/>
            <w:r w:rsidRPr="00B91E16">
              <w:rPr>
                <w:sz w:val="18"/>
                <w:szCs w:val="18"/>
              </w:rPr>
              <w:t>thé</w:t>
            </w:r>
            <w:proofErr w:type="spellEnd"/>
            <w:r w:rsidRPr="00B91E16">
              <w:rPr>
                <w:sz w:val="18"/>
                <w:szCs w:val="18"/>
              </w:rPr>
              <w:t xml:space="preserve"> with their correct article/determiner. </w:t>
            </w:r>
          </w:p>
          <w:p w14:paraId="19B1850B" w14:textId="77777777" w:rsidR="00B91E16" w:rsidRPr="00B91E16" w:rsidRDefault="00B91E16">
            <w:pPr>
              <w:rPr>
                <w:sz w:val="18"/>
                <w:szCs w:val="18"/>
              </w:rPr>
            </w:pPr>
            <w:r w:rsidRPr="00B91E16">
              <w:rPr>
                <w:sz w:val="18"/>
                <w:szCs w:val="18"/>
              </w:rPr>
              <w:t xml:space="preserve">• I can change a singular noun to a plural noun in French. </w:t>
            </w:r>
          </w:p>
          <w:p w14:paraId="182533BD" w14:textId="61D09358" w:rsidR="00E7796F" w:rsidRDefault="00B91E16">
            <w:r w:rsidRPr="00B91E16">
              <w:rPr>
                <w:sz w:val="18"/>
                <w:szCs w:val="18"/>
              </w:rPr>
              <w:t xml:space="preserve">• I can ask for items I would like to eat and items I would like to drink in a salon de </w:t>
            </w:r>
            <w:proofErr w:type="spellStart"/>
            <w:r w:rsidRPr="00B91E16">
              <w:rPr>
                <w:sz w:val="18"/>
                <w:szCs w:val="18"/>
              </w:rPr>
              <w:t>thé</w:t>
            </w:r>
            <w:proofErr w:type="spellEnd"/>
            <w:r w:rsidRPr="00B91E16">
              <w:rPr>
                <w:sz w:val="18"/>
                <w:szCs w:val="18"/>
              </w:rPr>
              <w:t xml:space="preserve"> with high accuracy and confidence in French</w:t>
            </w:r>
          </w:p>
        </w:tc>
        <w:tc>
          <w:tcPr>
            <w:tcW w:w="2790" w:type="dxa"/>
            <w:shd w:val="clear" w:color="auto" w:fill="F3DD59"/>
          </w:tcPr>
          <w:p w14:paraId="663E9D9E" w14:textId="77777777" w:rsidR="00E7796F" w:rsidRDefault="00E7796F"/>
        </w:tc>
      </w:tr>
      <w:tr w:rsidR="00E7796F" w14:paraId="3A52D585" w14:textId="77777777" w:rsidTr="0085455F">
        <w:tc>
          <w:tcPr>
            <w:tcW w:w="1413" w:type="dxa"/>
          </w:tcPr>
          <w:p w14:paraId="0BC4344E" w14:textId="77777777" w:rsidR="00E7796F" w:rsidRDefault="00E7796F"/>
        </w:tc>
        <w:tc>
          <w:tcPr>
            <w:tcW w:w="3827" w:type="dxa"/>
            <w:shd w:val="clear" w:color="auto" w:fill="F34FA1"/>
          </w:tcPr>
          <w:p w14:paraId="3917CCD1" w14:textId="611941B2" w:rsidR="00E7796F" w:rsidRPr="00E7796F" w:rsidRDefault="00E7796F" w:rsidP="00E7796F">
            <w:pPr>
              <w:jc w:val="center"/>
              <w:rPr>
                <w:b/>
                <w:bCs/>
                <w:sz w:val="18"/>
                <w:szCs w:val="18"/>
              </w:rPr>
            </w:pPr>
            <w:r w:rsidRPr="00E7796F">
              <w:rPr>
                <w:b/>
                <w:bCs/>
                <w:sz w:val="18"/>
                <w:szCs w:val="18"/>
              </w:rPr>
              <w:t>PHONICS</w:t>
            </w:r>
          </w:p>
          <w:p w14:paraId="379E189F" w14:textId="77777777" w:rsidR="00E7796F" w:rsidRDefault="00E7796F">
            <w:pPr>
              <w:rPr>
                <w:sz w:val="18"/>
                <w:szCs w:val="18"/>
              </w:rPr>
            </w:pPr>
            <w:r w:rsidRPr="00E7796F">
              <w:rPr>
                <w:sz w:val="18"/>
                <w:szCs w:val="18"/>
              </w:rPr>
              <w:t xml:space="preserve">• Children are shown how the cedilla mark underneath the letter ‘c’ impacts the pronunciation. </w:t>
            </w:r>
          </w:p>
          <w:p w14:paraId="33739CD3" w14:textId="77777777" w:rsidR="00E7796F" w:rsidRDefault="00E7796F">
            <w:pPr>
              <w:rPr>
                <w:sz w:val="18"/>
                <w:szCs w:val="18"/>
              </w:rPr>
            </w:pPr>
            <w:proofErr w:type="spellStart"/>
            <w:r w:rsidRPr="00E7796F">
              <w:rPr>
                <w:sz w:val="18"/>
                <w:szCs w:val="18"/>
              </w:rPr>
              <w:t>E.g</w:t>
            </w:r>
            <w:proofErr w:type="spellEnd"/>
            <w:r w:rsidRPr="00E7796F">
              <w:rPr>
                <w:sz w:val="18"/>
                <w:szCs w:val="18"/>
              </w:rPr>
              <w:t xml:space="preserve"> -the ‘c in ç ava is a soft ‘c’ sound and </w:t>
            </w:r>
            <w:proofErr w:type="gramStart"/>
            <w:r w:rsidRPr="00E7796F">
              <w:rPr>
                <w:sz w:val="18"/>
                <w:szCs w:val="18"/>
              </w:rPr>
              <w:t>similar to</w:t>
            </w:r>
            <w:proofErr w:type="gramEnd"/>
            <w:r w:rsidRPr="00E7796F">
              <w:rPr>
                <w:sz w:val="18"/>
                <w:szCs w:val="18"/>
              </w:rPr>
              <w:t xml:space="preserve"> the ‘</w:t>
            </w:r>
            <w:proofErr w:type="spellStart"/>
            <w:r w:rsidRPr="00E7796F">
              <w:rPr>
                <w:sz w:val="18"/>
                <w:szCs w:val="18"/>
              </w:rPr>
              <w:t>ss’in</w:t>
            </w:r>
            <w:proofErr w:type="spellEnd"/>
            <w:r w:rsidRPr="00E7796F">
              <w:rPr>
                <w:sz w:val="18"/>
                <w:szCs w:val="18"/>
              </w:rPr>
              <w:t xml:space="preserve"> ‘say’. </w:t>
            </w:r>
          </w:p>
          <w:p w14:paraId="38DD7DE0" w14:textId="77777777" w:rsidR="00E7796F" w:rsidRDefault="00E7796F">
            <w:pPr>
              <w:rPr>
                <w:sz w:val="18"/>
                <w:szCs w:val="18"/>
              </w:rPr>
            </w:pPr>
            <w:r w:rsidRPr="00E7796F">
              <w:rPr>
                <w:sz w:val="18"/>
                <w:szCs w:val="18"/>
              </w:rPr>
              <w:t xml:space="preserve">• Lots of the colours have silent letters as their final consonants. </w:t>
            </w:r>
            <w:proofErr w:type="spellStart"/>
            <w:r w:rsidRPr="00E7796F">
              <w:rPr>
                <w:sz w:val="18"/>
                <w:szCs w:val="18"/>
              </w:rPr>
              <w:t>E.g</w:t>
            </w:r>
            <w:proofErr w:type="spellEnd"/>
            <w:r w:rsidRPr="00E7796F">
              <w:rPr>
                <w:sz w:val="18"/>
                <w:szCs w:val="18"/>
              </w:rPr>
              <w:t xml:space="preserve"> – </w:t>
            </w:r>
            <w:proofErr w:type="spellStart"/>
            <w:r w:rsidRPr="00E7796F">
              <w:rPr>
                <w:sz w:val="18"/>
                <w:szCs w:val="18"/>
              </w:rPr>
              <w:t>blan</w:t>
            </w:r>
            <w:proofErr w:type="spellEnd"/>
            <w:r w:rsidRPr="00E7796F">
              <w:rPr>
                <w:sz w:val="18"/>
                <w:szCs w:val="18"/>
              </w:rPr>
              <w:t xml:space="preserve">(c), </w:t>
            </w:r>
            <w:proofErr w:type="spellStart"/>
            <w:r w:rsidRPr="00E7796F">
              <w:rPr>
                <w:sz w:val="18"/>
                <w:szCs w:val="18"/>
              </w:rPr>
              <w:t>ver</w:t>
            </w:r>
            <w:proofErr w:type="spellEnd"/>
            <w:r w:rsidRPr="00E7796F">
              <w:rPr>
                <w:sz w:val="18"/>
                <w:szCs w:val="18"/>
              </w:rPr>
              <w:t xml:space="preserve">(t) and </w:t>
            </w:r>
            <w:proofErr w:type="spellStart"/>
            <w:r w:rsidRPr="00E7796F">
              <w:rPr>
                <w:sz w:val="18"/>
                <w:szCs w:val="18"/>
              </w:rPr>
              <w:t>gri</w:t>
            </w:r>
            <w:proofErr w:type="spellEnd"/>
            <w:r w:rsidRPr="00E7796F">
              <w:rPr>
                <w:sz w:val="18"/>
                <w:szCs w:val="18"/>
              </w:rPr>
              <w:t xml:space="preserve">(s). </w:t>
            </w:r>
          </w:p>
          <w:p w14:paraId="4D3D9111" w14:textId="77777777" w:rsidR="00E7796F" w:rsidRDefault="00E7796F">
            <w:pPr>
              <w:rPr>
                <w:sz w:val="18"/>
                <w:szCs w:val="18"/>
              </w:rPr>
            </w:pPr>
            <w:r w:rsidRPr="00E7796F">
              <w:rPr>
                <w:sz w:val="18"/>
                <w:szCs w:val="18"/>
              </w:rPr>
              <w:t xml:space="preserve">• Oi – </w:t>
            </w:r>
            <w:proofErr w:type="spellStart"/>
            <w:r w:rsidRPr="00E7796F">
              <w:rPr>
                <w:sz w:val="18"/>
                <w:szCs w:val="18"/>
              </w:rPr>
              <w:t>troi</w:t>
            </w:r>
            <w:proofErr w:type="spellEnd"/>
            <w:r w:rsidRPr="00E7796F">
              <w:rPr>
                <w:sz w:val="18"/>
                <w:szCs w:val="18"/>
              </w:rPr>
              <w:t xml:space="preserve">, noir </w:t>
            </w:r>
          </w:p>
          <w:p w14:paraId="00419CBC" w14:textId="77777777" w:rsidR="00E7796F" w:rsidRDefault="00E7796F">
            <w:pPr>
              <w:rPr>
                <w:sz w:val="18"/>
                <w:szCs w:val="18"/>
              </w:rPr>
            </w:pPr>
            <w:r w:rsidRPr="00E7796F">
              <w:rPr>
                <w:sz w:val="18"/>
                <w:szCs w:val="18"/>
              </w:rPr>
              <w:t xml:space="preserve">• On - marron </w:t>
            </w:r>
          </w:p>
          <w:p w14:paraId="011741E6" w14:textId="4DF30CDF" w:rsidR="00E7796F" w:rsidRDefault="00E7796F">
            <w:r w:rsidRPr="00E7796F">
              <w:rPr>
                <w:sz w:val="18"/>
                <w:szCs w:val="18"/>
              </w:rPr>
              <w:t>• Ou - rougue</w:t>
            </w:r>
          </w:p>
        </w:tc>
        <w:tc>
          <w:tcPr>
            <w:tcW w:w="3128" w:type="dxa"/>
            <w:shd w:val="clear" w:color="auto" w:fill="00B0F0"/>
          </w:tcPr>
          <w:p w14:paraId="1DD61887" w14:textId="3977B5CE" w:rsidR="00037CF8" w:rsidRPr="00037CF8" w:rsidRDefault="00037CF8" w:rsidP="00037CF8">
            <w:pPr>
              <w:jc w:val="center"/>
              <w:rPr>
                <w:b/>
                <w:bCs/>
                <w:sz w:val="18"/>
                <w:szCs w:val="18"/>
              </w:rPr>
            </w:pPr>
            <w:r w:rsidRPr="00037CF8">
              <w:rPr>
                <w:b/>
                <w:bCs/>
                <w:sz w:val="18"/>
                <w:szCs w:val="18"/>
              </w:rPr>
              <w:t>PHONICS</w:t>
            </w:r>
          </w:p>
          <w:p w14:paraId="010DDE00" w14:textId="77777777" w:rsidR="00037CF8" w:rsidRDefault="00037CF8">
            <w:pPr>
              <w:rPr>
                <w:sz w:val="18"/>
                <w:szCs w:val="18"/>
              </w:rPr>
            </w:pPr>
            <w:r w:rsidRPr="00037CF8">
              <w:rPr>
                <w:sz w:val="18"/>
                <w:szCs w:val="18"/>
              </w:rPr>
              <w:t xml:space="preserve">Silent letters. There are many silent letters in French, especially when consonants are final letters on French words. </w:t>
            </w:r>
          </w:p>
          <w:p w14:paraId="024E638F" w14:textId="77777777" w:rsidR="00037CF8" w:rsidRDefault="00037CF8">
            <w:pPr>
              <w:rPr>
                <w:sz w:val="18"/>
                <w:szCs w:val="18"/>
              </w:rPr>
            </w:pPr>
            <w:r w:rsidRPr="00037CF8">
              <w:rPr>
                <w:sz w:val="18"/>
                <w:szCs w:val="18"/>
              </w:rPr>
              <w:t xml:space="preserve">• The letter ‘h’ is often silent in French. </w:t>
            </w:r>
            <w:proofErr w:type="spellStart"/>
            <w:r w:rsidRPr="00037CF8">
              <w:rPr>
                <w:sz w:val="18"/>
                <w:szCs w:val="18"/>
              </w:rPr>
              <w:t>E.g</w:t>
            </w:r>
            <w:proofErr w:type="spellEnd"/>
            <w:r w:rsidRPr="00037CF8">
              <w:rPr>
                <w:sz w:val="18"/>
                <w:szCs w:val="18"/>
              </w:rPr>
              <w:t xml:space="preserve"> - l’(h)</w:t>
            </w:r>
            <w:proofErr w:type="spellStart"/>
            <w:r w:rsidRPr="00037CF8">
              <w:rPr>
                <w:sz w:val="18"/>
                <w:szCs w:val="18"/>
              </w:rPr>
              <w:t>iver</w:t>
            </w:r>
            <w:proofErr w:type="spellEnd"/>
            <w:r w:rsidRPr="00037CF8">
              <w:rPr>
                <w:sz w:val="18"/>
                <w:szCs w:val="18"/>
              </w:rPr>
              <w:t xml:space="preserve">. </w:t>
            </w:r>
          </w:p>
          <w:p w14:paraId="1529B6E6" w14:textId="77777777" w:rsidR="00037CF8" w:rsidRDefault="00037CF8">
            <w:pPr>
              <w:rPr>
                <w:sz w:val="18"/>
                <w:szCs w:val="18"/>
              </w:rPr>
            </w:pPr>
            <w:r w:rsidRPr="00037CF8">
              <w:rPr>
                <w:sz w:val="18"/>
                <w:szCs w:val="18"/>
              </w:rPr>
              <w:t xml:space="preserve">• The letter ‘s’ is often silent when it is the last letter in a word in French. </w:t>
            </w:r>
            <w:proofErr w:type="spellStart"/>
            <w:r w:rsidRPr="00037CF8">
              <w:rPr>
                <w:sz w:val="18"/>
                <w:szCs w:val="18"/>
              </w:rPr>
              <w:t>E.g</w:t>
            </w:r>
            <w:proofErr w:type="spellEnd"/>
            <w:r w:rsidRPr="00037CF8">
              <w:rPr>
                <w:sz w:val="18"/>
                <w:szCs w:val="18"/>
              </w:rPr>
              <w:t xml:space="preserve"> – le </w:t>
            </w:r>
            <w:proofErr w:type="spellStart"/>
            <w:r w:rsidRPr="00037CF8">
              <w:rPr>
                <w:sz w:val="18"/>
                <w:szCs w:val="18"/>
              </w:rPr>
              <w:t>printemp</w:t>
            </w:r>
            <w:proofErr w:type="spellEnd"/>
            <w:r w:rsidRPr="00037CF8">
              <w:rPr>
                <w:sz w:val="18"/>
                <w:szCs w:val="18"/>
              </w:rPr>
              <w:t xml:space="preserve">(s). </w:t>
            </w:r>
          </w:p>
          <w:p w14:paraId="2DC36440" w14:textId="77777777" w:rsidR="00037CF8" w:rsidRDefault="00037CF8">
            <w:pPr>
              <w:rPr>
                <w:sz w:val="18"/>
                <w:szCs w:val="18"/>
              </w:rPr>
            </w:pPr>
            <w:r w:rsidRPr="00037CF8">
              <w:rPr>
                <w:sz w:val="18"/>
                <w:szCs w:val="18"/>
              </w:rPr>
              <w:t xml:space="preserve">• The letter ‘d’ is often silent when it is the last letter on a word. </w:t>
            </w:r>
            <w:proofErr w:type="spellStart"/>
            <w:r w:rsidRPr="00037CF8">
              <w:rPr>
                <w:sz w:val="18"/>
                <w:szCs w:val="18"/>
              </w:rPr>
              <w:t>E.g</w:t>
            </w:r>
            <w:proofErr w:type="spellEnd"/>
            <w:r w:rsidRPr="00037CF8">
              <w:rPr>
                <w:sz w:val="18"/>
                <w:szCs w:val="18"/>
              </w:rPr>
              <w:t xml:space="preserve"> – </w:t>
            </w:r>
            <w:proofErr w:type="spellStart"/>
            <w:r w:rsidRPr="00037CF8">
              <w:rPr>
                <w:sz w:val="18"/>
                <w:szCs w:val="18"/>
              </w:rPr>
              <w:t>froi</w:t>
            </w:r>
            <w:proofErr w:type="spellEnd"/>
            <w:r w:rsidRPr="00037CF8">
              <w:rPr>
                <w:sz w:val="18"/>
                <w:szCs w:val="18"/>
              </w:rPr>
              <w:t xml:space="preserve">(d) and </w:t>
            </w:r>
            <w:proofErr w:type="spellStart"/>
            <w:r w:rsidRPr="00037CF8">
              <w:rPr>
                <w:sz w:val="18"/>
                <w:szCs w:val="18"/>
              </w:rPr>
              <w:t>chau</w:t>
            </w:r>
            <w:proofErr w:type="spellEnd"/>
            <w:r w:rsidRPr="00037CF8">
              <w:rPr>
                <w:sz w:val="18"/>
                <w:szCs w:val="18"/>
              </w:rPr>
              <w:t xml:space="preserve">(d). </w:t>
            </w:r>
          </w:p>
          <w:p w14:paraId="0E807FF8" w14:textId="77777777" w:rsidR="00037CF8" w:rsidRDefault="00037CF8">
            <w:pPr>
              <w:rPr>
                <w:sz w:val="18"/>
                <w:szCs w:val="18"/>
              </w:rPr>
            </w:pPr>
            <w:r w:rsidRPr="00037CF8">
              <w:rPr>
                <w:sz w:val="18"/>
                <w:szCs w:val="18"/>
              </w:rPr>
              <w:t xml:space="preserve">• The letter ‘t’. – </w:t>
            </w:r>
            <w:proofErr w:type="spellStart"/>
            <w:r w:rsidRPr="00037CF8">
              <w:rPr>
                <w:sz w:val="18"/>
                <w:szCs w:val="18"/>
              </w:rPr>
              <w:t>E.g</w:t>
            </w:r>
            <w:proofErr w:type="spellEnd"/>
            <w:r w:rsidRPr="00037CF8">
              <w:rPr>
                <w:sz w:val="18"/>
                <w:szCs w:val="18"/>
              </w:rPr>
              <w:t xml:space="preserve"> – </w:t>
            </w:r>
            <w:proofErr w:type="spellStart"/>
            <w:r w:rsidRPr="00037CF8">
              <w:rPr>
                <w:sz w:val="18"/>
                <w:szCs w:val="18"/>
              </w:rPr>
              <w:t>fai</w:t>
            </w:r>
            <w:proofErr w:type="spellEnd"/>
            <w:r w:rsidRPr="00037CF8">
              <w:rPr>
                <w:sz w:val="18"/>
                <w:szCs w:val="18"/>
              </w:rPr>
              <w:t xml:space="preserve">(t). </w:t>
            </w:r>
          </w:p>
          <w:p w14:paraId="7447B273" w14:textId="3BE9AC37" w:rsidR="00E7796F" w:rsidRPr="00037CF8" w:rsidRDefault="00037CF8">
            <w:pPr>
              <w:rPr>
                <w:sz w:val="18"/>
                <w:szCs w:val="18"/>
              </w:rPr>
            </w:pPr>
            <w:r w:rsidRPr="00037CF8">
              <w:rPr>
                <w:sz w:val="18"/>
                <w:szCs w:val="18"/>
              </w:rPr>
              <w:t>• Revision of the connective ‘et’ and reinforcement of the silent ‘t’.</w:t>
            </w:r>
          </w:p>
        </w:tc>
        <w:tc>
          <w:tcPr>
            <w:tcW w:w="2790" w:type="dxa"/>
            <w:shd w:val="clear" w:color="auto" w:fill="8DD873" w:themeFill="accent6" w:themeFillTint="99"/>
          </w:tcPr>
          <w:p w14:paraId="5E5EE39D" w14:textId="24D18861" w:rsidR="00B91E16" w:rsidRPr="00B91E16" w:rsidRDefault="00B91E16" w:rsidP="00B91E16">
            <w:pPr>
              <w:jc w:val="center"/>
              <w:rPr>
                <w:b/>
                <w:bCs/>
                <w:sz w:val="18"/>
                <w:szCs w:val="18"/>
              </w:rPr>
            </w:pPr>
            <w:r w:rsidRPr="00B91E16">
              <w:rPr>
                <w:b/>
                <w:bCs/>
                <w:sz w:val="18"/>
                <w:szCs w:val="18"/>
              </w:rPr>
              <w:t>PHONICS</w:t>
            </w:r>
          </w:p>
          <w:p w14:paraId="61211985" w14:textId="77777777" w:rsidR="00B91E16" w:rsidRPr="00B91E16" w:rsidRDefault="00B91E16">
            <w:pPr>
              <w:rPr>
                <w:sz w:val="18"/>
                <w:szCs w:val="18"/>
              </w:rPr>
            </w:pPr>
            <w:r w:rsidRPr="00B91E16">
              <w:rPr>
                <w:sz w:val="18"/>
                <w:szCs w:val="18"/>
              </w:rPr>
              <w:t>• Oi – Sounds like the ‘</w:t>
            </w:r>
            <w:proofErr w:type="spellStart"/>
            <w:r w:rsidRPr="00B91E16">
              <w:rPr>
                <w:sz w:val="18"/>
                <w:szCs w:val="18"/>
              </w:rPr>
              <w:t>wa</w:t>
            </w:r>
            <w:proofErr w:type="spellEnd"/>
            <w:r w:rsidRPr="00B91E16">
              <w:rPr>
                <w:sz w:val="18"/>
                <w:szCs w:val="18"/>
              </w:rPr>
              <w:t xml:space="preserve">’ sound in the English word ‘waffle’ – </w:t>
            </w:r>
            <w:proofErr w:type="spellStart"/>
            <w:r w:rsidRPr="00B91E16">
              <w:rPr>
                <w:sz w:val="18"/>
                <w:szCs w:val="18"/>
              </w:rPr>
              <w:t>E.g</w:t>
            </w:r>
            <w:proofErr w:type="spellEnd"/>
            <w:r w:rsidRPr="00B91E16">
              <w:rPr>
                <w:sz w:val="18"/>
                <w:szCs w:val="18"/>
              </w:rPr>
              <w:t xml:space="preserve"> – </w:t>
            </w:r>
            <w:proofErr w:type="spellStart"/>
            <w:r w:rsidRPr="00B91E16">
              <w:rPr>
                <w:sz w:val="18"/>
                <w:szCs w:val="18"/>
              </w:rPr>
              <w:t>cr</w:t>
            </w:r>
            <w:proofErr w:type="spellEnd"/>
            <w:r w:rsidRPr="00B91E16">
              <w:rPr>
                <w:sz w:val="18"/>
                <w:szCs w:val="18"/>
              </w:rPr>
              <w:t>(oi)</w:t>
            </w:r>
            <w:proofErr w:type="spellStart"/>
            <w:r w:rsidRPr="00B91E16">
              <w:rPr>
                <w:sz w:val="18"/>
                <w:szCs w:val="18"/>
              </w:rPr>
              <w:t>ssant</w:t>
            </w:r>
            <w:proofErr w:type="spellEnd"/>
            <w:r w:rsidRPr="00B91E16">
              <w:rPr>
                <w:sz w:val="18"/>
                <w:szCs w:val="18"/>
              </w:rPr>
              <w:t xml:space="preserve">. • </w:t>
            </w:r>
            <w:proofErr w:type="spellStart"/>
            <w:r w:rsidRPr="00B91E16">
              <w:rPr>
                <w:sz w:val="18"/>
                <w:szCs w:val="18"/>
              </w:rPr>
              <w:t>i</w:t>
            </w:r>
            <w:proofErr w:type="spellEnd"/>
            <w:r w:rsidRPr="00B91E16">
              <w:rPr>
                <w:sz w:val="18"/>
                <w:szCs w:val="18"/>
              </w:rPr>
              <w:t xml:space="preserve"> – like the ‘ee’ sound in the English word ‘see’. </w:t>
            </w:r>
            <w:proofErr w:type="spellStart"/>
            <w:r w:rsidRPr="00B91E16">
              <w:rPr>
                <w:sz w:val="18"/>
                <w:szCs w:val="18"/>
              </w:rPr>
              <w:t>E.g</w:t>
            </w:r>
            <w:proofErr w:type="spellEnd"/>
            <w:r w:rsidRPr="00B91E16">
              <w:rPr>
                <w:sz w:val="18"/>
                <w:szCs w:val="18"/>
              </w:rPr>
              <w:t xml:space="preserve"> – </w:t>
            </w:r>
            <w:proofErr w:type="spellStart"/>
            <w:r w:rsidRPr="00B91E16">
              <w:rPr>
                <w:sz w:val="18"/>
                <w:szCs w:val="18"/>
              </w:rPr>
              <w:t>une</w:t>
            </w:r>
            <w:proofErr w:type="spellEnd"/>
            <w:r w:rsidRPr="00B91E16">
              <w:rPr>
                <w:sz w:val="18"/>
                <w:szCs w:val="18"/>
              </w:rPr>
              <w:t xml:space="preserve"> </w:t>
            </w:r>
            <w:proofErr w:type="spellStart"/>
            <w:r w:rsidRPr="00B91E16">
              <w:rPr>
                <w:sz w:val="18"/>
                <w:szCs w:val="18"/>
              </w:rPr>
              <w:t>br</w:t>
            </w:r>
            <w:proofErr w:type="spellEnd"/>
            <w:r w:rsidRPr="00B91E16">
              <w:rPr>
                <w:sz w:val="18"/>
                <w:szCs w:val="18"/>
              </w:rPr>
              <w:t>(</w:t>
            </w:r>
            <w:proofErr w:type="spellStart"/>
            <w:r w:rsidRPr="00B91E16">
              <w:rPr>
                <w:sz w:val="18"/>
                <w:szCs w:val="18"/>
              </w:rPr>
              <w:t>i</w:t>
            </w:r>
            <w:proofErr w:type="spellEnd"/>
            <w:r w:rsidRPr="00B91E16">
              <w:rPr>
                <w:sz w:val="18"/>
                <w:szCs w:val="18"/>
              </w:rPr>
              <w:t xml:space="preserve">)oche. </w:t>
            </w:r>
          </w:p>
          <w:p w14:paraId="2E7049F2" w14:textId="77777777" w:rsidR="00B91E16" w:rsidRPr="00B91E16" w:rsidRDefault="00B91E16">
            <w:pPr>
              <w:rPr>
                <w:sz w:val="18"/>
                <w:szCs w:val="18"/>
              </w:rPr>
            </w:pPr>
            <w:r w:rsidRPr="00B91E16">
              <w:rPr>
                <w:sz w:val="18"/>
                <w:szCs w:val="18"/>
              </w:rPr>
              <w:t>• Ch – brio(</w:t>
            </w:r>
            <w:proofErr w:type="spellStart"/>
            <w:r w:rsidRPr="00B91E16">
              <w:rPr>
                <w:sz w:val="18"/>
                <w:szCs w:val="18"/>
              </w:rPr>
              <w:t>ch</w:t>
            </w:r>
            <w:proofErr w:type="spellEnd"/>
            <w:r w:rsidRPr="00B91E16">
              <w:rPr>
                <w:sz w:val="18"/>
                <w:szCs w:val="18"/>
              </w:rPr>
              <w:t xml:space="preserve">)e. Silent letters - There are many silent letters in French, especially when consonants are final letters on French words. </w:t>
            </w:r>
          </w:p>
          <w:p w14:paraId="7D95D1D2" w14:textId="4DDCE5FF" w:rsidR="00E7796F" w:rsidRDefault="00B91E16">
            <w:r w:rsidRPr="00B91E16">
              <w:rPr>
                <w:sz w:val="18"/>
                <w:szCs w:val="18"/>
              </w:rPr>
              <w:t xml:space="preserve">• The letters ‘t’ and ‘s’ – </w:t>
            </w:r>
            <w:proofErr w:type="spellStart"/>
            <w:r w:rsidRPr="00B91E16">
              <w:rPr>
                <w:sz w:val="18"/>
                <w:szCs w:val="18"/>
              </w:rPr>
              <w:t>croissan</w:t>
            </w:r>
            <w:proofErr w:type="spellEnd"/>
            <w:r w:rsidRPr="00B91E16">
              <w:rPr>
                <w:sz w:val="18"/>
                <w:szCs w:val="18"/>
              </w:rPr>
              <w:t>(</w:t>
            </w:r>
            <w:proofErr w:type="spellStart"/>
            <w:r w:rsidRPr="00B91E16">
              <w:rPr>
                <w:sz w:val="18"/>
                <w:szCs w:val="18"/>
              </w:rPr>
              <w:t>ts</w:t>
            </w:r>
            <w:proofErr w:type="spellEnd"/>
            <w:r w:rsidRPr="00B91E16">
              <w:rPr>
                <w:sz w:val="18"/>
                <w:szCs w:val="18"/>
              </w:rPr>
              <w:t>).</w:t>
            </w:r>
          </w:p>
        </w:tc>
        <w:tc>
          <w:tcPr>
            <w:tcW w:w="2790" w:type="dxa"/>
            <w:shd w:val="clear" w:color="auto" w:fill="F3DD59"/>
          </w:tcPr>
          <w:p w14:paraId="779F6E2E" w14:textId="77777777" w:rsidR="00E7796F" w:rsidRDefault="00E7796F"/>
        </w:tc>
      </w:tr>
      <w:tr w:rsidR="00CB53E8" w14:paraId="0DEAC0F6" w14:textId="77777777" w:rsidTr="0085455F">
        <w:tc>
          <w:tcPr>
            <w:tcW w:w="1413" w:type="dxa"/>
          </w:tcPr>
          <w:p w14:paraId="16D61E12" w14:textId="67386B11" w:rsidR="00CB53E8" w:rsidRDefault="00CB53E8" w:rsidP="00CB53E8">
            <w:r>
              <w:t>Autumn 2</w:t>
            </w:r>
          </w:p>
        </w:tc>
        <w:tc>
          <w:tcPr>
            <w:tcW w:w="3827" w:type="dxa"/>
            <w:shd w:val="clear" w:color="auto" w:fill="F34FA1"/>
          </w:tcPr>
          <w:p w14:paraId="337B6482" w14:textId="77777777" w:rsidR="00CB53E8" w:rsidRPr="00E7796F" w:rsidRDefault="00CB53E8" w:rsidP="00CB53E8">
            <w:pPr>
              <w:rPr>
                <w:sz w:val="18"/>
                <w:szCs w:val="18"/>
              </w:rPr>
            </w:pPr>
            <w:r w:rsidRPr="00E7796F">
              <w:rPr>
                <w:sz w:val="18"/>
                <w:szCs w:val="18"/>
              </w:rPr>
              <w:t xml:space="preserve">I can find France on a map of the world. </w:t>
            </w:r>
          </w:p>
          <w:p w14:paraId="1FCBAC24" w14:textId="77777777" w:rsidR="00CB53E8" w:rsidRDefault="00CB53E8" w:rsidP="00CB53E8">
            <w:pPr>
              <w:rPr>
                <w:sz w:val="18"/>
                <w:szCs w:val="18"/>
              </w:rPr>
            </w:pPr>
            <w:r w:rsidRPr="00E7796F">
              <w:rPr>
                <w:sz w:val="18"/>
                <w:szCs w:val="18"/>
              </w:rPr>
              <w:t xml:space="preserve">• I can repeat all my personal details in French, and ask for the same information back, without help in any shape or form. </w:t>
            </w:r>
          </w:p>
          <w:p w14:paraId="63979D8B" w14:textId="77777777" w:rsidR="00CB53E8" w:rsidRDefault="00CB53E8" w:rsidP="00CB53E8">
            <w:pPr>
              <w:rPr>
                <w:sz w:val="18"/>
                <w:szCs w:val="18"/>
              </w:rPr>
            </w:pPr>
            <w:r w:rsidRPr="00E7796F">
              <w:rPr>
                <w:sz w:val="18"/>
                <w:szCs w:val="18"/>
              </w:rPr>
              <w:t xml:space="preserve">• I can say numbers 1-10 clearly in French and I can now spell some of these numbers. </w:t>
            </w:r>
          </w:p>
          <w:p w14:paraId="2F4C4858" w14:textId="4A83CDBD" w:rsidR="00CB53E8" w:rsidRDefault="00CB53E8" w:rsidP="00CB53E8">
            <w:r w:rsidRPr="00E7796F">
              <w:rPr>
                <w:sz w:val="18"/>
                <w:szCs w:val="18"/>
              </w:rPr>
              <w:t xml:space="preserve"> • I can say ten key colours in French, and I can now spell some of these colours</w:t>
            </w:r>
          </w:p>
        </w:tc>
        <w:tc>
          <w:tcPr>
            <w:tcW w:w="3128" w:type="dxa"/>
            <w:shd w:val="clear" w:color="auto" w:fill="00B0F0"/>
          </w:tcPr>
          <w:p w14:paraId="7A11328B" w14:textId="77777777" w:rsidR="00CB53E8" w:rsidRDefault="00CB53E8" w:rsidP="00CB53E8">
            <w:pPr>
              <w:rPr>
                <w:sz w:val="18"/>
                <w:szCs w:val="18"/>
              </w:rPr>
            </w:pPr>
            <w:r w:rsidRPr="00037CF8">
              <w:rPr>
                <w:sz w:val="18"/>
                <w:szCs w:val="18"/>
              </w:rPr>
              <w:t xml:space="preserve">• I can name and recognise all 10 vegetables presented in this unit in their plural form. </w:t>
            </w:r>
          </w:p>
          <w:p w14:paraId="4FAAD4EF" w14:textId="77777777" w:rsidR="00CB53E8" w:rsidRDefault="00CB53E8" w:rsidP="00CB53E8">
            <w:pPr>
              <w:rPr>
                <w:sz w:val="18"/>
                <w:szCs w:val="18"/>
              </w:rPr>
            </w:pPr>
            <w:r w:rsidRPr="00037CF8">
              <w:rPr>
                <w:sz w:val="18"/>
                <w:szCs w:val="18"/>
              </w:rPr>
              <w:t xml:space="preserve">• I can attempt to spell more than 5 of these vegetables in French with relative accuracy. </w:t>
            </w:r>
          </w:p>
          <w:p w14:paraId="0DCB605A" w14:textId="77777777" w:rsidR="00CB53E8" w:rsidRDefault="00CB53E8" w:rsidP="00CB53E8">
            <w:pPr>
              <w:rPr>
                <w:sz w:val="18"/>
                <w:szCs w:val="18"/>
              </w:rPr>
            </w:pPr>
            <w:r w:rsidRPr="00037CF8">
              <w:rPr>
                <w:sz w:val="18"/>
                <w:szCs w:val="18"/>
              </w:rPr>
              <w:t xml:space="preserve">• I can ask somebody in French for a particular vegetable, using “je </w:t>
            </w:r>
            <w:proofErr w:type="spellStart"/>
            <w:r w:rsidRPr="00037CF8">
              <w:rPr>
                <w:sz w:val="18"/>
                <w:szCs w:val="18"/>
              </w:rPr>
              <w:lastRenderedPageBreak/>
              <w:t>voudrais</w:t>
            </w:r>
            <w:proofErr w:type="spellEnd"/>
            <w:r w:rsidRPr="00037CF8">
              <w:rPr>
                <w:sz w:val="18"/>
                <w:szCs w:val="18"/>
              </w:rPr>
              <w:t xml:space="preserve">” with no reminder first and know how to ask for one kilo or a half kilo. </w:t>
            </w:r>
          </w:p>
          <w:p w14:paraId="1C802D77" w14:textId="67B7B5EE" w:rsidR="00CB53E8" w:rsidRPr="00037CF8" w:rsidRDefault="00CB53E8" w:rsidP="00CB53E8">
            <w:pPr>
              <w:rPr>
                <w:sz w:val="18"/>
                <w:szCs w:val="18"/>
              </w:rPr>
            </w:pPr>
            <w:r w:rsidRPr="00037CF8">
              <w:rPr>
                <w:sz w:val="18"/>
                <w:szCs w:val="18"/>
              </w:rPr>
              <w:t>• I can perform a very simple French role play about buying vegetables at a market stall</w:t>
            </w:r>
          </w:p>
        </w:tc>
        <w:tc>
          <w:tcPr>
            <w:tcW w:w="2790" w:type="dxa"/>
            <w:shd w:val="clear" w:color="auto" w:fill="8DD873" w:themeFill="accent6" w:themeFillTint="99"/>
          </w:tcPr>
          <w:p w14:paraId="6FF8B745" w14:textId="77777777" w:rsidR="00CB53E8" w:rsidRPr="00B91E16" w:rsidRDefault="00CB53E8" w:rsidP="00CB53E8">
            <w:pPr>
              <w:rPr>
                <w:sz w:val="18"/>
                <w:szCs w:val="18"/>
              </w:rPr>
            </w:pPr>
            <w:r w:rsidRPr="00B91E16">
              <w:rPr>
                <w:sz w:val="18"/>
                <w:szCs w:val="18"/>
              </w:rPr>
              <w:lastRenderedPageBreak/>
              <w:t xml:space="preserve">• I can repeat, remember, and attempt to spell most if not </w:t>
            </w:r>
            <w:proofErr w:type="gramStart"/>
            <w:r w:rsidRPr="00B91E16">
              <w:rPr>
                <w:sz w:val="18"/>
                <w:szCs w:val="18"/>
              </w:rPr>
              <w:t>all of</w:t>
            </w:r>
            <w:proofErr w:type="gramEnd"/>
            <w:r w:rsidRPr="00B91E16">
              <w:rPr>
                <w:sz w:val="18"/>
                <w:szCs w:val="18"/>
              </w:rPr>
              <w:t xml:space="preserve"> the items typically offered in a salon de </w:t>
            </w:r>
            <w:proofErr w:type="spellStart"/>
            <w:r w:rsidRPr="00B91E16">
              <w:rPr>
                <w:sz w:val="18"/>
                <w:szCs w:val="18"/>
              </w:rPr>
              <w:t>thé</w:t>
            </w:r>
            <w:proofErr w:type="spellEnd"/>
            <w:r w:rsidRPr="00B91E16">
              <w:rPr>
                <w:sz w:val="18"/>
                <w:szCs w:val="18"/>
              </w:rPr>
              <w:t xml:space="preserve"> with their correct article/determiner. </w:t>
            </w:r>
          </w:p>
          <w:p w14:paraId="339BC4C8" w14:textId="77777777" w:rsidR="00CB53E8" w:rsidRPr="00B91E16" w:rsidRDefault="00CB53E8" w:rsidP="00CB53E8">
            <w:pPr>
              <w:rPr>
                <w:sz w:val="18"/>
                <w:szCs w:val="18"/>
              </w:rPr>
            </w:pPr>
            <w:r w:rsidRPr="00B91E16">
              <w:rPr>
                <w:sz w:val="18"/>
                <w:szCs w:val="18"/>
              </w:rPr>
              <w:t xml:space="preserve">• I can change a singular noun to a plural noun in French. </w:t>
            </w:r>
          </w:p>
          <w:p w14:paraId="7C5CEB5E" w14:textId="79D90A17" w:rsidR="00CB53E8" w:rsidRDefault="00CB53E8" w:rsidP="00CB53E8">
            <w:r w:rsidRPr="00B91E16">
              <w:rPr>
                <w:sz w:val="18"/>
                <w:szCs w:val="18"/>
              </w:rPr>
              <w:lastRenderedPageBreak/>
              <w:t xml:space="preserve">• I can ask for items I would like to eat and items I would like to drink in a salon de </w:t>
            </w:r>
            <w:proofErr w:type="spellStart"/>
            <w:r w:rsidRPr="00B91E16">
              <w:rPr>
                <w:sz w:val="18"/>
                <w:szCs w:val="18"/>
              </w:rPr>
              <w:t>thé</w:t>
            </w:r>
            <w:proofErr w:type="spellEnd"/>
            <w:r w:rsidRPr="00B91E16">
              <w:rPr>
                <w:sz w:val="18"/>
                <w:szCs w:val="18"/>
              </w:rPr>
              <w:t xml:space="preserve"> with high accuracy and confidence in French</w:t>
            </w:r>
          </w:p>
        </w:tc>
        <w:tc>
          <w:tcPr>
            <w:tcW w:w="2790" w:type="dxa"/>
            <w:shd w:val="clear" w:color="auto" w:fill="F3DD59"/>
          </w:tcPr>
          <w:p w14:paraId="72936B88" w14:textId="77777777" w:rsidR="00CB53E8" w:rsidRPr="00A109F4" w:rsidRDefault="00CB53E8" w:rsidP="00CB53E8">
            <w:pPr>
              <w:rPr>
                <w:sz w:val="18"/>
                <w:szCs w:val="18"/>
              </w:rPr>
            </w:pPr>
            <w:r w:rsidRPr="00A109F4">
              <w:rPr>
                <w:sz w:val="18"/>
                <w:szCs w:val="18"/>
              </w:rPr>
              <w:lastRenderedPageBreak/>
              <w:t xml:space="preserve">• I can name and recognise 10 foods and drinks that are considered good for a healthy diet. </w:t>
            </w:r>
          </w:p>
          <w:p w14:paraId="0926AC7E" w14:textId="77777777" w:rsidR="00CB53E8" w:rsidRPr="00A109F4" w:rsidRDefault="00CB53E8" w:rsidP="00CB53E8">
            <w:pPr>
              <w:rPr>
                <w:sz w:val="18"/>
                <w:szCs w:val="18"/>
              </w:rPr>
            </w:pPr>
            <w:r w:rsidRPr="00A109F4">
              <w:rPr>
                <w:sz w:val="18"/>
                <w:szCs w:val="18"/>
              </w:rPr>
              <w:t xml:space="preserve">• I also name another 10 foods and drinks that are considered bad for a healthy diet if eaten in excess. </w:t>
            </w:r>
          </w:p>
          <w:p w14:paraId="35B339AC" w14:textId="77777777" w:rsidR="00CB53E8" w:rsidRPr="00A109F4" w:rsidRDefault="00CB53E8" w:rsidP="00CB53E8">
            <w:pPr>
              <w:rPr>
                <w:sz w:val="18"/>
                <w:szCs w:val="18"/>
              </w:rPr>
            </w:pPr>
            <w:r w:rsidRPr="00A109F4">
              <w:rPr>
                <w:sz w:val="18"/>
                <w:szCs w:val="18"/>
              </w:rPr>
              <w:lastRenderedPageBreak/>
              <w:t xml:space="preserve">• I can tell you a few things that I do/do not do during the week in terms of exercise. </w:t>
            </w:r>
          </w:p>
          <w:p w14:paraId="36467BF9" w14:textId="77777777" w:rsidR="00CB53E8" w:rsidRPr="00A109F4" w:rsidRDefault="00CB53E8" w:rsidP="00CB53E8">
            <w:pPr>
              <w:rPr>
                <w:sz w:val="18"/>
                <w:szCs w:val="18"/>
              </w:rPr>
            </w:pPr>
            <w:r w:rsidRPr="00A109F4">
              <w:rPr>
                <w:sz w:val="18"/>
                <w:szCs w:val="18"/>
              </w:rPr>
              <w:t xml:space="preserve">• I can give you a general account of what I do to lead a healthy lifestyle unaided from memory. </w:t>
            </w:r>
          </w:p>
          <w:p w14:paraId="13BE7DBF" w14:textId="37B8594C" w:rsidR="00CB53E8" w:rsidRPr="00A109F4" w:rsidRDefault="00CB53E8" w:rsidP="00CB53E8">
            <w:pPr>
              <w:rPr>
                <w:sz w:val="18"/>
                <w:szCs w:val="18"/>
              </w:rPr>
            </w:pPr>
            <w:r w:rsidRPr="00A109F4">
              <w:rPr>
                <w:sz w:val="18"/>
                <w:szCs w:val="18"/>
              </w:rPr>
              <w:t>• I can now follow a simple French recipe and research new words on my own.</w:t>
            </w:r>
          </w:p>
        </w:tc>
      </w:tr>
      <w:tr w:rsidR="00CB53E8" w14:paraId="7CB756EF" w14:textId="77777777" w:rsidTr="0085455F">
        <w:tc>
          <w:tcPr>
            <w:tcW w:w="1413" w:type="dxa"/>
          </w:tcPr>
          <w:p w14:paraId="0885BE6B" w14:textId="77777777" w:rsidR="00CB53E8" w:rsidRDefault="00CB53E8" w:rsidP="00CB53E8"/>
        </w:tc>
        <w:tc>
          <w:tcPr>
            <w:tcW w:w="3827" w:type="dxa"/>
            <w:shd w:val="clear" w:color="auto" w:fill="F34FA1"/>
          </w:tcPr>
          <w:p w14:paraId="3D78A93F" w14:textId="77777777" w:rsidR="00CB53E8" w:rsidRPr="00E7796F" w:rsidRDefault="00CB53E8" w:rsidP="00CB53E8">
            <w:pPr>
              <w:jc w:val="center"/>
              <w:rPr>
                <w:b/>
                <w:bCs/>
                <w:sz w:val="18"/>
                <w:szCs w:val="18"/>
              </w:rPr>
            </w:pPr>
            <w:r w:rsidRPr="00E7796F">
              <w:rPr>
                <w:b/>
                <w:bCs/>
                <w:sz w:val="18"/>
                <w:szCs w:val="18"/>
              </w:rPr>
              <w:t>PHONICS</w:t>
            </w:r>
          </w:p>
          <w:p w14:paraId="5901AAB4" w14:textId="77777777" w:rsidR="00CB53E8" w:rsidRDefault="00CB53E8" w:rsidP="00CB53E8">
            <w:pPr>
              <w:rPr>
                <w:sz w:val="18"/>
                <w:szCs w:val="18"/>
              </w:rPr>
            </w:pPr>
            <w:r w:rsidRPr="00E7796F">
              <w:rPr>
                <w:sz w:val="18"/>
                <w:szCs w:val="18"/>
              </w:rPr>
              <w:t xml:space="preserve">• Children are shown how the cedilla mark underneath the letter ‘c’ impacts the pronunciation. </w:t>
            </w:r>
          </w:p>
          <w:p w14:paraId="2FFEACE9" w14:textId="77777777" w:rsidR="00CB53E8" w:rsidRDefault="00CB53E8" w:rsidP="00CB53E8">
            <w:pPr>
              <w:rPr>
                <w:sz w:val="18"/>
                <w:szCs w:val="18"/>
              </w:rPr>
            </w:pPr>
            <w:proofErr w:type="spellStart"/>
            <w:r w:rsidRPr="00E7796F">
              <w:rPr>
                <w:sz w:val="18"/>
                <w:szCs w:val="18"/>
              </w:rPr>
              <w:t>E.g</w:t>
            </w:r>
            <w:proofErr w:type="spellEnd"/>
            <w:r w:rsidRPr="00E7796F">
              <w:rPr>
                <w:sz w:val="18"/>
                <w:szCs w:val="18"/>
              </w:rPr>
              <w:t xml:space="preserve"> -the ‘c in ç ava is a soft ‘c’ sound and </w:t>
            </w:r>
            <w:proofErr w:type="gramStart"/>
            <w:r w:rsidRPr="00E7796F">
              <w:rPr>
                <w:sz w:val="18"/>
                <w:szCs w:val="18"/>
              </w:rPr>
              <w:t>similar to</w:t>
            </w:r>
            <w:proofErr w:type="gramEnd"/>
            <w:r w:rsidRPr="00E7796F">
              <w:rPr>
                <w:sz w:val="18"/>
                <w:szCs w:val="18"/>
              </w:rPr>
              <w:t xml:space="preserve"> the ‘</w:t>
            </w:r>
            <w:proofErr w:type="spellStart"/>
            <w:r w:rsidRPr="00E7796F">
              <w:rPr>
                <w:sz w:val="18"/>
                <w:szCs w:val="18"/>
              </w:rPr>
              <w:t>ss’in</w:t>
            </w:r>
            <w:proofErr w:type="spellEnd"/>
            <w:r w:rsidRPr="00E7796F">
              <w:rPr>
                <w:sz w:val="18"/>
                <w:szCs w:val="18"/>
              </w:rPr>
              <w:t xml:space="preserve"> ‘say’. </w:t>
            </w:r>
          </w:p>
          <w:p w14:paraId="583C213D" w14:textId="77777777" w:rsidR="00CB53E8" w:rsidRDefault="00CB53E8" w:rsidP="00CB53E8">
            <w:pPr>
              <w:rPr>
                <w:sz w:val="18"/>
                <w:szCs w:val="18"/>
              </w:rPr>
            </w:pPr>
            <w:r w:rsidRPr="00E7796F">
              <w:rPr>
                <w:sz w:val="18"/>
                <w:szCs w:val="18"/>
              </w:rPr>
              <w:t xml:space="preserve">• Lots of the colours have silent letters as their final consonants. </w:t>
            </w:r>
            <w:proofErr w:type="spellStart"/>
            <w:r w:rsidRPr="00E7796F">
              <w:rPr>
                <w:sz w:val="18"/>
                <w:szCs w:val="18"/>
              </w:rPr>
              <w:t>E.g</w:t>
            </w:r>
            <w:proofErr w:type="spellEnd"/>
            <w:r w:rsidRPr="00E7796F">
              <w:rPr>
                <w:sz w:val="18"/>
                <w:szCs w:val="18"/>
              </w:rPr>
              <w:t xml:space="preserve"> – </w:t>
            </w:r>
            <w:proofErr w:type="spellStart"/>
            <w:r w:rsidRPr="00E7796F">
              <w:rPr>
                <w:sz w:val="18"/>
                <w:szCs w:val="18"/>
              </w:rPr>
              <w:t>blan</w:t>
            </w:r>
            <w:proofErr w:type="spellEnd"/>
            <w:r w:rsidRPr="00E7796F">
              <w:rPr>
                <w:sz w:val="18"/>
                <w:szCs w:val="18"/>
              </w:rPr>
              <w:t xml:space="preserve">(c), </w:t>
            </w:r>
            <w:proofErr w:type="spellStart"/>
            <w:r w:rsidRPr="00E7796F">
              <w:rPr>
                <w:sz w:val="18"/>
                <w:szCs w:val="18"/>
              </w:rPr>
              <w:t>ver</w:t>
            </w:r>
            <w:proofErr w:type="spellEnd"/>
            <w:r w:rsidRPr="00E7796F">
              <w:rPr>
                <w:sz w:val="18"/>
                <w:szCs w:val="18"/>
              </w:rPr>
              <w:t xml:space="preserve">(t) and </w:t>
            </w:r>
            <w:proofErr w:type="spellStart"/>
            <w:r w:rsidRPr="00E7796F">
              <w:rPr>
                <w:sz w:val="18"/>
                <w:szCs w:val="18"/>
              </w:rPr>
              <w:t>gri</w:t>
            </w:r>
            <w:proofErr w:type="spellEnd"/>
            <w:r w:rsidRPr="00E7796F">
              <w:rPr>
                <w:sz w:val="18"/>
                <w:szCs w:val="18"/>
              </w:rPr>
              <w:t xml:space="preserve">(s). </w:t>
            </w:r>
          </w:p>
          <w:p w14:paraId="15D3FCA7" w14:textId="77777777" w:rsidR="00CB53E8" w:rsidRDefault="00CB53E8" w:rsidP="00CB53E8">
            <w:pPr>
              <w:rPr>
                <w:sz w:val="18"/>
                <w:szCs w:val="18"/>
              </w:rPr>
            </w:pPr>
            <w:r w:rsidRPr="00E7796F">
              <w:rPr>
                <w:sz w:val="18"/>
                <w:szCs w:val="18"/>
              </w:rPr>
              <w:t xml:space="preserve">• Oi – </w:t>
            </w:r>
            <w:proofErr w:type="spellStart"/>
            <w:r w:rsidRPr="00E7796F">
              <w:rPr>
                <w:sz w:val="18"/>
                <w:szCs w:val="18"/>
              </w:rPr>
              <w:t>troi</w:t>
            </w:r>
            <w:proofErr w:type="spellEnd"/>
            <w:r w:rsidRPr="00E7796F">
              <w:rPr>
                <w:sz w:val="18"/>
                <w:szCs w:val="18"/>
              </w:rPr>
              <w:t xml:space="preserve">, noir </w:t>
            </w:r>
          </w:p>
          <w:p w14:paraId="00903DD5" w14:textId="77777777" w:rsidR="00CB53E8" w:rsidRDefault="00CB53E8" w:rsidP="00CB53E8">
            <w:pPr>
              <w:rPr>
                <w:sz w:val="18"/>
                <w:szCs w:val="18"/>
              </w:rPr>
            </w:pPr>
            <w:r w:rsidRPr="00E7796F">
              <w:rPr>
                <w:sz w:val="18"/>
                <w:szCs w:val="18"/>
              </w:rPr>
              <w:t xml:space="preserve">• On - marron </w:t>
            </w:r>
          </w:p>
          <w:p w14:paraId="0DE6C92B" w14:textId="38A0B978" w:rsidR="00CB53E8" w:rsidRDefault="00CB53E8" w:rsidP="00CB53E8">
            <w:r w:rsidRPr="00E7796F">
              <w:rPr>
                <w:sz w:val="18"/>
                <w:szCs w:val="18"/>
              </w:rPr>
              <w:t xml:space="preserve">• Ou - </w:t>
            </w:r>
            <w:proofErr w:type="spellStart"/>
            <w:r w:rsidRPr="00E7796F">
              <w:rPr>
                <w:sz w:val="18"/>
                <w:szCs w:val="18"/>
              </w:rPr>
              <w:t>rougue</w:t>
            </w:r>
            <w:proofErr w:type="spellEnd"/>
          </w:p>
        </w:tc>
        <w:tc>
          <w:tcPr>
            <w:tcW w:w="3128" w:type="dxa"/>
            <w:shd w:val="clear" w:color="auto" w:fill="00B0F0"/>
          </w:tcPr>
          <w:p w14:paraId="4CB207E7" w14:textId="64E5F591" w:rsidR="00CB53E8" w:rsidRPr="00037CF8" w:rsidRDefault="00CB53E8" w:rsidP="00CB53E8">
            <w:pPr>
              <w:jc w:val="center"/>
              <w:rPr>
                <w:b/>
                <w:bCs/>
                <w:sz w:val="18"/>
                <w:szCs w:val="18"/>
              </w:rPr>
            </w:pPr>
            <w:r w:rsidRPr="00037CF8">
              <w:rPr>
                <w:b/>
                <w:bCs/>
                <w:sz w:val="18"/>
                <w:szCs w:val="18"/>
              </w:rPr>
              <w:t>PHONICS</w:t>
            </w:r>
          </w:p>
          <w:p w14:paraId="66CB246F" w14:textId="77777777" w:rsidR="00CB53E8" w:rsidRDefault="00CB53E8" w:rsidP="00CB53E8">
            <w:pPr>
              <w:rPr>
                <w:sz w:val="18"/>
                <w:szCs w:val="18"/>
              </w:rPr>
            </w:pPr>
            <w:r w:rsidRPr="00037CF8">
              <w:rPr>
                <w:sz w:val="18"/>
                <w:szCs w:val="18"/>
              </w:rPr>
              <w:t>• CH sound – (</w:t>
            </w:r>
            <w:proofErr w:type="spellStart"/>
            <w:r w:rsidRPr="00037CF8">
              <w:rPr>
                <w:sz w:val="18"/>
                <w:szCs w:val="18"/>
              </w:rPr>
              <w:t>ch</w:t>
            </w:r>
            <w:proofErr w:type="spellEnd"/>
            <w:r w:rsidRPr="00037CF8">
              <w:rPr>
                <w:sz w:val="18"/>
                <w:szCs w:val="18"/>
              </w:rPr>
              <w:t>)</w:t>
            </w:r>
            <w:proofErr w:type="spellStart"/>
            <w:r w:rsidRPr="00037CF8">
              <w:rPr>
                <w:sz w:val="18"/>
                <w:szCs w:val="18"/>
              </w:rPr>
              <w:t>ampignon</w:t>
            </w:r>
            <w:proofErr w:type="spellEnd"/>
          </w:p>
          <w:p w14:paraId="56637E87" w14:textId="77777777" w:rsidR="00CB53E8" w:rsidRDefault="00CB53E8" w:rsidP="00CB53E8">
            <w:pPr>
              <w:rPr>
                <w:sz w:val="18"/>
                <w:szCs w:val="18"/>
              </w:rPr>
            </w:pPr>
            <w:r w:rsidRPr="00037CF8">
              <w:rPr>
                <w:sz w:val="18"/>
                <w:szCs w:val="18"/>
              </w:rPr>
              <w:t xml:space="preserve">• ON sound – </w:t>
            </w:r>
            <w:proofErr w:type="spellStart"/>
            <w:r w:rsidRPr="00037CF8">
              <w:rPr>
                <w:sz w:val="18"/>
                <w:szCs w:val="18"/>
              </w:rPr>
              <w:t>oign</w:t>
            </w:r>
            <w:proofErr w:type="spellEnd"/>
            <w:r w:rsidRPr="00037CF8">
              <w:rPr>
                <w:sz w:val="18"/>
                <w:szCs w:val="18"/>
              </w:rPr>
              <w:t xml:space="preserve">(on) </w:t>
            </w:r>
          </w:p>
          <w:p w14:paraId="28C2081D" w14:textId="77777777" w:rsidR="00CB53E8" w:rsidRDefault="00CB53E8" w:rsidP="00CB53E8">
            <w:pPr>
              <w:rPr>
                <w:sz w:val="18"/>
                <w:szCs w:val="18"/>
              </w:rPr>
            </w:pPr>
            <w:r w:rsidRPr="00037CF8">
              <w:rPr>
                <w:sz w:val="18"/>
                <w:szCs w:val="18"/>
              </w:rPr>
              <w:t xml:space="preserve">• Liaison. The reason why the final letter ‘s’ in les is sometimes pronounced and sometimes left silent in the unit is due to liaison in French. If the article/determiner is followed by a noun that starts with a vowel – a normally silent ‘s’ is pronounced by as a ‘z’ sound. </w:t>
            </w:r>
            <w:proofErr w:type="spellStart"/>
            <w:r w:rsidRPr="00037CF8">
              <w:rPr>
                <w:sz w:val="18"/>
                <w:szCs w:val="18"/>
              </w:rPr>
              <w:t>E.g</w:t>
            </w:r>
            <w:proofErr w:type="spellEnd"/>
            <w:r w:rsidRPr="00037CF8">
              <w:rPr>
                <w:sz w:val="18"/>
                <w:szCs w:val="18"/>
              </w:rPr>
              <w:t xml:space="preserve"> - les </w:t>
            </w:r>
            <w:proofErr w:type="spellStart"/>
            <w:r w:rsidRPr="00037CF8">
              <w:rPr>
                <w:sz w:val="18"/>
                <w:szCs w:val="18"/>
              </w:rPr>
              <w:t>oignons</w:t>
            </w:r>
            <w:proofErr w:type="spellEnd"/>
            <w:r w:rsidRPr="00037CF8">
              <w:rPr>
                <w:sz w:val="18"/>
                <w:szCs w:val="18"/>
              </w:rPr>
              <w:t xml:space="preserve">, les </w:t>
            </w:r>
            <w:proofErr w:type="spellStart"/>
            <w:r w:rsidRPr="00037CF8">
              <w:rPr>
                <w:sz w:val="18"/>
                <w:szCs w:val="18"/>
              </w:rPr>
              <w:t>épinards</w:t>
            </w:r>
            <w:proofErr w:type="spellEnd"/>
            <w:r w:rsidRPr="00037CF8">
              <w:rPr>
                <w:sz w:val="18"/>
                <w:szCs w:val="18"/>
              </w:rPr>
              <w:t xml:space="preserve"> and les aubergines. </w:t>
            </w:r>
          </w:p>
          <w:p w14:paraId="31B9B814" w14:textId="77777777" w:rsidR="00CB53E8" w:rsidRDefault="00CB53E8" w:rsidP="00CB53E8">
            <w:pPr>
              <w:rPr>
                <w:sz w:val="18"/>
                <w:szCs w:val="18"/>
              </w:rPr>
            </w:pPr>
            <w:r w:rsidRPr="00037CF8">
              <w:rPr>
                <w:sz w:val="18"/>
                <w:szCs w:val="18"/>
              </w:rPr>
              <w:t xml:space="preserve">• H Aspiré. The letter ‘h’ in haricots is called a h </w:t>
            </w:r>
            <w:proofErr w:type="spellStart"/>
            <w:r w:rsidRPr="00037CF8">
              <w:rPr>
                <w:sz w:val="18"/>
                <w:szCs w:val="18"/>
              </w:rPr>
              <w:t>aspiré</w:t>
            </w:r>
            <w:proofErr w:type="spellEnd"/>
            <w:r w:rsidRPr="00037CF8">
              <w:rPr>
                <w:sz w:val="18"/>
                <w:szCs w:val="18"/>
              </w:rPr>
              <w:t xml:space="preserve">. It is still a silent ‘h’ but there is no </w:t>
            </w:r>
            <w:proofErr w:type="spellStart"/>
            <w:r w:rsidRPr="00037CF8">
              <w:rPr>
                <w:sz w:val="18"/>
                <w:szCs w:val="18"/>
              </w:rPr>
              <w:t>liason</w:t>
            </w:r>
            <w:proofErr w:type="spellEnd"/>
            <w:r w:rsidRPr="00037CF8">
              <w:rPr>
                <w:sz w:val="18"/>
                <w:szCs w:val="18"/>
              </w:rPr>
              <w:t xml:space="preserve">. </w:t>
            </w:r>
          </w:p>
          <w:p w14:paraId="69C0363C" w14:textId="36BDFDAD" w:rsidR="00CB53E8" w:rsidRPr="00037CF8" w:rsidRDefault="00CB53E8" w:rsidP="00CB53E8">
            <w:pPr>
              <w:rPr>
                <w:sz w:val="18"/>
                <w:szCs w:val="18"/>
              </w:rPr>
            </w:pPr>
            <w:r w:rsidRPr="00037CF8">
              <w:rPr>
                <w:sz w:val="18"/>
                <w:szCs w:val="18"/>
              </w:rPr>
              <w:t>• The final ‘s’ in les remains SILENT when used with haricots verts.</w:t>
            </w:r>
          </w:p>
        </w:tc>
        <w:tc>
          <w:tcPr>
            <w:tcW w:w="2790" w:type="dxa"/>
            <w:shd w:val="clear" w:color="auto" w:fill="8DD873" w:themeFill="accent6" w:themeFillTint="99"/>
          </w:tcPr>
          <w:p w14:paraId="1665019B" w14:textId="77777777" w:rsidR="00CB53E8" w:rsidRPr="00B91E16" w:rsidRDefault="00CB53E8" w:rsidP="00CB53E8">
            <w:pPr>
              <w:jc w:val="center"/>
              <w:rPr>
                <w:b/>
                <w:bCs/>
                <w:sz w:val="18"/>
                <w:szCs w:val="18"/>
              </w:rPr>
            </w:pPr>
            <w:r w:rsidRPr="00B91E16">
              <w:rPr>
                <w:b/>
                <w:bCs/>
                <w:sz w:val="18"/>
                <w:szCs w:val="18"/>
              </w:rPr>
              <w:t>PHONICS</w:t>
            </w:r>
          </w:p>
          <w:p w14:paraId="3BFB447E" w14:textId="77777777" w:rsidR="00CB53E8" w:rsidRPr="00B91E16" w:rsidRDefault="00CB53E8" w:rsidP="00CB53E8">
            <w:pPr>
              <w:rPr>
                <w:sz w:val="18"/>
                <w:szCs w:val="18"/>
              </w:rPr>
            </w:pPr>
            <w:r w:rsidRPr="00B91E16">
              <w:rPr>
                <w:sz w:val="18"/>
                <w:szCs w:val="18"/>
              </w:rPr>
              <w:t>• Oi – Sounds like the ‘</w:t>
            </w:r>
            <w:proofErr w:type="spellStart"/>
            <w:r w:rsidRPr="00B91E16">
              <w:rPr>
                <w:sz w:val="18"/>
                <w:szCs w:val="18"/>
              </w:rPr>
              <w:t>wa</w:t>
            </w:r>
            <w:proofErr w:type="spellEnd"/>
            <w:r w:rsidRPr="00B91E16">
              <w:rPr>
                <w:sz w:val="18"/>
                <w:szCs w:val="18"/>
              </w:rPr>
              <w:t xml:space="preserve">’ sound in the English word ‘waffle’ – </w:t>
            </w:r>
            <w:proofErr w:type="spellStart"/>
            <w:r w:rsidRPr="00B91E16">
              <w:rPr>
                <w:sz w:val="18"/>
                <w:szCs w:val="18"/>
              </w:rPr>
              <w:t>E.g</w:t>
            </w:r>
            <w:proofErr w:type="spellEnd"/>
            <w:r w:rsidRPr="00B91E16">
              <w:rPr>
                <w:sz w:val="18"/>
                <w:szCs w:val="18"/>
              </w:rPr>
              <w:t xml:space="preserve"> – </w:t>
            </w:r>
            <w:proofErr w:type="spellStart"/>
            <w:r w:rsidRPr="00B91E16">
              <w:rPr>
                <w:sz w:val="18"/>
                <w:szCs w:val="18"/>
              </w:rPr>
              <w:t>cr</w:t>
            </w:r>
            <w:proofErr w:type="spellEnd"/>
            <w:r w:rsidRPr="00B91E16">
              <w:rPr>
                <w:sz w:val="18"/>
                <w:szCs w:val="18"/>
              </w:rPr>
              <w:t>(oi)</w:t>
            </w:r>
            <w:proofErr w:type="spellStart"/>
            <w:r w:rsidRPr="00B91E16">
              <w:rPr>
                <w:sz w:val="18"/>
                <w:szCs w:val="18"/>
              </w:rPr>
              <w:t>ssant</w:t>
            </w:r>
            <w:proofErr w:type="spellEnd"/>
            <w:r w:rsidRPr="00B91E16">
              <w:rPr>
                <w:sz w:val="18"/>
                <w:szCs w:val="18"/>
              </w:rPr>
              <w:t xml:space="preserve">. • </w:t>
            </w:r>
            <w:proofErr w:type="spellStart"/>
            <w:r w:rsidRPr="00B91E16">
              <w:rPr>
                <w:sz w:val="18"/>
                <w:szCs w:val="18"/>
              </w:rPr>
              <w:t>i</w:t>
            </w:r>
            <w:proofErr w:type="spellEnd"/>
            <w:r w:rsidRPr="00B91E16">
              <w:rPr>
                <w:sz w:val="18"/>
                <w:szCs w:val="18"/>
              </w:rPr>
              <w:t xml:space="preserve"> – like the ‘ee’ sound in the English word ‘see’. </w:t>
            </w:r>
            <w:proofErr w:type="spellStart"/>
            <w:r w:rsidRPr="00B91E16">
              <w:rPr>
                <w:sz w:val="18"/>
                <w:szCs w:val="18"/>
              </w:rPr>
              <w:t>E.g</w:t>
            </w:r>
            <w:proofErr w:type="spellEnd"/>
            <w:r w:rsidRPr="00B91E16">
              <w:rPr>
                <w:sz w:val="18"/>
                <w:szCs w:val="18"/>
              </w:rPr>
              <w:t xml:space="preserve"> – </w:t>
            </w:r>
            <w:proofErr w:type="spellStart"/>
            <w:r w:rsidRPr="00B91E16">
              <w:rPr>
                <w:sz w:val="18"/>
                <w:szCs w:val="18"/>
              </w:rPr>
              <w:t>une</w:t>
            </w:r>
            <w:proofErr w:type="spellEnd"/>
            <w:r w:rsidRPr="00B91E16">
              <w:rPr>
                <w:sz w:val="18"/>
                <w:szCs w:val="18"/>
              </w:rPr>
              <w:t xml:space="preserve"> </w:t>
            </w:r>
            <w:proofErr w:type="spellStart"/>
            <w:r w:rsidRPr="00B91E16">
              <w:rPr>
                <w:sz w:val="18"/>
                <w:szCs w:val="18"/>
              </w:rPr>
              <w:t>br</w:t>
            </w:r>
            <w:proofErr w:type="spellEnd"/>
            <w:r w:rsidRPr="00B91E16">
              <w:rPr>
                <w:sz w:val="18"/>
                <w:szCs w:val="18"/>
              </w:rPr>
              <w:t>(</w:t>
            </w:r>
            <w:proofErr w:type="spellStart"/>
            <w:r w:rsidRPr="00B91E16">
              <w:rPr>
                <w:sz w:val="18"/>
                <w:szCs w:val="18"/>
              </w:rPr>
              <w:t>i</w:t>
            </w:r>
            <w:proofErr w:type="spellEnd"/>
            <w:r w:rsidRPr="00B91E16">
              <w:rPr>
                <w:sz w:val="18"/>
                <w:szCs w:val="18"/>
              </w:rPr>
              <w:t xml:space="preserve">)oche. </w:t>
            </w:r>
          </w:p>
          <w:p w14:paraId="317F5D8E" w14:textId="77777777" w:rsidR="00CB53E8" w:rsidRPr="00B91E16" w:rsidRDefault="00CB53E8" w:rsidP="00CB53E8">
            <w:pPr>
              <w:rPr>
                <w:sz w:val="18"/>
                <w:szCs w:val="18"/>
              </w:rPr>
            </w:pPr>
            <w:r w:rsidRPr="00B91E16">
              <w:rPr>
                <w:sz w:val="18"/>
                <w:szCs w:val="18"/>
              </w:rPr>
              <w:t>• Ch – brio(</w:t>
            </w:r>
            <w:proofErr w:type="spellStart"/>
            <w:r w:rsidRPr="00B91E16">
              <w:rPr>
                <w:sz w:val="18"/>
                <w:szCs w:val="18"/>
              </w:rPr>
              <w:t>ch</w:t>
            </w:r>
            <w:proofErr w:type="spellEnd"/>
            <w:r w:rsidRPr="00B91E16">
              <w:rPr>
                <w:sz w:val="18"/>
                <w:szCs w:val="18"/>
              </w:rPr>
              <w:t xml:space="preserve">)e. Silent letters - There are many silent letters in French, especially when consonants are final letters on French words. </w:t>
            </w:r>
          </w:p>
          <w:p w14:paraId="0DED7DCE" w14:textId="7E34EADF" w:rsidR="00CB53E8" w:rsidRPr="00A109F4" w:rsidRDefault="00CB53E8" w:rsidP="00CB53E8">
            <w:pPr>
              <w:rPr>
                <w:sz w:val="18"/>
                <w:szCs w:val="18"/>
              </w:rPr>
            </w:pPr>
            <w:r w:rsidRPr="00B91E16">
              <w:rPr>
                <w:sz w:val="18"/>
                <w:szCs w:val="18"/>
              </w:rPr>
              <w:t xml:space="preserve">• The letters ‘t’ and ‘s’ – </w:t>
            </w:r>
            <w:proofErr w:type="spellStart"/>
            <w:r w:rsidRPr="00B91E16">
              <w:rPr>
                <w:sz w:val="18"/>
                <w:szCs w:val="18"/>
              </w:rPr>
              <w:t>croissan</w:t>
            </w:r>
            <w:proofErr w:type="spellEnd"/>
            <w:r w:rsidRPr="00B91E16">
              <w:rPr>
                <w:sz w:val="18"/>
                <w:szCs w:val="18"/>
              </w:rPr>
              <w:t>(</w:t>
            </w:r>
            <w:proofErr w:type="spellStart"/>
            <w:r w:rsidRPr="00B91E16">
              <w:rPr>
                <w:sz w:val="18"/>
                <w:szCs w:val="18"/>
              </w:rPr>
              <w:t>ts</w:t>
            </w:r>
            <w:proofErr w:type="spellEnd"/>
            <w:r w:rsidRPr="00B91E16">
              <w:rPr>
                <w:sz w:val="18"/>
                <w:szCs w:val="18"/>
              </w:rPr>
              <w:t>).</w:t>
            </w:r>
          </w:p>
        </w:tc>
        <w:tc>
          <w:tcPr>
            <w:tcW w:w="2790" w:type="dxa"/>
            <w:shd w:val="clear" w:color="auto" w:fill="F3DD59"/>
          </w:tcPr>
          <w:p w14:paraId="5FA39312" w14:textId="0578A7C8" w:rsidR="00CB53E8" w:rsidRPr="00A109F4" w:rsidRDefault="00CB53E8" w:rsidP="00CB53E8">
            <w:pPr>
              <w:jc w:val="center"/>
              <w:rPr>
                <w:b/>
                <w:bCs/>
                <w:sz w:val="18"/>
                <w:szCs w:val="18"/>
              </w:rPr>
            </w:pPr>
            <w:r w:rsidRPr="00A109F4">
              <w:rPr>
                <w:b/>
                <w:bCs/>
                <w:sz w:val="18"/>
                <w:szCs w:val="18"/>
              </w:rPr>
              <w:t>PHONICS</w:t>
            </w:r>
          </w:p>
          <w:p w14:paraId="6B0011CA" w14:textId="70A406BE" w:rsidR="00CB53E8" w:rsidRPr="00A109F4" w:rsidRDefault="00CB53E8" w:rsidP="00CB53E8">
            <w:pPr>
              <w:rPr>
                <w:sz w:val="18"/>
                <w:szCs w:val="18"/>
              </w:rPr>
            </w:pPr>
            <w:r w:rsidRPr="00A109F4">
              <w:rPr>
                <w:sz w:val="18"/>
                <w:szCs w:val="18"/>
              </w:rPr>
              <w:t xml:space="preserve">Children are shown how the cedilla mark underneath the letter ‘c’ impacts the pronunciation. </w:t>
            </w:r>
            <w:proofErr w:type="spellStart"/>
            <w:r w:rsidRPr="00A109F4">
              <w:rPr>
                <w:sz w:val="18"/>
                <w:szCs w:val="18"/>
              </w:rPr>
              <w:t>E.g</w:t>
            </w:r>
            <w:proofErr w:type="spellEnd"/>
            <w:r w:rsidRPr="00A109F4">
              <w:rPr>
                <w:sz w:val="18"/>
                <w:szCs w:val="18"/>
              </w:rPr>
              <w:t xml:space="preserve"> -the ‘c in français is a soft ‘c’ sound and </w:t>
            </w:r>
            <w:proofErr w:type="gramStart"/>
            <w:r w:rsidRPr="00A109F4">
              <w:rPr>
                <w:sz w:val="18"/>
                <w:szCs w:val="18"/>
              </w:rPr>
              <w:t>similar to</w:t>
            </w:r>
            <w:proofErr w:type="gramEnd"/>
            <w:r w:rsidRPr="00A109F4">
              <w:rPr>
                <w:sz w:val="18"/>
                <w:szCs w:val="18"/>
              </w:rPr>
              <w:t xml:space="preserve"> the ‘</w:t>
            </w:r>
            <w:proofErr w:type="spellStart"/>
            <w:r w:rsidRPr="00A109F4">
              <w:rPr>
                <w:sz w:val="18"/>
                <w:szCs w:val="18"/>
              </w:rPr>
              <w:t>ss’in</w:t>
            </w:r>
            <w:proofErr w:type="spellEnd"/>
            <w:r w:rsidRPr="00A109F4">
              <w:rPr>
                <w:sz w:val="18"/>
                <w:szCs w:val="18"/>
              </w:rPr>
              <w:t xml:space="preserve"> ‘say’. • É sound in g(é)</w:t>
            </w:r>
            <w:proofErr w:type="spellStart"/>
            <w:r w:rsidRPr="00A109F4">
              <w:rPr>
                <w:sz w:val="18"/>
                <w:szCs w:val="18"/>
              </w:rPr>
              <w:t>ographie</w:t>
            </w:r>
            <w:proofErr w:type="spellEnd"/>
          </w:p>
        </w:tc>
      </w:tr>
      <w:tr w:rsidR="00CB53E8" w14:paraId="4A9526C9" w14:textId="77777777" w:rsidTr="0085455F">
        <w:tc>
          <w:tcPr>
            <w:tcW w:w="1413" w:type="dxa"/>
          </w:tcPr>
          <w:p w14:paraId="1326CB26" w14:textId="5A0D8AE2" w:rsidR="00CB53E8" w:rsidRDefault="00CB53E8" w:rsidP="00CB53E8">
            <w:r>
              <w:t>Spring 1</w:t>
            </w:r>
          </w:p>
        </w:tc>
        <w:tc>
          <w:tcPr>
            <w:tcW w:w="3827" w:type="dxa"/>
            <w:shd w:val="clear" w:color="auto" w:fill="F34FA1"/>
          </w:tcPr>
          <w:p w14:paraId="2515C5B6" w14:textId="77777777" w:rsidR="00CB53E8" w:rsidRDefault="00CB53E8" w:rsidP="00CB53E8">
            <w:pPr>
              <w:rPr>
                <w:sz w:val="18"/>
                <w:szCs w:val="18"/>
              </w:rPr>
            </w:pPr>
            <w:r w:rsidRPr="00E7796F">
              <w:rPr>
                <w:sz w:val="18"/>
                <w:szCs w:val="18"/>
              </w:rPr>
              <w:t xml:space="preserve">• I can name and spell all 10 animals in French with their correct article/determiner from memory and with high accuracy. • I fully understand that articles/determiners work differently in French than they do in English and that I will always learn the article/determiner alongside the noun. </w:t>
            </w:r>
          </w:p>
          <w:p w14:paraId="524C29D3" w14:textId="5279C8B6" w:rsidR="00CB53E8" w:rsidRPr="00E7796F" w:rsidRDefault="00CB53E8" w:rsidP="00CB53E8">
            <w:pPr>
              <w:rPr>
                <w:sz w:val="18"/>
                <w:szCs w:val="18"/>
              </w:rPr>
            </w:pPr>
            <w:r w:rsidRPr="00E7796F">
              <w:rPr>
                <w:sz w:val="18"/>
                <w:szCs w:val="18"/>
              </w:rPr>
              <w:t xml:space="preserve">• I can say/write at least 10 short phrases using the verb ‘je suis’ (I am) and each animal </w:t>
            </w:r>
            <w:r w:rsidRPr="00E7796F">
              <w:rPr>
                <w:sz w:val="18"/>
                <w:szCs w:val="18"/>
              </w:rPr>
              <w:lastRenderedPageBreak/>
              <w:t>in French. I can do this from memory and with high accuracy</w:t>
            </w:r>
          </w:p>
        </w:tc>
        <w:tc>
          <w:tcPr>
            <w:tcW w:w="3128" w:type="dxa"/>
            <w:shd w:val="clear" w:color="auto" w:fill="00B0F0"/>
          </w:tcPr>
          <w:p w14:paraId="62ED2C72" w14:textId="77777777" w:rsidR="00CB53E8" w:rsidRDefault="00CB53E8" w:rsidP="00CB53E8">
            <w:pPr>
              <w:rPr>
                <w:sz w:val="18"/>
                <w:szCs w:val="18"/>
              </w:rPr>
            </w:pPr>
            <w:r w:rsidRPr="00B91E16">
              <w:rPr>
                <w:sz w:val="18"/>
                <w:szCs w:val="18"/>
              </w:rPr>
              <w:lastRenderedPageBreak/>
              <w:t xml:space="preserve">• I can name and recognise all 10 vegetables presented in this unit in their plural form. </w:t>
            </w:r>
          </w:p>
          <w:p w14:paraId="04B5D9A7" w14:textId="77777777" w:rsidR="00CB53E8" w:rsidRDefault="00CB53E8" w:rsidP="00CB53E8">
            <w:pPr>
              <w:rPr>
                <w:sz w:val="18"/>
                <w:szCs w:val="18"/>
              </w:rPr>
            </w:pPr>
            <w:r w:rsidRPr="00B91E16">
              <w:rPr>
                <w:sz w:val="18"/>
                <w:szCs w:val="18"/>
              </w:rPr>
              <w:t xml:space="preserve">• I can attempt to spell more than 5 of these vegetables in French with relative accuracy. </w:t>
            </w:r>
          </w:p>
          <w:p w14:paraId="6DE91E65" w14:textId="77777777" w:rsidR="00CB53E8" w:rsidRDefault="00CB53E8" w:rsidP="00CB53E8">
            <w:pPr>
              <w:rPr>
                <w:sz w:val="18"/>
                <w:szCs w:val="18"/>
              </w:rPr>
            </w:pPr>
            <w:r w:rsidRPr="00B91E16">
              <w:rPr>
                <w:sz w:val="18"/>
                <w:szCs w:val="18"/>
              </w:rPr>
              <w:t xml:space="preserve">• I can ask somebody in French for a particular vegetable, using “je </w:t>
            </w:r>
            <w:proofErr w:type="spellStart"/>
            <w:r w:rsidRPr="00B91E16">
              <w:rPr>
                <w:sz w:val="18"/>
                <w:szCs w:val="18"/>
              </w:rPr>
              <w:t>voudrais</w:t>
            </w:r>
            <w:proofErr w:type="spellEnd"/>
            <w:r w:rsidRPr="00B91E16">
              <w:rPr>
                <w:sz w:val="18"/>
                <w:szCs w:val="18"/>
              </w:rPr>
              <w:t xml:space="preserve">” with no reminder first and </w:t>
            </w:r>
            <w:r w:rsidRPr="00B91E16">
              <w:rPr>
                <w:sz w:val="18"/>
                <w:szCs w:val="18"/>
              </w:rPr>
              <w:lastRenderedPageBreak/>
              <w:t xml:space="preserve">know how to ask for one kilo or a half kilo. </w:t>
            </w:r>
          </w:p>
          <w:p w14:paraId="4EED6642" w14:textId="4F6B9969" w:rsidR="00CB53E8" w:rsidRPr="00037CF8" w:rsidRDefault="00CB53E8" w:rsidP="00CB53E8">
            <w:pPr>
              <w:rPr>
                <w:sz w:val="18"/>
                <w:szCs w:val="18"/>
              </w:rPr>
            </w:pPr>
            <w:r w:rsidRPr="00B91E16">
              <w:rPr>
                <w:sz w:val="18"/>
                <w:szCs w:val="18"/>
              </w:rPr>
              <w:t>• I can perform a very simple French role play about buying vegetables at a market stall</w:t>
            </w:r>
          </w:p>
        </w:tc>
        <w:tc>
          <w:tcPr>
            <w:tcW w:w="2790" w:type="dxa"/>
            <w:shd w:val="clear" w:color="auto" w:fill="8DD873" w:themeFill="accent6" w:themeFillTint="99"/>
          </w:tcPr>
          <w:p w14:paraId="5084404B" w14:textId="77777777" w:rsidR="00CB53E8" w:rsidRPr="00A109F4" w:rsidRDefault="00CB53E8" w:rsidP="00CB53E8">
            <w:pPr>
              <w:rPr>
                <w:sz w:val="18"/>
                <w:szCs w:val="18"/>
              </w:rPr>
            </w:pPr>
            <w:r w:rsidRPr="00A109F4">
              <w:rPr>
                <w:sz w:val="18"/>
                <w:szCs w:val="18"/>
              </w:rPr>
              <w:lastRenderedPageBreak/>
              <w:t xml:space="preserve">• I can repeat all the weather vocabulary presented to me in class from memory with accurate pronunciation and spell some of these phrases correctly without help. </w:t>
            </w:r>
          </w:p>
          <w:p w14:paraId="24503623" w14:textId="77777777" w:rsidR="00CB53E8" w:rsidRPr="00A109F4" w:rsidRDefault="00CB53E8" w:rsidP="00CB53E8">
            <w:pPr>
              <w:rPr>
                <w:sz w:val="18"/>
                <w:szCs w:val="18"/>
              </w:rPr>
            </w:pPr>
            <w:r w:rsidRPr="00A109F4">
              <w:rPr>
                <w:sz w:val="18"/>
                <w:szCs w:val="18"/>
              </w:rPr>
              <w:t xml:space="preserve">• I can ask what the weather is in French and reply to this question without hesitation. </w:t>
            </w:r>
          </w:p>
          <w:p w14:paraId="0478CD51" w14:textId="7CA36B16" w:rsidR="00CB53E8" w:rsidRPr="00A109F4" w:rsidRDefault="00CB53E8" w:rsidP="00CB53E8">
            <w:pPr>
              <w:rPr>
                <w:sz w:val="18"/>
                <w:szCs w:val="18"/>
              </w:rPr>
            </w:pPr>
            <w:r w:rsidRPr="00A109F4">
              <w:rPr>
                <w:sz w:val="18"/>
                <w:szCs w:val="18"/>
              </w:rPr>
              <w:lastRenderedPageBreak/>
              <w:t xml:space="preserve">• I can read a simple French weather map. I </w:t>
            </w:r>
            <w:proofErr w:type="gramStart"/>
            <w:r w:rsidRPr="00A109F4">
              <w:rPr>
                <w:sz w:val="18"/>
                <w:szCs w:val="18"/>
              </w:rPr>
              <w:t>am able to</w:t>
            </w:r>
            <w:proofErr w:type="gramEnd"/>
            <w:r w:rsidRPr="00A109F4">
              <w:rPr>
                <w:sz w:val="18"/>
                <w:szCs w:val="18"/>
              </w:rPr>
              <w:t xml:space="preserve"> work on my own.</w:t>
            </w:r>
          </w:p>
        </w:tc>
        <w:tc>
          <w:tcPr>
            <w:tcW w:w="2790" w:type="dxa"/>
            <w:shd w:val="clear" w:color="auto" w:fill="F3DD59"/>
          </w:tcPr>
          <w:p w14:paraId="5BEAADCA" w14:textId="77777777" w:rsidR="00CB53E8" w:rsidRPr="00B91E16" w:rsidRDefault="00CB53E8" w:rsidP="00CB53E8">
            <w:pPr>
              <w:rPr>
                <w:sz w:val="18"/>
                <w:szCs w:val="18"/>
              </w:rPr>
            </w:pPr>
            <w:r w:rsidRPr="00B91E16">
              <w:rPr>
                <w:sz w:val="18"/>
                <w:szCs w:val="18"/>
              </w:rPr>
              <w:lastRenderedPageBreak/>
              <w:t xml:space="preserve">• I can repeat, recall and spell all 12 classroom objects in French with their correct indefinite article/determiners from memory with high accuracy </w:t>
            </w:r>
          </w:p>
          <w:p w14:paraId="5F999CC9" w14:textId="77777777" w:rsidR="00CB53E8" w:rsidRPr="00B91E16" w:rsidRDefault="00CB53E8" w:rsidP="00CB53E8">
            <w:pPr>
              <w:rPr>
                <w:sz w:val="18"/>
                <w:szCs w:val="18"/>
              </w:rPr>
            </w:pPr>
            <w:r w:rsidRPr="00B91E16">
              <w:rPr>
                <w:sz w:val="18"/>
                <w:szCs w:val="18"/>
              </w:rPr>
              <w:t xml:space="preserve">• I </w:t>
            </w:r>
            <w:proofErr w:type="gramStart"/>
            <w:r w:rsidRPr="00B91E16">
              <w:rPr>
                <w:sz w:val="18"/>
                <w:szCs w:val="18"/>
              </w:rPr>
              <w:t>am able to</w:t>
            </w:r>
            <w:proofErr w:type="gramEnd"/>
            <w:r w:rsidRPr="00B91E16">
              <w:rPr>
                <w:sz w:val="18"/>
                <w:szCs w:val="18"/>
              </w:rPr>
              <w:t xml:space="preserve"> change the word for ‘a’ before a classroom object to the correct word for ‘my’ with confidence. </w:t>
            </w:r>
          </w:p>
          <w:p w14:paraId="29696003" w14:textId="0E1BCD6E" w:rsidR="00CB53E8" w:rsidRDefault="00CB53E8" w:rsidP="00CB53E8">
            <w:r w:rsidRPr="00B91E16">
              <w:rPr>
                <w:sz w:val="18"/>
                <w:szCs w:val="18"/>
              </w:rPr>
              <w:lastRenderedPageBreak/>
              <w:t>• I can recall in spoken and written form what I have and do not have in my</w:t>
            </w:r>
            <w:r>
              <w:rPr>
                <w:sz w:val="18"/>
                <w:szCs w:val="18"/>
              </w:rPr>
              <w:t xml:space="preserve"> </w:t>
            </w:r>
            <w:r w:rsidRPr="00B91E16">
              <w:rPr>
                <w:sz w:val="18"/>
                <w:szCs w:val="18"/>
              </w:rPr>
              <w:t>pencil case from memory with high accuracy</w:t>
            </w:r>
          </w:p>
        </w:tc>
      </w:tr>
      <w:tr w:rsidR="00CB53E8" w14:paraId="3900050D" w14:textId="77777777" w:rsidTr="0085455F">
        <w:tc>
          <w:tcPr>
            <w:tcW w:w="1413" w:type="dxa"/>
          </w:tcPr>
          <w:p w14:paraId="2F47FA69" w14:textId="77777777" w:rsidR="00CB53E8" w:rsidRDefault="00CB53E8" w:rsidP="00CB53E8"/>
        </w:tc>
        <w:tc>
          <w:tcPr>
            <w:tcW w:w="3827" w:type="dxa"/>
            <w:shd w:val="clear" w:color="auto" w:fill="F34FA1"/>
          </w:tcPr>
          <w:p w14:paraId="16D0879C" w14:textId="65CE70E5" w:rsidR="00CB53E8" w:rsidRPr="00E7796F" w:rsidRDefault="00CB53E8" w:rsidP="00CB53E8">
            <w:pPr>
              <w:jc w:val="center"/>
              <w:rPr>
                <w:b/>
                <w:bCs/>
                <w:sz w:val="18"/>
                <w:szCs w:val="18"/>
              </w:rPr>
            </w:pPr>
            <w:r w:rsidRPr="00E7796F">
              <w:rPr>
                <w:b/>
                <w:bCs/>
                <w:sz w:val="18"/>
                <w:szCs w:val="18"/>
              </w:rPr>
              <w:t>PHONICS</w:t>
            </w:r>
          </w:p>
          <w:p w14:paraId="6CC95597" w14:textId="77777777" w:rsidR="00CB53E8" w:rsidRDefault="00CB53E8" w:rsidP="00CB53E8">
            <w:pPr>
              <w:rPr>
                <w:sz w:val="18"/>
                <w:szCs w:val="18"/>
              </w:rPr>
            </w:pPr>
            <w:r w:rsidRPr="00E7796F">
              <w:rPr>
                <w:sz w:val="18"/>
                <w:szCs w:val="18"/>
              </w:rPr>
              <w:t xml:space="preserve">• </w:t>
            </w:r>
            <w:proofErr w:type="spellStart"/>
            <w:r w:rsidRPr="00E7796F">
              <w:rPr>
                <w:sz w:val="18"/>
                <w:szCs w:val="18"/>
              </w:rPr>
              <w:t>ch</w:t>
            </w:r>
            <w:proofErr w:type="spellEnd"/>
            <w:r w:rsidRPr="00E7796F">
              <w:rPr>
                <w:sz w:val="18"/>
                <w:szCs w:val="18"/>
              </w:rPr>
              <w:t xml:space="preserve"> - cheval PHONICS </w:t>
            </w:r>
          </w:p>
          <w:p w14:paraId="362EF410" w14:textId="77777777" w:rsidR="00CB53E8" w:rsidRDefault="00CB53E8" w:rsidP="00CB53E8">
            <w:pPr>
              <w:rPr>
                <w:sz w:val="18"/>
                <w:szCs w:val="18"/>
              </w:rPr>
            </w:pPr>
            <w:r w:rsidRPr="00E7796F">
              <w:rPr>
                <w:sz w:val="18"/>
                <w:szCs w:val="18"/>
              </w:rPr>
              <w:t>• CH sound – (</w:t>
            </w:r>
            <w:proofErr w:type="spellStart"/>
            <w:r w:rsidRPr="00E7796F">
              <w:rPr>
                <w:sz w:val="18"/>
                <w:szCs w:val="18"/>
              </w:rPr>
              <w:t>ch</w:t>
            </w:r>
            <w:proofErr w:type="spellEnd"/>
            <w:r w:rsidRPr="00E7796F">
              <w:rPr>
                <w:sz w:val="18"/>
                <w:szCs w:val="18"/>
              </w:rPr>
              <w:t>)</w:t>
            </w:r>
            <w:proofErr w:type="spellStart"/>
            <w:r w:rsidRPr="00E7796F">
              <w:rPr>
                <w:sz w:val="18"/>
                <w:szCs w:val="18"/>
              </w:rPr>
              <w:t>ampignon</w:t>
            </w:r>
            <w:proofErr w:type="spellEnd"/>
            <w:r w:rsidRPr="00E7796F">
              <w:rPr>
                <w:sz w:val="18"/>
                <w:szCs w:val="18"/>
              </w:rPr>
              <w:t xml:space="preserve"> PHONICS </w:t>
            </w:r>
            <w:proofErr w:type="spellStart"/>
            <w:r w:rsidRPr="00E7796F">
              <w:rPr>
                <w:sz w:val="18"/>
                <w:szCs w:val="18"/>
              </w:rPr>
              <w:t>PHONICS</w:t>
            </w:r>
            <w:proofErr w:type="spellEnd"/>
            <w:r w:rsidRPr="00E7796F">
              <w:rPr>
                <w:sz w:val="18"/>
                <w:szCs w:val="18"/>
              </w:rPr>
              <w:t xml:space="preserve"> </w:t>
            </w:r>
          </w:p>
          <w:p w14:paraId="74B4FEB6" w14:textId="77777777" w:rsidR="00CB53E8" w:rsidRDefault="00CB53E8" w:rsidP="00CB53E8">
            <w:pPr>
              <w:rPr>
                <w:sz w:val="18"/>
                <w:szCs w:val="18"/>
              </w:rPr>
            </w:pPr>
            <w:r w:rsidRPr="00E7796F">
              <w:rPr>
                <w:sz w:val="18"/>
                <w:szCs w:val="18"/>
              </w:rPr>
              <w:t xml:space="preserve">• </w:t>
            </w:r>
            <w:proofErr w:type="spellStart"/>
            <w:r w:rsidRPr="00E7796F">
              <w:rPr>
                <w:sz w:val="18"/>
                <w:szCs w:val="18"/>
              </w:rPr>
              <w:t>ou</w:t>
            </w:r>
            <w:proofErr w:type="spellEnd"/>
            <w:r w:rsidRPr="00E7796F">
              <w:rPr>
                <w:sz w:val="18"/>
                <w:szCs w:val="18"/>
              </w:rPr>
              <w:t xml:space="preserve"> -mouton </w:t>
            </w:r>
          </w:p>
          <w:p w14:paraId="33619E56" w14:textId="77777777" w:rsidR="00CB53E8" w:rsidRDefault="00CB53E8" w:rsidP="00CB53E8">
            <w:pPr>
              <w:rPr>
                <w:sz w:val="18"/>
                <w:szCs w:val="18"/>
              </w:rPr>
            </w:pPr>
            <w:r w:rsidRPr="00E7796F">
              <w:rPr>
                <w:sz w:val="18"/>
                <w:szCs w:val="18"/>
              </w:rPr>
              <w:t>• on –</w:t>
            </w:r>
            <w:proofErr w:type="spellStart"/>
            <w:r w:rsidRPr="00E7796F">
              <w:rPr>
                <w:sz w:val="18"/>
                <w:szCs w:val="18"/>
              </w:rPr>
              <w:t>cochon</w:t>
            </w:r>
            <w:proofErr w:type="spellEnd"/>
            <w:r w:rsidRPr="00E7796F">
              <w:rPr>
                <w:sz w:val="18"/>
                <w:szCs w:val="18"/>
              </w:rPr>
              <w:t xml:space="preserve"> </w:t>
            </w:r>
          </w:p>
          <w:p w14:paraId="0D4A7644" w14:textId="77777777" w:rsidR="00CB53E8" w:rsidRDefault="00CB53E8" w:rsidP="00CB53E8">
            <w:pPr>
              <w:rPr>
                <w:sz w:val="18"/>
                <w:szCs w:val="18"/>
              </w:rPr>
            </w:pPr>
            <w:r w:rsidRPr="00E7796F">
              <w:rPr>
                <w:sz w:val="18"/>
                <w:szCs w:val="18"/>
              </w:rPr>
              <w:t>• oi -</w:t>
            </w:r>
            <w:proofErr w:type="spellStart"/>
            <w:r w:rsidRPr="00E7796F">
              <w:rPr>
                <w:sz w:val="18"/>
                <w:szCs w:val="18"/>
              </w:rPr>
              <w:t>oiseau</w:t>
            </w:r>
            <w:proofErr w:type="spellEnd"/>
            <w:r w:rsidRPr="00E7796F">
              <w:rPr>
                <w:sz w:val="18"/>
                <w:szCs w:val="18"/>
              </w:rPr>
              <w:t xml:space="preserve"> </w:t>
            </w:r>
          </w:p>
          <w:p w14:paraId="4BDC845B" w14:textId="77777777" w:rsidR="00CB53E8" w:rsidRDefault="00CB53E8" w:rsidP="00CB53E8">
            <w:pPr>
              <w:rPr>
                <w:sz w:val="18"/>
                <w:szCs w:val="18"/>
              </w:rPr>
            </w:pPr>
            <w:r w:rsidRPr="00E7796F">
              <w:rPr>
                <w:sz w:val="18"/>
                <w:szCs w:val="18"/>
              </w:rPr>
              <w:t xml:space="preserve">• r – canard (short and raspy) </w:t>
            </w:r>
          </w:p>
          <w:p w14:paraId="775E55B3" w14:textId="7CA7C925" w:rsidR="00CB53E8" w:rsidRPr="00E7796F" w:rsidRDefault="00CB53E8" w:rsidP="00CB53E8">
            <w:pPr>
              <w:rPr>
                <w:sz w:val="18"/>
                <w:szCs w:val="18"/>
              </w:rPr>
            </w:pPr>
            <w:r w:rsidRPr="00E7796F">
              <w:rPr>
                <w:sz w:val="18"/>
                <w:szCs w:val="18"/>
              </w:rPr>
              <w:t xml:space="preserve">• Some animals have silent letters as their final consonants. </w:t>
            </w:r>
            <w:proofErr w:type="spellStart"/>
            <w:r w:rsidRPr="00E7796F">
              <w:rPr>
                <w:sz w:val="18"/>
                <w:szCs w:val="18"/>
              </w:rPr>
              <w:t>E.g</w:t>
            </w:r>
            <w:proofErr w:type="spellEnd"/>
            <w:r w:rsidRPr="00E7796F">
              <w:rPr>
                <w:sz w:val="18"/>
                <w:szCs w:val="18"/>
              </w:rPr>
              <w:t xml:space="preserve"> – </w:t>
            </w:r>
            <w:proofErr w:type="spellStart"/>
            <w:r w:rsidRPr="00E7796F">
              <w:rPr>
                <w:sz w:val="18"/>
                <w:szCs w:val="18"/>
              </w:rPr>
              <w:t>canar</w:t>
            </w:r>
            <w:proofErr w:type="spellEnd"/>
            <w:r w:rsidRPr="00E7796F">
              <w:rPr>
                <w:sz w:val="18"/>
                <w:szCs w:val="18"/>
              </w:rPr>
              <w:t xml:space="preserve">(d) and </w:t>
            </w:r>
            <w:proofErr w:type="spellStart"/>
            <w:r w:rsidRPr="00E7796F">
              <w:rPr>
                <w:sz w:val="18"/>
                <w:szCs w:val="18"/>
              </w:rPr>
              <w:t>souri</w:t>
            </w:r>
            <w:proofErr w:type="spellEnd"/>
            <w:r w:rsidRPr="00E7796F">
              <w:rPr>
                <w:sz w:val="18"/>
                <w:szCs w:val="18"/>
              </w:rPr>
              <w:t>(s)</w:t>
            </w:r>
          </w:p>
        </w:tc>
        <w:tc>
          <w:tcPr>
            <w:tcW w:w="3128" w:type="dxa"/>
            <w:shd w:val="clear" w:color="auto" w:fill="00B0F0"/>
          </w:tcPr>
          <w:p w14:paraId="24840BA6" w14:textId="206EB987" w:rsidR="00CB53E8" w:rsidRPr="00B91E16" w:rsidRDefault="00CB53E8" w:rsidP="00CB53E8">
            <w:pPr>
              <w:jc w:val="center"/>
              <w:rPr>
                <w:b/>
                <w:bCs/>
                <w:sz w:val="18"/>
                <w:szCs w:val="18"/>
              </w:rPr>
            </w:pPr>
            <w:r w:rsidRPr="00B91E16">
              <w:rPr>
                <w:b/>
                <w:bCs/>
                <w:sz w:val="18"/>
                <w:szCs w:val="18"/>
              </w:rPr>
              <w:t>PHONICS</w:t>
            </w:r>
          </w:p>
          <w:p w14:paraId="6880138D" w14:textId="77777777" w:rsidR="00CB53E8" w:rsidRDefault="00CB53E8" w:rsidP="00CB53E8">
            <w:pPr>
              <w:rPr>
                <w:sz w:val="18"/>
                <w:szCs w:val="18"/>
              </w:rPr>
            </w:pPr>
            <w:r w:rsidRPr="00B91E16">
              <w:rPr>
                <w:sz w:val="18"/>
                <w:szCs w:val="18"/>
              </w:rPr>
              <w:t>• CH sound – (</w:t>
            </w:r>
            <w:proofErr w:type="spellStart"/>
            <w:r w:rsidRPr="00B91E16">
              <w:rPr>
                <w:sz w:val="18"/>
                <w:szCs w:val="18"/>
              </w:rPr>
              <w:t>ch</w:t>
            </w:r>
            <w:proofErr w:type="spellEnd"/>
            <w:r w:rsidRPr="00B91E16">
              <w:rPr>
                <w:sz w:val="18"/>
                <w:szCs w:val="18"/>
              </w:rPr>
              <w:t>)</w:t>
            </w:r>
            <w:proofErr w:type="spellStart"/>
            <w:r w:rsidRPr="00B91E16">
              <w:rPr>
                <w:sz w:val="18"/>
                <w:szCs w:val="18"/>
              </w:rPr>
              <w:t>ampignon</w:t>
            </w:r>
            <w:proofErr w:type="spellEnd"/>
          </w:p>
          <w:p w14:paraId="0A37A1C8" w14:textId="77777777" w:rsidR="00CB53E8" w:rsidRDefault="00CB53E8" w:rsidP="00CB53E8">
            <w:pPr>
              <w:rPr>
                <w:sz w:val="18"/>
                <w:szCs w:val="18"/>
              </w:rPr>
            </w:pPr>
            <w:r w:rsidRPr="00B91E16">
              <w:rPr>
                <w:sz w:val="18"/>
                <w:szCs w:val="18"/>
              </w:rPr>
              <w:t xml:space="preserve">• ON sound – </w:t>
            </w:r>
            <w:proofErr w:type="spellStart"/>
            <w:r w:rsidRPr="00B91E16">
              <w:rPr>
                <w:sz w:val="18"/>
                <w:szCs w:val="18"/>
              </w:rPr>
              <w:t>oign</w:t>
            </w:r>
            <w:proofErr w:type="spellEnd"/>
            <w:r w:rsidRPr="00B91E16">
              <w:rPr>
                <w:sz w:val="18"/>
                <w:szCs w:val="18"/>
              </w:rPr>
              <w:t xml:space="preserve">(on) • Liaison. The reason why the final letter ‘s’ in les is sometimes pronounced and sometimes left silent in the unit is due to liaison in French. If the article/determiner is followed by a noun that starts with a vowel – a normally silent ‘s’ is pronounced by as a ‘z’ sound. </w:t>
            </w:r>
            <w:proofErr w:type="spellStart"/>
            <w:r w:rsidRPr="00B91E16">
              <w:rPr>
                <w:sz w:val="18"/>
                <w:szCs w:val="18"/>
              </w:rPr>
              <w:t>E.g</w:t>
            </w:r>
            <w:proofErr w:type="spellEnd"/>
            <w:r w:rsidRPr="00B91E16">
              <w:rPr>
                <w:sz w:val="18"/>
                <w:szCs w:val="18"/>
              </w:rPr>
              <w:t xml:space="preserve"> - les </w:t>
            </w:r>
            <w:proofErr w:type="spellStart"/>
            <w:r w:rsidRPr="00B91E16">
              <w:rPr>
                <w:sz w:val="18"/>
                <w:szCs w:val="18"/>
              </w:rPr>
              <w:t>oignons</w:t>
            </w:r>
            <w:proofErr w:type="spellEnd"/>
            <w:r w:rsidRPr="00B91E16">
              <w:rPr>
                <w:sz w:val="18"/>
                <w:szCs w:val="18"/>
              </w:rPr>
              <w:t xml:space="preserve">, les </w:t>
            </w:r>
            <w:proofErr w:type="spellStart"/>
            <w:r w:rsidRPr="00B91E16">
              <w:rPr>
                <w:sz w:val="18"/>
                <w:szCs w:val="18"/>
              </w:rPr>
              <w:t>épinards</w:t>
            </w:r>
            <w:proofErr w:type="spellEnd"/>
            <w:r w:rsidRPr="00B91E16">
              <w:rPr>
                <w:sz w:val="18"/>
                <w:szCs w:val="18"/>
              </w:rPr>
              <w:t xml:space="preserve"> and les aubergines. </w:t>
            </w:r>
          </w:p>
          <w:p w14:paraId="06C721F7" w14:textId="77777777" w:rsidR="00CB53E8" w:rsidRDefault="00CB53E8" w:rsidP="00CB53E8">
            <w:pPr>
              <w:rPr>
                <w:sz w:val="18"/>
                <w:szCs w:val="18"/>
              </w:rPr>
            </w:pPr>
            <w:r w:rsidRPr="00B91E16">
              <w:rPr>
                <w:sz w:val="18"/>
                <w:szCs w:val="18"/>
              </w:rPr>
              <w:t xml:space="preserve">• H Aspiré. The letter ‘h’ in haricots is called a h </w:t>
            </w:r>
            <w:proofErr w:type="spellStart"/>
            <w:r w:rsidRPr="00B91E16">
              <w:rPr>
                <w:sz w:val="18"/>
                <w:szCs w:val="18"/>
              </w:rPr>
              <w:t>aspiré</w:t>
            </w:r>
            <w:proofErr w:type="spellEnd"/>
            <w:r w:rsidRPr="00B91E16">
              <w:rPr>
                <w:sz w:val="18"/>
                <w:szCs w:val="18"/>
              </w:rPr>
              <w:t xml:space="preserve">. It is still a silent ‘h’ but there is no </w:t>
            </w:r>
            <w:proofErr w:type="spellStart"/>
            <w:r w:rsidRPr="00B91E16">
              <w:rPr>
                <w:sz w:val="18"/>
                <w:szCs w:val="18"/>
              </w:rPr>
              <w:t>liason</w:t>
            </w:r>
            <w:proofErr w:type="spellEnd"/>
            <w:r w:rsidRPr="00B91E16">
              <w:rPr>
                <w:sz w:val="18"/>
                <w:szCs w:val="18"/>
              </w:rPr>
              <w:t xml:space="preserve">. </w:t>
            </w:r>
          </w:p>
          <w:p w14:paraId="790A9FC5" w14:textId="134630B4" w:rsidR="00CB53E8" w:rsidRPr="00037CF8" w:rsidRDefault="00CB53E8" w:rsidP="00CB53E8">
            <w:pPr>
              <w:rPr>
                <w:sz w:val="18"/>
                <w:szCs w:val="18"/>
              </w:rPr>
            </w:pPr>
            <w:r w:rsidRPr="00B91E16">
              <w:rPr>
                <w:sz w:val="18"/>
                <w:szCs w:val="18"/>
              </w:rPr>
              <w:t>• The final ‘s’ in les remains SILENT when used with haricots verts.</w:t>
            </w:r>
          </w:p>
        </w:tc>
        <w:tc>
          <w:tcPr>
            <w:tcW w:w="2790" w:type="dxa"/>
            <w:shd w:val="clear" w:color="auto" w:fill="8DD873" w:themeFill="accent6" w:themeFillTint="99"/>
          </w:tcPr>
          <w:p w14:paraId="48F978A8" w14:textId="79D5FA7C" w:rsidR="00CB53E8" w:rsidRPr="00A109F4" w:rsidRDefault="00CB53E8" w:rsidP="00CB53E8">
            <w:pPr>
              <w:jc w:val="center"/>
              <w:rPr>
                <w:b/>
                <w:bCs/>
                <w:sz w:val="18"/>
                <w:szCs w:val="18"/>
              </w:rPr>
            </w:pPr>
            <w:r w:rsidRPr="00A109F4">
              <w:rPr>
                <w:b/>
                <w:bCs/>
                <w:sz w:val="18"/>
                <w:szCs w:val="18"/>
              </w:rPr>
              <w:t>PHONICS</w:t>
            </w:r>
          </w:p>
          <w:p w14:paraId="1CCCF488" w14:textId="77777777" w:rsidR="00CB53E8" w:rsidRPr="00A109F4" w:rsidRDefault="00CB53E8" w:rsidP="00CB53E8">
            <w:pPr>
              <w:rPr>
                <w:sz w:val="18"/>
                <w:szCs w:val="18"/>
              </w:rPr>
            </w:pPr>
            <w:r w:rsidRPr="00A109F4">
              <w:rPr>
                <w:sz w:val="18"/>
                <w:szCs w:val="18"/>
              </w:rPr>
              <w:t xml:space="preserve">• E sound in le &amp; de </w:t>
            </w:r>
          </w:p>
          <w:p w14:paraId="5CE651F9" w14:textId="77777777" w:rsidR="00CB53E8" w:rsidRPr="00A109F4" w:rsidRDefault="00CB53E8" w:rsidP="00CB53E8">
            <w:pPr>
              <w:rPr>
                <w:sz w:val="18"/>
                <w:szCs w:val="18"/>
              </w:rPr>
            </w:pPr>
            <w:r w:rsidRPr="00A109F4">
              <w:rPr>
                <w:sz w:val="18"/>
                <w:szCs w:val="18"/>
              </w:rPr>
              <w:t xml:space="preserve">• EAU sound in beau </w:t>
            </w:r>
          </w:p>
          <w:p w14:paraId="59F07C1B" w14:textId="77777777" w:rsidR="00CB53E8" w:rsidRPr="00A109F4" w:rsidRDefault="00CB53E8" w:rsidP="00CB53E8">
            <w:pPr>
              <w:rPr>
                <w:sz w:val="18"/>
                <w:szCs w:val="18"/>
              </w:rPr>
            </w:pPr>
            <w:r w:rsidRPr="00A109F4">
              <w:rPr>
                <w:sz w:val="18"/>
                <w:szCs w:val="18"/>
              </w:rPr>
              <w:t xml:space="preserve">• Silent letters. The ‘d’ is not pronounced in </w:t>
            </w:r>
            <w:proofErr w:type="spellStart"/>
            <w:r w:rsidRPr="00A109F4">
              <w:rPr>
                <w:sz w:val="18"/>
                <w:szCs w:val="18"/>
              </w:rPr>
              <w:t>chaud</w:t>
            </w:r>
            <w:proofErr w:type="spellEnd"/>
            <w:r w:rsidRPr="00A109F4">
              <w:rPr>
                <w:sz w:val="18"/>
                <w:szCs w:val="18"/>
              </w:rPr>
              <w:t xml:space="preserve">, ‘s’ is not pronounced in dans &amp; </w:t>
            </w:r>
            <w:proofErr w:type="spellStart"/>
            <w:proofErr w:type="gramStart"/>
            <w:r w:rsidRPr="00A109F4">
              <w:rPr>
                <w:sz w:val="18"/>
                <w:szCs w:val="18"/>
              </w:rPr>
              <w:t>mauvais</w:t>
            </w:r>
            <w:proofErr w:type="spellEnd"/>
            <w:proofErr w:type="gramEnd"/>
            <w:r w:rsidRPr="00A109F4">
              <w:rPr>
                <w:sz w:val="18"/>
                <w:szCs w:val="18"/>
              </w:rPr>
              <w:t xml:space="preserve"> and the ‘t’ is not pronounced in fait &amp; vent. These letters are often silent at the ends of words. </w:t>
            </w:r>
          </w:p>
          <w:p w14:paraId="27A05090" w14:textId="0AE3A2FD" w:rsidR="00CB53E8" w:rsidRDefault="00CB53E8" w:rsidP="00CB53E8">
            <w:r w:rsidRPr="00A109F4">
              <w:rPr>
                <w:sz w:val="18"/>
                <w:szCs w:val="18"/>
              </w:rPr>
              <w:t xml:space="preserve">• Elision. As seen in </w:t>
            </w:r>
            <w:proofErr w:type="spellStart"/>
            <w:r w:rsidRPr="00A109F4">
              <w:rPr>
                <w:sz w:val="18"/>
                <w:szCs w:val="18"/>
              </w:rPr>
              <w:t>l’est</w:t>
            </w:r>
            <w:proofErr w:type="spellEnd"/>
            <w:r w:rsidRPr="00A109F4">
              <w:rPr>
                <w:sz w:val="18"/>
                <w:szCs w:val="18"/>
              </w:rPr>
              <w:t>. the ‘e’ has been dropped in le as the next word starts with a vowel. This is to help pronunciation in French but can make it hard to know where one word starts and finishes.</w:t>
            </w:r>
          </w:p>
        </w:tc>
        <w:tc>
          <w:tcPr>
            <w:tcW w:w="2790" w:type="dxa"/>
            <w:shd w:val="clear" w:color="auto" w:fill="F3DD59"/>
          </w:tcPr>
          <w:p w14:paraId="64E47879" w14:textId="5D092707" w:rsidR="00CB53E8" w:rsidRPr="00B91E16" w:rsidRDefault="00CB53E8" w:rsidP="00CB53E8">
            <w:pPr>
              <w:jc w:val="center"/>
              <w:rPr>
                <w:b/>
                <w:bCs/>
                <w:sz w:val="18"/>
                <w:szCs w:val="18"/>
              </w:rPr>
            </w:pPr>
            <w:r w:rsidRPr="00B91E16">
              <w:rPr>
                <w:b/>
                <w:bCs/>
                <w:sz w:val="18"/>
                <w:szCs w:val="18"/>
              </w:rPr>
              <w:t>PHONICS</w:t>
            </w:r>
          </w:p>
          <w:p w14:paraId="7F2976EB" w14:textId="77777777" w:rsidR="00CB53E8" w:rsidRPr="00B91E16" w:rsidRDefault="00CB53E8" w:rsidP="00CB53E8">
            <w:pPr>
              <w:rPr>
                <w:sz w:val="18"/>
                <w:szCs w:val="18"/>
              </w:rPr>
            </w:pPr>
            <w:r w:rsidRPr="00B91E16">
              <w:rPr>
                <w:sz w:val="18"/>
                <w:szCs w:val="18"/>
              </w:rPr>
              <w:t>• i – un l(</w:t>
            </w:r>
            <w:proofErr w:type="spellStart"/>
            <w:r w:rsidRPr="00B91E16">
              <w:rPr>
                <w:sz w:val="18"/>
                <w:szCs w:val="18"/>
              </w:rPr>
              <w:t>i</w:t>
            </w:r>
            <w:proofErr w:type="spellEnd"/>
            <w:r w:rsidRPr="00B91E16">
              <w:rPr>
                <w:sz w:val="18"/>
                <w:szCs w:val="18"/>
              </w:rPr>
              <w:t>)</w:t>
            </w:r>
            <w:proofErr w:type="spellStart"/>
            <w:r w:rsidRPr="00B91E16">
              <w:rPr>
                <w:sz w:val="18"/>
                <w:szCs w:val="18"/>
              </w:rPr>
              <w:t>vre</w:t>
            </w:r>
            <w:proofErr w:type="spellEnd"/>
            <w:r w:rsidRPr="00B91E16">
              <w:rPr>
                <w:sz w:val="18"/>
                <w:szCs w:val="18"/>
              </w:rPr>
              <w:t xml:space="preserve"> </w:t>
            </w:r>
          </w:p>
          <w:p w14:paraId="20FB200C" w14:textId="77777777" w:rsidR="00CB53E8" w:rsidRPr="00B91E16" w:rsidRDefault="00CB53E8" w:rsidP="00CB53E8">
            <w:pPr>
              <w:rPr>
                <w:sz w:val="18"/>
                <w:szCs w:val="18"/>
              </w:rPr>
            </w:pPr>
            <w:r w:rsidRPr="00B91E16">
              <w:rPr>
                <w:sz w:val="18"/>
                <w:szCs w:val="18"/>
              </w:rPr>
              <w:t xml:space="preserve">• circumflex accent ‘^’ - un b(â)ton de </w:t>
            </w:r>
            <w:proofErr w:type="spellStart"/>
            <w:r w:rsidRPr="00B91E16">
              <w:rPr>
                <w:sz w:val="18"/>
                <w:szCs w:val="18"/>
              </w:rPr>
              <w:t>colle</w:t>
            </w:r>
            <w:proofErr w:type="spellEnd"/>
            <w:r w:rsidRPr="00B91E16">
              <w:rPr>
                <w:sz w:val="18"/>
                <w:szCs w:val="18"/>
              </w:rPr>
              <w:t xml:space="preserve"> </w:t>
            </w:r>
          </w:p>
          <w:p w14:paraId="4C3F71DD" w14:textId="74C41233" w:rsidR="00CB53E8" w:rsidRDefault="00CB53E8" w:rsidP="00CB53E8">
            <w:r w:rsidRPr="00B91E16">
              <w:rPr>
                <w:sz w:val="18"/>
                <w:szCs w:val="18"/>
              </w:rPr>
              <w:t xml:space="preserve">• Silent consonants at the end of words in French – </w:t>
            </w:r>
            <w:proofErr w:type="spellStart"/>
            <w:r w:rsidRPr="00B91E16">
              <w:rPr>
                <w:sz w:val="18"/>
                <w:szCs w:val="18"/>
              </w:rPr>
              <w:t>E.g</w:t>
            </w:r>
            <w:proofErr w:type="spellEnd"/>
            <w:r w:rsidRPr="00B91E16">
              <w:rPr>
                <w:sz w:val="18"/>
                <w:szCs w:val="18"/>
              </w:rPr>
              <w:t xml:space="preserve"> – de(s) </w:t>
            </w:r>
            <w:proofErr w:type="spellStart"/>
            <w:r w:rsidRPr="00B91E16">
              <w:rPr>
                <w:sz w:val="18"/>
                <w:szCs w:val="18"/>
              </w:rPr>
              <w:t>ciseau</w:t>
            </w:r>
            <w:proofErr w:type="spellEnd"/>
            <w:r w:rsidRPr="00B91E16">
              <w:rPr>
                <w:sz w:val="18"/>
                <w:szCs w:val="18"/>
              </w:rPr>
              <w:t>(x).</w:t>
            </w:r>
          </w:p>
        </w:tc>
      </w:tr>
      <w:tr w:rsidR="00CB53E8" w14:paraId="46A47F89" w14:textId="77777777" w:rsidTr="0085455F">
        <w:tc>
          <w:tcPr>
            <w:tcW w:w="1413" w:type="dxa"/>
          </w:tcPr>
          <w:p w14:paraId="29237DF7" w14:textId="09CC70F9" w:rsidR="00CB53E8" w:rsidRDefault="00CB53E8" w:rsidP="00CB53E8">
            <w:r>
              <w:t>Spring 2</w:t>
            </w:r>
          </w:p>
        </w:tc>
        <w:tc>
          <w:tcPr>
            <w:tcW w:w="3827" w:type="dxa"/>
            <w:shd w:val="clear" w:color="auto" w:fill="F34FA1"/>
          </w:tcPr>
          <w:p w14:paraId="02EDED54" w14:textId="77777777" w:rsidR="00CB53E8" w:rsidRDefault="00CB53E8" w:rsidP="00CB53E8">
            <w:pPr>
              <w:jc w:val="center"/>
              <w:rPr>
                <w:sz w:val="18"/>
                <w:szCs w:val="18"/>
              </w:rPr>
            </w:pPr>
            <w:r w:rsidRPr="00037CF8">
              <w:rPr>
                <w:sz w:val="18"/>
                <w:szCs w:val="18"/>
              </w:rPr>
              <w:t xml:space="preserve">• I can name and spell all 10 action verbs in French from memory and with high accuracy. • I can match these verbs to their picture easily. </w:t>
            </w:r>
          </w:p>
          <w:p w14:paraId="51A4259A" w14:textId="06E764ED" w:rsidR="00CB53E8" w:rsidRPr="00037CF8" w:rsidRDefault="00CB53E8" w:rsidP="00CB53E8">
            <w:pPr>
              <w:jc w:val="center"/>
              <w:rPr>
                <w:sz w:val="18"/>
                <w:szCs w:val="18"/>
              </w:rPr>
            </w:pPr>
            <w:r w:rsidRPr="00037CF8">
              <w:rPr>
                <w:sz w:val="18"/>
                <w:szCs w:val="18"/>
              </w:rPr>
              <w:t xml:space="preserve">• I can say/write ten phrases using the verb ‘je </w:t>
            </w:r>
            <w:proofErr w:type="spellStart"/>
            <w:r w:rsidRPr="00037CF8">
              <w:rPr>
                <w:sz w:val="18"/>
                <w:szCs w:val="18"/>
              </w:rPr>
              <w:t>peux</w:t>
            </w:r>
            <w:proofErr w:type="spellEnd"/>
            <w:r w:rsidRPr="00037CF8">
              <w:rPr>
                <w:sz w:val="18"/>
                <w:szCs w:val="18"/>
              </w:rPr>
              <w:t xml:space="preserve">’ (I am able) and ‘je ne </w:t>
            </w:r>
            <w:proofErr w:type="spellStart"/>
            <w:r w:rsidRPr="00037CF8">
              <w:rPr>
                <w:sz w:val="18"/>
                <w:szCs w:val="18"/>
              </w:rPr>
              <w:t>peux</w:t>
            </w:r>
            <w:proofErr w:type="spellEnd"/>
            <w:r w:rsidRPr="00037CF8">
              <w:rPr>
                <w:sz w:val="18"/>
                <w:szCs w:val="18"/>
              </w:rPr>
              <w:t xml:space="preserve"> pas’ (I am not able) plus each action verb in French. I can put these structures together to form a more complex sentence with the conjunctions ‘et’ (and)/ ‘</w:t>
            </w:r>
            <w:proofErr w:type="spellStart"/>
            <w:r w:rsidRPr="00037CF8">
              <w:rPr>
                <w:sz w:val="18"/>
                <w:szCs w:val="18"/>
              </w:rPr>
              <w:t>mais</w:t>
            </w:r>
            <w:proofErr w:type="spellEnd"/>
            <w:r w:rsidRPr="00037CF8">
              <w:rPr>
                <w:sz w:val="18"/>
                <w:szCs w:val="18"/>
              </w:rPr>
              <w:t>’ (but), describing what I am and am not able to do in French</w:t>
            </w:r>
          </w:p>
        </w:tc>
        <w:tc>
          <w:tcPr>
            <w:tcW w:w="3128" w:type="dxa"/>
            <w:shd w:val="clear" w:color="auto" w:fill="00B0F0"/>
          </w:tcPr>
          <w:p w14:paraId="5056BA3A" w14:textId="77777777" w:rsidR="00CB53E8" w:rsidRDefault="00CB53E8" w:rsidP="00CB53E8">
            <w:pPr>
              <w:rPr>
                <w:sz w:val="18"/>
                <w:szCs w:val="18"/>
              </w:rPr>
            </w:pPr>
            <w:r w:rsidRPr="00A109F4">
              <w:rPr>
                <w:sz w:val="18"/>
                <w:szCs w:val="18"/>
              </w:rPr>
              <w:t xml:space="preserve">• I can repeat all my personal details in French, and ask for the information back, without help. </w:t>
            </w:r>
          </w:p>
          <w:p w14:paraId="046A9985" w14:textId="77777777" w:rsidR="00CB53E8" w:rsidRDefault="00CB53E8" w:rsidP="00CB53E8">
            <w:pPr>
              <w:rPr>
                <w:sz w:val="18"/>
                <w:szCs w:val="18"/>
              </w:rPr>
            </w:pPr>
            <w:r w:rsidRPr="00A109F4">
              <w:rPr>
                <w:sz w:val="18"/>
                <w:szCs w:val="18"/>
              </w:rPr>
              <w:t xml:space="preserve">• I can say numbers 1-20 clearly in French and I can now spell some of these numbers. </w:t>
            </w:r>
          </w:p>
          <w:p w14:paraId="2143599E" w14:textId="2A3312F2" w:rsidR="00CB53E8" w:rsidRPr="00037CF8" w:rsidRDefault="00CB53E8" w:rsidP="00CB53E8">
            <w:pPr>
              <w:rPr>
                <w:sz w:val="18"/>
                <w:szCs w:val="18"/>
              </w:rPr>
            </w:pPr>
            <w:r w:rsidRPr="00A109F4">
              <w:rPr>
                <w:sz w:val="18"/>
                <w:szCs w:val="18"/>
              </w:rPr>
              <w:t>• I can tell you my nationality and explain the pronunciation changes if I am a girl or boy.</w:t>
            </w:r>
          </w:p>
        </w:tc>
        <w:tc>
          <w:tcPr>
            <w:tcW w:w="2790" w:type="dxa"/>
            <w:shd w:val="clear" w:color="auto" w:fill="8DD873" w:themeFill="accent6" w:themeFillTint="99"/>
          </w:tcPr>
          <w:p w14:paraId="2FD1BF9E" w14:textId="77777777" w:rsidR="00CB53E8" w:rsidRDefault="00CB53E8" w:rsidP="00CB53E8"/>
        </w:tc>
        <w:tc>
          <w:tcPr>
            <w:tcW w:w="2790" w:type="dxa"/>
            <w:shd w:val="clear" w:color="auto" w:fill="F3DD59"/>
          </w:tcPr>
          <w:p w14:paraId="6989D59D" w14:textId="77777777" w:rsidR="00CB53E8" w:rsidRDefault="00CB53E8" w:rsidP="00CB53E8">
            <w:pPr>
              <w:rPr>
                <w:sz w:val="18"/>
                <w:szCs w:val="18"/>
              </w:rPr>
            </w:pPr>
            <w:r w:rsidRPr="00A109F4">
              <w:rPr>
                <w:sz w:val="18"/>
                <w:szCs w:val="18"/>
              </w:rPr>
              <w:t xml:space="preserve">• I can repeat all the vocabulary presented to me in class from memory for school subjects with accurate pronunciation. I can spell most, if not </w:t>
            </w:r>
            <w:proofErr w:type="gramStart"/>
            <w:r w:rsidRPr="00A109F4">
              <w:rPr>
                <w:sz w:val="18"/>
                <w:szCs w:val="18"/>
              </w:rPr>
              <w:t>all of</w:t>
            </w:r>
            <w:proofErr w:type="gramEnd"/>
            <w:r w:rsidRPr="00A109F4">
              <w:rPr>
                <w:sz w:val="18"/>
                <w:szCs w:val="18"/>
              </w:rPr>
              <w:t xml:space="preserve"> these words, correctly without help. I can also use the correct article. </w:t>
            </w:r>
          </w:p>
          <w:p w14:paraId="68E7B6FE" w14:textId="77777777" w:rsidR="00CB53E8" w:rsidRDefault="00CB53E8" w:rsidP="00CB53E8">
            <w:pPr>
              <w:rPr>
                <w:sz w:val="18"/>
                <w:szCs w:val="18"/>
              </w:rPr>
            </w:pPr>
            <w:r w:rsidRPr="00A109F4">
              <w:rPr>
                <w:sz w:val="18"/>
                <w:szCs w:val="18"/>
              </w:rPr>
              <w:t xml:space="preserve">• I can say which subjects I like and dislike at school. • I can say why I like/dislike certain school subjects. </w:t>
            </w:r>
          </w:p>
          <w:p w14:paraId="1CB0D33D" w14:textId="67D4C71E" w:rsidR="00CB53E8" w:rsidRPr="00A109F4" w:rsidRDefault="00CB53E8" w:rsidP="00CB53E8">
            <w:pPr>
              <w:rPr>
                <w:sz w:val="18"/>
                <w:szCs w:val="18"/>
              </w:rPr>
            </w:pPr>
            <w:r w:rsidRPr="00A109F4">
              <w:rPr>
                <w:sz w:val="18"/>
                <w:szCs w:val="18"/>
              </w:rPr>
              <w:t>• I can tell you what time I have subjects at school</w:t>
            </w:r>
          </w:p>
        </w:tc>
      </w:tr>
      <w:tr w:rsidR="00CB53E8" w14:paraId="394D82BB" w14:textId="77777777" w:rsidTr="0085455F">
        <w:tc>
          <w:tcPr>
            <w:tcW w:w="1413" w:type="dxa"/>
          </w:tcPr>
          <w:p w14:paraId="47E5F3DD" w14:textId="77777777" w:rsidR="00CB53E8" w:rsidRDefault="00CB53E8" w:rsidP="00CB53E8"/>
        </w:tc>
        <w:tc>
          <w:tcPr>
            <w:tcW w:w="3827" w:type="dxa"/>
            <w:shd w:val="clear" w:color="auto" w:fill="F34FA1"/>
          </w:tcPr>
          <w:p w14:paraId="26A6FFA2" w14:textId="77777777" w:rsidR="00CB53E8" w:rsidRPr="00037CF8" w:rsidRDefault="00CB53E8" w:rsidP="00CB53E8">
            <w:pPr>
              <w:jc w:val="center"/>
              <w:rPr>
                <w:b/>
                <w:bCs/>
                <w:sz w:val="18"/>
                <w:szCs w:val="18"/>
              </w:rPr>
            </w:pPr>
            <w:r w:rsidRPr="00037CF8">
              <w:rPr>
                <w:b/>
                <w:bCs/>
                <w:sz w:val="18"/>
                <w:szCs w:val="18"/>
              </w:rPr>
              <w:t xml:space="preserve">PHONICS </w:t>
            </w:r>
          </w:p>
          <w:p w14:paraId="5C8EE873" w14:textId="77777777" w:rsidR="00CB53E8" w:rsidRDefault="00CB53E8" w:rsidP="00CB53E8">
            <w:pPr>
              <w:jc w:val="center"/>
              <w:rPr>
                <w:sz w:val="18"/>
                <w:szCs w:val="18"/>
              </w:rPr>
            </w:pPr>
            <w:r w:rsidRPr="00037CF8">
              <w:rPr>
                <w:sz w:val="18"/>
                <w:szCs w:val="18"/>
              </w:rPr>
              <w:lastRenderedPageBreak/>
              <w:t xml:space="preserve">• </w:t>
            </w:r>
            <w:proofErr w:type="spellStart"/>
            <w:r w:rsidRPr="00037CF8">
              <w:rPr>
                <w:sz w:val="18"/>
                <w:szCs w:val="18"/>
              </w:rPr>
              <w:t>ch</w:t>
            </w:r>
            <w:proofErr w:type="spellEnd"/>
            <w:r w:rsidRPr="00037CF8">
              <w:rPr>
                <w:sz w:val="18"/>
                <w:szCs w:val="18"/>
              </w:rPr>
              <w:t xml:space="preserve"> – like the ‘</w:t>
            </w:r>
            <w:proofErr w:type="spellStart"/>
            <w:r w:rsidRPr="00037CF8">
              <w:rPr>
                <w:sz w:val="18"/>
                <w:szCs w:val="18"/>
              </w:rPr>
              <w:t>ch</w:t>
            </w:r>
            <w:proofErr w:type="spellEnd"/>
            <w:r w:rsidRPr="00037CF8">
              <w:rPr>
                <w:sz w:val="18"/>
                <w:szCs w:val="18"/>
              </w:rPr>
              <w:t xml:space="preserve">’ sound in the English word ‘shop’ – </w:t>
            </w:r>
            <w:proofErr w:type="spellStart"/>
            <w:r w:rsidRPr="00037CF8">
              <w:rPr>
                <w:sz w:val="18"/>
                <w:szCs w:val="18"/>
              </w:rPr>
              <w:t>E.g</w:t>
            </w:r>
            <w:proofErr w:type="spellEnd"/>
            <w:r w:rsidRPr="00037CF8">
              <w:rPr>
                <w:sz w:val="18"/>
                <w:szCs w:val="18"/>
              </w:rPr>
              <w:t xml:space="preserve"> – (</w:t>
            </w:r>
            <w:proofErr w:type="spellStart"/>
            <w:r w:rsidRPr="00037CF8">
              <w:rPr>
                <w:sz w:val="18"/>
                <w:szCs w:val="18"/>
              </w:rPr>
              <w:t>ch</w:t>
            </w:r>
            <w:proofErr w:type="spellEnd"/>
            <w:r w:rsidRPr="00037CF8">
              <w:rPr>
                <w:sz w:val="18"/>
                <w:szCs w:val="18"/>
              </w:rPr>
              <w:t>)</w:t>
            </w:r>
            <w:proofErr w:type="spellStart"/>
            <w:r w:rsidRPr="00037CF8">
              <w:rPr>
                <w:sz w:val="18"/>
                <w:szCs w:val="18"/>
              </w:rPr>
              <w:t>anter</w:t>
            </w:r>
            <w:proofErr w:type="spellEnd"/>
            <w:r w:rsidRPr="00037CF8">
              <w:rPr>
                <w:sz w:val="18"/>
                <w:szCs w:val="18"/>
              </w:rPr>
              <w:t xml:space="preserve"> </w:t>
            </w:r>
          </w:p>
          <w:p w14:paraId="5BC93A07" w14:textId="6FA9B4ED" w:rsidR="00CB53E8" w:rsidRPr="00037CF8" w:rsidRDefault="00CB53E8" w:rsidP="00CB53E8">
            <w:pPr>
              <w:jc w:val="center"/>
              <w:rPr>
                <w:sz w:val="18"/>
                <w:szCs w:val="18"/>
              </w:rPr>
            </w:pPr>
            <w:r w:rsidRPr="00037CF8">
              <w:rPr>
                <w:sz w:val="18"/>
                <w:szCs w:val="18"/>
              </w:rPr>
              <w:t xml:space="preserve">• </w:t>
            </w:r>
            <w:proofErr w:type="spellStart"/>
            <w:r w:rsidRPr="00037CF8">
              <w:rPr>
                <w:sz w:val="18"/>
                <w:szCs w:val="18"/>
              </w:rPr>
              <w:t>ou</w:t>
            </w:r>
            <w:proofErr w:type="spellEnd"/>
            <w:r w:rsidRPr="00037CF8">
              <w:rPr>
                <w:sz w:val="18"/>
                <w:szCs w:val="18"/>
              </w:rPr>
              <w:t xml:space="preserve"> – like the ‘</w:t>
            </w:r>
            <w:proofErr w:type="spellStart"/>
            <w:r w:rsidRPr="00037CF8">
              <w:rPr>
                <w:sz w:val="18"/>
                <w:szCs w:val="18"/>
              </w:rPr>
              <w:t>oo</w:t>
            </w:r>
            <w:proofErr w:type="spellEnd"/>
            <w:r w:rsidRPr="00037CF8">
              <w:rPr>
                <w:sz w:val="18"/>
                <w:szCs w:val="18"/>
              </w:rPr>
              <w:t>; sound in the English word ‘t(</w:t>
            </w:r>
            <w:proofErr w:type="spellStart"/>
            <w:r w:rsidRPr="00037CF8">
              <w:rPr>
                <w:sz w:val="18"/>
                <w:szCs w:val="18"/>
              </w:rPr>
              <w:t>oo</w:t>
            </w:r>
            <w:proofErr w:type="spellEnd"/>
            <w:r w:rsidRPr="00037CF8">
              <w:rPr>
                <w:sz w:val="18"/>
                <w:szCs w:val="18"/>
              </w:rPr>
              <w:t>)</w:t>
            </w:r>
            <w:proofErr w:type="spellStart"/>
            <w:r w:rsidRPr="00037CF8">
              <w:rPr>
                <w:sz w:val="18"/>
                <w:szCs w:val="18"/>
              </w:rPr>
              <w:t>th</w:t>
            </w:r>
            <w:proofErr w:type="spellEnd"/>
            <w:r w:rsidRPr="00037CF8">
              <w:rPr>
                <w:sz w:val="18"/>
                <w:szCs w:val="18"/>
              </w:rPr>
              <w:t xml:space="preserve">’. </w:t>
            </w:r>
            <w:proofErr w:type="spellStart"/>
            <w:r w:rsidRPr="00037CF8">
              <w:rPr>
                <w:sz w:val="18"/>
                <w:szCs w:val="18"/>
              </w:rPr>
              <w:t>E.g</w:t>
            </w:r>
            <w:proofErr w:type="spellEnd"/>
            <w:r w:rsidRPr="00037CF8">
              <w:rPr>
                <w:sz w:val="18"/>
                <w:szCs w:val="18"/>
              </w:rPr>
              <w:t xml:space="preserve"> – j(</w:t>
            </w:r>
            <w:proofErr w:type="spellStart"/>
            <w:r w:rsidRPr="00037CF8">
              <w:rPr>
                <w:sz w:val="18"/>
                <w:szCs w:val="18"/>
              </w:rPr>
              <w:t>ou</w:t>
            </w:r>
            <w:proofErr w:type="spellEnd"/>
            <w:r w:rsidRPr="00037CF8">
              <w:rPr>
                <w:sz w:val="18"/>
                <w:szCs w:val="18"/>
              </w:rPr>
              <w:t>)er d’un instrument.</w:t>
            </w:r>
          </w:p>
        </w:tc>
        <w:tc>
          <w:tcPr>
            <w:tcW w:w="3128" w:type="dxa"/>
            <w:shd w:val="clear" w:color="auto" w:fill="00B0F0"/>
          </w:tcPr>
          <w:p w14:paraId="5506344A" w14:textId="0804C11A" w:rsidR="00CB53E8" w:rsidRPr="00A109F4" w:rsidRDefault="00CB53E8" w:rsidP="00CB53E8">
            <w:pPr>
              <w:jc w:val="center"/>
              <w:rPr>
                <w:b/>
                <w:bCs/>
                <w:sz w:val="18"/>
                <w:szCs w:val="18"/>
              </w:rPr>
            </w:pPr>
            <w:r w:rsidRPr="00A109F4">
              <w:rPr>
                <w:b/>
                <w:bCs/>
                <w:sz w:val="18"/>
                <w:szCs w:val="18"/>
              </w:rPr>
              <w:lastRenderedPageBreak/>
              <w:t>PHONICS</w:t>
            </w:r>
          </w:p>
          <w:p w14:paraId="22A3B00B" w14:textId="77777777" w:rsidR="00CB53E8" w:rsidRDefault="00CB53E8" w:rsidP="00CB53E8">
            <w:pPr>
              <w:rPr>
                <w:sz w:val="18"/>
                <w:szCs w:val="18"/>
              </w:rPr>
            </w:pPr>
            <w:r w:rsidRPr="00A109F4">
              <w:rPr>
                <w:sz w:val="18"/>
                <w:szCs w:val="18"/>
              </w:rPr>
              <w:t xml:space="preserve">• ON sound – B(on)jour </w:t>
            </w:r>
          </w:p>
          <w:p w14:paraId="717E1963" w14:textId="77777777" w:rsidR="00CB53E8" w:rsidRDefault="00CB53E8" w:rsidP="00CB53E8">
            <w:pPr>
              <w:rPr>
                <w:sz w:val="18"/>
                <w:szCs w:val="18"/>
              </w:rPr>
            </w:pPr>
            <w:r w:rsidRPr="00A109F4">
              <w:rPr>
                <w:sz w:val="18"/>
                <w:szCs w:val="18"/>
              </w:rPr>
              <w:lastRenderedPageBreak/>
              <w:t xml:space="preserve">• Oi sound – Au Rev(oi)r </w:t>
            </w:r>
          </w:p>
          <w:p w14:paraId="6E51460F" w14:textId="77777777" w:rsidR="00CB53E8" w:rsidRDefault="00CB53E8" w:rsidP="00CB53E8">
            <w:pPr>
              <w:rPr>
                <w:sz w:val="18"/>
                <w:szCs w:val="18"/>
              </w:rPr>
            </w:pPr>
            <w:r w:rsidRPr="00A109F4">
              <w:rPr>
                <w:sz w:val="18"/>
                <w:szCs w:val="18"/>
              </w:rPr>
              <w:t xml:space="preserve">• </w:t>
            </w:r>
            <w:proofErr w:type="spellStart"/>
            <w:r w:rsidRPr="00A109F4">
              <w:rPr>
                <w:sz w:val="18"/>
                <w:szCs w:val="18"/>
              </w:rPr>
              <w:t>ille</w:t>
            </w:r>
            <w:proofErr w:type="spellEnd"/>
            <w:r w:rsidRPr="00A109F4">
              <w:rPr>
                <w:sz w:val="18"/>
                <w:szCs w:val="18"/>
              </w:rPr>
              <w:t xml:space="preserve"> – fam(</w:t>
            </w:r>
            <w:proofErr w:type="spellStart"/>
            <w:r w:rsidRPr="00A109F4">
              <w:rPr>
                <w:sz w:val="18"/>
                <w:szCs w:val="18"/>
              </w:rPr>
              <w:t>ille</w:t>
            </w:r>
            <w:proofErr w:type="spellEnd"/>
            <w:r w:rsidRPr="00A109F4">
              <w:rPr>
                <w:sz w:val="18"/>
                <w:szCs w:val="18"/>
              </w:rPr>
              <w:t xml:space="preserve">) </w:t>
            </w:r>
          </w:p>
          <w:p w14:paraId="0A7C5D85" w14:textId="77777777" w:rsidR="00CB53E8" w:rsidRDefault="00CB53E8" w:rsidP="00CB53E8">
            <w:pPr>
              <w:rPr>
                <w:sz w:val="18"/>
                <w:szCs w:val="18"/>
              </w:rPr>
            </w:pPr>
            <w:r w:rsidRPr="00A109F4">
              <w:rPr>
                <w:sz w:val="18"/>
                <w:szCs w:val="18"/>
              </w:rPr>
              <w:t xml:space="preserve">• in – a ‘nasal’ sound in French. </w:t>
            </w:r>
            <w:proofErr w:type="gramStart"/>
            <w:r w:rsidRPr="00A109F4">
              <w:rPr>
                <w:sz w:val="18"/>
                <w:szCs w:val="18"/>
              </w:rPr>
              <w:t>Similar to</w:t>
            </w:r>
            <w:proofErr w:type="gramEnd"/>
            <w:r w:rsidRPr="00A109F4">
              <w:rPr>
                <w:sz w:val="18"/>
                <w:szCs w:val="18"/>
              </w:rPr>
              <w:t xml:space="preserve"> the ‘an’ sound in the English word ‘clang’. </w:t>
            </w:r>
            <w:proofErr w:type="spellStart"/>
            <w:r w:rsidRPr="00A109F4">
              <w:rPr>
                <w:sz w:val="18"/>
                <w:szCs w:val="18"/>
              </w:rPr>
              <w:t>E.g</w:t>
            </w:r>
            <w:proofErr w:type="spellEnd"/>
            <w:r w:rsidRPr="00A109F4">
              <w:rPr>
                <w:sz w:val="18"/>
                <w:szCs w:val="18"/>
              </w:rPr>
              <w:t xml:space="preserve"> – c(in)q. </w:t>
            </w:r>
          </w:p>
          <w:p w14:paraId="3F30C8C9" w14:textId="77777777" w:rsidR="00CB53E8" w:rsidRDefault="00CB53E8" w:rsidP="00CB53E8">
            <w:pPr>
              <w:rPr>
                <w:sz w:val="18"/>
                <w:szCs w:val="18"/>
              </w:rPr>
            </w:pPr>
            <w:r w:rsidRPr="00A109F4">
              <w:rPr>
                <w:sz w:val="18"/>
                <w:szCs w:val="18"/>
              </w:rPr>
              <w:t xml:space="preserve">• i – much like the ‘ee’ sound in ‘see’. </w:t>
            </w:r>
            <w:proofErr w:type="spellStart"/>
            <w:r w:rsidRPr="00A109F4">
              <w:rPr>
                <w:sz w:val="18"/>
                <w:szCs w:val="18"/>
              </w:rPr>
              <w:t>E.g</w:t>
            </w:r>
            <w:proofErr w:type="spellEnd"/>
            <w:r w:rsidRPr="00A109F4">
              <w:rPr>
                <w:sz w:val="18"/>
                <w:szCs w:val="18"/>
              </w:rPr>
              <w:t xml:space="preserve"> – f(</w:t>
            </w:r>
            <w:proofErr w:type="spellStart"/>
            <w:r w:rsidRPr="00A109F4">
              <w:rPr>
                <w:sz w:val="18"/>
                <w:szCs w:val="18"/>
              </w:rPr>
              <w:t>i</w:t>
            </w:r>
            <w:proofErr w:type="spellEnd"/>
            <w:r w:rsidRPr="00A109F4">
              <w:rPr>
                <w:sz w:val="18"/>
                <w:szCs w:val="18"/>
              </w:rPr>
              <w:t>)</w:t>
            </w:r>
            <w:proofErr w:type="spellStart"/>
            <w:r w:rsidRPr="00A109F4">
              <w:rPr>
                <w:sz w:val="18"/>
                <w:szCs w:val="18"/>
              </w:rPr>
              <w:t>lle</w:t>
            </w:r>
            <w:proofErr w:type="spellEnd"/>
            <w:r w:rsidRPr="00A109F4">
              <w:rPr>
                <w:sz w:val="18"/>
                <w:szCs w:val="18"/>
              </w:rPr>
              <w:t xml:space="preserve">. </w:t>
            </w:r>
          </w:p>
          <w:p w14:paraId="34A5BD0D" w14:textId="77777777" w:rsidR="00CB53E8" w:rsidRDefault="00CB53E8" w:rsidP="00CB53E8">
            <w:pPr>
              <w:rPr>
                <w:sz w:val="18"/>
                <w:szCs w:val="18"/>
              </w:rPr>
            </w:pPr>
            <w:r w:rsidRPr="00A109F4">
              <w:rPr>
                <w:sz w:val="18"/>
                <w:szCs w:val="18"/>
              </w:rPr>
              <w:t xml:space="preserve">• </w:t>
            </w:r>
            <w:proofErr w:type="spellStart"/>
            <w:r w:rsidRPr="00A109F4">
              <w:rPr>
                <w:sz w:val="18"/>
                <w:szCs w:val="18"/>
              </w:rPr>
              <w:t>ique</w:t>
            </w:r>
            <w:proofErr w:type="spellEnd"/>
            <w:r w:rsidRPr="00A109F4">
              <w:rPr>
                <w:sz w:val="18"/>
                <w:szCs w:val="18"/>
              </w:rPr>
              <w:t xml:space="preserve"> – un(</w:t>
            </w:r>
            <w:proofErr w:type="spellStart"/>
            <w:r w:rsidRPr="00A109F4">
              <w:rPr>
                <w:sz w:val="18"/>
                <w:szCs w:val="18"/>
              </w:rPr>
              <w:t>ique</w:t>
            </w:r>
            <w:proofErr w:type="spellEnd"/>
            <w:r w:rsidRPr="00A109F4">
              <w:rPr>
                <w:sz w:val="18"/>
                <w:szCs w:val="18"/>
              </w:rPr>
              <w:t xml:space="preserve">). Silent letters - There are many silent letters in French, especially when consonants are final letters on French words. </w:t>
            </w:r>
          </w:p>
          <w:p w14:paraId="54F9A390" w14:textId="77777777" w:rsidR="00CB53E8" w:rsidRDefault="00CB53E8" w:rsidP="00CB53E8">
            <w:pPr>
              <w:rPr>
                <w:sz w:val="18"/>
                <w:szCs w:val="18"/>
              </w:rPr>
            </w:pPr>
            <w:r w:rsidRPr="00A109F4">
              <w:rPr>
                <w:sz w:val="18"/>
                <w:szCs w:val="18"/>
              </w:rPr>
              <w:t xml:space="preserve">• The letter ‘d’. </w:t>
            </w:r>
            <w:proofErr w:type="spellStart"/>
            <w:r w:rsidRPr="00A109F4">
              <w:rPr>
                <w:sz w:val="18"/>
                <w:szCs w:val="18"/>
              </w:rPr>
              <w:t>E.g</w:t>
            </w:r>
            <w:proofErr w:type="spellEnd"/>
            <w:r w:rsidRPr="00A109F4">
              <w:rPr>
                <w:sz w:val="18"/>
                <w:szCs w:val="18"/>
              </w:rPr>
              <w:t xml:space="preserve"> – </w:t>
            </w:r>
            <w:proofErr w:type="spellStart"/>
            <w:r w:rsidRPr="00A109F4">
              <w:rPr>
                <w:sz w:val="18"/>
                <w:szCs w:val="18"/>
              </w:rPr>
              <w:t>Edouar</w:t>
            </w:r>
            <w:proofErr w:type="spellEnd"/>
            <w:r w:rsidRPr="00A109F4">
              <w:rPr>
                <w:sz w:val="18"/>
                <w:szCs w:val="18"/>
              </w:rPr>
              <w:t xml:space="preserve">(d). </w:t>
            </w:r>
          </w:p>
          <w:p w14:paraId="51C40917" w14:textId="55526500" w:rsidR="00CB53E8" w:rsidRPr="00037CF8" w:rsidRDefault="00CB53E8" w:rsidP="00CB53E8">
            <w:pPr>
              <w:rPr>
                <w:sz w:val="18"/>
                <w:szCs w:val="18"/>
              </w:rPr>
            </w:pPr>
            <w:r w:rsidRPr="00A109F4">
              <w:rPr>
                <w:sz w:val="18"/>
                <w:szCs w:val="18"/>
              </w:rPr>
              <w:t xml:space="preserve">• The letter ‘t’. </w:t>
            </w:r>
            <w:proofErr w:type="spellStart"/>
            <w:r w:rsidRPr="00A109F4">
              <w:rPr>
                <w:sz w:val="18"/>
                <w:szCs w:val="18"/>
              </w:rPr>
              <w:t>E.g</w:t>
            </w:r>
            <w:proofErr w:type="spellEnd"/>
            <w:r w:rsidRPr="00A109F4">
              <w:rPr>
                <w:sz w:val="18"/>
                <w:szCs w:val="18"/>
              </w:rPr>
              <w:t xml:space="preserve"> – Vincen(t)</w:t>
            </w:r>
          </w:p>
        </w:tc>
        <w:tc>
          <w:tcPr>
            <w:tcW w:w="2790" w:type="dxa"/>
            <w:shd w:val="clear" w:color="auto" w:fill="8DD873" w:themeFill="accent6" w:themeFillTint="99"/>
          </w:tcPr>
          <w:p w14:paraId="689D9C6E" w14:textId="77777777" w:rsidR="00CB53E8" w:rsidRDefault="00CB53E8" w:rsidP="00CB53E8"/>
        </w:tc>
        <w:tc>
          <w:tcPr>
            <w:tcW w:w="2790" w:type="dxa"/>
            <w:shd w:val="clear" w:color="auto" w:fill="F3DD59"/>
          </w:tcPr>
          <w:p w14:paraId="7DB8B02C" w14:textId="07F40F9B" w:rsidR="00CB53E8" w:rsidRPr="00A109F4" w:rsidRDefault="00CB53E8" w:rsidP="00CB53E8">
            <w:pPr>
              <w:jc w:val="center"/>
              <w:rPr>
                <w:b/>
                <w:bCs/>
                <w:sz w:val="18"/>
                <w:szCs w:val="18"/>
              </w:rPr>
            </w:pPr>
            <w:r w:rsidRPr="00A109F4">
              <w:rPr>
                <w:b/>
                <w:bCs/>
                <w:sz w:val="18"/>
                <w:szCs w:val="18"/>
              </w:rPr>
              <w:t>PHONICS</w:t>
            </w:r>
          </w:p>
          <w:p w14:paraId="394FCFA3" w14:textId="77777777" w:rsidR="00CB53E8" w:rsidRDefault="00CB53E8" w:rsidP="00CB53E8">
            <w:pPr>
              <w:rPr>
                <w:sz w:val="18"/>
                <w:szCs w:val="18"/>
              </w:rPr>
            </w:pPr>
            <w:r w:rsidRPr="00A109F4">
              <w:rPr>
                <w:sz w:val="18"/>
                <w:szCs w:val="18"/>
              </w:rPr>
              <w:lastRenderedPageBreak/>
              <w:t>• QU sound – (</w:t>
            </w:r>
            <w:proofErr w:type="spellStart"/>
            <w:r w:rsidRPr="00A109F4">
              <w:rPr>
                <w:sz w:val="18"/>
                <w:szCs w:val="18"/>
              </w:rPr>
              <w:t>qu</w:t>
            </w:r>
            <w:proofErr w:type="spellEnd"/>
            <w:r w:rsidRPr="00A109F4">
              <w:rPr>
                <w:sz w:val="18"/>
                <w:szCs w:val="18"/>
              </w:rPr>
              <w:t>)</w:t>
            </w:r>
            <w:proofErr w:type="spellStart"/>
            <w:r w:rsidRPr="00A109F4">
              <w:rPr>
                <w:sz w:val="18"/>
                <w:szCs w:val="18"/>
              </w:rPr>
              <w:t>elle</w:t>
            </w:r>
            <w:proofErr w:type="spellEnd"/>
            <w:r w:rsidRPr="00A109F4">
              <w:rPr>
                <w:sz w:val="18"/>
                <w:szCs w:val="18"/>
              </w:rPr>
              <w:t xml:space="preserve">, </w:t>
            </w:r>
            <w:proofErr w:type="spellStart"/>
            <w:r w:rsidRPr="00A109F4">
              <w:rPr>
                <w:sz w:val="18"/>
                <w:szCs w:val="18"/>
              </w:rPr>
              <w:t>informati</w:t>
            </w:r>
            <w:proofErr w:type="spellEnd"/>
            <w:r w:rsidRPr="00A109F4">
              <w:rPr>
                <w:sz w:val="18"/>
                <w:szCs w:val="18"/>
              </w:rPr>
              <w:t>(</w:t>
            </w:r>
            <w:proofErr w:type="spellStart"/>
            <w:r w:rsidRPr="00A109F4">
              <w:rPr>
                <w:sz w:val="18"/>
                <w:szCs w:val="18"/>
              </w:rPr>
              <w:t>qu</w:t>
            </w:r>
            <w:proofErr w:type="spellEnd"/>
            <w:r w:rsidRPr="00A109F4">
              <w:rPr>
                <w:sz w:val="18"/>
                <w:szCs w:val="18"/>
              </w:rPr>
              <w:t xml:space="preserve">)e &amp; </w:t>
            </w:r>
            <w:proofErr w:type="spellStart"/>
            <w:r w:rsidRPr="00A109F4">
              <w:rPr>
                <w:sz w:val="18"/>
                <w:szCs w:val="18"/>
              </w:rPr>
              <w:t>musi</w:t>
            </w:r>
            <w:proofErr w:type="spellEnd"/>
            <w:r w:rsidRPr="00A109F4">
              <w:rPr>
                <w:sz w:val="18"/>
                <w:szCs w:val="18"/>
              </w:rPr>
              <w:t>(</w:t>
            </w:r>
            <w:proofErr w:type="spellStart"/>
            <w:r w:rsidRPr="00A109F4">
              <w:rPr>
                <w:sz w:val="18"/>
                <w:szCs w:val="18"/>
              </w:rPr>
              <w:t>qu</w:t>
            </w:r>
            <w:proofErr w:type="spellEnd"/>
            <w:r w:rsidRPr="00A109F4">
              <w:rPr>
                <w:sz w:val="18"/>
                <w:szCs w:val="18"/>
              </w:rPr>
              <w:t xml:space="preserve">)e </w:t>
            </w:r>
          </w:p>
          <w:p w14:paraId="5B2D6D71" w14:textId="77777777" w:rsidR="00CB53E8" w:rsidRDefault="00CB53E8" w:rsidP="00CB53E8">
            <w:pPr>
              <w:rPr>
                <w:sz w:val="18"/>
                <w:szCs w:val="18"/>
              </w:rPr>
            </w:pPr>
            <w:r w:rsidRPr="00A109F4">
              <w:rPr>
                <w:sz w:val="18"/>
                <w:szCs w:val="18"/>
              </w:rPr>
              <w:t xml:space="preserve">• AN sound – b(an)des, </w:t>
            </w:r>
            <w:proofErr w:type="spellStart"/>
            <w:r w:rsidRPr="00A109F4">
              <w:rPr>
                <w:sz w:val="18"/>
                <w:szCs w:val="18"/>
              </w:rPr>
              <w:t>amus</w:t>
            </w:r>
            <w:proofErr w:type="spellEnd"/>
            <w:r w:rsidRPr="00A109F4">
              <w:rPr>
                <w:sz w:val="18"/>
                <w:szCs w:val="18"/>
              </w:rPr>
              <w:t xml:space="preserve">(an)t, </w:t>
            </w:r>
            <w:proofErr w:type="spellStart"/>
            <w:r w:rsidRPr="00A109F4">
              <w:rPr>
                <w:sz w:val="18"/>
                <w:szCs w:val="18"/>
              </w:rPr>
              <w:t>intéress</w:t>
            </w:r>
            <w:proofErr w:type="spellEnd"/>
            <w:r w:rsidRPr="00A109F4">
              <w:rPr>
                <w:sz w:val="18"/>
                <w:szCs w:val="18"/>
              </w:rPr>
              <w:t xml:space="preserve">(an)t &amp; </w:t>
            </w:r>
            <w:proofErr w:type="spellStart"/>
            <w:r w:rsidRPr="00A109F4">
              <w:rPr>
                <w:sz w:val="18"/>
                <w:szCs w:val="18"/>
              </w:rPr>
              <w:t>fatig</w:t>
            </w:r>
            <w:proofErr w:type="spellEnd"/>
            <w:r w:rsidRPr="00A109F4">
              <w:rPr>
                <w:sz w:val="18"/>
                <w:szCs w:val="18"/>
              </w:rPr>
              <w:t xml:space="preserve">(an)t </w:t>
            </w:r>
          </w:p>
          <w:p w14:paraId="52F123B7" w14:textId="77777777" w:rsidR="00CB53E8" w:rsidRDefault="00CB53E8" w:rsidP="00CB53E8">
            <w:pPr>
              <w:rPr>
                <w:sz w:val="18"/>
                <w:szCs w:val="18"/>
              </w:rPr>
            </w:pPr>
            <w:r w:rsidRPr="00A109F4">
              <w:rPr>
                <w:sz w:val="18"/>
                <w:szCs w:val="18"/>
              </w:rPr>
              <w:t>• EN sound – pr(</w:t>
            </w:r>
            <w:proofErr w:type="spellStart"/>
            <w:r w:rsidRPr="00A109F4">
              <w:rPr>
                <w:sz w:val="18"/>
                <w:szCs w:val="18"/>
              </w:rPr>
              <w:t>en</w:t>
            </w:r>
            <w:proofErr w:type="spellEnd"/>
            <w:r w:rsidRPr="00A109F4">
              <w:rPr>
                <w:sz w:val="18"/>
                <w:szCs w:val="18"/>
              </w:rPr>
              <w:t>)ds &amp; finale(</w:t>
            </w:r>
            <w:proofErr w:type="spellStart"/>
            <w:r w:rsidRPr="00A109F4">
              <w:rPr>
                <w:sz w:val="18"/>
                <w:szCs w:val="18"/>
              </w:rPr>
              <w:t>en</w:t>
            </w:r>
            <w:proofErr w:type="spellEnd"/>
            <w:r w:rsidRPr="00A109F4">
              <w:rPr>
                <w:sz w:val="18"/>
                <w:szCs w:val="18"/>
              </w:rPr>
              <w:t xml:space="preserve">)t </w:t>
            </w:r>
          </w:p>
          <w:p w14:paraId="01872971" w14:textId="78CC5BF8" w:rsidR="00CB53E8" w:rsidRPr="00A109F4" w:rsidRDefault="00CB53E8" w:rsidP="00CB53E8">
            <w:pPr>
              <w:rPr>
                <w:sz w:val="18"/>
                <w:szCs w:val="18"/>
              </w:rPr>
            </w:pPr>
            <w:r w:rsidRPr="00A109F4">
              <w:rPr>
                <w:sz w:val="18"/>
                <w:szCs w:val="18"/>
              </w:rPr>
              <w:t xml:space="preserve">• Silent letters. Hearing and seeing that the ‘s’ is not pronounced in </w:t>
            </w:r>
            <w:proofErr w:type="spellStart"/>
            <w:r w:rsidRPr="00A109F4">
              <w:rPr>
                <w:sz w:val="18"/>
                <w:szCs w:val="18"/>
              </w:rPr>
              <w:t>heure</w:t>
            </w:r>
            <w:proofErr w:type="spellEnd"/>
            <w:r w:rsidRPr="00A109F4">
              <w:rPr>
                <w:sz w:val="18"/>
                <w:szCs w:val="18"/>
              </w:rPr>
              <w:t xml:space="preserve">(s), and the ‘t’ is not pronounced in </w:t>
            </w:r>
            <w:proofErr w:type="spellStart"/>
            <w:r w:rsidRPr="00A109F4">
              <w:rPr>
                <w:sz w:val="18"/>
                <w:szCs w:val="18"/>
              </w:rPr>
              <w:t>amusan</w:t>
            </w:r>
            <w:proofErr w:type="spellEnd"/>
            <w:r w:rsidRPr="00A109F4">
              <w:rPr>
                <w:sz w:val="18"/>
                <w:szCs w:val="18"/>
              </w:rPr>
              <w:t xml:space="preserve">(t), </w:t>
            </w:r>
            <w:proofErr w:type="spellStart"/>
            <w:r w:rsidRPr="00A109F4">
              <w:rPr>
                <w:sz w:val="18"/>
                <w:szCs w:val="18"/>
              </w:rPr>
              <w:t>barban</w:t>
            </w:r>
            <w:proofErr w:type="spellEnd"/>
            <w:r w:rsidRPr="00A109F4">
              <w:rPr>
                <w:sz w:val="18"/>
                <w:szCs w:val="18"/>
              </w:rPr>
              <w:t xml:space="preserve">(t) or </w:t>
            </w:r>
            <w:proofErr w:type="spellStart"/>
            <w:r w:rsidRPr="00A109F4">
              <w:rPr>
                <w:sz w:val="18"/>
                <w:szCs w:val="18"/>
              </w:rPr>
              <w:t>fatigan</w:t>
            </w:r>
            <w:proofErr w:type="spellEnd"/>
            <w:r w:rsidRPr="00A109F4">
              <w:rPr>
                <w:sz w:val="18"/>
                <w:szCs w:val="18"/>
              </w:rPr>
              <w:t xml:space="preserve">(t). This is often the case when these consonants are the last letters in French words. • Elision. </w:t>
            </w:r>
            <w:proofErr w:type="spellStart"/>
            <w:r w:rsidRPr="00A109F4">
              <w:rPr>
                <w:sz w:val="18"/>
                <w:szCs w:val="18"/>
              </w:rPr>
              <w:t>J’écoute</w:t>
            </w:r>
            <w:proofErr w:type="spellEnd"/>
            <w:r w:rsidRPr="00A109F4">
              <w:rPr>
                <w:sz w:val="18"/>
                <w:szCs w:val="18"/>
              </w:rPr>
              <w:t xml:space="preserve">. Dropping of the last letter of a word (in this case the ‘e’ in je) and replacing it with an apostrophe. Attaching it to the word that follows which begins with a vowel or mute ‘h’. This is </w:t>
            </w:r>
            <w:proofErr w:type="gramStart"/>
            <w:r w:rsidRPr="00A109F4">
              <w:rPr>
                <w:sz w:val="18"/>
                <w:szCs w:val="18"/>
              </w:rPr>
              <w:t>in order to</w:t>
            </w:r>
            <w:proofErr w:type="gramEnd"/>
            <w:r w:rsidRPr="00A109F4">
              <w:rPr>
                <w:sz w:val="18"/>
                <w:szCs w:val="18"/>
              </w:rPr>
              <w:t xml:space="preserve"> facilitate pronunciation. It is not optional in French.</w:t>
            </w:r>
          </w:p>
        </w:tc>
      </w:tr>
      <w:tr w:rsidR="00CB53E8" w14:paraId="090AD9A8" w14:textId="77777777" w:rsidTr="0085455F">
        <w:tc>
          <w:tcPr>
            <w:tcW w:w="1413" w:type="dxa"/>
          </w:tcPr>
          <w:p w14:paraId="4837CEA7" w14:textId="29624C37" w:rsidR="00CB53E8" w:rsidRDefault="00CB53E8" w:rsidP="00CB53E8">
            <w:r>
              <w:lastRenderedPageBreak/>
              <w:t>Summer 1</w:t>
            </w:r>
          </w:p>
        </w:tc>
        <w:tc>
          <w:tcPr>
            <w:tcW w:w="3827" w:type="dxa"/>
            <w:shd w:val="clear" w:color="auto" w:fill="F34FA1"/>
          </w:tcPr>
          <w:p w14:paraId="466AE98C" w14:textId="77777777" w:rsidR="00CB53E8" w:rsidRDefault="00CB53E8" w:rsidP="00CB53E8">
            <w:pPr>
              <w:jc w:val="center"/>
              <w:rPr>
                <w:sz w:val="18"/>
                <w:szCs w:val="18"/>
              </w:rPr>
            </w:pPr>
            <w:r w:rsidRPr="00037CF8">
              <w:rPr>
                <w:sz w:val="18"/>
                <w:szCs w:val="18"/>
              </w:rPr>
              <w:t xml:space="preserve">• I can name and recognise all 10 fruits presented in this unit with the correct article. </w:t>
            </w:r>
          </w:p>
          <w:p w14:paraId="0DC53856" w14:textId="77777777" w:rsidR="00CB53E8" w:rsidRDefault="00CB53E8" w:rsidP="00CB53E8">
            <w:pPr>
              <w:jc w:val="center"/>
              <w:rPr>
                <w:sz w:val="18"/>
                <w:szCs w:val="18"/>
              </w:rPr>
            </w:pPr>
            <w:r w:rsidRPr="00037CF8">
              <w:rPr>
                <w:sz w:val="18"/>
                <w:szCs w:val="18"/>
              </w:rPr>
              <w:t xml:space="preserve">• I can attempt to spell more than 5 of these fruits in French with relative accuracy. </w:t>
            </w:r>
          </w:p>
          <w:p w14:paraId="2AA92D83" w14:textId="77777777" w:rsidR="00CB53E8" w:rsidRDefault="00CB53E8" w:rsidP="00CB53E8">
            <w:pPr>
              <w:jc w:val="center"/>
              <w:rPr>
                <w:sz w:val="18"/>
                <w:szCs w:val="18"/>
              </w:rPr>
            </w:pPr>
            <w:r w:rsidRPr="00037CF8">
              <w:rPr>
                <w:sz w:val="18"/>
                <w:szCs w:val="18"/>
              </w:rPr>
              <w:t>• I can ask somebody in French if they like a particular fruit with no reminder first.</w:t>
            </w:r>
          </w:p>
          <w:p w14:paraId="1FFFB409" w14:textId="561E11A8" w:rsidR="00CB53E8" w:rsidRPr="00037CF8" w:rsidRDefault="00CB53E8" w:rsidP="00CB53E8">
            <w:pPr>
              <w:jc w:val="center"/>
              <w:rPr>
                <w:sz w:val="18"/>
                <w:szCs w:val="18"/>
              </w:rPr>
            </w:pPr>
            <w:r w:rsidRPr="00037CF8">
              <w:rPr>
                <w:sz w:val="18"/>
                <w:szCs w:val="18"/>
              </w:rPr>
              <w:t xml:space="preserve"> • I can say in French which of the 10 fruits I like and dislike, without the need for a model answer</w:t>
            </w:r>
          </w:p>
        </w:tc>
        <w:tc>
          <w:tcPr>
            <w:tcW w:w="3128" w:type="dxa"/>
            <w:shd w:val="clear" w:color="auto" w:fill="00B0F0"/>
          </w:tcPr>
          <w:p w14:paraId="0E44CCE8" w14:textId="77777777" w:rsidR="00CB53E8" w:rsidRDefault="00CB53E8" w:rsidP="00CB53E8">
            <w:pPr>
              <w:rPr>
                <w:sz w:val="18"/>
                <w:szCs w:val="18"/>
              </w:rPr>
            </w:pPr>
            <w:r w:rsidRPr="00037CF8">
              <w:rPr>
                <w:sz w:val="18"/>
                <w:szCs w:val="18"/>
              </w:rPr>
              <w:t xml:space="preserve">• I can remember all the language covered in the ‘Presenting Myself’ unit, without help. </w:t>
            </w:r>
          </w:p>
          <w:p w14:paraId="5088FA06" w14:textId="77777777" w:rsidR="00CB53E8" w:rsidRDefault="00CB53E8" w:rsidP="00CB53E8">
            <w:pPr>
              <w:rPr>
                <w:sz w:val="18"/>
                <w:szCs w:val="18"/>
              </w:rPr>
            </w:pPr>
            <w:r w:rsidRPr="00037CF8">
              <w:rPr>
                <w:sz w:val="18"/>
                <w:szCs w:val="18"/>
              </w:rPr>
              <w:t>• I can talk about either my own or a fictional family in French clearly. I can say what relation they are to me, if I</w:t>
            </w:r>
            <w:r>
              <w:rPr>
                <w:sz w:val="18"/>
                <w:szCs w:val="18"/>
              </w:rPr>
              <w:t xml:space="preserve"> </w:t>
            </w:r>
            <w:r w:rsidRPr="00037CF8">
              <w:rPr>
                <w:sz w:val="18"/>
                <w:szCs w:val="18"/>
              </w:rPr>
              <w:t xml:space="preserve">am an only child or, if not, the siblings I have, how old they are and say their names. </w:t>
            </w:r>
          </w:p>
          <w:p w14:paraId="5E651C0F" w14:textId="77777777" w:rsidR="00CB53E8" w:rsidRDefault="00CB53E8" w:rsidP="00CB53E8">
            <w:pPr>
              <w:rPr>
                <w:sz w:val="18"/>
                <w:szCs w:val="18"/>
              </w:rPr>
            </w:pPr>
            <w:r w:rsidRPr="00037CF8">
              <w:rPr>
                <w:sz w:val="18"/>
                <w:szCs w:val="18"/>
              </w:rPr>
              <w:t xml:space="preserve">• I </w:t>
            </w:r>
            <w:proofErr w:type="gramStart"/>
            <w:r w:rsidRPr="00037CF8">
              <w:rPr>
                <w:sz w:val="18"/>
                <w:szCs w:val="18"/>
              </w:rPr>
              <w:t>am able to</w:t>
            </w:r>
            <w:proofErr w:type="gramEnd"/>
            <w:r w:rsidRPr="00037CF8">
              <w:rPr>
                <w:sz w:val="18"/>
                <w:szCs w:val="18"/>
              </w:rPr>
              <w:t xml:space="preserve"> manipulate the verb ‘</w:t>
            </w:r>
            <w:proofErr w:type="spellStart"/>
            <w:r w:rsidRPr="00037CF8">
              <w:rPr>
                <w:sz w:val="18"/>
                <w:szCs w:val="18"/>
              </w:rPr>
              <w:t>s’appeler</w:t>
            </w:r>
            <w:proofErr w:type="spellEnd"/>
            <w:r w:rsidRPr="00037CF8">
              <w:rPr>
                <w:sz w:val="18"/>
                <w:szCs w:val="18"/>
              </w:rPr>
              <w:t xml:space="preserve">’ (to be called) </w:t>
            </w:r>
            <w:proofErr w:type="gramStart"/>
            <w:r w:rsidRPr="00037CF8">
              <w:rPr>
                <w:sz w:val="18"/>
                <w:szCs w:val="18"/>
              </w:rPr>
              <w:t>in order to</w:t>
            </w:r>
            <w:proofErr w:type="gramEnd"/>
            <w:r w:rsidRPr="00037CF8">
              <w:rPr>
                <w:sz w:val="18"/>
                <w:szCs w:val="18"/>
              </w:rPr>
              <w:t xml:space="preserve"> talk about what other family members are called. </w:t>
            </w:r>
          </w:p>
          <w:p w14:paraId="2FAA8F2B" w14:textId="31ECA43A" w:rsidR="00CB53E8" w:rsidRPr="00037CF8" w:rsidRDefault="00CB53E8" w:rsidP="00CB53E8">
            <w:pPr>
              <w:rPr>
                <w:sz w:val="18"/>
                <w:szCs w:val="18"/>
              </w:rPr>
            </w:pPr>
            <w:r w:rsidRPr="00037CF8">
              <w:rPr>
                <w:sz w:val="18"/>
                <w:szCs w:val="18"/>
              </w:rPr>
              <w:lastRenderedPageBreak/>
              <w:t>• I can count from 1-70 in French unaided and recognise the numbers out of sequence. I can use this knowledge to say how old various family members are. • I understand how the verb ‘</w:t>
            </w:r>
            <w:proofErr w:type="spellStart"/>
            <w:r w:rsidRPr="00037CF8">
              <w:rPr>
                <w:sz w:val="18"/>
                <w:szCs w:val="18"/>
              </w:rPr>
              <w:t>avoir</w:t>
            </w:r>
            <w:proofErr w:type="spellEnd"/>
            <w:r w:rsidRPr="00037CF8">
              <w:rPr>
                <w:sz w:val="18"/>
                <w:szCs w:val="18"/>
              </w:rPr>
              <w:t>’ (to have) is used to express age and that describing age in French cannot be directly translated from English. I am also able to conjugate this verb in third person singular and plural to be able to say how old other family members are</w:t>
            </w:r>
          </w:p>
        </w:tc>
        <w:tc>
          <w:tcPr>
            <w:tcW w:w="2790" w:type="dxa"/>
            <w:shd w:val="clear" w:color="auto" w:fill="8DD873" w:themeFill="accent6" w:themeFillTint="99"/>
          </w:tcPr>
          <w:p w14:paraId="4F3C9054" w14:textId="77777777" w:rsidR="00CB53E8" w:rsidRPr="00A109F4" w:rsidRDefault="00CB53E8" w:rsidP="00CB53E8">
            <w:pPr>
              <w:rPr>
                <w:sz w:val="18"/>
                <w:szCs w:val="18"/>
              </w:rPr>
            </w:pPr>
            <w:r w:rsidRPr="00A109F4">
              <w:rPr>
                <w:sz w:val="18"/>
                <w:szCs w:val="18"/>
              </w:rPr>
              <w:lastRenderedPageBreak/>
              <w:t xml:space="preserve">• I can say and write whether I live in a house or an apartment. </w:t>
            </w:r>
          </w:p>
          <w:p w14:paraId="17313098" w14:textId="77777777" w:rsidR="00CB53E8" w:rsidRPr="00A109F4" w:rsidRDefault="00CB53E8" w:rsidP="00CB53E8">
            <w:pPr>
              <w:rPr>
                <w:sz w:val="18"/>
                <w:szCs w:val="18"/>
              </w:rPr>
            </w:pPr>
            <w:r w:rsidRPr="00A109F4">
              <w:rPr>
                <w:sz w:val="18"/>
                <w:szCs w:val="18"/>
              </w:rPr>
              <w:t xml:space="preserve">• I can say and write where my house or apartment is based using the choices given. </w:t>
            </w:r>
          </w:p>
          <w:p w14:paraId="14601BDE" w14:textId="77777777" w:rsidR="00CB53E8" w:rsidRDefault="00CB53E8" w:rsidP="00CB53E8">
            <w:pPr>
              <w:rPr>
                <w:sz w:val="18"/>
                <w:szCs w:val="18"/>
              </w:rPr>
            </w:pPr>
            <w:r w:rsidRPr="00A109F4">
              <w:rPr>
                <w:sz w:val="18"/>
                <w:szCs w:val="18"/>
              </w:rPr>
              <w:t>• I can repeat and recognise all ten rooms of the house with their gender in French. I can possibly even spell all these words unaided with good accuracy</w:t>
            </w:r>
          </w:p>
          <w:p w14:paraId="252C5F55" w14:textId="77777777" w:rsidR="00CB53E8" w:rsidRDefault="00CB53E8" w:rsidP="00CB53E8">
            <w:pPr>
              <w:rPr>
                <w:sz w:val="18"/>
                <w:szCs w:val="18"/>
              </w:rPr>
            </w:pPr>
            <w:r w:rsidRPr="00A109F4">
              <w:rPr>
                <w:sz w:val="18"/>
                <w:szCs w:val="18"/>
              </w:rPr>
              <w:t xml:space="preserve">I can ask somebody what rooms they have or do not have in their home </w:t>
            </w:r>
            <w:proofErr w:type="gramStart"/>
            <w:r w:rsidRPr="00A109F4">
              <w:rPr>
                <w:sz w:val="18"/>
                <w:szCs w:val="18"/>
              </w:rPr>
              <w:t>and also</w:t>
            </w:r>
            <w:proofErr w:type="gramEnd"/>
            <w:r w:rsidRPr="00A109F4">
              <w:rPr>
                <w:sz w:val="18"/>
                <w:szCs w:val="18"/>
              </w:rPr>
              <w:t xml:space="preserve"> answer this </w:t>
            </w:r>
            <w:r w:rsidRPr="00A109F4">
              <w:rPr>
                <w:sz w:val="18"/>
                <w:szCs w:val="18"/>
              </w:rPr>
              <w:lastRenderedPageBreak/>
              <w:t xml:space="preserve">question back from memory including a negative reply. </w:t>
            </w:r>
          </w:p>
          <w:p w14:paraId="3D432C8E" w14:textId="2240A5FB" w:rsidR="00CB53E8" w:rsidRPr="00A109F4" w:rsidRDefault="00CB53E8" w:rsidP="00CB53E8">
            <w:pPr>
              <w:rPr>
                <w:sz w:val="18"/>
                <w:szCs w:val="18"/>
              </w:rPr>
            </w:pPr>
            <w:r w:rsidRPr="00A109F4">
              <w:rPr>
                <w:sz w:val="18"/>
                <w:szCs w:val="18"/>
              </w:rPr>
              <w:t>• I can integrate this new language into previously learnt language and say and write a longer passage about my home plus incorporating some of my personal details</w:t>
            </w:r>
          </w:p>
        </w:tc>
        <w:tc>
          <w:tcPr>
            <w:tcW w:w="2790" w:type="dxa"/>
            <w:shd w:val="clear" w:color="auto" w:fill="7F7F7F" w:themeFill="text1" w:themeFillTint="80"/>
          </w:tcPr>
          <w:p w14:paraId="55110572" w14:textId="77777777" w:rsidR="00CB53E8" w:rsidRPr="00A109F4" w:rsidRDefault="00CB53E8" w:rsidP="00CB53E8">
            <w:pPr>
              <w:rPr>
                <w:sz w:val="18"/>
                <w:szCs w:val="18"/>
              </w:rPr>
            </w:pPr>
          </w:p>
        </w:tc>
      </w:tr>
      <w:tr w:rsidR="00CB53E8" w14:paraId="41C03617" w14:textId="77777777" w:rsidTr="0085455F">
        <w:tc>
          <w:tcPr>
            <w:tcW w:w="1413" w:type="dxa"/>
          </w:tcPr>
          <w:p w14:paraId="1BC11625" w14:textId="77777777" w:rsidR="00CB53E8" w:rsidRDefault="00CB53E8" w:rsidP="00CB53E8"/>
        </w:tc>
        <w:tc>
          <w:tcPr>
            <w:tcW w:w="3827" w:type="dxa"/>
            <w:shd w:val="clear" w:color="auto" w:fill="F34FA1"/>
          </w:tcPr>
          <w:p w14:paraId="183A9DEA" w14:textId="77777777" w:rsidR="00CB53E8" w:rsidRPr="00037CF8" w:rsidRDefault="00CB53E8" w:rsidP="00CB53E8">
            <w:pPr>
              <w:jc w:val="center"/>
              <w:rPr>
                <w:b/>
                <w:bCs/>
                <w:sz w:val="18"/>
                <w:szCs w:val="18"/>
              </w:rPr>
            </w:pPr>
            <w:r w:rsidRPr="00037CF8">
              <w:rPr>
                <w:b/>
                <w:bCs/>
                <w:sz w:val="18"/>
                <w:szCs w:val="18"/>
              </w:rPr>
              <w:t xml:space="preserve">PHONICS </w:t>
            </w:r>
          </w:p>
          <w:p w14:paraId="05EF4CA4" w14:textId="77777777" w:rsidR="00CB53E8" w:rsidRDefault="00CB53E8" w:rsidP="00CB53E8">
            <w:pPr>
              <w:jc w:val="center"/>
              <w:rPr>
                <w:sz w:val="18"/>
                <w:szCs w:val="18"/>
              </w:rPr>
            </w:pPr>
            <w:r w:rsidRPr="00037CF8">
              <w:rPr>
                <w:sz w:val="18"/>
                <w:szCs w:val="18"/>
              </w:rPr>
              <w:t>• I sound – po(</w:t>
            </w:r>
            <w:proofErr w:type="spellStart"/>
            <w:r w:rsidRPr="00037CF8">
              <w:rPr>
                <w:sz w:val="18"/>
                <w:szCs w:val="18"/>
              </w:rPr>
              <w:t>i</w:t>
            </w:r>
            <w:proofErr w:type="spellEnd"/>
            <w:r w:rsidRPr="00037CF8">
              <w:rPr>
                <w:sz w:val="18"/>
                <w:szCs w:val="18"/>
              </w:rPr>
              <w:t xml:space="preserve">)re </w:t>
            </w:r>
          </w:p>
          <w:p w14:paraId="0595DF1E" w14:textId="77777777" w:rsidR="00CB53E8" w:rsidRDefault="00CB53E8" w:rsidP="00CB53E8">
            <w:pPr>
              <w:jc w:val="center"/>
              <w:rPr>
                <w:sz w:val="18"/>
                <w:szCs w:val="18"/>
              </w:rPr>
            </w:pPr>
            <w:r w:rsidRPr="00037CF8">
              <w:rPr>
                <w:sz w:val="18"/>
                <w:szCs w:val="18"/>
              </w:rPr>
              <w:t>• Silent letters. We will see that the letter ‘s’ is not pronounced in ‘</w:t>
            </w:r>
            <w:proofErr w:type="spellStart"/>
            <w:r w:rsidRPr="00037CF8">
              <w:rPr>
                <w:sz w:val="18"/>
                <w:szCs w:val="18"/>
              </w:rPr>
              <w:t>les’</w:t>
            </w:r>
            <w:proofErr w:type="spellEnd"/>
            <w:r w:rsidRPr="00037CF8">
              <w:rPr>
                <w:sz w:val="18"/>
                <w:szCs w:val="18"/>
              </w:rPr>
              <w:t xml:space="preserve"> or the plural version of the fruits as final consonants are nearly always silent letters in French. </w:t>
            </w:r>
          </w:p>
          <w:p w14:paraId="693A7CD8" w14:textId="77777777" w:rsidR="00CB53E8" w:rsidRDefault="00CB53E8" w:rsidP="00CB53E8">
            <w:pPr>
              <w:jc w:val="center"/>
              <w:rPr>
                <w:sz w:val="18"/>
                <w:szCs w:val="18"/>
              </w:rPr>
            </w:pPr>
            <w:r w:rsidRPr="00037CF8">
              <w:rPr>
                <w:sz w:val="18"/>
                <w:szCs w:val="18"/>
              </w:rPr>
              <w:t xml:space="preserve">• Liaison. Understanding better that liaison is the word to explain what happens with pronunciation when a word that ends in a normally silent consonant is followed by a word starting with a vowel. </w:t>
            </w:r>
          </w:p>
          <w:p w14:paraId="04021D35" w14:textId="77777777" w:rsidR="00CB53E8" w:rsidRDefault="00CB53E8" w:rsidP="00CB53E8">
            <w:pPr>
              <w:jc w:val="center"/>
              <w:rPr>
                <w:sz w:val="18"/>
                <w:szCs w:val="18"/>
              </w:rPr>
            </w:pPr>
            <w:r w:rsidRPr="00037CF8">
              <w:rPr>
                <w:sz w:val="18"/>
                <w:szCs w:val="18"/>
              </w:rPr>
              <w:t xml:space="preserve">• The normally silent ‘s’ in les is pronounced in les orange(s) and les </w:t>
            </w:r>
            <w:proofErr w:type="spellStart"/>
            <w:r w:rsidRPr="00037CF8">
              <w:rPr>
                <w:sz w:val="18"/>
                <w:szCs w:val="18"/>
              </w:rPr>
              <w:t>abricot</w:t>
            </w:r>
            <w:proofErr w:type="spellEnd"/>
            <w:r w:rsidRPr="00037CF8">
              <w:rPr>
                <w:sz w:val="18"/>
                <w:szCs w:val="18"/>
              </w:rPr>
              <w:t xml:space="preserve">(s) as both those fruits start with a vowel but the ‘s’ almost sounds like a ‘z’. This happens often in French. </w:t>
            </w:r>
          </w:p>
          <w:p w14:paraId="597B3E0A" w14:textId="03D4565F" w:rsidR="00CB53E8" w:rsidRPr="00037CF8" w:rsidRDefault="00CB53E8" w:rsidP="00CB53E8">
            <w:pPr>
              <w:jc w:val="center"/>
              <w:rPr>
                <w:sz w:val="18"/>
                <w:szCs w:val="18"/>
              </w:rPr>
            </w:pPr>
            <w:r w:rsidRPr="00037CF8">
              <w:rPr>
                <w:sz w:val="18"/>
                <w:szCs w:val="18"/>
              </w:rPr>
              <w:t xml:space="preserve">• Guttural ‘R’. Becoming more familiar with the French ‘r’. Made from the back of the mouth, not the front. </w:t>
            </w:r>
            <w:proofErr w:type="spellStart"/>
            <w:r w:rsidRPr="00037CF8">
              <w:rPr>
                <w:sz w:val="18"/>
                <w:szCs w:val="18"/>
              </w:rPr>
              <w:t>E.g</w:t>
            </w:r>
            <w:proofErr w:type="spellEnd"/>
            <w:r w:rsidRPr="00037CF8">
              <w:rPr>
                <w:sz w:val="18"/>
                <w:szCs w:val="18"/>
              </w:rPr>
              <w:t xml:space="preserve"> - </w:t>
            </w:r>
            <w:proofErr w:type="gramStart"/>
            <w:r w:rsidRPr="00037CF8">
              <w:rPr>
                <w:sz w:val="18"/>
                <w:szCs w:val="18"/>
              </w:rPr>
              <w:t>f)r</w:t>
            </w:r>
            <w:proofErr w:type="gramEnd"/>
            <w:r w:rsidRPr="00037CF8">
              <w:rPr>
                <w:sz w:val="18"/>
                <w:szCs w:val="18"/>
              </w:rPr>
              <w:t>)</w:t>
            </w:r>
            <w:proofErr w:type="spellStart"/>
            <w:r w:rsidRPr="00037CF8">
              <w:rPr>
                <w:sz w:val="18"/>
                <w:szCs w:val="18"/>
              </w:rPr>
              <w:t>aise</w:t>
            </w:r>
            <w:proofErr w:type="spellEnd"/>
            <w:r w:rsidRPr="00037CF8">
              <w:rPr>
                <w:sz w:val="18"/>
                <w:szCs w:val="18"/>
              </w:rPr>
              <w:t>, o(r)</w:t>
            </w:r>
            <w:proofErr w:type="spellStart"/>
            <w:r w:rsidRPr="00037CF8">
              <w:rPr>
                <w:sz w:val="18"/>
                <w:szCs w:val="18"/>
              </w:rPr>
              <w:t>ange</w:t>
            </w:r>
            <w:proofErr w:type="spellEnd"/>
            <w:r w:rsidRPr="00037CF8">
              <w:rPr>
                <w:sz w:val="18"/>
                <w:szCs w:val="18"/>
              </w:rPr>
              <w:t>, poi(r)e, p(r)</w:t>
            </w:r>
            <w:proofErr w:type="spellStart"/>
            <w:r w:rsidRPr="00037CF8">
              <w:rPr>
                <w:sz w:val="18"/>
                <w:szCs w:val="18"/>
              </w:rPr>
              <w:t>une</w:t>
            </w:r>
            <w:proofErr w:type="spellEnd"/>
            <w:r w:rsidRPr="00037CF8">
              <w:rPr>
                <w:sz w:val="18"/>
                <w:szCs w:val="18"/>
              </w:rPr>
              <w:t xml:space="preserve">, </w:t>
            </w:r>
            <w:proofErr w:type="spellStart"/>
            <w:r w:rsidRPr="00037CF8">
              <w:rPr>
                <w:sz w:val="18"/>
                <w:szCs w:val="18"/>
              </w:rPr>
              <w:t>ce</w:t>
            </w:r>
            <w:proofErr w:type="spellEnd"/>
            <w:r w:rsidRPr="00037CF8">
              <w:rPr>
                <w:sz w:val="18"/>
                <w:szCs w:val="18"/>
              </w:rPr>
              <w:t>(r)</w:t>
            </w:r>
            <w:proofErr w:type="spellStart"/>
            <w:r w:rsidRPr="00037CF8">
              <w:rPr>
                <w:sz w:val="18"/>
                <w:szCs w:val="18"/>
              </w:rPr>
              <w:t>ise</w:t>
            </w:r>
            <w:proofErr w:type="spellEnd"/>
            <w:r w:rsidRPr="00037CF8">
              <w:rPr>
                <w:sz w:val="18"/>
                <w:szCs w:val="18"/>
              </w:rPr>
              <w:t xml:space="preserve"> &amp; ab(r)</w:t>
            </w:r>
            <w:proofErr w:type="spellStart"/>
            <w:r w:rsidRPr="00037CF8">
              <w:rPr>
                <w:sz w:val="18"/>
                <w:szCs w:val="18"/>
              </w:rPr>
              <w:t>icot</w:t>
            </w:r>
            <w:proofErr w:type="spellEnd"/>
            <w:r w:rsidRPr="00037CF8">
              <w:rPr>
                <w:sz w:val="18"/>
                <w:szCs w:val="18"/>
              </w:rPr>
              <w:t>.</w:t>
            </w:r>
          </w:p>
        </w:tc>
        <w:tc>
          <w:tcPr>
            <w:tcW w:w="3128" w:type="dxa"/>
            <w:shd w:val="clear" w:color="auto" w:fill="00B0F0"/>
          </w:tcPr>
          <w:p w14:paraId="535257E5" w14:textId="2569771F" w:rsidR="00CB53E8" w:rsidRPr="00037CF8" w:rsidRDefault="00CB53E8" w:rsidP="00CB53E8">
            <w:pPr>
              <w:jc w:val="center"/>
              <w:rPr>
                <w:b/>
                <w:bCs/>
                <w:sz w:val="18"/>
                <w:szCs w:val="18"/>
              </w:rPr>
            </w:pPr>
            <w:r w:rsidRPr="00037CF8">
              <w:rPr>
                <w:b/>
                <w:bCs/>
                <w:sz w:val="18"/>
                <w:szCs w:val="18"/>
              </w:rPr>
              <w:t>PHONICS</w:t>
            </w:r>
          </w:p>
          <w:p w14:paraId="1C767B6E" w14:textId="77777777" w:rsidR="00CB53E8" w:rsidRPr="00037CF8" w:rsidRDefault="00CB53E8" w:rsidP="00CB53E8">
            <w:pPr>
              <w:rPr>
                <w:sz w:val="18"/>
                <w:szCs w:val="18"/>
              </w:rPr>
            </w:pPr>
            <w:r w:rsidRPr="00037CF8">
              <w:rPr>
                <w:sz w:val="18"/>
                <w:szCs w:val="18"/>
              </w:rPr>
              <w:t xml:space="preserve">• IN sound in cinq </w:t>
            </w:r>
          </w:p>
          <w:p w14:paraId="64E56E0D" w14:textId="77777777" w:rsidR="00CB53E8" w:rsidRPr="00037CF8" w:rsidRDefault="00CB53E8" w:rsidP="00CB53E8">
            <w:pPr>
              <w:rPr>
                <w:sz w:val="18"/>
                <w:szCs w:val="18"/>
              </w:rPr>
            </w:pPr>
            <w:r w:rsidRPr="00037CF8">
              <w:rPr>
                <w:sz w:val="18"/>
                <w:szCs w:val="18"/>
              </w:rPr>
              <w:t xml:space="preserve">• I sound in </w:t>
            </w:r>
            <w:proofErr w:type="spellStart"/>
            <w:r w:rsidRPr="00037CF8">
              <w:rPr>
                <w:sz w:val="18"/>
                <w:szCs w:val="18"/>
              </w:rPr>
              <w:t>huit</w:t>
            </w:r>
            <w:proofErr w:type="spellEnd"/>
            <w:r w:rsidRPr="00037CF8">
              <w:rPr>
                <w:sz w:val="18"/>
                <w:szCs w:val="18"/>
              </w:rPr>
              <w:t xml:space="preserve">, dix, Patrick, </w:t>
            </w:r>
            <w:proofErr w:type="spellStart"/>
            <w:r w:rsidRPr="00037CF8">
              <w:rPr>
                <w:sz w:val="18"/>
                <w:szCs w:val="18"/>
              </w:rPr>
              <w:t>habite</w:t>
            </w:r>
            <w:proofErr w:type="spellEnd"/>
            <w:r w:rsidRPr="00037CF8">
              <w:rPr>
                <w:sz w:val="18"/>
                <w:szCs w:val="18"/>
              </w:rPr>
              <w:t xml:space="preserve"> &amp; Paris </w:t>
            </w:r>
          </w:p>
          <w:p w14:paraId="4F4BF2AA" w14:textId="77777777" w:rsidR="00CB53E8" w:rsidRPr="00037CF8" w:rsidRDefault="00CB53E8" w:rsidP="00CB53E8">
            <w:pPr>
              <w:rPr>
                <w:sz w:val="18"/>
                <w:szCs w:val="18"/>
              </w:rPr>
            </w:pPr>
            <w:r w:rsidRPr="00037CF8">
              <w:rPr>
                <w:sz w:val="18"/>
                <w:szCs w:val="18"/>
              </w:rPr>
              <w:t xml:space="preserve">• Silent letters. ‘S’ is not pronounced in </w:t>
            </w:r>
            <w:proofErr w:type="spellStart"/>
            <w:r w:rsidRPr="00037CF8">
              <w:rPr>
                <w:sz w:val="18"/>
                <w:szCs w:val="18"/>
              </w:rPr>
              <w:t>appelles</w:t>
            </w:r>
            <w:proofErr w:type="spellEnd"/>
            <w:r w:rsidRPr="00037CF8">
              <w:rPr>
                <w:sz w:val="18"/>
                <w:szCs w:val="18"/>
              </w:rPr>
              <w:t xml:space="preserve">, </w:t>
            </w:r>
            <w:proofErr w:type="spellStart"/>
            <w:r w:rsidRPr="00037CF8">
              <w:rPr>
                <w:sz w:val="18"/>
                <w:szCs w:val="18"/>
              </w:rPr>
              <w:t>ans</w:t>
            </w:r>
            <w:proofErr w:type="spellEnd"/>
            <w:r w:rsidRPr="00037CF8">
              <w:rPr>
                <w:sz w:val="18"/>
                <w:szCs w:val="18"/>
              </w:rPr>
              <w:t xml:space="preserve">, Paris, Londres or </w:t>
            </w:r>
            <w:proofErr w:type="spellStart"/>
            <w:r w:rsidRPr="00037CF8">
              <w:rPr>
                <w:sz w:val="18"/>
                <w:szCs w:val="18"/>
              </w:rPr>
              <w:t>habites</w:t>
            </w:r>
            <w:proofErr w:type="spellEnd"/>
            <w:r w:rsidRPr="00037CF8">
              <w:rPr>
                <w:sz w:val="18"/>
                <w:szCs w:val="18"/>
              </w:rPr>
              <w:t>. This often happens when ‘s’ is the final consonant in a word. • Liaison. When a word that ends in a normally silent consonant, is followed by a word starting</w:t>
            </w:r>
            <w:r w:rsidRPr="00037CF8">
              <w:t xml:space="preserve"> </w:t>
            </w:r>
            <w:r w:rsidRPr="00037CF8">
              <w:rPr>
                <w:sz w:val="18"/>
                <w:szCs w:val="18"/>
              </w:rPr>
              <w:t xml:space="preserve">with a vowel as seen in je suis anglais/anglaise (pronunciation will change when an ‘e’ is added to the end of anglais). The 's' in 'suis' transforms and almost sounds like a 'z'. </w:t>
            </w:r>
          </w:p>
          <w:p w14:paraId="6807F31A" w14:textId="50BBCA47" w:rsidR="00CB53E8" w:rsidRDefault="00CB53E8" w:rsidP="00CB53E8">
            <w:r w:rsidRPr="00037CF8">
              <w:rPr>
                <w:sz w:val="18"/>
                <w:szCs w:val="18"/>
              </w:rPr>
              <w:t xml:space="preserve">• Elision. As seen in je </w:t>
            </w:r>
            <w:proofErr w:type="spellStart"/>
            <w:r w:rsidRPr="00037CF8">
              <w:rPr>
                <w:sz w:val="18"/>
                <w:szCs w:val="18"/>
              </w:rPr>
              <w:t>m’appelle</w:t>
            </w:r>
            <w:proofErr w:type="spellEnd"/>
            <w:r w:rsidRPr="00037CF8">
              <w:rPr>
                <w:sz w:val="18"/>
                <w:szCs w:val="18"/>
              </w:rPr>
              <w:t xml:space="preserve">. Dropping of the last letter of a word (in this case the ‘e’ in me) and replacing it with an apostrophe, and attaching it to the word that follows, which begins with a vowel or mute h. This is generally </w:t>
            </w:r>
            <w:proofErr w:type="gramStart"/>
            <w:r w:rsidRPr="00037CF8">
              <w:rPr>
                <w:sz w:val="18"/>
                <w:szCs w:val="18"/>
              </w:rPr>
              <w:t>in order to</w:t>
            </w:r>
            <w:proofErr w:type="gramEnd"/>
            <w:r w:rsidRPr="00037CF8">
              <w:rPr>
                <w:sz w:val="18"/>
                <w:szCs w:val="18"/>
              </w:rPr>
              <w:t xml:space="preserve"> facilitate </w:t>
            </w:r>
            <w:r w:rsidRPr="00037CF8">
              <w:rPr>
                <w:sz w:val="18"/>
                <w:szCs w:val="18"/>
              </w:rPr>
              <w:lastRenderedPageBreak/>
              <w:t>pronunciation. It is not optional in French.</w:t>
            </w:r>
          </w:p>
        </w:tc>
        <w:tc>
          <w:tcPr>
            <w:tcW w:w="2790" w:type="dxa"/>
            <w:shd w:val="clear" w:color="auto" w:fill="8DD873" w:themeFill="accent6" w:themeFillTint="99"/>
          </w:tcPr>
          <w:p w14:paraId="79446CE3" w14:textId="14D9C559" w:rsidR="00CB53E8" w:rsidRPr="00A109F4" w:rsidRDefault="00CB53E8" w:rsidP="00CB53E8">
            <w:pPr>
              <w:jc w:val="center"/>
              <w:rPr>
                <w:b/>
                <w:bCs/>
                <w:sz w:val="18"/>
                <w:szCs w:val="18"/>
              </w:rPr>
            </w:pPr>
            <w:r w:rsidRPr="00A109F4">
              <w:rPr>
                <w:b/>
                <w:bCs/>
                <w:sz w:val="18"/>
                <w:szCs w:val="18"/>
              </w:rPr>
              <w:lastRenderedPageBreak/>
              <w:t>PHONICS</w:t>
            </w:r>
          </w:p>
          <w:p w14:paraId="432DFE8B" w14:textId="77777777" w:rsidR="00CB53E8" w:rsidRPr="00A109F4" w:rsidRDefault="00CB53E8" w:rsidP="00CB53E8">
            <w:pPr>
              <w:rPr>
                <w:sz w:val="18"/>
                <w:szCs w:val="18"/>
              </w:rPr>
            </w:pPr>
            <w:r w:rsidRPr="00A109F4">
              <w:rPr>
                <w:sz w:val="18"/>
                <w:szCs w:val="18"/>
              </w:rPr>
              <w:t xml:space="preserve">• E sound – </w:t>
            </w:r>
            <w:proofErr w:type="spellStart"/>
            <w:r w:rsidRPr="00A109F4">
              <w:rPr>
                <w:sz w:val="18"/>
                <w:szCs w:val="18"/>
              </w:rPr>
              <w:t>appart</w:t>
            </w:r>
            <w:proofErr w:type="spellEnd"/>
            <w:r w:rsidRPr="00A109F4">
              <w:rPr>
                <w:sz w:val="18"/>
                <w:szCs w:val="18"/>
              </w:rPr>
              <w:t>(e)</w:t>
            </w:r>
            <w:proofErr w:type="spellStart"/>
            <w:r w:rsidRPr="00A109F4">
              <w:rPr>
                <w:sz w:val="18"/>
                <w:szCs w:val="18"/>
              </w:rPr>
              <w:t>ment</w:t>
            </w:r>
            <w:proofErr w:type="spellEnd"/>
            <w:r w:rsidRPr="00A109F4">
              <w:rPr>
                <w:sz w:val="18"/>
                <w:szCs w:val="18"/>
              </w:rPr>
              <w:t xml:space="preserve"> • EAU sound – bur(e)au </w:t>
            </w:r>
          </w:p>
          <w:p w14:paraId="2A0ECCF6" w14:textId="77777777" w:rsidR="00CB53E8" w:rsidRPr="00A109F4" w:rsidRDefault="00CB53E8" w:rsidP="00CB53E8">
            <w:pPr>
              <w:rPr>
                <w:sz w:val="18"/>
                <w:szCs w:val="18"/>
              </w:rPr>
            </w:pPr>
            <w:r w:rsidRPr="00A109F4">
              <w:rPr>
                <w:sz w:val="18"/>
                <w:szCs w:val="18"/>
              </w:rPr>
              <w:t xml:space="preserve">• Silent letters. The ‘s’ is not pronounced in many words like dan(s), </w:t>
            </w:r>
            <w:proofErr w:type="spellStart"/>
            <w:r w:rsidRPr="00A109F4">
              <w:rPr>
                <w:sz w:val="18"/>
                <w:szCs w:val="18"/>
              </w:rPr>
              <w:t>habite</w:t>
            </w:r>
            <w:proofErr w:type="spellEnd"/>
            <w:r w:rsidRPr="00A109F4">
              <w:rPr>
                <w:sz w:val="18"/>
                <w:szCs w:val="18"/>
              </w:rPr>
              <w:t xml:space="preserve">(s), </w:t>
            </w:r>
            <w:proofErr w:type="spellStart"/>
            <w:r w:rsidRPr="00A109F4">
              <w:rPr>
                <w:sz w:val="18"/>
                <w:szCs w:val="18"/>
              </w:rPr>
              <w:t>mai</w:t>
            </w:r>
            <w:proofErr w:type="spellEnd"/>
            <w:r w:rsidRPr="00A109F4">
              <w:rPr>
                <w:sz w:val="18"/>
                <w:szCs w:val="18"/>
              </w:rPr>
              <w:t xml:space="preserve">(s) and </w:t>
            </w:r>
            <w:proofErr w:type="spellStart"/>
            <w:r w:rsidRPr="00A109F4">
              <w:rPr>
                <w:sz w:val="18"/>
                <w:szCs w:val="18"/>
              </w:rPr>
              <w:t>bain</w:t>
            </w:r>
            <w:proofErr w:type="spellEnd"/>
            <w:r w:rsidRPr="00A109F4">
              <w:rPr>
                <w:sz w:val="18"/>
                <w:szCs w:val="18"/>
              </w:rPr>
              <w:t xml:space="preserve">(s) the ‘t’ is not pronounced in e(t). These two consonants are often silent when they are at the end of words. </w:t>
            </w:r>
          </w:p>
          <w:p w14:paraId="140614C0" w14:textId="568AE8B8" w:rsidR="00CB53E8" w:rsidRPr="00A109F4" w:rsidRDefault="00CB53E8" w:rsidP="00CB53E8">
            <w:pPr>
              <w:rPr>
                <w:sz w:val="18"/>
                <w:szCs w:val="18"/>
              </w:rPr>
            </w:pPr>
            <w:r w:rsidRPr="00A109F4">
              <w:rPr>
                <w:sz w:val="18"/>
                <w:szCs w:val="18"/>
              </w:rPr>
              <w:t xml:space="preserve">• Elision. </w:t>
            </w:r>
            <w:proofErr w:type="spellStart"/>
            <w:r w:rsidRPr="00A109F4">
              <w:rPr>
                <w:sz w:val="18"/>
                <w:szCs w:val="18"/>
              </w:rPr>
              <w:t>J’habite</w:t>
            </w:r>
            <w:proofErr w:type="spellEnd"/>
            <w:r w:rsidRPr="00A109F4">
              <w:rPr>
                <w:sz w:val="18"/>
                <w:szCs w:val="18"/>
              </w:rPr>
              <w:t xml:space="preserve">. Dropping of the last letter of a word (in this case the ‘e’ in je) and replacing it with an apostrophe. Attaching it to the word that follows which begins with a vowel or mute ‘h’. This is </w:t>
            </w:r>
            <w:proofErr w:type="gramStart"/>
            <w:r w:rsidRPr="00A109F4">
              <w:rPr>
                <w:sz w:val="18"/>
                <w:szCs w:val="18"/>
              </w:rPr>
              <w:t>in order to</w:t>
            </w:r>
            <w:proofErr w:type="gramEnd"/>
            <w:r w:rsidRPr="00A109F4">
              <w:rPr>
                <w:sz w:val="18"/>
                <w:szCs w:val="18"/>
              </w:rPr>
              <w:t xml:space="preserve"> facilitate pronunciation. It is not optional in French</w:t>
            </w:r>
          </w:p>
        </w:tc>
        <w:tc>
          <w:tcPr>
            <w:tcW w:w="2790" w:type="dxa"/>
            <w:shd w:val="clear" w:color="auto" w:fill="7F7F7F" w:themeFill="text1" w:themeFillTint="80"/>
          </w:tcPr>
          <w:p w14:paraId="4856B73B" w14:textId="77777777" w:rsidR="00CB53E8" w:rsidRDefault="00CB53E8" w:rsidP="00CB53E8"/>
        </w:tc>
      </w:tr>
      <w:tr w:rsidR="00CB53E8" w14:paraId="2E931B55" w14:textId="77777777" w:rsidTr="0085455F">
        <w:tc>
          <w:tcPr>
            <w:tcW w:w="1413" w:type="dxa"/>
          </w:tcPr>
          <w:p w14:paraId="36486699" w14:textId="1C53C79B" w:rsidR="00CB53E8" w:rsidRDefault="00CB53E8" w:rsidP="00CB53E8">
            <w:r>
              <w:t>Summer 2</w:t>
            </w:r>
          </w:p>
        </w:tc>
        <w:tc>
          <w:tcPr>
            <w:tcW w:w="3827" w:type="dxa"/>
          </w:tcPr>
          <w:p w14:paraId="1294BB59" w14:textId="77777777" w:rsidR="00CB53E8" w:rsidRPr="00037CF8" w:rsidRDefault="00CB53E8" w:rsidP="00CB53E8">
            <w:pPr>
              <w:jc w:val="center"/>
              <w:rPr>
                <w:b/>
                <w:bCs/>
                <w:sz w:val="18"/>
                <w:szCs w:val="18"/>
              </w:rPr>
            </w:pPr>
          </w:p>
        </w:tc>
        <w:tc>
          <w:tcPr>
            <w:tcW w:w="3128" w:type="dxa"/>
            <w:shd w:val="clear" w:color="auto" w:fill="00B0F0"/>
          </w:tcPr>
          <w:p w14:paraId="132B229A" w14:textId="77777777" w:rsidR="00CB53E8" w:rsidRDefault="00CB53E8" w:rsidP="00CB53E8">
            <w:pPr>
              <w:jc w:val="center"/>
              <w:rPr>
                <w:sz w:val="18"/>
                <w:szCs w:val="18"/>
              </w:rPr>
            </w:pPr>
            <w:r w:rsidRPr="00A109F4">
              <w:rPr>
                <w:sz w:val="18"/>
                <w:szCs w:val="18"/>
              </w:rPr>
              <w:t xml:space="preserve">• I can repeat and recognise all eight pets and their gender in French. I can possibly even spell </w:t>
            </w:r>
            <w:proofErr w:type="gramStart"/>
            <w:r w:rsidRPr="00A109F4">
              <w:rPr>
                <w:sz w:val="18"/>
                <w:szCs w:val="18"/>
              </w:rPr>
              <w:t>all of</w:t>
            </w:r>
            <w:proofErr w:type="gramEnd"/>
            <w:r w:rsidRPr="00A109F4">
              <w:rPr>
                <w:sz w:val="18"/>
                <w:szCs w:val="18"/>
              </w:rPr>
              <w:t xml:space="preserve"> these words unaided with good accuracy.</w:t>
            </w:r>
          </w:p>
          <w:p w14:paraId="38E03FBB" w14:textId="77777777" w:rsidR="00CB53E8" w:rsidRDefault="00CB53E8" w:rsidP="00CB53E8">
            <w:pPr>
              <w:jc w:val="center"/>
              <w:rPr>
                <w:sz w:val="18"/>
                <w:szCs w:val="18"/>
              </w:rPr>
            </w:pPr>
            <w:r w:rsidRPr="00A109F4">
              <w:rPr>
                <w:sz w:val="18"/>
                <w:szCs w:val="18"/>
              </w:rPr>
              <w:t xml:space="preserve">• I can ask somebody if they have or do not have a particular pet and give this information back from memory. </w:t>
            </w:r>
          </w:p>
          <w:p w14:paraId="410B3F1A" w14:textId="77777777" w:rsidR="00CB53E8" w:rsidRDefault="00CB53E8" w:rsidP="00CB53E8">
            <w:pPr>
              <w:jc w:val="center"/>
              <w:rPr>
                <w:sz w:val="18"/>
                <w:szCs w:val="18"/>
              </w:rPr>
            </w:pPr>
            <w:r w:rsidRPr="00A109F4">
              <w:rPr>
                <w:sz w:val="18"/>
                <w:szCs w:val="18"/>
              </w:rPr>
              <w:t xml:space="preserve">• I can also tell you the name of my pet from memory using a full sentence in French. </w:t>
            </w:r>
          </w:p>
          <w:p w14:paraId="6EE40EE9" w14:textId="0DF9BE6E" w:rsidR="00CB53E8" w:rsidRPr="00A109F4" w:rsidRDefault="00CB53E8" w:rsidP="00CB53E8">
            <w:pPr>
              <w:jc w:val="center"/>
              <w:rPr>
                <w:sz w:val="18"/>
                <w:szCs w:val="18"/>
              </w:rPr>
            </w:pPr>
            <w:r w:rsidRPr="00A109F4">
              <w:rPr>
                <w:sz w:val="18"/>
                <w:szCs w:val="18"/>
              </w:rPr>
              <w:t xml:space="preserve">• I can improve my spoken and written French by using the connectives et (“and”) or </w:t>
            </w:r>
            <w:proofErr w:type="spellStart"/>
            <w:r w:rsidRPr="00A109F4">
              <w:rPr>
                <w:sz w:val="18"/>
                <w:szCs w:val="18"/>
              </w:rPr>
              <w:t>mais</w:t>
            </w:r>
            <w:proofErr w:type="spellEnd"/>
            <w:r w:rsidRPr="00A109F4">
              <w:rPr>
                <w:sz w:val="18"/>
                <w:szCs w:val="18"/>
              </w:rPr>
              <w:t xml:space="preserve"> (“but”).</w:t>
            </w:r>
          </w:p>
        </w:tc>
        <w:tc>
          <w:tcPr>
            <w:tcW w:w="2790" w:type="dxa"/>
            <w:shd w:val="clear" w:color="auto" w:fill="8DD873" w:themeFill="accent6" w:themeFillTint="99"/>
          </w:tcPr>
          <w:p w14:paraId="7155445E" w14:textId="77777777" w:rsidR="00CB53E8" w:rsidRPr="00A109F4" w:rsidRDefault="00CB53E8" w:rsidP="00CB53E8">
            <w:pPr>
              <w:rPr>
                <w:sz w:val="18"/>
                <w:szCs w:val="18"/>
              </w:rPr>
            </w:pPr>
            <w:r w:rsidRPr="00A109F4">
              <w:rPr>
                <w:sz w:val="18"/>
                <w:szCs w:val="18"/>
              </w:rPr>
              <w:t xml:space="preserve">• I can repeat all the months in French from memory with accurate pronunciation and spell some of them correctly without help. </w:t>
            </w:r>
          </w:p>
          <w:p w14:paraId="2125A0F8" w14:textId="77777777" w:rsidR="00CB53E8" w:rsidRPr="00A109F4" w:rsidRDefault="00CB53E8" w:rsidP="00CB53E8">
            <w:pPr>
              <w:rPr>
                <w:sz w:val="18"/>
                <w:szCs w:val="18"/>
              </w:rPr>
            </w:pPr>
            <w:r w:rsidRPr="00A109F4">
              <w:rPr>
                <w:sz w:val="18"/>
                <w:szCs w:val="18"/>
              </w:rPr>
              <w:t xml:space="preserve">• I can ask the date in French and say the correct date in French. </w:t>
            </w:r>
          </w:p>
          <w:p w14:paraId="3E1CE8B8" w14:textId="6F2CB4EB" w:rsidR="00CB53E8" w:rsidRPr="00A109F4" w:rsidRDefault="00CB53E8" w:rsidP="00CB53E8">
            <w:pPr>
              <w:rPr>
                <w:sz w:val="18"/>
                <w:szCs w:val="18"/>
              </w:rPr>
            </w:pPr>
            <w:r w:rsidRPr="00A109F4">
              <w:rPr>
                <w:sz w:val="18"/>
                <w:szCs w:val="18"/>
              </w:rPr>
              <w:t>• I can ask when somebody has their birthday in French and tell them when I have my birthday</w:t>
            </w:r>
          </w:p>
        </w:tc>
        <w:tc>
          <w:tcPr>
            <w:tcW w:w="2790" w:type="dxa"/>
            <w:shd w:val="clear" w:color="auto" w:fill="F3DD59"/>
          </w:tcPr>
          <w:p w14:paraId="37F409D8" w14:textId="77777777" w:rsidR="00CB53E8" w:rsidRPr="00CB53E8" w:rsidRDefault="00CB53E8" w:rsidP="00CB53E8">
            <w:pPr>
              <w:rPr>
                <w:sz w:val="18"/>
                <w:szCs w:val="18"/>
              </w:rPr>
            </w:pPr>
            <w:r w:rsidRPr="00CB53E8">
              <w:rPr>
                <w:sz w:val="18"/>
                <w:szCs w:val="18"/>
              </w:rPr>
              <w:t>• I can ask what the time is in French and can also tell the time accurately, including using quarter past, half past and quarter to.</w:t>
            </w:r>
          </w:p>
          <w:p w14:paraId="0287046F" w14:textId="77777777" w:rsidR="00CB53E8" w:rsidRPr="00CB53E8" w:rsidRDefault="00CB53E8" w:rsidP="00CB53E8">
            <w:pPr>
              <w:rPr>
                <w:sz w:val="18"/>
                <w:szCs w:val="18"/>
              </w:rPr>
            </w:pPr>
            <w:r w:rsidRPr="00CB53E8">
              <w:rPr>
                <w:sz w:val="18"/>
                <w:szCs w:val="18"/>
              </w:rPr>
              <w:t xml:space="preserve">• I have learnt a range of phrases from memory in French to talk about the activities that I do at the weekend. </w:t>
            </w:r>
          </w:p>
          <w:p w14:paraId="73B582AC" w14:textId="77777777" w:rsidR="00CB53E8" w:rsidRPr="00CB53E8" w:rsidRDefault="00CB53E8" w:rsidP="00CB53E8">
            <w:pPr>
              <w:rPr>
                <w:sz w:val="18"/>
                <w:szCs w:val="18"/>
              </w:rPr>
            </w:pPr>
            <w:r w:rsidRPr="00CB53E8">
              <w:rPr>
                <w:sz w:val="18"/>
                <w:szCs w:val="18"/>
              </w:rPr>
              <w:t xml:space="preserve">• I can highlight the verb in these sentences. </w:t>
            </w:r>
          </w:p>
          <w:p w14:paraId="7618C038" w14:textId="10C1BE7D" w:rsidR="00CB53E8" w:rsidRDefault="00CB53E8" w:rsidP="00CB53E8">
            <w:r w:rsidRPr="00CB53E8">
              <w:rPr>
                <w:sz w:val="18"/>
                <w:szCs w:val="18"/>
              </w:rPr>
              <w:t>• I can give you an account from memory of what I do at the weekend and at what time, now integrating connectives into my work</w:t>
            </w:r>
          </w:p>
        </w:tc>
      </w:tr>
      <w:tr w:rsidR="00CB53E8" w14:paraId="070FED91" w14:textId="77777777" w:rsidTr="0085455F">
        <w:tc>
          <w:tcPr>
            <w:tcW w:w="1413" w:type="dxa"/>
          </w:tcPr>
          <w:p w14:paraId="2FA706EC" w14:textId="77777777" w:rsidR="00CB53E8" w:rsidRDefault="00CB53E8" w:rsidP="00CB53E8"/>
        </w:tc>
        <w:tc>
          <w:tcPr>
            <w:tcW w:w="3827" w:type="dxa"/>
          </w:tcPr>
          <w:p w14:paraId="35C14B59" w14:textId="77777777" w:rsidR="00CB53E8" w:rsidRPr="00037CF8" w:rsidRDefault="00CB53E8" w:rsidP="00CB53E8">
            <w:pPr>
              <w:jc w:val="center"/>
              <w:rPr>
                <w:b/>
                <w:bCs/>
                <w:sz w:val="18"/>
                <w:szCs w:val="18"/>
              </w:rPr>
            </w:pPr>
          </w:p>
        </w:tc>
        <w:tc>
          <w:tcPr>
            <w:tcW w:w="3128" w:type="dxa"/>
            <w:shd w:val="clear" w:color="auto" w:fill="00B0F0"/>
          </w:tcPr>
          <w:p w14:paraId="7ABFE1F5" w14:textId="77777777" w:rsidR="00CB53E8" w:rsidRDefault="00CB53E8" w:rsidP="00CB53E8">
            <w:pPr>
              <w:jc w:val="center"/>
              <w:rPr>
                <w:b/>
                <w:bCs/>
                <w:sz w:val="18"/>
                <w:szCs w:val="18"/>
              </w:rPr>
            </w:pPr>
            <w:r w:rsidRPr="00A109F4">
              <w:rPr>
                <w:b/>
                <w:bCs/>
                <w:sz w:val="18"/>
                <w:szCs w:val="18"/>
              </w:rPr>
              <w:t xml:space="preserve">PHONICS </w:t>
            </w:r>
          </w:p>
          <w:p w14:paraId="4269D129" w14:textId="77777777" w:rsidR="00CB53E8" w:rsidRPr="00A109F4" w:rsidRDefault="00CB53E8" w:rsidP="00CB53E8">
            <w:pPr>
              <w:jc w:val="center"/>
              <w:rPr>
                <w:sz w:val="18"/>
                <w:szCs w:val="18"/>
              </w:rPr>
            </w:pPr>
            <w:r w:rsidRPr="00A109F4">
              <w:rPr>
                <w:sz w:val="18"/>
                <w:szCs w:val="18"/>
              </w:rPr>
              <w:t>• Ch sound – (</w:t>
            </w:r>
            <w:proofErr w:type="spellStart"/>
            <w:r w:rsidRPr="00A109F4">
              <w:rPr>
                <w:sz w:val="18"/>
                <w:szCs w:val="18"/>
              </w:rPr>
              <w:t>ch</w:t>
            </w:r>
            <w:proofErr w:type="spellEnd"/>
            <w:r w:rsidRPr="00A109F4">
              <w:rPr>
                <w:sz w:val="18"/>
                <w:szCs w:val="18"/>
              </w:rPr>
              <w:t>)at and (</w:t>
            </w:r>
            <w:proofErr w:type="spellStart"/>
            <w:r w:rsidRPr="00A109F4">
              <w:rPr>
                <w:sz w:val="18"/>
                <w:szCs w:val="18"/>
              </w:rPr>
              <w:t>ch</w:t>
            </w:r>
            <w:proofErr w:type="spellEnd"/>
            <w:r w:rsidRPr="00A109F4">
              <w:rPr>
                <w:sz w:val="18"/>
                <w:szCs w:val="18"/>
              </w:rPr>
              <w:t>)</w:t>
            </w:r>
            <w:proofErr w:type="spellStart"/>
            <w:r w:rsidRPr="00A109F4">
              <w:rPr>
                <w:sz w:val="18"/>
                <w:szCs w:val="18"/>
              </w:rPr>
              <w:t>ien</w:t>
            </w:r>
            <w:proofErr w:type="spellEnd"/>
            <w:r w:rsidRPr="00A109F4">
              <w:rPr>
                <w:sz w:val="18"/>
                <w:szCs w:val="18"/>
              </w:rPr>
              <w:t xml:space="preserve"> </w:t>
            </w:r>
          </w:p>
          <w:p w14:paraId="773C306C" w14:textId="77777777" w:rsidR="00CB53E8" w:rsidRPr="00A109F4" w:rsidRDefault="00CB53E8" w:rsidP="00CB53E8">
            <w:pPr>
              <w:jc w:val="center"/>
              <w:rPr>
                <w:sz w:val="18"/>
                <w:szCs w:val="18"/>
              </w:rPr>
            </w:pPr>
            <w:r w:rsidRPr="00A109F4">
              <w:rPr>
                <w:sz w:val="18"/>
                <w:szCs w:val="18"/>
              </w:rPr>
              <w:t xml:space="preserve">• On sound – </w:t>
            </w:r>
            <w:proofErr w:type="spellStart"/>
            <w:r w:rsidRPr="00A109F4">
              <w:rPr>
                <w:sz w:val="18"/>
                <w:szCs w:val="18"/>
              </w:rPr>
              <w:t>poiss</w:t>
            </w:r>
            <w:proofErr w:type="spellEnd"/>
            <w:r w:rsidRPr="00A109F4">
              <w:rPr>
                <w:sz w:val="18"/>
                <w:szCs w:val="18"/>
              </w:rPr>
              <w:t xml:space="preserve">(on) </w:t>
            </w:r>
          </w:p>
          <w:p w14:paraId="24EAF9E3" w14:textId="77777777" w:rsidR="00CB53E8" w:rsidRPr="00A109F4" w:rsidRDefault="00CB53E8" w:rsidP="00CB53E8">
            <w:pPr>
              <w:jc w:val="center"/>
              <w:rPr>
                <w:sz w:val="18"/>
                <w:szCs w:val="18"/>
              </w:rPr>
            </w:pPr>
            <w:r w:rsidRPr="00A109F4">
              <w:rPr>
                <w:sz w:val="18"/>
                <w:szCs w:val="18"/>
              </w:rPr>
              <w:t>• Ou sound – s(</w:t>
            </w:r>
            <w:proofErr w:type="spellStart"/>
            <w:r w:rsidRPr="00A109F4">
              <w:rPr>
                <w:sz w:val="18"/>
                <w:szCs w:val="18"/>
              </w:rPr>
              <w:t>ou</w:t>
            </w:r>
            <w:proofErr w:type="spellEnd"/>
            <w:r w:rsidRPr="00A109F4">
              <w:rPr>
                <w:sz w:val="18"/>
                <w:szCs w:val="18"/>
              </w:rPr>
              <w:t>)</w:t>
            </w:r>
            <w:proofErr w:type="spellStart"/>
            <w:r w:rsidRPr="00A109F4">
              <w:rPr>
                <w:sz w:val="18"/>
                <w:szCs w:val="18"/>
              </w:rPr>
              <w:t>ris</w:t>
            </w:r>
            <w:proofErr w:type="spellEnd"/>
          </w:p>
          <w:p w14:paraId="2C435612" w14:textId="77777777" w:rsidR="00CB53E8" w:rsidRPr="00A109F4" w:rsidRDefault="00CB53E8" w:rsidP="00CB53E8">
            <w:pPr>
              <w:jc w:val="center"/>
              <w:rPr>
                <w:sz w:val="18"/>
                <w:szCs w:val="18"/>
              </w:rPr>
            </w:pPr>
            <w:r w:rsidRPr="00A109F4">
              <w:rPr>
                <w:sz w:val="18"/>
                <w:szCs w:val="18"/>
              </w:rPr>
              <w:t xml:space="preserve"> • Oi sound – p(oi)</w:t>
            </w:r>
            <w:proofErr w:type="spellStart"/>
            <w:r w:rsidRPr="00A109F4">
              <w:rPr>
                <w:sz w:val="18"/>
                <w:szCs w:val="18"/>
              </w:rPr>
              <w:t>sson</w:t>
            </w:r>
            <w:proofErr w:type="spellEnd"/>
            <w:r w:rsidRPr="00A109F4">
              <w:rPr>
                <w:sz w:val="18"/>
                <w:szCs w:val="18"/>
              </w:rPr>
              <w:t xml:space="preserve"> and (oi)seau • In sound – lap(in) </w:t>
            </w:r>
          </w:p>
          <w:p w14:paraId="53747756" w14:textId="65814BBC" w:rsidR="00CB53E8" w:rsidRPr="00037CF8" w:rsidRDefault="00CB53E8" w:rsidP="00CB53E8">
            <w:pPr>
              <w:jc w:val="center"/>
              <w:rPr>
                <w:b/>
                <w:bCs/>
                <w:sz w:val="18"/>
                <w:szCs w:val="18"/>
              </w:rPr>
            </w:pPr>
            <w:r w:rsidRPr="00A109F4">
              <w:rPr>
                <w:sz w:val="18"/>
                <w:szCs w:val="18"/>
              </w:rPr>
              <w:t xml:space="preserve">• Eau sound – </w:t>
            </w:r>
            <w:proofErr w:type="spellStart"/>
            <w:r w:rsidRPr="00A109F4">
              <w:rPr>
                <w:sz w:val="18"/>
                <w:szCs w:val="18"/>
              </w:rPr>
              <w:t>ois</w:t>
            </w:r>
            <w:proofErr w:type="spellEnd"/>
            <w:r w:rsidRPr="00A109F4">
              <w:rPr>
                <w:sz w:val="18"/>
                <w:szCs w:val="18"/>
              </w:rPr>
              <w:t>(eau)</w:t>
            </w:r>
          </w:p>
        </w:tc>
        <w:tc>
          <w:tcPr>
            <w:tcW w:w="2790" w:type="dxa"/>
            <w:shd w:val="clear" w:color="auto" w:fill="8DD873" w:themeFill="accent6" w:themeFillTint="99"/>
          </w:tcPr>
          <w:p w14:paraId="68F52B8F" w14:textId="299EE71B" w:rsidR="00CB53E8" w:rsidRPr="00A109F4" w:rsidRDefault="00CB53E8" w:rsidP="00CB53E8">
            <w:pPr>
              <w:jc w:val="center"/>
              <w:rPr>
                <w:b/>
                <w:bCs/>
                <w:sz w:val="18"/>
                <w:szCs w:val="18"/>
              </w:rPr>
            </w:pPr>
            <w:r w:rsidRPr="00A109F4">
              <w:rPr>
                <w:b/>
                <w:bCs/>
                <w:sz w:val="18"/>
                <w:szCs w:val="18"/>
              </w:rPr>
              <w:t>PHONICS</w:t>
            </w:r>
          </w:p>
          <w:p w14:paraId="36130E90" w14:textId="3019CDB3" w:rsidR="00CB53E8" w:rsidRPr="00A109F4" w:rsidRDefault="00CB53E8" w:rsidP="00CB53E8">
            <w:pPr>
              <w:rPr>
                <w:sz w:val="18"/>
                <w:szCs w:val="18"/>
              </w:rPr>
            </w:pPr>
            <w:r w:rsidRPr="00A109F4">
              <w:rPr>
                <w:sz w:val="18"/>
                <w:szCs w:val="18"/>
              </w:rPr>
              <w:t xml:space="preserve">• É sound – close to (but not the same as) the ‘eh sound made in the English word ‘set’. </w:t>
            </w:r>
            <w:proofErr w:type="spellStart"/>
            <w:r w:rsidRPr="00A109F4">
              <w:rPr>
                <w:sz w:val="18"/>
                <w:szCs w:val="18"/>
              </w:rPr>
              <w:t>E.g</w:t>
            </w:r>
            <w:proofErr w:type="spellEnd"/>
            <w:r w:rsidRPr="00A109F4">
              <w:rPr>
                <w:sz w:val="18"/>
                <w:szCs w:val="18"/>
              </w:rPr>
              <w:t xml:space="preserve"> - f(é)</w:t>
            </w:r>
            <w:proofErr w:type="spellStart"/>
            <w:r w:rsidRPr="00A109F4">
              <w:rPr>
                <w:sz w:val="18"/>
                <w:szCs w:val="18"/>
              </w:rPr>
              <w:t>vrier</w:t>
            </w:r>
            <w:proofErr w:type="spellEnd"/>
            <w:r w:rsidRPr="00A109F4">
              <w:rPr>
                <w:sz w:val="18"/>
                <w:szCs w:val="18"/>
              </w:rPr>
              <w:t xml:space="preserve"> • Û sound in </w:t>
            </w:r>
            <w:proofErr w:type="spellStart"/>
            <w:r w:rsidRPr="00A109F4">
              <w:rPr>
                <w:sz w:val="18"/>
                <w:szCs w:val="18"/>
              </w:rPr>
              <w:t>août</w:t>
            </w:r>
            <w:proofErr w:type="spellEnd"/>
          </w:p>
        </w:tc>
        <w:tc>
          <w:tcPr>
            <w:tcW w:w="2790" w:type="dxa"/>
            <w:shd w:val="clear" w:color="auto" w:fill="F3DD59"/>
          </w:tcPr>
          <w:p w14:paraId="03ECBDBA" w14:textId="07375621" w:rsidR="00CB53E8" w:rsidRPr="00CB53E8" w:rsidRDefault="00CB53E8" w:rsidP="00CB53E8">
            <w:pPr>
              <w:jc w:val="center"/>
              <w:rPr>
                <w:b/>
                <w:bCs/>
                <w:sz w:val="18"/>
                <w:szCs w:val="18"/>
              </w:rPr>
            </w:pPr>
            <w:r w:rsidRPr="00CB53E8">
              <w:rPr>
                <w:b/>
                <w:bCs/>
                <w:sz w:val="18"/>
                <w:szCs w:val="18"/>
              </w:rPr>
              <w:t>PHONICS</w:t>
            </w:r>
          </w:p>
          <w:p w14:paraId="5CEAD6D5" w14:textId="77777777" w:rsidR="00CB53E8" w:rsidRPr="00CB53E8" w:rsidRDefault="00CB53E8" w:rsidP="00CB53E8">
            <w:pPr>
              <w:rPr>
                <w:sz w:val="18"/>
                <w:szCs w:val="18"/>
              </w:rPr>
            </w:pPr>
            <w:r w:rsidRPr="00CB53E8">
              <w:rPr>
                <w:sz w:val="18"/>
                <w:szCs w:val="18"/>
              </w:rPr>
              <w:t xml:space="preserve">• QU sound – </w:t>
            </w:r>
            <w:proofErr w:type="spellStart"/>
            <w:r w:rsidRPr="00CB53E8">
              <w:rPr>
                <w:sz w:val="18"/>
                <w:szCs w:val="18"/>
              </w:rPr>
              <w:t>electroni</w:t>
            </w:r>
            <w:proofErr w:type="spellEnd"/>
            <w:r w:rsidRPr="00CB53E8">
              <w:rPr>
                <w:sz w:val="18"/>
                <w:szCs w:val="18"/>
              </w:rPr>
              <w:t>(</w:t>
            </w:r>
            <w:proofErr w:type="spellStart"/>
            <w:r w:rsidRPr="00CB53E8">
              <w:rPr>
                <w:sz w:val="18"/>
                <w:szCs w:val="18"/>
              </w:rPr>
              <w:t>qu</w:t>
            </w:r>
            <w:proofErr w:type="spellEnd"/>
            <w:r w:rsidRPr="00CB53E8">
              <w:rPr>
                <w:sz w:val="18"/>
                <w:szCs w:val="18"/>
              </w:rPr>
              <w:t xml:space="preserve">)es </w:t>
            </w:r>
          </w:p>
          <w:p w14:paraId="218BC3C3" w14:textId="77777777" w:rsidR="00CB53E8" w:rsidRPr="00CB53E8" w:rsidRDefault="00CB53E8" w:rsidP="00CB53E8">
            <w:pPr>
              <w:rPr>
                <w:sz w:val="18"/>
                <w:szCs w:val="18"/>
              </w:rPr>
            </w:pPr>
            <w:r w:rsidRPr="00CB53E8">
              <w:rPr>
                <w:sz w:val="18"/>
                <w:szCs w:val="18"/>
              </w:rPr>
              <w:t>• EN sound – (</w:t>
            </w:r>
            <w:proofErr w:type="spellStart"/>
            <w:r w:rsidRPr="00CB53E8">
              <w:rPr>
                <w:sz w:val="18"/>
                <w:szCs w:val="18"/>
              </w:rPr>
              <w:t>en</w:t>
            </w:r>
            <w:proofErr w:type="spellEnd"/>
            <w:r w:rsidRPr="00CB53E8">
              <w:rPr>
                <w:sz w:val="18"/>
                <w:szCs w:val="18"/>
              </w:rPr>
              <w:t xml:space="preserve">)tier </w:t>
            </w:r>
          </w:p>
          <w:p w14:paraId="39337C61" w14:textId="77777777" w:rsidR="00CB53E8" w:rsidRPr="00CB53E8" w:rsidRDefault="00CB53E8" w:rsidP="00CB53E8">
            <w:pPr>
              <w:rPr>
                <w:sz w:val="18"/>
                <w:szCs w:val="18"/>
              </w:rPr>
            </w:pPr>
            <w:r w:rsidRPr="00CB53E8">
              <w:rPr>
                <w:sz w:val="18"/>
                <w:szCs w:val="18"/>
              </w:rPr>
              <w:t>• AN sound - m(an)ger, s(an)</w:t>
            </w:r>
            <w:proofErr w:type="spellStart"/>
            <w:r w:rsidRPr="00CB53E8">
              <w:rPr>
                <w:sz w:val="18"/>
                <w:szCs w:val="18"/>
              </w:rPr>
              <w:t>té</w:t>
            </w:r>
            <w:proofErr w:type="spellEnd"/>
            <w:r w:rsidRPr="00CB53E8">
              <w:rPr>
                <w:sz w:val="18"/>
                <w:szCs w:val="18"/>
              </w:rPr>
              <w:t xml:space="preserve">, vi(an)de &amp; </w:t>
            </w:r>
            <w:proofErr w:type="spellStart"/>
            <w:r w:rsidRPr="00CB53E8">
              <w:rPr>
                <w:sz w:val="18"/>
                <w:szCs w:val="18"/>
              </w:rPr>
              <w:t>mél</w:t>
            </w:r>
            <w:proofErr w:type="spellEnd"/>
            <w:r w:rsidRPr="00CB53E8">
              <w:rPr>
                <w:sz w:val="18"/>
                <w:szCs w:val="18"/>
              </w:rPr>
              <w:t>(an)</w:t>
            </w:r>
            <w:proofErr w:type="spellStart"/>
            <w:r w:rsidRPr="00CB53E8">
              <w:rPr>
                <w:sz w:val="18"/>
                <w:szCs w:val="18"/>
              </w:rPr>
              <w:t>gez</w:t>
            </w:r>
            <w:proofErr w:type="spellEnd"/>
            <w:r w:rsidRPr="00CB53E8">
              <w:rPr>
                <w:sz w:val="18"/>
                <w:szCs w:val="18"/>
              </w:rPr>
              <w:t xml:space="preserve"> </w:t>
            </w:r>
          </w:p>
          <w:p w14:paraId="14226882" w14:textId="09E1DEF8" w:rsidR="00CB53E8" w:rsidRDefault="00CB53E8" w:rsidP="00CB53E8">
            <w:r w:rsidRPr="00CB53E8">
              <w:rPr>
                <w:sz w:val="18"/>
                <w:szCs w:val="18"/>
              </w:rPr>
              <w:t xml:space="preserve">• Silent letters. The ‘s’ is not pronounced in </w:t>
            </w:r>
            <w:proofErr w:type="spellStart"/>
            <w:r w:rsidRPr="00CB53E8">
              <w:rPr>
                <w:sz w:val="18"/>
                <w:szCs w:val="18"/>
              </w:rPr>
              <w:t>heure</w:t>
            </w:r>
            <w:proofErr w:type="spellEnd"/>
            <w:r w:rsidRPr="00CB53E8">
              <w:rPr>
                <w:sz w:val="18"/>
                <w:szCs w:val="18"/>
              </w:rPr>
              <w:t xml:space="preserve">(s), and the ‘t’ is not pronounced in </w:t>
            </w:r>
            <w:proofErr w:type="spellStart"/>
            <w:r w:rsidRPr="00CB53E8">
              <w:rPr>
                <w:sz w:val="18"/>
                <w:szCs w:val="18"/>
              </w:rPr>
              <w:t>amusan</w:t>
            </w:r>
            <w:proofErr w:type="spellEnd"/>
            <w:r w:rsidRPr="00CB53E8">
              <w:rPr>
                <w:sz w:val="18"/>
                <w:szCs w:val="18"/>
              </w:rPr>
              <w:t xml:space="preserve">(t), </w:t>
            </w:r>
            <w:proofErr w:type="spellStart"/>
            <w:r w:rsidRPr="00CB53E8">
              <w:rPr>
                <w:sz w:val="18"/>
                <w:szCs w:val="18"/>
              </w:rPr>
              <w:t>barban</w:t>
            </w:r>
            <w:proofErr w:type="spellEnd"/>
            <w:r w:rsidRPr="00CB53E8">
              <w:rPr>
                <w:sz w:val="18"/>
                <w:szCs w:val="18"/>
              </w:rPr>
              <w:t xml:space="preserve">(t) or </w:t>
            </w:r>
            <w:proofErr w:type="spellStart"/>
            <w:r w:rsidRPr="00CB53E8">
              <w:rPr>
                <w:sz w:val="18"/>
                <w:szCs w:val="18"/>
              </w:rPr>
              <w:t>fatigan</w:t>
            </w:r>
            <w:proofErr w:type="spellEnd"/>
            <w:r w:rsidRPr="00CB53E8">
              <w:rPr>
                <w:sz w:val="18"/>
                <w:szCs w:val="18"/>
              </w:rPr>
              <w:t>(t). These two letters are often silent when they are the final consonants in words.</w:t>
            </w:r>
          </w:p>
        </w:tc>
      </w:tr>
    </w:tbl>
    <w:p w14:paraId="16D935D0" w14:textId="77777777" w:rsidR="00E06B69" w:rsidRDefault="00E06B69"/>
    <w:sectPr w:rsidR="00E06B69" w:rsidSect="00E06B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B1C58"/>
    <w:multiLevelType w:val="hybridMultilevel"/>
    <w:tmpl w:val="3444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12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B69"/>
    <w:rsid w:val="00037CF8"/>
    <w:rsid w:val="00273F0B"/>
    <w:rsid w:val="00453A97"/>
    <w:rsid w:val="005869C0"/>
    <w:rsid w:val="0085455F"/>
    <w:rsid w:val="00A109F4"/>
    <w:rsid w:val="00B91E16"/>
    <w:rsid w:val="00C264A6"/>
    <w:rsid w:val="00CB53E8"/>
    <w:rsid w:val="00D53EB8"/>
    <w:rsid w:val="00E06B69"/>
    <w:rsid w:val="00E7796F"/>
    <w:rsid w:val="00EB3E2C"/>
    <w:rsid w:val="00F46F12"/>
    <w:rsid w:val="263494D8"/>
    <w:rsid w:val="3346E135"/>
    <w:rsid w:val="5C52C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76E0"/>
  <w15:chartTrackingRefBased/>
  <w15:docId w15:val="{72278D1D-EB36-408C-8098-3A6982EA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69"/>
    <w:pPr>
      <w:spacing w:line="259" w:lineRule="auto"/>
    </w:pPr>
    <w:rPr>
      <w:sz w:val="22"/>
      <w:szCs w:val="22"/>
    </w:rPr>
  </w:style>
  <w:style w:type="paragraph" w:styleId="Heading1">
    <w:name w:val="heading 1"/>
    <w:basedOn w:val="Normal"/>
    <w:next w:val="Normal"/>
    <w:link w:val="Heading1Char"/>
    <w:uiPriority w:val="9"/>
    <w:qFormat/>
    <w:rsid w:val="00E06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B69"/>
    <w:rPr>
      <w:rFonts w:eastAsiaTheme="majorEastAsia" w:cstheme="majorBidi"/>
      <w:color w:val="272727" w:themeColor="text1" w:themeTint="D8"/>
    </w:rPr>
  </w:style>
  <w:style w:type="paragraph" w:styleId="Title">
    <w:name w:val="Title"/>
    <w:basedOn w:val="Normal"/>
    <w:next w:val="Normal"/>
    <w:link w:val="TitleChar"/>
    <w:uiPriority w:val="10"/>
    <w:qFormat/>
    <w:rsid w:val="00E06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B69"/>
    <w:pPr>
      <w:spacing w:before="160"/>
      <w:jc w:val="center"/>
    </w:pPr>
    <w:rPr>
      <w:i/>
      <w:iCs/>
      <w:color w:val="404040" w:themeColor="text1" w:themeTint="BF"/>
    </w:rPr>
  </w:style>
  <w:style w:type="character" w:customStyle="1" w:styleId="QuoteChar">
    <w:name w:val="Quote Char"/>
    <w:basedOn w:val="DefaultParagraphFont"/>
    <w:link w:val="Quote"/>
    <w:uiPriority w:val="29"/>
    <w:rsid w:val="00E06B69"/>
    <w:rPr>
      <w:i/>
      <w:iCs/>
      <w:color w:val="404040" w:themeColor="text1" w:themeTint="BF"/>
    </w:rPr>
  </w:style>
  <w:style w:type="paragraph" w:styleId="ListParagraph">
    <w:name w:val="List Paragraph"/>
    <w:basedOn w:val="Normal"/>
    <w:uiPriority w:val="34"/>
    <w:qFormat/>
    <w:rsid w:val="00E06B69"/>
    <w:pPr>
      <w:ind w:left="720"/>
      <w:contextualSpacing/>
    </w:pPr>
  </w:style>
  <w:style w:type="character" w:styleId="IntenseEmphasis">
    <w:name w:val="Intense Emphasis"/>
    <w:basedOn w:val="DefaultParagraphFont"/>
    <w:uiPriority w:val="21"/>
    <w:qFormat/>
    <w:rsid w:val="00E06B69"/>
    <w:rPr>
      <w:i/>
      <w:iCs/>
      <w:color w:val="0F4761" w:themeColor="accent1" w:themeShade="BF"/>
    </w:rPr>
  </w:style>
  <w:style w:type="paragraph" w:styleId="IntenseQuote">
    <w:name w:val="Intense Quote"/>
    <w:basedOn w:val="Normal"/>
    <w:next w:val="Normal"/>
    <w:link w:val="IntenseQuoteChar"/>
    <w:uiPriority w:val="30"/>
    <w:qFormat/>
    <w:rsid w:val="00E06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B69"/>
    <w:rPr>
      <w:i/>
      <w:iCs/>
      <w:color w:val="0F4761" w:themeColor="accent1" w:themeShade="BF"/>
    </w:rPr>
  </w:style>
  <w:style w:type="character" w:styleId="IntenseReference">
    <w:name w:val="Intense Reference"/>
    <w:basedOn w:val="DefaultParagraphFont"/>
    <w:uiPriority w:val="32"/>
    <w:qFormat/>
    <w:rsid w:val="00E06B69"/>
    <w:rPr>
      <w:b/>
      <w:bCs/>
      <w:smallCaps/>
      <w:color w:val="0F4761" w:themeColor="accent1" w:themeShade="BF"/>
      <w:spacing w:val="5"/>
    </w:rPr>
  </w:style>
  <w:style w:type="table" w:styleId="TableGrid">
    <w:name w:val="Table Grid"/>
    <w:basedOn w:val="TableNormal"/>
    <w:uiPriority w:val="39"/>
    <w:rsid w:val="00E0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3007</Words>
  <Characters>17143</Characters>
  <Application>Microsoft Office Word</Application>
  <DocSecurity>0</DocSecurity>
  <Lines>142</Lines>
  <Paragraphs>40</Paragraphs>
  <ScaleCrop>false</ScaleCrop>
  <Company/>
  <LinksUpToDate>false</LinksUpToDate>
  <CharactersWithSpaces>20110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Pomeroy</dc:creator>
  <cp:keywords/>
  <dc:description/>
  <cp:lastModifiedBy>Jo Llewellyn</cp:lastModifiedBy>
  <cp:revision>2</cp:revision>
  <dcterms:created xsi:type="dcterms:W3CDTF">2026-06-04T10:08:00Z</dcterms:created>
  <dcterms:modified xsi:type="dcterms:W3CDTF">2026-06-04T10:08:00Z</dcterms:modified>
</cp:coreProperties>
</file>