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CD260" w14:textId="359DC0CC" w:rsidR="004436E8" w:rsidRDefault="004436E8" w:rsidP="004505DC">
      <w:pPr>
        <w:spacing w:after="0" w:line="240" w:lineRule="auto"/>
        <w:jc w:val="center"/>
        <w:rPr>
          <w:rFonts w:ascii="Calibri" w:hAnsi="Calibri" w:cs="Calibri"/>
          <w:b/>
          <w:bCs/>
          <w:sz w:val="22"/>
          <w:szCs w:val="22"/>
          <w:u w:val="single"/>
        </w:rPr>
      </w:pPr>
      <w:r>
        <w:rPr>
          <w:b/>
          <w:bCs/>
          <w:noProof/>
          <w:sz w:val="28"/>
          <w:szCs w:val="28"/>
          <w:u w:val="single"/>
        </w:rPr>
        <w:drawing>
          <wp:anchor distT="0" distB="0" distL="114300" distR="114300" simplePos="0" relativeHeight="251659264" behindDoc="1" locked="0" layoutInCell="1" allowOverlap="1" wp14:anchorId="6FCEC515" wp14:editId="0A29BAB3">
            <wp:simplePos x="0" y="0"/>
            <wp:positionH relativeFrom="margin">
              <wp:posOffset>-142875</wp:posOffset>
            </wp:positionH>
            <wp:positionV relativeFrom="paragraph">
              <wp:posOffset>0</wp:posOffset>
            </wp:positionV>
            <wp:extent cx="2047240" cy="1095375"/>
            <wp:effectExtent l="0" t="0" r="0" b="9525"/>
            <wp:wrapTight wrapText="bothSides">
              <wp:wrapPolygon edited="0">
                <wp:start x="5025" y="0"/>
                <wp:lineTo x="3819" y="2630"/>
                <wp:lineTo x="3417" y="6010"/>
                <wp:lineTo x="0" y="11270"/>
                <wp:lineTo x="0" y="21412"/>
                <wp:lineTo x="21305" y="21412"/>
                <wp:lineTo x="21305" y="11270"/>
                <wp:lineTo x="11457" y="6010"/>
                <wp:lineTo x="12060" y="4132"/>
                <wp:lineTo x="10452" y="376"/>
                <wp:lineTo x="7236" y="0"/>
                <wp:lineTo x="5025" y="0"/>
              </wp:wrapPolygon>
            </wp:wrapTight>
            <wp:docPr id="1729056663"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056663" name="Picture 1" descr="A blue and white logo&#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47240" cy="1095375"/>
                    </a:xfrm>
                    <a:prstGeom prst="rect">
                      <a:avLst/>
                    </a:prstGeom>
                  </pic:spPr>
                </pic:pic>
              </a:graphicData>
            </a:graphic>
            <wp14:sizeRelH relativeFrom="margin">
              <wp14:pctWidth>0</wp14:pctWidth>
            </wp14:sizeRelH>
            <wp14:sizeRelV relativeFrom="margin">
              <wp14:pctHeight>0</wp14:pctHeight>
            </wp14:sizeRelV>
          </wp:anchor>
        </w:drawing>
      </w:r>
    </w:p>
    <w:p w14:paraId="466E55E8" w14:textId="77777777" w:rsidR="004436E8" w:rsidRDefault="004436E8" w:rsidP="004505DC">
      <w:pPr>
        <w:spacing w:after="0" w:line="240" w:lineRule="auto"/>
        <w:jc w:val="center"/>
        <w:rPr>
          <w:rFonts w:ascii="Calibri" w:hAnsi="Calibri" w:cs="Calibri"/>
          <w:b/>
          <w:bCs/>
          <w:sz w:val="22"/>
          <w:szCs w:val="22"/>
          <w:u w:val="single"/>
        </w:rPr>
      </w:pPr>
    </w:p>
    <w:p w14:paraId="3C24B80D" w14:textId="77777777" w:rsidR="004436E8" w:rsidRDefault="004436E8" w:rsidP="004505DC">
      <w:pPr>
        <w:spacing w:after="0" w:line="240" w:lineRule="auto"/>
        <w:jc w:val="center"/>
        <w:rPr>
          <w:rFonts w:ascii="Calibri" w:hAnsi="Calibri" w:cs="Calibri"/>
          <w:b/>
          <w:bCs/>
          <w:sz w:val="22"/>
          <w:szCs w:val="22"/>
          <w:u w:val="single"/>
        </w:rPr>
      </w:pPr>
    </w:p>
    <w:p w14:paraId="3C609058" w14:textId="77777777" w:rsidR="004436E8" w:rsidRDefault="004436E8" w:rsidP="004505DC">
      <w:pPr>
        <w:spacing w:after="0" w:line="240" w:lineRule="auto"/>
        <w:jc w:val="center"/>
        <w:rPr>
          <w:rFonts w:ascii="Calibri" w:hAnsi="Calibri" w:cs="Calibri"/>
          <w:b/>
          <w:bCs/>
          <w:sz w:val="22"/>
          <w:szCs w:val="22"/>
          <w:u w:val="single"/>
        </w:rPr>
      </w:pPr>
    </w:p>
    <w:p w14:paraId="33D44585" w14:textId="77777777" w:rsidR="004436E8" w:rsidRDefault="004436E8" w:rsidP="004505DC">
      <w:pPr>
        <w:spacing w:after="0" w:line="240" w:lineRule="auto"/>
        <w:jc w:val="center"/>
        <w:rPr>
          <w:rFonts w:ascii="Calibri" w:hAnsi="Calibri" w:cs="Calibri"/>
          <w:b/>
          <w:bCs/>
          <w:sz w:val="22"/>
          <w:szCs w:val="22"/>
          <w:u w:val="single"/>
        </w:rPr>
      </w:pPr>
    </w:p>
    <w:p w14:paraId="74AA2BF9" w14:textId="2CAE4BC6" w:rsidR="004505DC" w:rsidRPr="004436E8" w:rsidRDefault="004505DC" w:rsidP="004436E8">
      <w:pPr>
        <w:spacing w:after="0" w:line="240" w:lineRule="auto"/>
        <w:ind w:left="2160" w:firstLine="720"/>
        <w:rPr>
          <w:rFonts w:ascii="Calibri" w:hAnsi="Calibri" w:cs="Calibri"/>
          <w:sz w:val="28"/>
          <w:szCs w:val="28"/>
        </w:rPr>
      </w:pPr>
      <w:r w:rsidRPr="004436E8">
        <w:rPr>
          <w:rFonts w:ascii="Calibri" w:hAnsi="Calibri" w:cs="Calibri"/>
          <w:b/>
          <w:bCs/>
          <w:sz w:val="28"/>
          <w:szCs w:val="28"/>
          <w:u w:val="single"/>
        </w:rPr>
        <w:t>Fireworks information</w:t>
      </w:r>
    </w:p>
    <w:p w14:paraId="44BC1750" w14:textId="671E4B65" w:rsidR="004505DC" w:rsidRDefault="004505DC" w:rsidP="004505DC">
      <w:pPr>
        <w:spacing w:after="0" w:line="240" w:lineRule="auto"/>
        <w:rPr>
          <w:rFonts w:ascii="Calibri" w:hAnsi="Calibri" w:cs="Calibri"/>
          <w:sz w:val="22"/>
          <w:szCs w:val="22"/>
        </w:rPr>
      </w:pPr>
    </w:p>
    <w:p w14:paraId="65659BDE" w14:textId="77777777" w:rsidR="004436E8" w:rsidRPr="004505DC" w:rsidRDefault="004436E8" w:rsidP="004505DC">
      <w:pPr>
        <w:spacing w:after="0" w:line="240" w:lineRule="auto"/>
        <w:rPr>
          <w:rFonts w:ascii="Calibri" w:hAnsi="Calibri" w:cs="Calibri"/>
          <w:sz w:val="22"/>
          <w:szCs w:val="22"/>
        </w:rPr>
      </w:pPr>
    </w:p>
    <w:p w14:paraId="654B4AF8" w14:textId="63CB4939" w:rsidR="004505DC" w:rsidRPr="004505DC" w:rsidRDefault="004505DC" w:rsidP="004505DC">
      <w:pPr>
        <w:spacing w:after="0" w:line="240" w:lineRule="auto"/>
        <w:rPr>
          <w:rFonts w:ascii="Calibri" w:hAnsi="Calibri" w:cs="Calibri"/>
          <w:sz w:val="22"/>
          <w:szCs w:val="22"/>
        </w:rPr>
      </w:pPr>
      <w:r w:rsidRPr="004505DC">
        <w:rPr>
          <w:rFonts w:ascii="Calibri" w:hAnsi="Calibri" w:cs="Calibri"/>
          <w:sz w:val="22"/>
          <w:szCs w:val="22"/>
        </w:rPr>
        <w:t>Fireworks can be a stressful time of year for some animals. This information sheet will help you understand the signs of firework phobia and ways to help your pet cope with the anxiety. Some animals require medications to help, so please book a consultation with one of vets to discuss the options available.</w:t>
      </w:r>
    </w:p>
    <w:p w14:paraId="65E6D060" w14:textId="77777777" w:rsidR="004505DC" w:rsidRDefault="004505DC" w:rsidP="004505DC">
      <w:pPr>
        <w:spacing w:after="0" w:line="240" w:lineRule="auto"/>
        <w:rPr>
          <w:rFonts w:ascii="Calibri" w:hAnsi="Calibri" w:cs="Calibri"/>
          <w:b/>
          <w:bCs/>
          <w:sz w:val="22"/>
          <w:szCs w:val="22"/>
        </w:rPr>
      </w:pPr>
    </w:p>
    <w:p w14:paraId="225518FE" w14:textId="2A9A0CE7" w:rsidR="004505DC" w:rsidRPr="004505DC" w:rsidRDefault="004505DC" w:rsidP="004505DC">
      <w:pPr>
        <w:spacing w:after="0" w:line="240" w:lineRule="auto"/>
        <w:rPr>
          <w:rFonts w:ascii="Calibri" w:hAnsi="Calibri" w:cs="Calibri"/>
          <w:sz w:val="22"/>
          <w:szCs w:val="22"/>
        </w:rPr>
      </w:pPr>
      <w:r w:rsidRPr="004505DC">
        <w:rPr>
          <w:rFonts w:ascii="Calibri" w:hAnsi="Calibri" w:cs="Calibri"/>
          <w:b/>
          <w:bCs/>
          <w:sz w:val="22"/>
          <w:szCs w:val="22"/>
        </w:rPr>
        <w:t>Signs of Stress in Dogs</w:t>
      </w:r>
    </w:p>
    <w:p w14:paraId="2665FE8A" w14:textId="77777777" w:rsidR="004505DC" w:rsidRDefault="004505DC" w:rsidP="004505DC">
      <w:pPr>
        <w:pStyle w:val="ListParagraph"/>
        <w:numPr>
          <w:ilvl w:val="0"/>
          <w:numId w:val="1"/>
        </w:numPr>
        <w:spacing w:after="0" w:line="240" w:lineRule="auto"/>
        <w:rPr>
          <w:rFonts w:ascii="Calibri" w:hAnsi="Calibri" w:cs="Calibri"/>
          <w:sz w:val="22"/>
          <w:szCs w:val="22"/>
        </w:rPr>
      </w:pPr>
      <w:r w:rsidRPr="004505DC">
        <w:rPr>
          <w:rFonts w:ascii="Calibri" w:hAnsi="Calibri" w:cs="Calibri"/>
          <w:sz w:val="22"/>
          <w:szCs w:val="22"/>
        </w:rPr>
        <w:t>Trembling and shaking</w:t>
      </w:r>
    </w:p>
    <w:p w14:paraId="4676C838" w14:textId="50BC2592" w:rsidR="004505DC" w:rsidRPr="004505DC" w:rsidRDefault="004505DC" w:rsidP="004505DC">
      <w:pPr>
        <w:pStyle w:val="ListParagraph"/>
        <w:numPr>
          <w:ilvl w:val="0"/>
          <w:numId w:val="1"/>
        </w:numPr>
        <w:spacing w:after="0" w:line="240" w:lineRule="auto"/>
        <w:rPr>
          <w:rFonts w:ascii="Calibri" w:hAnsi="Calibri" w:cs="Calibri"/>
          <w:sz w:val="22"/>
          <w:szCs w:val="22"/>
        </w:rPr>
      </w:pPr>
      <w:r w:rsidRPr="004505DC">
        <w:rPr>
          <w:rFonts w:ascii="Calibri" w:hAnsi="Calibri" w:cs="Calibri"/>
          <w:sz w:val="22"/>
          <w:szCs w:val="22"/>
        </w:rPr>
        <w:t>Excessive barking</w:t>
      </w:r>
    </w:p>
    <w:p w14:paraId="58DAA4BA" w14:textId="77777777" w:rsidR="004505DC" w:rsidRDefault="004505DC" w:rsidP="004505DC">
      <w:pPr>
        <w:pStyle w:val="ListParagraph"/>
        <w:numPr>
          <w:ilvl w:val="0"/>
          <w:numId w:val="1"/>
        </w:numPr>
        <w:spacing w:after="0" w:line="240" w:lineRule="auto"/>
        <w:rPr>
          <w:rFonts w:ascii="Calibri" w:hAnsi="Calibri" w:cs="Calibri"/>
          <w:sz w:val="22"/>
          <w:szCs w:val="22"/>
        </w:rPr>
      </w:pPr>
      <w:r w:rsidRPr="004505DC">
        <w:rPr>
          <w:rFonts w:ascii="Calibri" w:hAnsi="Calibri" w:cs="Calibri"/>
          <w:sz w:val="22"/>
          <w:szCs w:val="22"/>
        </w:rPr>
        <w:t>Clinging to owners</w:t>
      </w:r>
    </w:p>
    <w:p w14:paraId="3FBE7CC2" w14:textId="77777777" w:rsidR="004505DC" w:rsidRDefault="004505DC" w:rsidP="004505DC">
      <w:pPr>
        <w:pStyle w:val="ListParagraph"/>
        <w:numPr>
          <w:ilvl w:val="0"/>
          <w:numId w:val="1"/>
        </w:numPr>
        <w:spacing w:after="0" w:line="240" w:lineRule="auto"/>
        <w:rPr>
          <w:rFonts w:ascii="Calibri" w:hAnsi="Calibri" w:cs="Calibri"/>
          <w:sz w:val="22"/>
          <w:szCs w:val="22"/>
        </w:rPr>
      </w:pPr>
      <w:r w:rsidRPr="004505DC">
        <w:rPr>
          <w:rFonts w:ascii="Calibri" w:hAnsi="Calibri" w:cs="Calibri"/>
          <w:sz w:val="22"/>
          <w:szCs w:val="22"/>
        </w:rPr>
        <w:t>Cowering and hiding behind furniture</w:t>
      </w:r>
    </w:p>
    <w:p w14:paraId="1C479ADA" w14:textId="77777777" w:rsidR="004505DC" w:rsidRDefault="004505DC" w:rsidP="004505DC">
      <w:pPr>
        <w:pStyle w:val="ListParagraph"/>
        <w:numPr>
          <w:ilvl w:val="0"/>
          <w:numId w:val="1"/>
        </w:numPr>
        <w:spacing w:after="0" w:line="240" w:lineRule="auto"/>
        <w:rPr>
          <w:rFonts w:ascii="Calibri" w:hAnsi="Calibri" w:cs="Calibri"/>
          <w:sz w:val="22"/>
          <w:szCs w:val="22"/>
        </w:rPr>
      </w:pPr>
      <w:r w:rsidRPr="004505DC">
        <w:rPr>
          <w:rFonts w:ascii="Calibri" w:hAnsi="Calibri" w:cs="Calibri"/>
          <w:sz w:val="22"/>
          <w:szCs w:val="22"/>
        </w:rPr>
        <w:t>Trying to run away</w:t>
      </w:r>
    </w:p>
    <w:p w14:paraId="385C09C1" w14:textId="77777777" w:rsidR="004505DC" w:rsidRDefault="004505DC" w:rsidP="004505DC">
      <w:pPr>
        <w:pStyle w:val="ListParagraph"/>
        <w:numPr>
          <w:ilvl w:val="0"/>
          <w:numId w:val="1"/>
        </w:numPr>
        <w:spacing w:after="0" w:line="240" w:lineRule="auto"/>
        <w:rPr>
          <w:rFonts w:ascii="Calibri" w:hAnsi="Calibri" w:cs="Calibri"/>
          <w:sz w:val="22"/>
          <w:szCs w:val="22"/>
        </w:rPr>
      </w:pPr>
      <w:r w:rsidRPr="004505DC">
        <w:rPr>
          <w:rFonts w:ascii="Calibri" w:hAnsi="Calibri" w:cs="Calibri"/>
          <w:sz w:val="22"/>
          <w:szCs w:val="22"/>
        </w:rPr>
        <w:t>Going to the toilet in the house</w:t>
      </w:r>
    </w:p>
    <w:p w14:paraId="2B755F32" w14:textId="77777777" w:rsidR="004505DC" w:rsidRDefault="004505DC" w:rsidP="004505DC">
      <w:pPr>
        <w:pStyle w:val="ListParagraph"/>
        <w:numPr>
          <w:ilvl w:val="0"/>
          <w:numId w:val="1"/>
        </w:numPr>
        <w:spacing w:after="0" w:line="240" w:lineRule="auto"/>
        <w:rPr>
          <w:rFonts w:ascii="Calibri" w:hAnsi="Calibri" w:cs="Calibri"/>
          <w:sz w:val="22"/>
          <w:szCs w:val="22"/>
        </w:rPr>
      </w:pPr>
      <w:r w:rsidRPr="004505DC">
        <w:rPr>
          <w:rFonts w:ascii="Calibri" w:hAnsi="Calibri" w:cs="Calibri"/>
          <w:sz w:val="22"/>
          <w:szCs w:val="22"/>
        </w:rPr>
        <w:t>Pacing and panting</w:t>
      </w:r>
    </w:p>
    <w:p w14:paraId="607E1F10" w14:textId="77777777" w:rsidR="004505DC" w:rsidRDefault="004505DC" w:rsidP="004505DC">
      <w:pPr>
        <w:pStyle w:val="ListParagraph"/>
        <w:numPr>
          <w:ilvl w:val="0"/>
          <w:numId w:val="1"/>
        </w:numPr>
        <w:spacing w:after="0" w:line="240" w:lineRule="auto"/>
        <w:rPr>
          <w:rFonts w:ascii="Calibri" w:hAnsi="Calibri" w:cs="Calibri"/>
          <w:sz w:val="22"/>
          <w:szCs w:val="22"/>
        </w:rPr>
      </w:pPr>
      <w:r w:rsidRPr="004505DC">
        <w:rPr>
          <w:rFonts w:ascii="Calibri" w:hAnsi="Calibri" w:cs="Calibri"/>
          <w:sz w:val="22"/>
          <w:szCs w:val="22"/>
        </w:rPr>
        <w:t>Refusing to eat</w:t>
      </w:r>
    </w:p>
    <w:p w14:paraId="339156BD" w14:textId="77777777" w:rsidR="004505DC" w:rsidRDefault="004505DC" w:rsidP="004505DC">
      <w:pPr>
        <w:pStyle w:val="ListParagraph"/>
        <w:numPr>
          <w:ilvl w:val="0"/>
          <w:numId w:val="1"/>
        </w:numPr>
        <w:spacing w:after="0" w:line="240" w:lineRule="auto"/>
        <w:rPr>
          <w:rFonts w:ascii="Calibri" w:hAnsi="Calibri" w:cs="Calibri"/>
          <w:sz w:val="22"/>
          <w:szCs w:val="22"/>
        </w:rPr>
      </w:pPr>
      <w:r w:rsidRPr="004505DC">
        <w:rPr>
          <w:rFonts w:ascii="Calibri" w:hAnsi="Calibri" w:cs="Calibri"/>
          <w:sz w:val="22"/>
          <w:szCs w:val="22"/>
        </w:rPr>
        <w:t xml:space="preserve">Destructive behaviour (chewing furniture etc.) </w:t>
      </w:r>
    </w:p>
    <w:p w14:paraId="1E59A124" w14:textId="77777777" w:rsidR="004505DC" w:rsidRDefault="004505DC" w:rsidP="004505DC">
      <w:pPr>
        <w:spacing w:after="0" w:line="240" w:lineRule="auto"/>
        <w:rPr>
          <w:rFonts w:ascii="Calibri" w:hAnsi="Calibri" w:cs="Calibri"/>
          <w:sz w:val="22"/>
          <w:szCs w:val="22"/>
        </w:rPr>
      </w:pPr>
    </w:p>
    <w:p w14:paraId="06C8260F" w14:textId="4FA515D3" w:rsidR="004505DC" w:rsidRDefault="004505DC" w:rsidP="004505DC">
      <w:pPr>
        <w:spacing w:after="0" w:line="240" w:lineRule="auto"/>
        <w:rPr>
          <w:rFonts w:ascii="Calibri" w:hAnsi="Calibri" w:cs="Calibri"/>
          <w:sz w:val="22"/>
          <w:szCs w:val="22"/>
        </w:rPr>
      </w:pPr>
      <w:r w:rsidRPr="004505DC">
        <w:rPr>
          <w:rFonts w:ascii="Calibri" w:hAnsi="Calibri" w:cs="Calibri"/>
          <w:b/>
          <w:bCs/>
          <w:sz w:val="22"/>
          <w:szCs w:val="22"/>
        </w:rPr>
        <w:t>Signs of Stress in Cats</w:t>
      </w:r>
    </w:p>
    <w:p w14:paraId="1FAF27D7" w14:textId="77777777" w:rsidR="004505DC" w:rsidRDefault="004505DC" w:rsidP="004505DC">
      <w:pPr>
        <w:pStyle w:val="ListParagraph"/>
        <w:numPr>
          <w:ilvl w:val="0"/>
          <w:numId w:val="2"/>
        </w:numPr>
        <w:spacing w:after="0" w:line="240" w:lineRule="auto"/>
        <w:rPr>
          <w:rFonts w:ascii="Calibri" w:hAnsi="Calibri" w:cs="Calibri"/>
          <w:sz w:val="22"/>
          <w:szCs w:val="22"/>
        </w:rPr>
      </w:pPr>
      <w:r w:rsidRPr="004505DC">
        <w:rPr>
          <w:rFonts w:ascii="Calibri" w:hAnsi="Calibri" w:cs="Calibri"/>
          <w:sz w:val="22"/>
          <w:szCs w:val="22"/>
        </w:rPr>
        <w:t>Cowering and hiding behind or on top of furniture</w:t>
      </w:r>
    </w:p>
    <w:p w14:paraId="74E47D7C" w14:textId="77777777" w:rsidR="004505DC" w:rsidRDefault="004505DC" w:rsidP="004505DC">
      <w:pPr>
        <w:pStyle w:val="ListParagraph"/>
        <w:numPr>
          <w:ilvl w:val="0"/>
          <w:numId w:val="2"/>
        </w:numPr>
        <w:spacing w:after="0" w:line="240" w:lineRule="auto"/>
        <w:rPr>
          <w:rFonts w:ascii="Calibri" w:hAnsi="Calibri" w:cs="Calibri"/>
          <w:sz w:val="22"/>
          <w:szCs w:val="22"/>
        </w:rPr>
      </w:pPr>
      <w:r w:rsidRPr="004505DC">
        <w:rPr>
          <w:rFonts w:ascii="Calibri" w:hAnsi="Calibri" w:cs="Calibri"/>
          <w:sz w:val="22"/>
          <w:szCs w:val="22"/>
        </w:rPr>
        <w:t>Trying to run away</w:t>
      </w:r>
    </w:p>
    <w:p w14:paraId="1BBC10F0" w14:textId="77777777" w:rsidR="004505DC" w:rsidRDefault="004505DC" w:rsidP="004505DC">
      <w:pPr>
        <w:pStyle w:val="ListParagraph"/>
        <w:numPr>
          <w:ilvl w:val="0"/>
          <w:numId w:val="2"/>
        </w:numPr>
        <w:spacing w:after="0" w:line="240" w:lineRule="auto"/>
        <w:rPr>
          <w:rFonts w:ascii="Calibri" w:hAnsi="Calibri" w:cs="Calibri"/>
          <w:sz w:val="22"/>
          <w:szCs w:val="22"/>
        </w:rPr>
      </w:pPr>
      <w:r w:rsidRPr="004505DC">
        <w:rPr>
          <w:rFonts w:ascii="Calibri" w:hAnsi="Calibri" w:cs="Calibri"/>
          <w:sz w:val="22"/>
          <w:szCs w:val="22"/>
        </w:rPr>
        <w:t>Going to the toilet around the house, instead of outside or in their litter box</w:t>
      </w:r>
    </w:p>
    <w:p w14:paraId="47DF9B72" w14:textId="77777777" w:rsidR="004505DC" w:rsidRDefault="004505DC" w:rsidP="004505DC">
      <w:pPr>
        <w:pStyle w:val="ListParagraph"/>
        <w:numPr>
          <w:ilvl w:val="0"/>
          <w:numId w:val="2"/>
        </w:numPr>
        <w:spacing w:after="0" w:line="240" w:lineRule="auto"/>
        <w:rPr>
          <w:rFonts w:ascii="Calibri" w:hAnsi="Calibri" w:cs="Calibri"/>
          <w:sz w:val="22"/>
          <w:szCs w:val="22"/>
        </w:rPr>
      </w:pPr>
      <w:r w:rsidRPr="004505DC">
        <w:rPr>
          <w:rFonts w:ascii="Calibri" w:hAnsi="Calibri" w:cs="Calibri"/>
          <w:sz w:val="22"/>
          <w:szCs w:val="22"/>
        </w:rPr>
        <w:t xml:space="preserve">Refusing to eat </w:t>
      </w:r>
    </w:p>
    <w:p w14:paraId="68B700C3" w14:textId="77777777" w:rsidR="004505DC" w:rsidRDefault="004505DC" w:rsidP="004505DC">
      <w:pPr>
        <w:spacing w:after="0" w:line="240" w:lineRule="auto"/>
        <w:rPr>
          <w:rFonts w:ascii="Calibri" w:hAnsi="Calibri" w:cs="Calibri"/>
          <w:sz w:val="22"/>
          <w:szCs w:val="22"/>
        </w:rPr>
      </w:pPr>
    </w:p>
    <w:p w14:paraId="47173057" w14:textId="77777777" w:rsidR="004505DC" w:rsidRDefault="004505DC" w:rsidP="004505DC">
      <w:pPr>
        <w:spacing w:after="0" w:line="240" w:lineRule="auto"/>
        <w:rPr>
          <w:rFonts w:ascii="Calibri" w:hAnsi="Calibri" w:cs="Calibri"/>
          <w:sz w:val="22"/>
          <w:szCs w:val="22"/>
        </w:rPr>
      </w:pPr>
      <w:r w:rsidRPr="004505DC">
        <w:rPr>
          <w:rFonts w:ascii="Calibri" w:hAnsi="Calibri" w:cs="Calibri"/>
          <w:b/>
          <w:bCs/>
          <w:sz w:val="22"/>
          <w:szCs w:val="22"/>
        </w:rPr>
        <w:t>Signs of Stress in Rabbits and Guinea Pigs</w:t>
      </w:r>
    </w:p>
    <w:p w14:paraId="00B678DC" w14:textId="77777777" w:rsidR="004505DC" w:rsidRDefault="004505DC" w:rsidP="004505DC">
      <w:pPr>
        <w:pStyle w:val="ListParagraph"/>
        <w:numPr>
          <w:ilvl w:val="0"/>
          <w:numId w:val="3"/>
        </w:numPr>
        <w:spacing w:after="0" w:line="240" w:lineRule="auto"/>
        <w:rPr>
          <w:rFonts w:ascii="Calibri" w:hAnsi="Calibri" w:cs="Calibri"/>
          <w:sz w:val="22"/>
          <w:szCs w:val="22"/>
        </w:rPr>
      </w:pPr>
      <w:r w:rsidRPr="004505DC">
        <w:rPr>
          <w:rFonts w:ascii="Calibri" w:hAnsi="Calibri" w:cs="Calibri"/>
          <w:sz w:val="22"/>
          <w:szCs w:val="22"/>
        </w:rPr>
        <w:t>Stamping hind feet (rabbits)</w:t>
      </w:r>
    </w:p>
    <w:p w14:paraId="1EBA6484" w14:textId="77777777" w:rsidR="004505DC" w:rsidRDefault="004505DC" w:rsidP="004505DC">
      <w:pPr>
        <w:pStyle w:val="ListParagraph"/>
        <w:numPr>
          <w:ilvl w:val="0"/>
          <w:numId w:val="3"/>
        </w:numPr>
        <w:spacing w:after="0" w:line="240" w:lineRule="auto"/>
        <w:rPr>
          <w:rFonts w:ascii="Calibri" w:hAnsi="Calibri" w:cs="Calibri"/>
          <w:sz w:val="22"/>
          <w:szCs w:val="22"/>
        </w:rPr>
      </w:pPr>
      <w:r>
        <w:rPr>
          <w:rFonts w:ascii="Calibri" w:hAnsi="Calibri" w:cs="Calibri"/>
          <w:sz w:val="22"/>
          <w:szCs w:val="22"/>
        </w:rPr>
        <w:t>S</w:t>
      </w:r>
      <w:r w:rsidRPr="004505DC">
        <w:rPr>
          <w:rFonts w:ascii="Calibri" w:hAnsi="Calibri" w:cs="Calibri"/>
          <w:sz w:val="22"/>
          <w:szCs w:val="22"/>
        </w:rPr>
        <w:t>taying motionless</w:t>
      </w:r>
    </w:p>
    <w:p w14:paraId="1D0394E7" w14:textId="77777777" w:rsidR="004505DC" w:rsidRDefault="004505DC" w:rsidP="004505DC">
      <w:pPr>
        <w:pStyle w:val="ListParagraph"/>
        <w:numPr>
          <w:ilvl w:val="0"/>
          <w:numId w:val="3"/>
        </w:numPr>
        <w:spacing w:after="0" w:line="240" w:lineRule="auto"/>
        <w:rPr>
          <w:rFonts w:ascii="Calibri" w:hAnsi="Calibri" w:cs="Calibri"/>
          <w:sz w:val="22"/>
          <w:szCs w:val="22"/>
        </w:rPr>
      </w:pPr>
      <w:r w:rsidRPr="004505DC">
        <w:rPr>
          <w:rFonts w:ascii="Calibri" w:hAnsi="Calibri" w:cs="Calibri"/>
          <w:sz w:val="22"/>
          <w:szCs w:val="22"/>
        </w:rPr>
        <w:t>Trying to escape</w:t>
      </w:r>
    </w:p>
    <w:p w14:paraId="5B06629C" w14:textId="77777777" w:rsidR="004505DC" w:rsidRDefault="004505DC" w:rsidP="004505DC">
      <w:pPr>
        <w:pStyle w:val="ListParagraph"/>
        <w:numPr>
          <w:ilvl w:val="0"/>
          <w:numId w:val="3"/>
        </w:numPr>
        <w:spacing w:after="0" w:line="240" w:lineRule="auto"/>
        <w:rPr>
          <w:rFonts w:ascii="Calibri" w:hAnsi="Calibri" w:cs="Calibri"/>
          <w:sz w:val="22"/>
          <w:szCs w:val="22"/>
        </w:rPr>
      </w:pPr>
      <w:r w:rsidRPr="004505DC">
        <w:rPr>
          <w:rFonts w:ascii="Calibri" w:hAnsi="Calibri" w:cs="Calibri"/>
          <w:sz w:val="22"/>
          <w:szCs w:val="22"/>
        </w:rPr>
        <w:t xml:space="preserve">Eating less </w:t>
      </w:r>
    </w:p>
    <w:p w14:paraId="139719D7" w14:textId="77777777" w:rsidR="004505DC" w:rsidRDefault="004505DC" w:rsidP="004505DC">
      <w:pPr>
        <w:spacing w:after="0" w:line="240" w:lineRule="auto"/>
        <w:rPr>
          <w:rFonts w:ascii="Calibri" w:hAnsi="Calibri" w:cs="Calibri"/>
          <w:sz w:val="22"/>
          <w:szCs w:val="22"/>
        </w:rPr>
      </w:pPr>
    </w:p>
    <w:p w14:paraId="3FE4475F" w14:textId="197B4F7D" w:rsidR="004505DC" w:rsidRDefault="004505DC" w:rsidP="004505DC">
      <w:pPr>
        <w:spacing w:after="0" w:line="240" w:lineRule="auto"/>
        <w:rPr>
          <w:rFonts w:ascii="Calibri" w:hAnsi="Calibri" w:cs="Calibri"/>
          <w:sz w:val="22"/>
          <w:szCs w:val="22"/>
        </w:rPr>
      </w:pPr>
      <w:r w:rsidRPr="004505DC">
        <w:rPr>
          <w:rFonts w:ascii="Calibri" w:hAnsi="Calibri" w:cs="Calibri"/>
          <w:b/>
          <w:bCs/>
          <w:sz w:val="22"/>
          <w:szCs w:val="22"/>
        </w:rPr>
        <w:t>What should I do to help keep m</w:t>
      </w:r>
      <w:r>
        <w:rPr>
          <w:rFonts w:ascii="Calibri" w:hAnsi="Calibri" w:cs="Calibri"/>
          <w:b/>
          <w:bCs/>
          <w:sz w:val="22"/>
          <w:szCs w:val="22"/>
        </w:rPr>
        <w:t>y</w:t>
      </w:r>
      <w:r w:rsidRPr="004505DC">
        <w:rPr>
          <w:rFonts w:ascii="Calibri" w:hAnsi="Calibri" w:cs="Calibri"/>
          <w:b/>
          <w:bCs/>
          <w:sz w:val="22"/>
          <w:szCs w:val="22"/>
        </w:rPr>
        <w:t xml:space="preserve"> dog </w:t>
      </w:r>
      <w:r>
        <w:rPr>
          <w:rFonts w:ascii="Calibri" w:hAnsi="Calibri" w:cs="Calibri"/>
          <w:b/>
          <w:bCs/>
          <w:sz w:val="22"/>
          <w:szCs w:val="22"/>
        </w:rPr>
        <w:t xml:space="preserve">or cat </w:t>
      </w:r>
      <w:r w:rsidRPr="004505DC">
        <w:rPr>
          <w:rFonts w:ascii="Calibri" w:hAnsi="Calibri" w:cs="Calibri"/>
          <w:b/>
          <w:bCs/>
          <w:sz w:val="22"/>
          <w:szCs w:val="22"/>
        </w:rPr>
        <w:t>calm during fireworks?</w:t>
      </w:r>
      <w:r w:rsidRPr="004505DC">
        <w:rPr>
          <w:rFonts w:ascii="Calibri" w:hAnsi="Calibri" w:cs="Calibri"/>
          <w:sz w:val="22"/>
          <w:szCs w:val="22"/>
        </w:rPr>
        <w:t xml:space="preserve"> </w:t>
      </w:r>
    </w:p>
    <w:p w14:paraId="43812574" w14:textId="77777777" w:rsidR="004505DC" w:rsidRPr="004505DC" w:rsidRDefault="004505DC" w:rsidP="004505DC">
      <w:pPr>
        <w:pStyle w:val="ListParagraph"/>
        <w:numPr>
          <w:ilvl w:val="0"/>
          <w:numId w:val="5"/>
        </w:numPr>
        <w:spacing w:after="0" w:line="240" w:lineRule="auto"/>
        <w:rPr>
          <w:rFonts w:ascii="Calibri" w:hAnsi="Calibri" w:cs="Calibri"/>
          <w:sz w:val="22"/>
          <w:szCs w:val="22"/>
        </w:rPr>
      </w:pPr>
      <w:r w:rsidRPr="004505DC">
        <w:rPr>
          <w:rFonts w:ascii="Calibri" w:hAnsi="Calibri" w:cs="Calibri"/>
          <w:sz w:val="22"/>
          <w:szCs w:val="22"/>
        </w:rPr>
        <w:t>Take your dog for a walk before dark, well before fireworks are due to begin, to avoid scaring your dog.</w:t>
      </w:r>
    </w:p>
    <w:p w14:paraId="65062AB3" w14:textId="1CCB2C36" w:rsidR="004505DC" w:rsidRPr="004505DC" w:rsidRDefault="004505DC" w:rsidP="004505DC">
      <w:pPr>
        <w:pStyle w:val="ListParagraph"/>
        <w:numPr>
          <w:ilvl w:val="0"/>
          <w:numId w:val="4"/>
        </w:numPr>
        <w:spacing w:after="0" w:line="240" w:lineRule="auto"/>
        <w:rPr>
          <w:rFonts w:ascii="Calibri" w:hAnsi="Calibri" w:cs="Calibri"/>
          <w:sz w:val="22"/>
          <w:szCs w:val="22"/>
        </w:rPr>
      </w:pPr>
      <w:r w:rsidRPr="004505DC">
        <w:rPr>
          <w:rFonts w:ascii="Calibri" w:hAnsi="Calibri" w:cs="Calibri"/>
          <w:sz w:val="22"/>
          <w:szCs w:val="22"/>
        </w:rPr>
        <w:t>Keep doors, windows and</w:t>
      </w:r>
      <w:r>
        <w:rPr>
          <w:rFonts w:ascii="Calibri" w:hAnsi="Calibri" w:cs="Calibri"/>
          <w:sz w:val="22"/>
          <w:szCs w:val="22"/>
        </w:rPr>
        <w:t xml:space="preserve"> cat or</w:t>
      </w:r>
      <w:r w:rsidRPr="004505DC">
        <w:rPr>
          <w:rFonts w:ascii="Calibri" w:hAnsi="Calibri" w:cs="Calibri"/>
          <w:sz w:val="22"/>
          <w:szCs w:val="22"/>
        </w:rPr>
        <w:t xml:space="preserve"> dog flaps closed.</w:t>
      </w:r>
    </w:p>
    <w:p w14:paraId="6503A42B" w14:textId="57BDFE54" w:rsidR="004505DC" w:rsidRDefault="004505DC" w:rsidP="004505DC">
      <w:pPr>
        <w:pStyle w:val="ListParagraph"/>
        <w:numPr>
          <w:ilvl w:val="0"/>
          <w:numId w:val="4"/>
        </w:numPr>
        <w:spacing w:after="0" w:line="240" w:lineRule="auto"/>
        <w:rPr>
          <w:rFonts w:ascii="Calibri" w:hAnsi="Calibri" w:cs="Calibri"/>
          <w:sz w:val="22"/>
          <w:szCs w:val="22"/>
        </w:rPr>
      </w:pPr>
      <w:r w:rsidRPr="004505DC">
        <w:rPr>
          <w:rFonts w:ascii="Calibri" w:hAnsi="Calibri" w:cs="Calibri"/>
          <w:sz w:val="22"/>
          <w:szCs w:val="22"/>
        </w:rPr>
        <w:t xml:space="preserve">Draw the curtains and play music with a repetitive beat to help mask the sounds.  </w:t>
      </w:r>
    </w:p>
    <w:p w14:paraId="7876A1BB" w14:textId="2AFE3EB4" w:rsidR="004505DC" w:rsidRDefault="004505DC" w:rsidP="004505DC">
      <w:pPr>
        <w:pStyle w:val="ListParagraph"/>
        <w:numPr>
          <w:ilvl w:val="0"/>
          <w:numId w:val="4"/>
        </w:numPr>
        <w:spacing w:after="0" w:line="240" w:lineRule="auto"/>
        <w:rPr>
          <w:rFonts w:ascii="Calibri" w:hAnsi="Calibri" w:cs="Calibri"/>
          <w:sz w:val="22"/>
          <w:szCs w:val="22"/>
        </w:rPr>
      </w:pPr>
      <w:r w:rsidRPr="004505DC">
        <w:rPr>
          <w:rFonts w:ascii="Calibri" w:hAnsi="Calibri" w:cs="Calibri"/>
          <w:sz w:val="22"/>
          <w:szCs w:val="22"/>
        </w:rPr>
        <w:t>Play pet calming playlists (often Classic FM plays music for pets</w:t>
      </w:r>
      <w:r>
        <w:rPr>
          <w:rFonts w:ascii="Calibri" w:hAnsi="Calibri" w:cs="Calibri"/>
          <w:sz w:val="22"/>
          <w:szCs w:val="22"/>
        </w:rPr>
        <w:t xml:space="preserve"> or consider The Dogs Trust Soothing Sounds playlist</w:t>
      </w:r>
      <w:r w:rsidRPr="004505DC">
        <w:rPr>
          <w:rFonts w:ascii="Calibri" w:hAnsi="Calibri" w:cs="Calibri"/>
          <w:sz w:val="22"/>
          <w:szCs w:val="22"/>
        </w:rPr>
        <w:t>) during the fireworks to help reduce stress and give them a noise to focus on.</w:t>
      </w:r>
    </w:p>
    <w:p w14:paraId="5C563B24" w14:textId="06198D69" w:rsidR="002B4179" w:rsidRDefault="002B4179" w:rsidP="004505DC">
      <w:pPr>
        <w:pStyle w:val="ListParagraph"/>
        <w:numPr>
          <w:ilvl w:val="0"/>
          <w:numId w:val="4"/>
        </w:numPr>
        <w:spacing w:after="0" w:line="240" w:lineRule="auto"/>
        <w:rPr>
          <w:rFonts w:ascii="Calibri" w:hAnsi="Calibri" w:cs="Calibri"/>
          <w:sz w:val="22"/>
          <w:szCs w:val="22"/>
        </w:rPr>
      </w:pPr>
      <w:r>
        <w:rPr>
          <w:rFonts w:ascii="Calibri" w:hAnsi="Calibri" w:cs="Calibri"/>
          <w:sz w:val="22"/>
          <w:szCs w:val="22"/>
        </w:rPr>
        <w:t>Provide a safe space, dogs often enjoy a covered crate while cats may prefer a bed up high.</w:t>
      </w:r>
    </w:p>
    <w:p w14:paraId="442A08F8" w14:textId="1BA6E6C4" w:rsidR="004505DC" w:rsidRDefault="004505DC" w:rsidP="004505DC">
      <w:pPr>
        <w:pStyle w:val="ListParagraph"/>
        <w:numPr>
          <w:ilvl w:val="0"/>
          <w:numId w:val="4"/>
        </w:numPr>
        <w:spacing w:after="0" w:line="240" w:lineRule="auto"/>
        <w:rPr>
          <w:rFonts w:ascii="Calibri" w:hAnsi="Calibri" w:cs="Calibri"/>
          <w:sz w:val="22"/>
          <w:szCs w:val="22"/>
        </w:rPr>
      </w:pPr>
      <w:r w:rsidRPr="004505DC">
        <w:rPr>
          <w:rFonts w:ascii="Calibri" w:hAnsi="Calibri" w:cs="Calibri"/>
          <w:sz w:val="22"/>
          <w:szCs w:val="22"/>
        </w:rPr>
        <w:t>If your pet prefers to go away and hide, let them. Leave them alone and don’t try to comfort them – this is your pet's way of coping.</w:t>
      </w:r>
    </w:p>
    <w:p w14:paraId="1409DCBA" w14:textId="59657800" w:rsidR="004505DC" w:rsidRDefault="004505DC" w:rsidP="004505DC">
      <w:pPr>
        <w:pStyle w:val="ListParagraph"/>
        <w:numPr>
          <w:ilvl w:val="0"/>
          <w:numId w:val="4"/>
        </w:numPr>
        <w:spacing w:after="0" w:line="240" w:lineRule="auto"/>
        <w:rPr>
          <w:rFonts w:ascii="Calibri" w:hAnsi="Calibri" w:cs="Calibri"/>
          <w:sz w:val="22"/>
          <w:szCs w:val="22"/>
        </w:rPr>
      </w:pPr>
      <w:r w:rsidRPr="004505DC">
        <w:rPr>
          <w:rFonts w:ascii="Calibri" w:hAnsi="Calibri" w:cs="Calibri"/>
          <w:sz w:val="22"/>
          <w:szCs w:val="22"/>
        </w:rPr>
        <w:t>If your pet seeks reassurance from you in stressful times, comfort them as you would normally.</w:t>
      </w:r>
    </w:p>
    <w:p w14:paraId="40A8BB2C" w14:textId="77777777" w:rsidR="004505DC" w:rsidRPr="004505DC" w:rsidRDefault="004505DC" w:rsidP="004505DC">
      <w:pPr>
        <w:pStyle w:val="ListParagraph"/>
        <w:numPr>
          <w:ilvl w:val="0"/>
          <w:numId w:val="4"/>
        </w:numPr>
        <w:spacing w:after="0" w:line="240" w:lineRule="auto"/>
        <w:rPr>
          <w:rFonts w:ascii="Calibri" w:hAnsi="Calibri" w:cs="Calibri"/>
          <w:sz w:val="22"/>
          <w:szCs w:val="22"/>
        </w:rPr>
      </w:pPr>
      <w:r w:rsidRPr="004505DC">
        <w:rPr>
          <w:rFonts w:ascii="Calibri" w:hAnsi="Calibri" w:cs="Calibri"/>
          <w:sz w:val="22"/>
          <w:szCs w:val="22"/>
        </w:rPr>
        <w:t>Don’t pick up cats or restrain them if they are scared: cats prefer to control how they cope.</w:t>
      </w:r>
    </w:p>
    <w:p w14:paraId="293C45F8" w14:textId="77777777" w:rsidR="004505DC" w:rsidRDefault="004505DC" w:rsidP="004505DC">
      <w:pPr>
        <w:pStyle w:val="ListParagraph"/>
        <w:numPr>
          <w:ilvl w:val="0"/>
          <w:numId w:val="4"/>
        </w:numPr>
        <w:spacing w:after="0" w:line="240" w:lineRule="auto"/>
        <w:rPr>
          <w:rFonts w:ascii="Calibri" w:hAnsi="Calibri" w:cs="Calibri"/>
          <w:sz w:val="22"/>
          <w:szCs w:val="22"/>
        </w:rPr>
      </w:pPr>
      <w:r w:rsidRPr="004505DC">
        <w:rPr>
          <w:rFonts w:ascii="Calibri" w:hAnsi="Calibri" w:cs="Calibri"/>
          <w:sz w:val="22"/>
          <w:szCs w:val="22"/>
        </w:rPr>
        <w:t>Stay calm. Keep your tone, mood and behaviour as normal as possible. If you get very anxious or comfort your pet more than usual, this can make your pet more unsettled.</w:t>
      </w:r>
    </w:p>
    <w:p w14:paraId="6E0978A7" w14:textId="77777777" w:rsidR="004505DC" w:rsidRDefault="004505DC" w:rsidP="004505DC">
      <w:pPr>
        <w:pStyle w:val="ListParagraph"/>
        <w:numPr>
          <w:ilvl w:val="0"/>
          <w:numId w:val="4"/>
        </w:numPr>
        <w:spacing w:after="0" w:line="240" w:lineRule="auto"/>
        <w:rPr>
          <w:rFonts w:ascii="Calibri" w:hAnsi="Calibri" w:cs="Calibri"/>
          <w:sz w:val="22"/>
          <w:szCs w:val="22"/>
        </w:rPr>
      </w:pPr>
      <w:r w:rsidRPr="004505DC">
        <w:rPr>
          <w:rFonts w:ascii="Calibri" w:hAnsi="Calibri" w:cs="Calibri"/>
          <w:sz w:val="22"/>
          <w:szCs w:val="22"/>
        </w:rPr>
        <w:t>Get your pet microchipped and ensure your details are up to date - if they run away from home, there is more chance you will be reunited.</w:t>
      </w:r>
    </w:p>
    <w:p w14:paraId="030CFAD6" w14:textId="23FF9220" w:rsidR="004505DC" w:rsidRDefault="004505DC" w:rsidP="004505DC">
      <w:pPr>
        <w:pStyle w:val="ListParagraph"/>
        <w:numPr>
          <w:ilvl w:val="0"/>
          <w:numId w:val="4"/>
        </w:numPr>
        <w:spacing w:after="0" w:line="240" w:lineRule="auto"/>
        <w:rPr>
          <w:rFonts w:ascii="Calibri" w:hAnsi="Calibri" w:cs="Calibri"/>
          <w:sz w:val="22"/>
          <w:szCs w:val="22"/>
        </w:rPr>
      </w:pPr>
      <w:r w:rsidRPr="004505DC">
        <w:rPr>
          <w:rFonts w:ascii="Calibri" w:hAnsi="Calibri" w:cs="Calibri"/>
          <w:sz w:val="22"/>
          <w:szCs w:val="22"/>
        </w:rPr>
        <w:t>Feed a calming pet food or supplement to help manage your pet’s stress and anxiety</w:t>
      </w:r>
      <w:r>
        <w:rPr>
          <w:rFonts w:ascii="Calibri" w:hAnsi="Calibri" w:cs="Calibri"/>
          <w:sz w:val="22"/>
          <w:szCs w:val="22"/>
        </w:rPr>
        <w:t>.</w:t>
      </w:r>
      <w:r w:rsidRPr="004505DC">
        <w:rPr>
          <w:rFonts w:ascii="Calibri" w:hAnsi="Calibri" w:cs="Calibri"/>
          <w:sz w:val="22"/>
          <w:szCs w:val="22"/>
        </w:rPr>
        <w:t xml:space="preserve"> </w:t>
      </w:r>
    </w:p>
    <w:p w14:paraId="2D7F31EC" w14:textId="77777777" w:rsidR="004505DC" w:rsidRDefault="004505DC" w:rsidP="004505DC">
      <w:pPr>
        <w:spacing w:after="0" w:line="240" w:lineRule="auto"/>
        <w:rPr>
          <w:rFonts w:ascii="Calibri" w:hAnsi="Calibri" w:cs="Calibri"/>
          <w:sz w:val="22"/>
          <w:szCs w:val="22"/>
        </w:rPr>
      </w:pPr>
      <w:r w:rsidRPr="004505DC">
        <w:rPr>
          <w:rFonts w:ascii="Calibri" w:hAnsi="Calibri" w:cs="Calibri"/>
          <w:b/>
          <w:bCs/>
          <w:sz w:val="22"/>
          <w:szCs w:val="22"/>
        </w:rPr>
        <w:lastRenderedPageBreak/>
        <w:t xml:space="preserve">How to help small </w:t>
      </w:r>
      <w:r>
        <w:rPr>
          <w:rFonts w:ascii="Calibri" w:hAnsi="Calibri" w:cs="Calibri"/>
          <w:b/>
          <w:bCs/>
          <w:sz w:val="22"/>
          <w:szCs w:val="22"/>
        </w:rPr>
        <w:t>furries</w:t>
      </w:r>
      <w:r w:rsidRPr="004505DC">
        <w:rPr>
          <w:rFonts w:ascii="Calibri" w:hAnsi="Calibri" w:cs="Calibri"/>
          <w:b/>
          <w:bCs/>
          <w:sz w:val="22"/>
          <w:szCs w:val="22"/>
        </w:rPr>
        <w:t xml:space="preserve"> and wildlife during fireworks</w:t>
      </w:r>
    </w:p>
    <w:p w14:paraId="3B7B8D95" w14:textId="77777777" w:rsidR="004505DC" w:rsidRDefault="004505DC" w:rsidP="004505DC">
      <w:pPr>
        <w:pStyle w:val="ListParagraph"/>
        <w:numPr>
          <w:ilvl w:val="0"/>
          <w:numId w:val="6"/>
        </w:numPr>
        <w:spacing w:after="0" w:line="240" w:lineRule="auto"/>
        <w:rPr>
          <w:rFonts w:ascii="Calibri" w:hAnsi="Calibri" w:cs="Calibri"/>
          <w:sz w:val="22"/>
          <w:szCs w:val="22"/>
        </w:rPr>
      </w:pPr>
      <w:r w:rsidRPr="004505DC">
        <w:rPr>
          <w:rFonts w:ascii="Calibri" w:hAnsi="Calibri" w:cs="Calibri"/>
          <w:sz w:val="22"/>
          <w:szCs w:val="22"/>
        </w:rPr>
        <w:t>Partly cover hutches and outdoor cages with blankets or duvets, so they’re more sound-proofed but still well ventilated.</w:t>
      </w:r>
    </w:p>
    <w:p w14:paraId="647CE076" w14:textId="77777777" w:rsidR="004505DC" w:rsidRDefault="004505DC" w:rsidP="004505DC">
      <w:pPr>
        <w:pStyle w:val="ListParagraph"/>
        <w:numPr>
          <w:ilvl w:val="0"/>
          <w:numId w:val="6"/>
        </w:numPr>
        <w:spacing w:after="0" w:line="240" w:lineRule="auto"/>
        <w:rPr>
          <w:rFonts w:ascii="Calibri" w:hAnsi="Calibri" w:cs="Calibri"/>
          <w:sz w:val="22"/>
          <w:szCs w:val="22"/>
        </w:rPr>
      </w:pPr>
      <w:r>
        <w:rPr>
          <w:rFonts w:ascii="Calibri" w:hAnsi="Calibri" w:cs="Calibri"/>
          <w:sz w:val="22"/>
          <w:szCs w:val="22"/>
        </w:rPr>
        <w:t>I</w:t>
      </w:r>
      <w:r w:rsidRPr="004505DC">
        <w:rPr>
          <w:rFonts w:ascii="Calibri" w:hAnsi="Calibri" w:cs="Calibri"/>
          <w:sz w:val="22"/>
          <w:szCs w:val="22"/>
        </w:rPr>
        <w:t>f your rabbits or guinea pigs live outdoors, then it's good to move the hutch into a car-free garage or shed a few nights before fireworks are expected.</w:t>
      </w:r>
    </w:p>
    <w:p w14:paraId="64EF9858" w14:textId="77777777" w:rsidR="004505DC" w:rsidRDefault="004505DC" w:rsidP="004505DC">
      <w:pPr>
        <w:pStyle w:val="ListParagraph"/>
        <w:numPr>
          <w:ilvl w:val="0"/>
          <w:numId w:val="6"/>
        </w:numPr>
        <w:spacing w:after="0" w:line="240" w:lineRule="auto"/>
        <w:rPr>
          <w:rFonts w:ascii="Calibri" w:hAnsi="Calibri" w:cs="Calibri"/>
          <w:sz w:val="22"/>
          <w:szCs w:val="22"/>
        </w:rPr>
      </w:pPr>
      <w:r w:rsidRPr="004505DC">
        <w:rPr>
          <w:rFonts w:ascii="Calibri" w:hAnsi="Calibri" w:cs="Calibri"/>
          <w:sz w:val="22"/>
          <w:szCs w:val="22"/>
        </w:rPr>
        <w:t>Make sure your pets have hiding places and secure areas where they can feel safe.</w:t>
      </w:r>
    </w:p>
    <w:p w14:paraId="6177B861" w14:textId="77777777" w:rsidR="004505DC" w:rsidRDefault="004505DC" w:rsidP="004505DC">
      <w:pPr>
        <w:pStyle w:val="ListParagraph"/>
        <w:numPr>
          <w:ilvl w:val="0"/>
          <w:numId w:val="6"/>
        </w:numPr>
        <w:spacing w:after="0" w:line="240" w:lineRule="auto"/>
        <w:rPr>
          <w:rFonts w:ascii="Calibri" w:hAnsi="Calibri" w:cs="Calibri"/>
          <w:sz w:val="22"/>
          <w:szCs w:val="22"/>
        </w:rPr>
      </w:pPr>
      <w:r w:rsidRPr="004505DC">
        <w:rPr>
          <w:rFonts w:ascii="Calibri" w:hAnsi="Calibri" w:cs="Calibri"/>
          <w:sz w:val="22"/>
          <w:szCs w:val="22"/>
        </w:rPr>
        <w:t xml:space="preserve">Give plenty of bedding – this helps keep noise out and provides a hiding place. </w:t>
      </w:r>
    </w:p>
    <w:p w14:paraId="4DEFDD8E" w14:textId="77777777" w:rsidR="004505DC" w:rsidRDefault="004505DC" w:rsidP="004505DC">
      <w:pPr>
        <w:spacing w:after="0" w:line="240" w:lineRule="auto"/>
        <w:rPr>
          <w:rFonts w:ascii="Calibri" w:hAnsi="Calibri" w:cs="Calibri"/>
          <w:sz w:val="22"/>
          <w:szCs w:val="22"/>
        </w:rPr>
      </w:pPr>
    </w:p>
    <w:p w14:paraId="7B1DB3BB" w14:textId="77777777" w:rsidR="004505DC" w:rsidRDefault="004505DC" w:rsidP="004505DC">
      <w:pPr>
        <w:spacing w:after="0" w:line="240" w:lineRule="auto"/>
        <w:rPr>
          <w:rFonts w:ascii="Calibri" w:hAnsi="Calibri" w:cs="Calibri"/>
          <w:sz w:val="22"/>
          <w:szCs w:val="22"/>
        </w:rPr>
      </w:pPr>
      <w:r w:rsidRPr="004505DC">
        <w:rPr>
          <w:rFonts w:ascii="Calibri" w:hAnsi="Calibri" w:cs="Calibri"/>
          <w:b/>
          <w:bCs/>
          <w:sz w:val="22"/>
          <w:szCs w:val="22"/>
        </w:rPr>
        <w:t>Calming supplements</w:t>
      </w:r>
      <w:r w:rsidRPr="004505DC">
        <w:rPr>
          <w:rFonts w:ascii="Calibri" w:hAnsi="Calibri" w:cs="Calibri"/>
          <w:sz w:val="22"/>
          <w:szCs w:val="22"/>
        </w:rPr>
        <w:t xml:space="preserve"> </w:t>
      </w:r>
    </w:p>
    <w:p w14:paraId="32041525" w14:textId="1D7227AD" w:rsidR="00616FD2" w:rsidRPr="00616FD2" w:rsidRDefault="00616FD2" w:rsidP="00616FD2">
      <w:pPr>
        <w:pStyle w:val="ListParagraph"/>
        <w:numPr>
          <w:ilvl w:val="0"/>
          <w:numId w:val="7"/>
        </w:numPr>
        <w:spacing w:after="0" w:line="240" w:lineRule="auto"/>
        <w:rPr>
          <w:rFonts w:ascii="Calibri" w:hAnsi="Calibri" w:cs="Calibri"/>
          <w:sz w:val="22"/>
          <w:szCs w:val="22"/>
        </w:rPr>
      </w:pPr>
      <w:proofErr w:type="spellStart"/>
      <w:r w:rsidRPr="00616FD2">
        <w:rPr>
          <w:rFonts w:ascii="Calibri" w:hAnsi="Calibri" w:cs="Calibri"/>
          <w:sz w:val="22"/>
          <w:szCs w:val="22"/>
        </w:rPr>
        <w:t>Calmex</w:t>
      </w:r>
      <w:proofErr w:type="spellEnd"/>
      <w:r w:rsidRPr="00616FD2">
        <w:rPr>
          <w:rFonts w:ascii="Calibri" w:hAnsi="Calibri" w:cs="Calibri"/>
          <w:sz w:val="22"/>
          <w:szCs w:val="22"/>
        </w:rPr>
        <w:t xml:space="preserve"> produce a range of calming products including oral supplements (tablets for dogs and an unflavoured syrup for cats) that contain tryptophan. Tryptophan is converted into serotonin which makes you feel calmer, happier and aids sleep. </w:t>
      </w:r>
      <w:proofErr w:type="spellStart"/>
      <w:r w:rsidRPr="00616FD2">
        <w:rPr>
          <w:rFonts w:ascii="Calibri" w:hAnsi="Calibri" w:cs="Calibri"/>
          <w:sz w:val="22"/>
          <w:szCs w:val="22"/>
        </w:rPr>
        <w:t>Calmex</w:t>
      </w:r>
      <w:proofErr w:type="spellEnd"/>
      <w:r w:rsidRPr="00616FD2">
        <w:rPr>
          <w:rFonts w:ascii="Calibri" w:hAnsi="Calibri" w:cs="Calibri"/>
          <w:sz w:val="22"/>
          <w:szCs w:val="22"/>
        </w:rPr>
        <w:t xml:space="preserve"> should be started at least 3 days before a stressful event. Doubling the initial dose can help it work quicker or be used at short notice 30-60 minutes before a stressful event. </w:t>
      </w:r>
      <w:proofErr w:type="spellStart"/>
      <w:r w:rsidRPr="00616FD2">
        <w:rPr>
          <w:rFonts w:ascii="Calibri" w:hAnsi="Calibri" w:cs="Calibri"/>
          <w:sz w:val="22"/>
          <w:szCs w:val="22"/>
        </w:rPr>
        <w:t>Calmex</w:t>
      </w:r>
      <w:proofErr w:type="spellEnd"/>
      <w:r w:rsidRPr="00616FD2">
        <w:rPr>
          <w:rFonts w:ascii="Calibri" w:hAnsi="Calibri" w:cs="Calibri"/>
          <w:sz w:val="22"/>
          <w:szCs w:val="22"/>
        </w:rPr>
        <w:t xml:space="preserve"> also produce an aromatherapy-based plug-in diffuser containing essential oils like rose, chamomile and lavender that have a calming effect.</w:t>
      </w:r>
    </w:p>
    <w:p w14:paraId="389C70C3" w14:textId="79AE6275" w:rsidR="004505DC" w:rsidRDefault="004505DC" w:rsidP="004505DC">
      <w:pPr>
        <w:pStyle w:val="ListParagraph"/>
        <w:numPr>
          <w:ilvl w:val="0"/>
          <w:numId w:val="7"/>
        </w:numPr>
        <w:spacing w:after="0" w:line="240" w:lineRule="auto"/>
        <w:rPr>
          <w:rFonts w:ascii="Calibri" w:hAnsi="Calibri" w:cs="Calibri"/>
          <w:sz w:val="22"/>
          <w:szCs w:val="22"/>
        </w:rPr>
      </w:pPr>
      <w:r w:rsidRPr="004505DC">
        <w:rPr>
          <w:rFonts w:ascii="Calibri" w:hAnsi="Calibri" w:cs="Calibri"/>
          <w:sz w:val="22"/>
          <w:szCs w:val="22"/>
        </w:rPr>
        <w:t xml:space="preserve">Pet remedy </w:t>
      </w:r>
      <w:r>
        <w:rPr>
          <w:rFonts w:ascii="Calibri" w:hAnsi="Calibri" w:cs="Calibri"/>
          <w:sz w:val="22"/>
          <w:szCs w:val="22"/>
        </w:rPr>
        <w:t xml:space="preserve">contains valerian root which has a calming effect. It </w:t>
      </w:r>
      <w:r w:rsidRPr="004505DC">
        <w:rPr>
          <w:rFonts w:ascii="Calibri" w:hAnsi="Calibri" w:cs="Calibri"/>
          <w:sz w:val="22"/>
          <w:szCs w:val="22"/>
        </w:rPr>
        <w:t xml:space="preserve">can be sprayed directly on </w:t>
      </w:r>
      <w:r>
        <w:rPr>
          <w:rFonts w:ascii="Calibri" w:hAnsi="Calibri" w:cs="Calibri"/>
          <w:sz w:val="22"/>
          <w:szCs w:val="22"/>
        </w:rPr>
        <w:t xml:space="preserve">soft </w:t>
      </w:r>
      <w:r w:rsidRPr="004505DC">
        <w:rPr>
          <w:rFonts w:ascii="Calibri" w:hAnsi="Calibri" w:cs="Calibri"/>
          <w:sz w:val="22"/>
          <w:szCs w:val="22"/>
        </w:rPr>
        <w:t>furnishings</w:t>
      </w:r>
      <w:r>
        <w:rPr>
          <w:rFonts w:ascii="Calibri" w:hAnsi="Calibri" w:cs="Calibri"/>
          <w:sz w:val="22"/>
          <w:szCs w:val="22"/>
        </w:rPr>
        <w:t xml:space="preserve"> or a bandana</w:t>
      </w:r>
      <w:r w:rsidR="00616FD2">
        <w:rPr>
          <w:rFonts w:ascii="Calibri" w:hAnsi="Calibri" w:cs="Calibri"/>
          <w:sz w:val="22"/>
          <w:szCs w:val="22"/>
        </w:rPr>
        <w:t xml:space="preserve"> worn around your pet’s neck</w:t>
      </w:r>
      <w:r>
        <w:rPr>
          <w:rFonts w:ascii="Calibri" w:hAnsi="Calibri" w:cs="Calibri"/>
          <w:sz w:val="22"/>
          <w:szCs w:val="22"/>
        </w:rPr>
        <w:t>. There is also a</w:t>
      </w:r>
      <w:r w:rsidRPr="004505DC">
        <w:rPr>
          <w:rFonts w:ascii="Calibri" w:hAnsi="Calibri" w:cs="Calibri"/>
          <w:sz w:val="22"/>
          <w:szCs w:val="22"/>
        </w:rPr>
        <w:t xml:space="preserve"> plug-in diffuse</w:t>
      </w:r>
      <w:r>
        <w:rPr>
          <w:rFonts w:ascii="Calibri" w:hAnsi="Calibri" w:cs="Calibri"/>
          <w:sz w:val="22"/>
          <w:szCs w:val="22"/>
        </w:rPr>
        <w:t xml:space="preserve">r </w:t>
      </w:r>
      <w:r w:rsidR="00616FD2">
        <w:rPr>
          <w:rFonts w:ascii="Calibri" w:hAnsi="Calibri" w:cs="Calibri"/>
          <w:sz w:val="22"/>
          <w:szCs w:val="22"/>
        </w:rPr>
        <w:t xml:space="preserve">available </w:t>
      </w:r>
      <w:r>
        <w:rPr>
          <w:rFonts w:ascii="Calibri" w:hAnsi="Calibri" w:cs="Calibri"/>
          <w:sz w:val="22"/>
          <w:szCs w:val="22"/>
        </w:rPr>
        <w:t>to provide a calming effect</w:t>
      </w:r>
      <w:r w:rsidRPr="004505DC">
        <w:rPr>
          <w:rFonts w:ascii="Calibri" w:hAnsi="Calibri" w:cs="Calibri"/>
          <w:sz w:val="22"/>
          <w:szCs w:val="22"/>
        </w:rPr>
        <w:t xml:space="preserve"> through</w:t>
      </w:r>
      <w:r>
        <w:rPr>
          <w:rFonts w:ascii="Calibri" w:hAnsi="Calibri" w:cs="Calibri"/>
          <w:sz w:val="22"/>
          <w:szCs w:val="22"/>
        </w:rPr>
        <w:t>out</w:t>
      </w:r>
      <w:r w:rsidRPr="004505DC">
        <w:rPr>
          <w:rFonts w:ascii="Calibri" w:hAnsi="Calibri" w:cs="Calibri"/>
          <w:sz w:val="22"/>
          <w:szCs w:val="22"/>
        </w:rPr>
        <w:t xml:space="preserve"> the house. </w:t>
      </w:r>
      <w:r>
        <w:rPr>
          <w:rFonts w:ascii="Calibri" w:hAnsi="Calibri" w:cs="Calibri"/>
          <w:sz w:val="22"/>
          <w:szCs w:val="22"/>
        </w:rPr>
        <w:t xml:space="preserve">It </w:t>
      </w:r>
      <w:r w:rsidRPr="004505DC">
        <w:rPr>
          <w:rFonts w:ascii="Calibri" w:hAnsi="Calibri" w:cs="Calibri"/>
          <w:sz w:val="22"/>
          <w:szCs w:val="22"/>
        </w:rPr>
        <w:t xml:space="preserve">is suitable for </w:t>
      </w:r>
      <w:r>
        <w:rPr>
          <w:rFonts w:ascii="Calibri" w:hAnsi="Calibri" w:cs="Calibri"/>
          <w:sz w:val="22"/>
          <w:szCs w:val="22"/>
        </w:rPr>
        <w:t xml:space="preserve">dogs, cats, </w:t>
      </w:r>
      <w:r w:rsidRPr="004505DC">
        <w:rPr>
          <w:rFonts w:ascii="Calibri" w:hAnsi="Calibri" w:cs="Calibri"/>
          <w:sz w:val="22"/>
          <w:szCs w:val="22"/>
        </w:rPr>
        <w:t xml:space="preserve">rabbits and guinea pigs. </w:t>
      </w:r>
      <w:r>
        <w:rPr>
          <w:rFonts w:ascii="Calibri" w:hAnsi="Calibri" w:cs="Calibri"/>
          <w:sz w:val="22"/>
          <w:szCs w:val="22"/>
        </w:rPr>
        <w:t>We recommend starting this at least 3 days before a stressful event is expected and continue throughout the stressful period.</w:t>
      </w:r>
    </w:p>
    <w:p w14:paraId="19F43B46" w14:textId="1073DEE6" w:rsidR="00616FD2" w:rsidRDefault="004505DC" w:rsidP="00616FD2">
      <w:pPr>
        <w:pStyle w:val="ListParagraph"/>
        <w:numPr>
          <w:ilvl w:val="0"/>
          <w:numId w:val="7"/>
        </w:numPr>
        <w:spacing w:after="0" w:line="240" w:lineRule="auto"/>
        <w:rPr>
          <w:rFonts w:ascii="Calibri" w:hAnsi="Calibri" w:cs="Calibri"/>
          <w:sz w:val="22"/>
          <w:szCs w:val="22"/>
        </w:rPr>
      </w:pPr>
      <w:r w:rsidRPr="00616FD2">
        <w:rPr>
          <w:rFonts w:ascii="Calibri" w:hAnsi="Calibri" w:cs="Calibri"/>
          <w:sz w:val="22"/>
          <w:szCs w:val="22"/>
        </w:rPr>
        <w:t xml:space="preserve">Pheromone products are available for dogs and cats. </w:t>
      </w:r>
      <w:r w:rsidR="00616FD2">
        <w:rPr>
          <w:rFonts w:ascii="Calibri" w:hAnsi="Calibri" w:cs="Calibri"/>
          <w:sz w:val="22"/>
          <w:szCs w:val="22"/>
        </w:rPr>
        <w:t>P</w:t>
      </w:r>
      <w:r w:rsidR="00616FD2" w:rsidRPr="00616FD2">
        <w:rPr>
          <w:rFonts w:ascii="Calibri" w:hAnsi="Calibri" w:cs="Calibri"/>
          <w:sz w:val="22"/>
          <w:szCs w:val="22"/>
        </w:rPr>
        <w:t>heromones are chemicals produced by glands in the skin and are used for communication. They are species specific meaning cats and dogs produce their own pheromones unique to their species. They influence behaviour and emotional response, having a reassuring and calming effect.</w:t>
      </w:r>
      <w:r w:rsidR="00616FD2">
        <w:rPr>
          <w:rFonts w:ascii="Calibri" w:hAnsi="Calibri" w:cs="Calibri"/>
          <w:sz w:val="22"/>
          <w:szCs w:val="22"/>
        </w:rPr>
        <w:t xml:space="preserve"> </w:t>
      </w:r>
      <w:r w:rsidR="00616FD2" w:rsidRPr="00616FD2">
        <w:rPr>
          <w:rFonts w:ascii="Calibri" w:hAnsi="Calibri" w:cs="Calibri"/>
          <w:sz w:val="22"/>
          <w:szCs w:val="22"/>
        </w:rPr>
        <w:t xml:space="preserve">Pheromone based products include the </w:t>
      </w:r>
      <w:proofErr w:type="spellStart"/>
      <w:r w:rsidR="00616FD2" w:rsidRPr="00616FD2">
        <w:rPr>
          <w:rFonts w:ascii="Calibri" w:hAnsi="Calibri" w:cs="Calibri"/>
          <w:sz w:val="22"/>
          <w:szCs w:val="22"/>
        </w:rPr>
        <w:t>Adaptil</w:t>
      </w:r>
      <w:proofErr w:type="spellEnd"/>
      <w:r w:rsidR="00616FD2" w:rsidRPr="00616FD2">
        <w:rPr>
          <w:rFonts w:ascii="Calibri" w:hAnsi="Calibri" w:cs="Calibri"/>
          <w:sz w:val="22"/>
          <w:szCs w:val="22"/>
        </w:rPr>
        <w:t xml:space="preserve"> range for dogs and the Feliway range for cats, available as plug-in diffusers, sprays or collars.</w:t>
      </w:r>
      <w:r w:rsidR="00616FD2">
        <w:rPr>
          <w:rFonts w:ascii="Calibri" w:hAnsi="Calibri" w:cs="Calibri"/>
          <w:sz w:val="22"/>
          <w:szCs w:val="22"/>
        </w:rPr>
        <w:t xml:space="preserve"> We also recommend starting these at least 3 days before a stressful event and continue throughout the stressful period.</w:t>
      </w:r>
    </w:p>
    <w:p w14:paraId="69318480" w14:textId="132BFE27" w:rsidR="00616FD2" w:rsidRPr="00616FD2" w:rsidRDefault="00616FD2" w:rsidP="00616FD2">
      <w:pPr>
        <w:pStyle w:val="ListParagraph"/>
        <w:numPr>
          <w:ilvl w:val="0"/>
          <w:numId w:val="7"/>
        </w:numPr>
        <w:spacing w:after="0" w:line="240" w:lineRule="auto"/>
        <w:rPr>
          <w:rFonts w:ascii="Calibri" w:hAnsi="Calibri" w:cs="Calibri"/>
          <w:sz w:val="22"/>
          <w:szCs w:val="22"/>
        </w:rPr>
      </w:pPr>
      <w:proofErr w:type="spellStart"/>
      <w:r>
        <w:rPr>
          <w:rFonts w:ascii="Calibri" w:hAnsi="Calibri" w:cs="Calibri"/>
          <w:sz w:val="22"/>
          <w:szCs w:val="22"/>
        </w:rPr>
        <w:t>Zylkene</w:t>
      </w:r>
      <w:proofErr w:type="spellEnd"/>
      <w:r>
        <w:rPr>
          <w:rFonts w:ascii="Calibri" w:hAnsi="Calibri" w:cs="Calibri"/>
          <w:sz w:val="22"/>
          <w:szCs w:val="22"/>
        </w:rPr>
        <w:t xml:space="preserve"> contains a milk protein </w:t>
      </w:r>
      <w:r w:rsidRPr="00616FD2">
        <w:rPr>
          <w:rFonts w:ascii="Calibri" w:hAnsi="Calibri" w:cs="Calibri"/>
          <w:sz w:val="22"/>
          <w:szCs w:val="22"/>
        </w:rPr>
        <w:t>called alpha-</w:t>
      </w:r>
      <w:proofErr w:type="spellStart"/>
      <w:r w:rsidRPr="00616FD2">
        <w:rPr>
          <w:rFonts w:ascii="Calibri" w:hAnsi="Calibri" w:cs="Calibri"/>
          <w:sz w:val="22"/>
          <w:szCs w:val="22"/>
        </w:rPr>
        <w:t>casozepine</w:t>
      </w:r>
      <w:proofErr w:type="spellEnd"/>
      <w:r w:rsidRPr="00616FD2">
        <w:rPr>
          <w:rFonts w:ascii="Calibri" w:hAnsi="Calibri" w:cs="Calibri"/>
          <w:sz w:val="22"/>
          <w:szCs w:val="22"/>
        </w:rPr>
        <w:t>, which promotes relaxation and helps ease anxiety (mimicking the natural way a newborn relaxes after drinking their mother’s milk).</w:t>
      </w:r>
      <w:r>
        <w:rPr>
          <w:rFonts w:ascii="Calibri" w:hAnsi="Calibri" w:cs="Calibri"/>
          <w:sz w:val="22"/>
          <w:szCs w:val="22"/>
        </w:rPr>
        <w:t xml:space="preserve"> </w:t>
      </w:r>
      <w:r w:rsidRPr="00616FD2">
        <w:rPr>
          <w:rFonts w:ascii="Calibri" w:hAnsi="Calibri" w:cs="Calibri"/>
          <w:sz w:val="22"/>
          <w:szCs w:val="22"/>
        </w:rPr>
        <w:t>It is easy to administer and comes as a chew or capsule for dogs and a capsule for cats. The capsule can be opened and sprinkled on food.</w:t>
      </w:r>
      <w:r>
        <w:rPr>
          <w:rFonts w:ascii="Calibri" w:hAnsi="Calibri" w:cs="Calibri"/>
          <w:sz w:val="22"/>
          <w:szCs w:val="22"/>
        </w:rPr>
        <w:t xml:space="preserve"> </w:t>
      </w:r>
      <w:proofErr w:type="spellStart"/>
      <w:r>
        <w:rPr>
          <w:rFonts w:ascii="Calibri" w:hAnsi="Calibri" w:cs="Calibri"/>
          <w:sz w:val="22"/>
          <w:szCs w:val="22"/>
        </w:rPr>
        <w:t>Z</w:t>
      </w:r>
      <w:r w:rsidRPr="00616FD2">
        <w:rPr>
          <w:rFonts w:ascii="Calibri" w:hAnsi="Calibri" w:cs="Calibri"/>
          <w:sz w:val="22"/>
          <w:szCs w:val="22"/>
        </w:rPr>
        <w:t>ylkene</w:t>
      </w:r>
      <w:proofErr w:type="spellEnd"/>
      <w:r w:rsidRPr="00616FD2">
        <w:rPr>
          <w:rFonts w:ascii="Calibri" w:hAnsi="Calibri" w:cs="Calibri"/>
          <w:sz w:val="22"/>
          <w:szCs w:val="22"/>
        </w:rPr>
        <w:t xml:space="preserve"> should be started 1-2 days before a stressful event.</w:t>
      </w:r>
    </w:p>
    <w:p w14:paraId="322A8261" w14:textId="2BB5130B" w:rsidR="00616FD2" w:rsidRDefault="00616FD2" w:rsidP="00616FD2">
      <w:pPr>
        <w:spacing w:after="0" w:line="240" w:lineRule="auto"/>
        <w:rPr>
          <w:rFonts w:ascii="Calibri" w:hAnsi="Calibri" w:cs="Calibri"/>
          <w:sz w:val="22"/>
          <w:szCs w:val="22"/>
        </w:rPr>
      </w:pPr>
    </w:p>
    <w:p w14:paraId="5A68810F" w14:textId="512A221C" w:rsidR="00616FD2" w:rsidRDefault="00616FD2" w:rsidP="00616FD2">
      <w:pPr>
        <w:spacing w:after="0" w:line="240" w:lineRule="auto"/>
        <w:rPr>
          <w:rFonts w:ascii="Calibri" w:hAnsi="Calibri" w:cs="Calibri"/>
          <w:b/>
          <w:bCs/>
          <w:sz w:val="22"/>
          <w:szCs w:val="22"/>
        </w:rPr>
      </w:pPr>
      <w:proofErr w:type="spellStart"/>
      <w:r>
        <w:rPr>
          <w:rFonts w:ascii="Calibri" w:hAnsi="Calibri" w:cs="Calibri"/>
          <w:b/>
          <w:bCs/>
          <w:sz w:val="22"/>
          <w:szCs w:val="22"/>
        </w:rPr>
        <w:t>ThunderShirts</w:t>
      </w:r>
      <w:proofErr w:type="spellEnd"/>
    </w:p>
    <w:p w14:paraId="3C1409EC" w14:textId="34F1CA0E" w:rsidR="00616FD2" w:rsidRPr="00616FD2" w:rsidRDefault="00616FD2" w:rsidP="00616FD2">
      <w:pPr>
        <w:spacing w:after="0" w:line="240" w:lineRule="auto"/>
        <w:rPr>
          <w:rFonts w:ascii="Calibri" w:hAnsi="Calibri" w:cs="Calibri"/>
          <w:sz w:val="22"/>
          <w:szCs w:val="22"/>
        </w:rPr>
      </w:pPr>
      <w:proofErr w:type="spellStart"/>
      <w:r>
        <w:rPr>
          <w:rFonts w:ascii="Calibri" w:hAnsi="Calibri" w:cs="Calibri"/>
          <w:sz w:val="22"/>
          <w:szCs w:val="22"/>
        </w:rPr>
        <w:t>ThunderShirts</w:t>
      </w:r>
      <w:proofErr w:type="spellEnd"/>
      <w:r>
        <w:rPr>
          <w:rFonts w:ascii="Calibri" w:hAnsi="Calibri" w:cs="Calibri"/>
          <w:sz w:val="22"/>
          <w:szCs w:val="22"/>
        </w:rPr>
        <w:t xml:space="preserve"> are essentially calming wraps that apply gentle constant pressure to the torso, like swaddling a baby or using a weighted blanket. This has a calming effect for many dogs by promoting security.</w:t>
      </w:r>
    </w:p>
    <w:p w14:paraId="62D3DA10" w14:textId="77777777" w:rsidR="00654AB9" w:rsidRPr="004436E8" w:rsidRDefault="00654AB9" w:rsidP="004436E8">
      <w:pPr>
        <w:spacing w:after="0" w:line="240" w:lineRule="auto"/>
        <w:rPr>
          <w:rFonts w:ascii="Calibri" w:hAnsi="Calibri" w:cs="Calibri"/>
          <w:sz w:val="22"/>
          <w:szCs w:val="22"/>
        </w:rPr>
      </w:pPr>
    </w:p>
    <w:p w14:paraId="1DB21837" w14:textId="63A8EF3C" w:rsidR="00654AB9" w:rsidRPr="00654AB9" w:rsidRDefault="00654AB9" w:rsidP="00616FD2">
      <w:pPr>
        <w:spacing w:after="0" w:line="240" w:lineRule="auto"/>
        <w:rPr>
          <w:rFonts w:ascii="Calibri" w:hAnsi="Calibri" w:cs="Calibri"/>
          <w:b/>
          <w:bCs/>
          <w:sz w:val="22"/>
          <w:szCs w:val="22"/>
        </w:rPr>
      </w:pPr>
      <w:r>
        <w:rPr>
          <w:rFonts w:ascii="Calibri" w:hAnsi="Calibri" w:cs="Calibri"/>
          <w:b/>
          <w:bCs/>
          <w:sz w:val="22"/>
          <w:szCs w:val="22"/>
        </w:rPr>
        <w:t>Medications</w:t>
      </w:r>
    </w:p>
    <w:p w14:paraId="51E8CE2A" w14:textId="77777777" w:rsidR="00654AB9" w:rsidRDefault="004505DC" w:rsidP="00616FD2">
      <w:pPr>
        <w:spacing w:after="0" w:line="240" w:lineRule="auto"/>
        <w:rPr>
          <w:rFonts w:ascii="Calibri" w:hAnsi="Calibri" w:cs="Calibri"/>
          <w:sz w:val="22"/>
          <w:szCs w:val="22"/>
        </w:rPr>
      </w:pPr>
      <w:r w:rsidRPr="00616FD2">
        <w:rPr>
          <w:rFonts w:ascii="Calibri" w:hAnsi="Calibri" w:cs="Calibri"/>
          <w:sz w:val="22"/>
          <w:szCs w:val="22"/>
        </w:rPr>
        <w:t>If you have tried a variety of supplements and feel your dog or cat is still very stressed during firework season, your veterinary surgeon can provide sedative type medications that can be given a few hours prior to fireworks starting. Please book a consultation to discuss what might be right for your pet:</w:t>
      </w:r>
    </w:p>
    <w:p w14:paraId="28E470F5" w14:textId="77777777" w:rsidR="00654AB9" w:rsidRDefault="00654AB9" w:rsidP="00616FD2">
      <w:pPr>
        <w:spacing w:after="0" w:line="240" w:lineRule="auto"/>
        <w:rPr>
          <w:rFonts w:ascii="Calibri" w:hAnsi="Calibri" w:cs="Calibri"/>
          <w:sz w:val="22"/>
          <w:szCs w:val="22"/>
        </w:rPr>
      </w:pPr>
    </w:p>
    <w:p w14:paraId="7CFABEF7" w14:textId="5993EAAC" w:rsidR="00654AB9" w:rsidRDefault="004505DC" w:rsidP="00654AB9">
      <w:pPr>
        <w:pStyle w:val="ListParagraph"/>
        <w:numPr>
          <w:ilvl w:val="0"/>
          <w:numId w:val="8"/>
        </w:numPr>
        <w:spacing w:after="0" w:line="240" w:lineRule="auto"/>
        <w:rPr>
          <w:rFonts w:ascii="Calibri" w:hAnsi="Calibri" w:cs="Calibri"/>
          <w:sz w:val="22"/>
          <w:szCs w:val="22"/>
        </w:rPr>
      </w:pPr>
      <w:r w:rsidRPr="00654AB9">
        <w:rPr>
          <w:rFonts w:ascii="Calibri" w:hAnsi="Calibri" w:cs="Calibri"/>
          <w:sz w:val="22"/>
          <w:szCs w:val="22"/>
        </w:rPr>
        <w:t xml:space="preserve">Sileo gel is a drug that is used to treat noise related phobias and sensitivities in dogs. It contains </w:t>
      </w:r>
      <w:r w:rsidR="00654AB9">
        <w:rPr>
          <w:rFonts w:ascii="Calibri" w:hAnsi="Calibri" w:cs="Calibri"/>
          <w:sz w:val="22"/>
          <w:szCs w:val="22"/>
        </w:rPr>
        <w:t>the</w:t>
      </w:r>
      <w:r w:rsidRPr="00654AB9">
        <w:rPr>
          <w:rFonts w:ascii="Calibri" w:hAnsi="Calibri" w:cs="Calibri"/>
          <w:sz w:val="22"/>
          <w:szCs w:val="22"/>
        </w:rPr>
        <w:t xml:space="preserve"> active ingredient dexmedetomidine, which is a sedative and tranquilizer that binds to specific receptors in the dog's brain. Sileo is a gel that is applied to the lining of the dog's cheek</w:t>
      </w:r>
      <w:r w:rsidR="00654AB9">
        <w:rPr>
          <w:rFonts w:ascii="Calibri" w:hAnsi="Calibri" w:cs="Calibri"/>
          <w:sz w:val="22"/>
          <w:szCs w:val="22"/>
        </w:rPr>
        <w:t xml:space="preserve"> at the first signs of anxiety or when the noise trigger is first heard.</w:t>
      </w:r>
    </w:p>
    <w:p w14:paraId="6F5BC928" w14:textId="03220A70" w:rsidR="00654AB9" w:rsidRPr="00654AB9" w:rsidRDefault="00654AB9" w:rsidP="00654AB9">
      <w:pPr>
        <w:pStyle w:val="ListParagraph"/>
        <w:numPr>
          <w:ilvl w:val="0"/>
          <w:numId w:val="8"/>
        </w:numPr>
        <w:spacing w:after="0" w:line="240" w:lineRule="auto"/>
        <w:rPr>
          <w:rFonts w:ascii="Calibri" w:hAnsi="Calibri" w:cs="Calibri"/>
          <w:sz w:val="22"/>
          <w:szCs w:val="22"/>
        </w:rPr>
      </w:pPr>
      <w:r w:rsidRPr="00654AB9">
        <w:rPr>
          <w:rFonts w:ascii="Calibri" w:hAnsi="Calibri" w:cs="Calibri"/>
          <w:sz w:val="22"/>
          <w:szCs w:val="22"/>
        </w:rPr>
        <w:t>Tessie is an alternative to S</w:t>
      </w:r>
      <w:r>
        <w:rPr>
          <w:rFonts w:ascii="Calibri" w:hAnsi="Calibri" w:cs="Calibri"/>
          <w:sz w:val="22"/>
          <w:szCs w:val="22"/>
        </w:rPr>
        <w:t xml:space="preserve">ileo. It is another drug that is used to manage noise related phobias and situational anxiety. It contains an active ingredient called </w:t>
      </w:r>
      <w:proofErr w:type="spellStart"/>
      <w:r>
        <w:rPr>
          <w:rFonts w:ascii="Calibri" w:hAnsi="Calibri" w:cs="Calibri"/>
          <w:sz w:val="22"/>
          <w:szCs w:val="22"/>
        </w:rPr>
        <w:t>tasipimidine</w:t>
      </w:r>
      <w:proofErr w:type="spellEnd"/>
      <w:r>
        <w:rPr>
          <w:rFonts w:ascii="Calibri" w:hAnsi="Calibri" w:cs="Calibri"/>
          <w:sz w:val="22"/>
          <w:szCs w:val="22"/>
        </w:rPr>
        <w:t>, which is also a sedative and tranquilizer. Tessie can be swallowed so is useful in dogs who will not tolerate medication being administered inside the cheek. Ideally Tessie should be given on an empty stomach</w:t>
      </w:r>
      <w:r w:rsidR="002B4179">
        <w:rPr>
          <w:rFonts w:ascii="Calibri" w:hAnsi="Calibri" w:cs="Calibri"/>
          <w:sz w:val="22"/>
          <w:szCs w:val="22"/>
        </w:rPr>
        <w:t>,</w:t>
      </w:r>
      <w:r>
        <w:rPr>
          <w:rFonts w:ascii="Calibri" w:hAnsi="Calibri" w:cs="Calibri"/>
          <w:sz w:val="22"/>
          <w:szCs w:val="22"/>
        </w:rPr>
        <w:t xml:space="preserve"> so we need to avoid feeding the dog for 1 hour before or after the dose. It can be given with a small snack for ease of administration. Tessie can also be administered at the first signs of anxiety or when the noise trigger is first heard.</w:t>
      </w:r>
    </w:p>
    <w:p w14:paraId="631BF99E" w14:textId="3B165BBE" w:rsidR="002B4179" w:rsidRDefault="004505DC" w:rsidP="00654AB9">
      <w:pPr>
        <w:pStyle w:val="ListParagraph"/>
        <w:numPr>
          <w:ilvl w:val="0"/>
          <w:numId w:val="8"/>
        </w:numPr>
        <w:spacing w:after="0" w:line="240" w:lineRule="auto"/>
        <w:rPr>
          <w:rFonts w:ascii="Calibri" w:hAnsi="Calibri" w:cs="Calibri"/>
          <w:sz w:val="22"/>
          <w:szCs w:val="22"/>
        </w:rPr>
      </w:pPr>
      <w:r w:rsidRPr="00654AB9">
        <w:rPr>
          <w:rFonts w:ascii="Calibri" w:hAnsi="Calibri" w:cs="Calibri"/>
          <w:sz w:val="22"/>
          <w:szCs w:val="22"/>
        </w:rPr>
        <w:lastRenderedPageBreak/>
        <w:t xml:space="preserve">Trazadone and gabapentin (tablets/capsules) are used to help reduce anxiety related behaviours and have mild sedative effects as well. </w:t>
      </w:r>
      <w:r w:rsidR="002B4179">
        <w:rPr>
          <w:rFonts w:ascii="Calibri" w:hAnsi="Calibri" w:cs="Calibri"/>
          <w:sz w:val="22"/>
          <w:szCs w:val="22"/>
        </w:rPr>
        <w:t>They are sometimes used alongside Sileo gel or Tessie, or as an alternative in cases where Sileo or Tessie are not effective. Gabapentin can also be given to cats and our small furries to manage noise phobia, and we often use a liquid suspension formulation for these patients.</w:t>
      </w:r>
    </w:p>
    <w:p w14:paraId="7CA60668" w14:textId="77777777" w:rsidR="002B4179" w:rsidRDefault="002B4179" w:rsidP="002B4179">
      <w:pPr>
        <w:spacing w:after="0" w:line="240" w:lineRule="auto"/>
        <w:rPr>
          <w:rFonts w:ascii="Calibri" w:hAnsi="Calibri" w:cs="Calibri"/>
          <w:sz w:val="22"/>
          <w:szCs w:val="22"/>
        </w:rPr>
      </w:pPr>
    </w:p>
    <w:p w14:paraId="1B7D1CE5" w14:textId="4534990E" w:rsidR="002B4179" w:rsidRPr="002B4179" w:rsidRDefault="002B4179" w:rsidP="002B4179">
      <w:pPr>
        <w:spacing w:after="0" w:line="240" w:lineRule="auto"/>
        <w:rPr>
          <w:rFonts w:ascii="Calibri" w:hAnsi="Calibri" w:cs="Calibri"/>
          <w:b/>
          <w:bCs/>
          <w:sz w:val="22"/>
          <w:szCs w:val="22"/>
        </w:rPr>
      </w:pPr>
      <w:r>
        <w:rPr>
          <w:rFonts w:ascii="Calibri" w:hAnsi="Calibri" w:cs="Calibri"/>
          <w:b/>
          <w:bCs/>
          <w:sz w:val="22"/>
          <w:szCs w:val="22"/>
        </w:rPr>
        <w:t>Preparation is key!</w:t>
      </w:r>
    </w:p>
    <w:p w14:paraId="15F2F4BE" w14:textId="0AB963EC" w:rsidR="00616FD2" w:rsidRPr="002B4179" w:rsidRDefault="004505DC" w:rsidP="002B4179">
      <w:pPr>
        <w:spacing w:after="0" w:line="240" w:lineRule="auto"/>
        <w:rPr>
          <w:rFonts w:ascii="Calibri" w:hAnsi="Calibri" w:cs="Calibri"/>
          <w:sz w:val="22"/>
          <w:szCs w:val="22"/>
        </w:rPr>
      </w:pPr>
      <w:r w:rsidRPr="002B4179">
        <w:rPr>
          <w:rFonts w:ascii="Calibri" w:hAnsi="Calibri" w:cs="Calibri"/>
          <w:sz w:val="22"/>
          <w:szCs w:val="22"/>
        </w:rPr>
        <w:t>If your dog, cat or rabbit is already suffering from a phobia of fireworks, you can do many things to help reduce their fears. A few months before fireworks begin, use fireworks sounds online to get them used to the noises. Start at the lowest possible volumes and gradually increase the volume and duration of sounds each day over several weeks</w:t>
      </w:r>
      <w:r w:rsidR="002B4179">
        <w:rPr>
          <w:rFonts w:ascii="Calibri" w:hAnsi="Calibri" w:cs="Calibri"/>
          <w:sz w:val="22"/>
          <w:szCs w:val="22"/>
        </w:rPr>
        <w:t>. This is known as desensitisation</w:t>
      </w:r>
      <w:r w:rsidRPr="002B4179">
        <w:rPr>
          <w:rFonts w:ascii="Calibri" w:hAnsi="Calibri" w:cs="Calibri"/>
          <w:sz w:val="22"/>
          <w:szCs w:val="22"/>
        </w:rPr>
        <w:t xml:space="preserve">. Reward and praise any calm behaviours and if you see anxiety, stop immediately and take it back to the previous volume – only progress when they are calm. </w:t>
      </w:r>
      <w:r w:rsidR="002B4179">
        <w:rPr>
          <w:rFonts w:ascii="Calibri" w:hAnsi="Calibri" w:cs="Calibri"/>
          <w:sz w:val="22"/>
          <w:szCs w:val="22"/>
        </w:rPr>
        <w:t xml:space="preserve">It is worth doing a similar process with puppies and kittens to get them used to new noises before they even get the chance to develop a phobia. </w:t>
      </w:r>
      <w:r w:rsidRPr="002B4179">
        <w:rPr>
          <w:rFonts w:ascii="Calibri" w:hAnsi="Calibri" w:cs="Calibri"/>
          <w:sz w:val="22"/>
          <w:szCs w:val="22"/>
        </w:rPr>
        <w:t>The PDSA</w:t>
      </w:r>
      <w:r w:rsidR="002B4179">
        <w:rPr>
          <w:rFonts w:ascii="Calibri" w:hAnsi="Calibri" w:cs="Calibri"/>
          <w:sz w:val="22"/>
          <w:szCs w:val="22"/>
        </w:rPr>
        <w:t xml:space="preserve"> and Dogs Trust</w:t>
      </w:r>
      <w:r w:rsidRPr="002B4179">
        <w:rPr>
          <w:rFonts w:ascii="Calibri" w:hAnsi="Calibri" w:cs="Calibri"/>
          <w:sz w:val="22"/>
          <w:szCs w:val="22"/>
        </w:rPr>
        <w:t xml:space="preserve"> website</w:t>
      </w:r>
      <w:r w:rsidR="002B4179">
        <w:rPr>
          <w:rFonts w:ascii="Calibri" w:hAnsi="Calibri" w:cs="Calibri"/>
          <w:sz w:val="22"/>
          <w:szCs w:val="22"/>
        </w:rPr>
        <w:t>s</w:t>
      </w:r>
      <w:r w:rsidRPr="002B4179">
        <w:rPr>
          <w:rFonts w:ascii="Calibri" w:hAnsi="Calibri" w:cs="Calibri"/>
          <w:sz w:val="22"/>
          <w:szCs w:val="22"/>
        </w:rPr>
        <w:t xml:space="preserve"> offer lots of good advice as well. </w:t>
      </w:r>
    </w:p>
    <w:p w14:paraId="5A13EC7D" w14:textId="77777777" w:rsidR="00616FD2" w:rsidRDefault="00616FD2" w:rsidP="00616FD2">
      <w:pPr>
        <w:spacing w:after="0" w:line="240" w:lineRule="auto"/>
        <w:ind w:left="360"/>
        <w:rPr>
          <w:rFonts w:ascii="Calibri" w:hAnsi="Calibri" w:cs="Calibri"/>
          <w:sz w:val="22"/>
          <w:szCs w:val="22"/>
        </w:rPr>
      </w:pPr>
    </w:p>
    <w:p w14:paraId="64DA1B4F" w14:textId="77777777" w:rsidR="002B4179" w:rsidRDefault="002B4179" w:rsidP="00616FD2">
      <w:pPr>
        <w:spacing w:after="0" w:line="240" w:lineRule="auto"/>
        <w:ind w:left="360"/>
        <w:rPr>
          <w:rFonts w:ascii="Calibri" w:hAnsi="Calibri" w:cs="Calibri"/>
          <w:sz w:val="22"/>
          <w:szCs w:val="22"/>
        </w:rPr>
      </w:pPr>
    </w:p>
    <w:p w14:paraId="20D9EDE9" w14:textId="27F57CC7" w:rsidR="00420868" w:rsidRPr="00616FD2" w:rsidRDefault="004505DC" w:rsidP="002B4179">
      <w:pPr>
        <w:spacing w:after="0" w:line="240" w:lineRule="auto"/>
        <w:rPr>
          <w:rFonts w:ascii="Calibri" w:hAnsi="Calibri" w:cs="Calibri"/>
          <w:sz w:val="20"/>
          <w:szCs w:val="20"/>
        </w:rPr>
      </w:pPr>
      <w:r w:rsidRPr="00616FD2">
        <w:rPr>
          <w:rFonts w:ascii="Calibri" w:hAnsi="Calibri" w:cs="Calibri"/>
          <w:sz w:val="20"/>
          <w:szCs w:val="20"/>
        </w:rPr>
        <w:t>Updated October 202</w:t>
      </w:r>
      <w:r w:rsidR="00616FD2" w:rsidRPr="00616FD2">
        <w:rPr>
          <w:rFonts w:ascii="Calibri" w:hAnsi="Calibri" w:cs="Calibri"/>
          <w:sz w:val="20"/>
          <w:szCs w:val="20"/>
        </w:rPr>
        <w:t>6</w:t>
      </w:r>
    </w:p>
    <w:sectPr w:rsidR="00420868" w:rsidRPr="00616FD2" w:rsidSect="004436E8">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25B37"/>
    <w:multiLevelType w:val="hybridMultilevel"/>
    <w:tmpl w:val="526EC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7A5251"/>
    <w:multiLevelType w:val="hybridMultilevel"/>
    <w:tmpl w:val="87B4A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922F17"/>
    <w:multiLevelType w:val="hybridMultilevel"/>
    <w:tmpl w:val="7D689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A872DE"/>
    <w:multiLevelType w:val="hybridMultilevel"/>
    <w:tmpl w:val="ECE6B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927E3F"/>
    <w:multiLevelType w:val="hybridMultilevel"/>
    <w:tmpl w:val="FE78E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292716"/>
    <w:multiLevelType w:val="hybridMultilevel"/>
    <w:tmpl w:val="4CF0E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831913"/>
    <w:multiLevelType w:val="hybridMultilevel"/>
    <w:tmpl w:val="3D0C4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833170"/>
    <w:multiLevelType w:val="hybridMultilevel"/>
    <w:tmpl w:val="9D043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5350466">
    <w:abstractNumId w:val="7"/>
  </w:num>
  <w:num w:numId="2" w16cid:durableId="1205947395">
    <w:abstractNumId w:val="3"/>
  </w:num>
  <w:num w:numId="3" w16cid:durableId="1719551762">
    <w:abstractNumId w:val="4"/>
  </w:num>
  <w:num w:numId="4" w16cid:durableId="1150249716">
    <w:abstractNumId w:val="5"/>
  </w:num>
  <w:num w:numId="5" w16cid:durableId="899560946">
    <w:abstractNumId w:val="2"/>
  </w:num>
  <w:num w:numId="6" w16cid:durableId="470950670">
    <w:abstractNumId w:val="0"/>
  </w:num>
  <w:num w:numId="7" w16cid:durableId="449975011">
    <w:abstractNumId w:val="1"/>
  </w:num>
  <w:num w:numId="8" w16cid:durableId="15297573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5DC"/>
    <w:rsid w:val="002B4179"/>
    <w:rsid w:val="00420868"/>
    <w:rsid w:val="004436E8"/>
    <w:rsid w:val="004505DC"/>
    <w:rsid w:val="00616FD2"/>
    <w:rsid w:val="00654AB9"/>
    <w:rsid w:val="00A869C8"/>
    <w:rsid w:val="00E56AE0"/>
    <w:rsid w:val="00EC6EC1"/>
    <w:rsid w:val="00F07F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2A08F"/>
  <w15:chartTrackingRefBased/>
  <w15:docId w15:val="{3E6CE16E-7717-4444-83C1-C75F5B5EA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05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05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05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05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05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05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05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05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05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5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5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5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5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5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5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5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5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5DC"/>
    <w:rPr>
      <w:rFonts w:eastAsiaTheme="majorEastAsia" w:cstheme="majorBidi"/>
      <w:color w:val="272727" w:themeColor="text1" w:themeTint="D8"/>
    </w:rPr>
  </w:style>
  <w:style w:type="paragraph" w:styleId="Title">
    <w:name w:val="Title"/>
    <w:basedOn w:val="Normal"/>
    <w:next w:val="Normal"/>
    <w:link w:val="TitleChar"/>
    <w:uiPriority w:val="10"/>
    <w:qFormat/>
    <w:rsid w:val="004505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05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5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05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5DC"/>
    <w:pPr>
      <w:spacing w:before="160"/>
      <w:jc w:val="center"/>
    </w:pPr>
    <w:rPr>
      <w:i/>
      <w:iCs/>
      <w:color w:val="404040" w:themeColor="text1" w:themeTint="BF"/>
    </w:rPr>
  </w:style>
  <w:style w:type="character" w:customStyle="1" w:styleId="QuoteChar">
    <w:name w:val="Quote Char"/>
    <w:basedOn w:val="DefaultParagraphFont"/>
    <w:link w:val="Quote"/>
    <w:uiPriority w:val="29"/>
    <w:rsid w:val="004505DC"/>
    <w:rPr>
      <w:i/>
      <w:iCs/>
      <w:color w:val="404040" w:themeColor="text1" w:themeTint="BF"/>
    </w:rPr>
  </w:style>
  <w:style w:type="paragraph" w:styleId="ListParagraph">
    <w:name w:val="List Paragraph"/>
    <w:basedOn w:val="Normal"/>
    <w:uiPriority w:val="34"/>
    <w:qFormat/>
    <w:rsid w:val="004505DC"/>
    <w:pPr>
      <w:ind w:left="720"/>
      <w:contextualSpacing/>
    </w:pPr>
  </w:style>
  <w:style w:type="character" w:styleId="IntenseEmphasis">
    <w:name w:val="Intense Emphasis"/>
    <w:basedOn w:val="DefaultParagraphFont"/>
    <w:uiPriority w:val="21"/>
    <w:qFormat/>
    <w:rsid w:val="004505DC"/>
    <w:rPr>
      <w:i/>
      <w:iCs/>
      <w:color w:val="0F4761" w:themeColor="accent1" w:themeShade="BF"/>
    </w:rPr>
  </w:style>
  <w:style w:type="paragraph" w:styleId="IntenseQuote">
    <w:name w:val="Intense Quote"/>
    <w:basedOn w:val="Normal"/>
    <w:next w:val="Normal"/>
    <w:link w:val="IntenseQuoteChar"/>
    <w:uiPriority w:val="30"/>
    <w:qFormat/>
    <w:rsid w:val="004505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05DC"/>
    <w:rPr>
      <w:i/>
      <w:iCs/>
      <w:color w:val="0F4761" w:themeColor="accent1" w:themeShade="BF"/>
    </w:rPr>
  </w:style>
  <w:style w:type="character" w:styleId="IntenseReference">
    <w:name w:val="Intense Reference"/>
    <w:basedOn w:val="DefaultParagraphFont"/>
    <w:uiPriority w:val="32"/>
    <w:qFormat/>
    <w:rsid w:val="004505DC"/>
    <w:rPr>
      <w:b/>
      <w:bCs/>
      <w:smallCaps/>
      <w:color w:val="0F4761" w:themeColor="accent1" w:themeShade="BF"/>
      <w:spacing w:val="5"/>
    </w:rPr>
  </w:style>
  <w:style w:type="paragraph" w:styleId="NormalWeb">
    <w:name w:val="Normal (Web)"/>
    <w:basedOn w:val="Normal"/>
    <w:uiPriority w:val="99"/>
    <w:semiHidden/>
    <w:unhideWhenUsed/>
    <w:rsid w:val="00616FD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1113</Words>
  <Characters>6348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Brelades Bookham</dc:creator>
  <cp:keywords/>
  <dc:description/>
  <cp:lastModifiedBy>Brelades Dorking</cp:lastModifiedBy>
  <cp:revision>2</cp:revision>
  <dcterms:created xsi:type="dcterms:W3CDTF">2026-10-26T14:50:00Z</dcterms:created>
  <dcterms:modified xsi:type="dcterms:W3CDTF">2026-10-26T14:50:00Z</dcterms:modified>
</cp:coreProperties>
</file>