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08C94" w14:textId="77777777" w:rsidR="004A1882" w:rsidRDefault="0035211D" w:rsidP="00C02956">
      <w:pPr>
        <w:pStyle w:val="Heading2"/>
        <w:jc w:val="center"/>
        <w:rPr>
          <w:sz w:val="28"/>
          <w:szCs w:val="28"/>
        </w:rPr>
      </w:pPr>
      <w:bookmarkStart w:id="0" w:name="_GoBack"/>
      <w:bookmarkEnd w:id="0"/>
      <w:r w:rsidRPr="00C02956">
        <w:rPr>
          <w:sz w:val="28"/>
          <w:szCs w:val="28"/>
        </w:rPr>
        <w:t>Contractor Safety Policy</w:t>
      </w:r>
    </w:p>
    <w:p w14:paraId="71508C95" w14:textId="77777777" w:rsidR="00C02956" w:rsidRPr="00C02956" w:rsidRDefault="00C02956" w:rsidP="00C02956"/>
    <w:p w14:paraId="71508C96" w14:textId="77777777" w:rsidR="004A1882" w:rsidRDefault="004A1882">
      <w:pPr>
        <w:rPr>
          <w:sz w:val="24"/>
        </w:rPr>
      </w:pPr>
    </w:p>
    <w:p w14:paraId="71508C97" w14:textId="77777777" w:rsidR="004A1882" w:rsidRDefault="0035211D">
      <w:pPr>
        <w:pStyle w:val="Heading1"/>
        <w:rPr>
          <w:sz w:val="24"/>
        </w:rPr>
      </w:pPr>
      <w:r>
        <w:rPr>
          <w:sz w:val="24"/>
        </w:rPr>
        <w:t>Purpose</w:t>
      </w:r>
    </w:p>
    <w:p w14:paraId="71508C98" w14:textId="77777777" w:rsidR="004A1882" w:rsidRDefault="0035211D">
      <w:pPr>
        <w:rPr>
          <w:sz w:val="24"/>
        </w:rPr>
      </w:pPr>
      <w:r>
        <w:rPr>
          <w:sz w:val="24"/>
        </w:rPr>
        <w:t xml:space="preserve">A written contractor safety policy establishes guidelines to be followed by contractors working at our company. The policy is designed to ensure that contractor employees understand the safety orientation, coordination and practices. </w:t>
      </w:r>
      <w:r w:rsidR="00C02956">
        <w:rPr>
          <w:sz w:val="24"/>
        </w:rPr>
        <w:t>We strive to</w:t>
      </w:r>
      <w:r>
        <w:rPr>
          <w:sz w:val="24"/>
        </w:rPr>
        <w:t>:</w:t>
      </w:r>
    </w:p>
    <w:p w14:paraId="71508C99" w14:textId="77777777" w:rsidR="004A1882" w:rsidRDefault="0035211D">
      <w:pPr>
        <w:numPr>
          <w:ilvl w:val="0"/>
          <w:numId w:val="1"/>
        </w:numPr>
        <w:rPr>
          <w:sz w:val="24"/>
        </w:rPr>
      </w:pPr>
      <w:r>
        <w:rPr>
          <w:sz w:val="24"/>
        </w:rPr>
        <w:t>prov</w:t>
      </w:r>
      <w:r w:rsidR="00C02956">
        <w:rPr>
          <w:sz w:val="24"/>
        </w:rPr>
        <w:t>ide a safe working environment</w:t>
      </w:r>
    </w:p>
    <w:p w14:paraId="71508C9A" w14:textId="77777777" w:rsidR="004A1882" w:rsidRDefault="0035211D">
      <w:pPr>
        <w:numPr>
          <w:ilvl w:val="0"/>
          <w:numId w:val="1"/>
        </w:numPr>
        <w:rPr>
          <w:sz w:val="24"/>
        </w:rPr>
      </w:pPr>
      <w:r>
        <w:rPr>
          <w:sz w:val="24"/>
        </w:rPr>
        <w:t>guide our relation</w:t>
      </w:r>
      <w:r w:rsidR="00C02956">
        <w:rPr>
          <w:sz w:val="24"/>
        </w:rPr>
        <w:t>ships with outside contractors</w:t>
      </w:r>
    </w:p>
    <w:p w14:paraId="71508C9B" w14:textId="77777777" w:rsidR="004A1882" w:rsidRDefault="0035211D">
      <w:pPr>
        <w:numPr>
          <w:ilvl w:val="0"/>
          <w:numId w:val="1"/>
        </w:numPr>
        <w:rPr>
          <w:sz w:val="24"/>
        </w:rPr>
      </w:pPr>
      <w:r>
        <w:rPr>
          <w:sz w:val="24"/>
        </w:rPr>
        <w:t xml:space="preserve">ensure that contract employees and our employees are trained to protect themselves from all </w:t>
      </w:r>
      <w:r w:rsidR="00C02956">
        <w:rPr>
          <w:sz w:val="24"/>
        </w:rPr>
        <w:t>potential and existing hazards</w:t>
      </w:r>
    </w:p>
    <w:p w14:paraId="71508C9C" w14:textId="77777777" w:rsidR="004A1882" w:rsidRDefault="004A1882">
      <w:pPr>
        <w:rPr>
          <w:sz w:val="24"/>
        </w:rPr>
      </w:pPr>
    </w:p>
    <w:p w14:paraId="71508C9D" w14:textId="77777777" w:rsidR="004A1882" w:rsidRDefault="0035211D">
      <w:pPr>
        <w:pStyle w:val="Heading1"/>
        <w:rPr>
          <w:sz w:val="24"/>
        </w:rPr>
      </w:pPr>
      <w:r>
        <w:rPr>
          <w:sz w:val="24"/>
        </w:rPr>
        <w:t>Administrative Duties</w:t>
      </w:r>
    </w:p>
    <w:p w14:paraId="71508C9E" w14:textId="77777777" w:rsidR="004A1882" w:rsidRDefault="0035211D">
      <w:pPr>
        <w:rPr>
          <w:color w:val="0000FF"/>
          <w:sz w:val="24"/>
        </w:rPr>
      </w:pPr>
      <w:r>
        <w:rPr>
          <w:sz w:val="24"/>
        </w:rPr>
        <w:t xml:space="preserve">The Safety Manager and Director of Facilities are responsible for developing and maintaining the program. Employees may review a copy of the plan that can be found on intranet. In addition, </w:t>
      </w:r>
      <w:r>
        <w:rPr>
          <w:color w:val="000000"/>
          <w:sz w:val="24"/>
        </w:rPr>
        <w:t>the Maintenance Department is responsible for maintaining any records related to the contractor safety program.</w:t>
      </w:r>
      <w:r>
        <w:rPr>
          <w:color w:val="FF0000"/>
          <w:sz w:val="24"/>
        </w:rPr>
        <w:t xml:space="preserve">  </w:t>
      </w:r>
    </w:p>
    <w:p w14:paraId="71508C9F" w14:textId="77777777" w:rsidR="004A1882" w:rsidRDefault="004A1882">
      <w:pPr>
        <w:rPr>
          <w:sz w:val="24"/>
        </w:rPr>
      </w:pPr>
    </w:p>
    <w:p w14:paraId="71508CA0" w14:textId="77777777" w:rsidR="004A1882" w:rsidRDefault="0035211D">
      <w:pPr>
        <w:pStyle w:val="Heading1"/>
        <w:rPr>
          <w:sz w:val="24"/>
        </w:rPr>
      </w:pPr>
      <w:r>
        <w:rPr>
          <w:sz w:val="24"/>
        </w:rPr>
        <w:t>OC Tanner Company Responsibilities</w:t>
      </w:r>
    </w:p>
    <w:p w14:paraId="71508CA1" w14:textId="77777777" w:rsidR="004A1882" w:rsidRDefault="0035211D">
      <w:pPr>
        <w:rPr>
          <w:sz w:val="24"/>
        </w:rPr>
      </w:pPr>
      <w:r>
        <w:rPr>
          <w:sz w:val="24"/>
        </w:rPr>
        <w:t>The OC Tanner Company has specific responsibilities to protect contract workers when they work on the OC Tanner campus. Our Company will:</w:t>
      </w:r>
    </w:p>
    <w:p w14:paraId="71508CA2" w14:textId="77777777" w:rsidR="004A1882" w:rsidRDefault="0035211D">
      <w:pPr>
        <w:numPr>
          <w:ilvl w:val="0"/>
          <w:numId w:val="2"/>
        </w:numPr>
        <w:rPr>
          <w:sz w:val="24"/>
        </w:rPr>
      </w:pPr>
      <w:r>
        <w:rPr>
          <w:sz w:val="24"/>
        </w:rPr>
        <w:t xml:space="preserve">Hire and use only contractors who meet our company’s safety standards. </w:t>
      </w:r>
    </w:p>
    <w:p w14:paraId="71508CA3" w14:textId="77777777" w:rsidR="004A1882" w:rsidRDefault="0035211D">
      <w:pPr>
        <w:numPr>
          <w:ilvl w:val="0"/>
          <w:numId w:val="2"/>
        </w:numPr>
        <w:rPr>
          <w:sz w:val="24"/>
        </w:rPr>
      </w:pPr>
      <w:r>
        <w:rPr>
          <w:sz w:val="24"/>
        </w:rPr>
        <w:t>Informs the contractor of known potential fire, explosion, or toxic release hazards related to the contractor’s work.</w:t>
      </w:r>
    </w:p>
    <w:p w14:paraId="71508CA4" w14:textId="77777777" w:rsidR="004A1882" w:rsidRDefault="0035211D">
      <w:pPr>
        <w:numPr>
          <w:ilvl w:val="0"/>
          <w:numId w:val="2"/>
        </w:numPr>
        <w:rPr>
          <w:sz w:val="24"/>
        </w:rPr>
      </w:pPr>
      <w:r>
        <w:rPr>
          <w:sz w:val="24"/>
        </w:rPr>
        <w:t>Explain all parts of the emergency action plan that apply to the contractor, and require that the contractor give that information to all contract workers at this site.</w:t>
      </w:r>
    </w:p>
    <w:p w14:paraId="71508CA5" w14:textId="77777777" w:rsidR="004A1882" w:rsidRDefault="0035211D">
      <w:pPr>
        <w:numPr>
          <w:ilvl w:val="0"/>
          <w:numId w:val="2"/>
        </w:numPr>
        <w:rPr>
          <w:sz w:val="24"/>
        </w:rPr>
      </w:pPr>
      <w:r>
        <w:rPr>
          <w:sz w:val="24"/>
        </w:rPr>
        <w:t>Develop and implement safe work practices to control contract employee entry into hazardous work areas.</w:t>
      </w:r>
    </w:p>
    <w:p w14:paraId="71508CA6" w14:textId="77777777" w:rsidR="004A1882" w:rsidRDefault="0035211D">
      <w:pPr>
        <w:numPr>
          <w:ilvl w:val="0"/>
          <w:numId w:val="2"/>
        </w:numPr>
        <w:rPr>
          <w:sz w:val="24"/>
        </w:rPr>
      </w:pPr>
      <w:r>
        <w:rPr>
          <w:sz w:val="24"/>
        </w:rPr>
        <w:t xml:space="preserve">Modify safety and health requirements when unanticipated hazards are discovered. </w:t>
      </w:r>
    </w:p>
    <w:p w14:paraId="71508CA7" w14:textId="77777777" w:rsidR="004A1882" w:rsidRDefault="0035211D">
      <w:pPr>
        <w:numPr>
          <w:ilvl w:val="0"/>
          <w:numId w:val="2"/>
        </w:numPr>
        <w:rPr>
          <w:sz w:val="24"/>
        </w:rPr>
      </w:pPr>
      <w:r>
        <w:rPr>
          <w:sz w:val="24"/>
        </w:rPr>
        <w:t>Retain the right to stop work or remove a contract employee from the site if safety hazards are discovered and not corrected.</w:t>
      </w:r>
    </w:p>
    <w:p w14:paraId="71508CA8" w14:textId="77777777" w:rsidR="004A1882" w:rsidRDefault="004A1882">
      <w:pPr>
        <w:rPr>
          <w:sz w:val="24"/>
        </w:rPr>
      </w:pPr>
    </w:p>
    <w:p w14:paraId="71508CA9" w14:textId="77777777" w:rsidR="004A1882" w:rsidRDefault="0035211D">
      <w:pPr>
        <w:pStyle w:val="Heading1"/>
        <w:rPr>
          <w:sz w:val="24"/>
        </w:rPr>
      </w:pPr>
      <w:r>
        <w:rPr>
          <w:sz w:val="24"/>
        </w:rPr>
        <w:t>Guidelines for Contractor Selection</w:t>
      </w:r>
    </w:p>
    <w:p w14:paraId="71508CAA" w14:textId="77777777" w:rsidR="004A1882" w:rsidRDefault="0035211D">
      <w:pPr>
        <w:rPr>
          <w:sz w:val="24"/>
        </w:rPr>
      </w:pPr>
      <w:r>
        <w:rPr>
          <w:sz w:val="24"/>
        </w:rPr>
        <w:t>The following are the standard procedures for evaluating and choosing contractors who will work on-site at this company.</w:t>
      </w:r>
    </w:p>
    <w:p w14:paraId="71508CAB" w14:textId="77777777" w:rsidR="004A1882" w:rsidRDefault="004A1882">
      <w:pPr>
        <w:pStyle w:val="Heading3"/>
        <w:rPr>
          <w:sz w:val="24"/>
        </w:rPr>
      </w:pPr>
    </w:p>
    <w:p w14:paraId="71508CAC" w14:textId="77777777" w:rsidR="004A1882" w:rsidRDefault="0035211D">
      <w:pPr>
        <w:pStyle w:val="Heading3"/>
        <w:rPr>
          <w:b/>
          <w:bCs/>
          <w:i w:val="0"/>
          <w:iCs/>
          <w:sz w:val="24"/>
        </w:rPr>
      </w:pPr>
      <w:r>
        <w:rPr>
          <w:b/>
          <w:bCs/>
          <w:i w:val="0"/>
          <w:iCs/>
          <w:sz w:val="24"/>
        </w:rPr>
        <w:t xml:space="preserve">Frequently used contractors annually obtain copies of: </w:t>
      </w:r>
    </w:p>
    <w:p w14:paraId="71508CAD" w14:textId="77777777" w:rsidR="004A1882" w:rsidRDefault="0035211D">
      <w:pPr>
        <w:numPr>
          <w:ilvl w:val="0"/>
          <w:numId w:val="4"/>
        </w:numPr>
        <w:rPr>
          <w:color w:val="000000"/>
          <w:sz w:val="24"/>
        </w:rPr>
      </w:pPr>
      <w:r>
        <w:rPr>
          <w:color w:val="000000"/>
          <w:sz w:val="24"/>
        </w:rPr>
        <w:t>Current certificate of insurance for worker’s compensation and general liability coverage</w:t>
      </w:r>
    </w:p>
    <w:p w14:paraId="71508CAE" w14:textId="77777777" w:rsidR="004A1882" w:rsidRDefault="0035211D">
      <w:pPr>
        <w:numPr>
          <w:ilvl w:val="0"/>
          <w:numId w:val="4"/>
        </w:numPr>
        <w:rPr>
          <w:color w:val="000000"/>
          <w:sz w:val="24"/>
        </w:rPr>
      </w:pPr>
      <w:r>
        <w:rPr>
          <w:color w:val="000000"/>
          <w:sz w:val="24"/>
        </w:rPr>
        <w:t>Required permits, licenses or certifications pertinent to the contractor’s work</w:t>
      </w:r>
    </w:p>
    <w:p w14:paraId="71508CAF" w14:textId="77777777" w:rsidR="004A1882" w:rsidRDefault="0035211D">
      <w:pPr>
        <w:numPr>
          <w:ilvl w:val="0"/>
          <w:numId w:val="4"/>
        </w:numPr>
        <w:rPr>
          <w:color w:val="000000"/>
          <w:sz w:val="24"/>
        </w:rPr>
      </w:pPr>
      <w:r>
        <w:rPr>
          <w:color w:val="000000"/>
          <w:sz w:val="24"/>
        </w:rPr>
        <w:t>The completed and signed “Contractor Safety Compliance” document (see attached)</w:t>
      </w:r>
    </w:p>
    <w:p w14:paraId="71508CB0" w14:textId="77777777" w:rsidR="004A1882" w:rsidRDefault="004A1882">
      <w:pPr>
        <w:rPr>
          <w:sz w:val="24"/>
        </w:rPr>
      </w:pPr>
    </w:p>
    <w:p w14:paraId="71508CB1" w14:textId="77777777" w:rsidR="004A1882" w:rsidRDefault="00C02956">
      <w:pPr>
        <w:rPr>
          <w:sz w:val="24"/>
        </w:rPr>
      </w:pPr>
      <w:r>
        <w:rPr>
          <w:sz w:val="24"/>
        </w:rPr>
        <w:t>When desired</w:t>
      </w:r>
      <w:r w:rsidR="0035211D">
        <w:rPr>
          <w:sz w:val="24"/>
        </w:rPr>
        <w:t>, the OC Tanner Company may request from the contractor:</w:t>
      </w:r>
    </w:p>
    <w:p w14:paraId="71508CB2" w14:textId="77777777" w:rsidR="004A1882" w:rsidRDefault="0035211D">
      <w:pPr>
        <w:numPr>
          <w:ilvl w:val="0"/>
          <w:numId w:val="5"/>
        </w:numPr>
        <w:rPr>
          <w:sz w:val="24"/>
        </w:rPr>
      </w:pPr>
      <w:r>
        <w:rPr>
          <w:sz w:val="24"/>
        </w:rPr>
        <w:t>Employee injury records or OSHA Log for the past three years, and/or the contractor’s past safety record in performing jobs of a similar nature</w:t>
      </w:r>
    </w:p>
    <w:p w14:paraId="71508CB3" w14:textId="77777777" w:rsidR="004A1882" w:rsidRDefault="0035211D">
      <w:pPr>
        <w:numPr>
          <w:ilvl w:val="0"/>
          <w:numId w:val="5"/>
        </w:numPr>
        <w:rPr>
          <w:sz w:val="24"/>
        </w:rPr>
      </w:pPr>
      <w:r>
        <w:rPr>
          <w:sz w:val="24"/>
        </w:rPr>
        <w:t>Written safety program and training system</w:t>
      </w:r>
    </w:p>
    <w:p w14:paraId="71508CB4" w14:textId="77777777" w:rsidR="004A1882" w:rsidRDefault="004A1882">
      <w:pPr>
        <w:pStyle w:val="Heading5"/>
      </w:pPr>
    </w:p>
    <w:p w14:paraId="71508CB5" w14:textId="77777777" w:rsidR="004A1882" w:rsidRDefault="0035211D">
      <w:pPr>
        <w:pStyle w:val="Heading5"/>
      </w:pPr>
      <w:r>
        <w:br w:type="page"/>
      </w:r>
      <w:r>
        <w:lastRenderedPageBreak/>
        <w:t>Before Contract Work Begins</w:t>
      </w:r>
    </w:p>
    <w:p w14:paraId="71508CB6" w14:textId="77777777" w:rsidR="004A1882" w:rsidRDefault="0035211D">
      <w:pPr>
        <w:rPr>
          <w:b/>
          <w:sz w:val="24"/>
        </w:rPr>
      </w:pPr>
      <w:r>
        <w:rPr>
          <w:b/>
          <w:sz w:val="24"/>
        </w:rPr>
        <w:t>The OC Tanner Company must:</w:t>
      </w:r>
    </w:p>
    <w:p w14:paraId="71508CB7" w14:textId="77777777" w:rsidR="004A1882" w:rsidRDefault="0035211D">
      <w:pPr>
        <w:numPr>
          <w:ilvl w:val="0"/>
          <w:numId w:val="6"/>
        </w:numPr>
        <w:rPr>
          <w:sz w:val="24"/>
        </w:rPr>
      </w:pPr>
      <w:r>
        <w:rPr>
          <w:sz w:val="24"/>
        </w:rPr>
        <w:t xml:space="preserve">Choose a representative to coordinate and communicate all safety and health issues with the contractor. The OC Tanner representative will: </w:t>
      </w:r>
    </w:p>
    <w:p w14:paraId="71508CB8" w14:textId="77777777" w:rsidR="004A1882" w:rsidRDefault="0035211D">
      <w:pPr>
        <w:numPr>
          <w:ilvl w:val="0"/>
          <w:numId w:val="12"/>
        </w:numPr>
        <w:tabs>
          <w:tab w:val="clear" w:pos="360"/>
          <w:tab w:val="num" w:pos="720"/>
        </w:tabs>
        <w:ind w:left="720"/>
        <w:rPr>
          <w:color w:val="000000"/>
          <w:sz w:val="24"/>
        </w:rPr>
      </w:pPr>
      <w:r>
        <w:rPr>
          <w:color w:val="000000"/>
          <w:sz w:val="24"/>
        </w:rPr>
        <w:t>Complete an “OC Tanner Representative Contractor Safety Checklist.</w:t>
      </w:r>
    </w:p>
    <w:p w14:paraId="71508CB9" w14:textId="77777777" w:rsidR="004A1882" w:rsidRDefault="0035211D">
      <w:pPr>
        <w:numPr>
          <w:ilvl w:val="0"/>
          <w:numId w:val="12"/>
        </w:numPr>
        <w:tabs>
          <w:tab w:val="clear" w:pos="360"/>
          <w:tab w:val="num" w:pos="720"/>
        </w:tabs>
        <w:ind w:left="720"/>
        <w:rPr>
          <w:sz w:val="24"/>
        </w:rPr>
      </w:pPr>
      <w:r>
        <w:rPr>
          <w:sz w:val="24"/>
        </w:rPr>
        <w:t>Give copies of Contractor Safety documents to the contractor: “Contractor’s Checklist,” “Emergency Response,” and “OC Tanner Representative Contractor Safety Checklist.”</w:t>
      </w:r>
    </w:p>
    <w:p w14:paraId="71508CBA" w14:textId="77777777" w:rsidR="004A1882" w:rsidRDefault="0035211D">
      <w:pPr>
        <w:numPr>
          <w:ilvl w:val="0"/>
          <w:numId w:val="12"/>
        </w:numPr>
        <w:tabs>
          <w:tab w:val="clear" w:pos="360"/>
          <w:tab w:val="num" w:pos="720"/>
        </w:tabs>
        <w:ind w:left="720"/>
        <w:rPr>
          <w:sz w:val="24"/>
        </w:rPr>
      </w:pPr>
      <w:r>
        <w:rPr>
          <w:sz w:val="24"/>
        </w:rPr>
        <w:t xml:space="preserve">Understand all the safety and health aspects of the work, or know whom to call to get this information. </w:t>
      </w:r>
    </w:p>
    <w:p w14:paraId="71508CBB" w14:textId="77777777" w:rsidR="004A1882" w:rsidRDefault="0035211D">
      <w:pPr>
        <w:numPr>
          <w:ilvl w:val="0"/>
          <w:numId w:val="6"/>
        </w:numPr>
        <w:rPr>
          <w:sz w:val="24"/>
        </w:rPr>
      </w:pPr>
      <w:r>
        <w:rPr>
          <w:sz w:val="24"/>
        </w:rPr>
        <w:t xml:space="preserve">Conduct an inspection of the proposed work area before the walk-through with the contractor. Be aware of any known on-site hazards, including non-obvious hazards. </w:t>
      </w:r>
    </w:p>
    <w:p w14:paraId="71508CBC" w14:textId="77777777" w:rsidR="004A1882" w:rsidRDefault="0035211D">
      <w:pPr>
        <w:numPr>
          <w:ilvl w:val="0"/>
          <w:numId w:val="6"/>
        </w:numPr>
        <w:rPr>
          <w:sz w:val="24"/>
        </w:rPr>
      </w:pPr>
      <w:r>
        <w:rPr>
          <w:sz w:val="24"/>
        </w:rPr>
        <w:t>Conduct a walk through with the contractor’s representative. Communicate hazard information to the contractor.</w:t>
      </w:r>
    </w:p>
    <w:p w14:paraId="71508CBD" w14:textId="77777777" w:rsidR="004A1882" w:rsidRDefault="00C02956">
      <w:pPr>
        <w:numPr>
          <w:ilvl w:val="0"/>
          <w:numId w:val="15"/>
        </w:numPr>
        <w:tabs>
          <w:tab w:val="clear" w:pos="360"/>
          <w:tab w:val="num" w:pos="720"/>
        </w:tabs>
        <w:ind w:left="720"/>
        <w:rPr>
          <w:sz w:val="24"/>
        </w:rPr>
      </w:pPr>
      <w:r>
        <w:rPr>
          <w:sz w:val="24"/>
        </w:rPr>
        <w:t>Inform</w:t>
      </w:r>
      <w:r w:rsidR="0035211D">
        <w:rPr>
          <w:sz w:val="24"/>
        </w:rPr>
        <w:t xml:space="preserve"> them it is the contractor’s responsibility to convey this information to its employees. </w:t>
      </w:r>
    </w:p>
    <w:p w14:paraId="71508CBE" w14:textId="77777777" w:rsidR="004A1882" w:rsidRDefault="0035211D">
      <w:pPr>
        <w:numPr>
          <w:ilvl w:val="0"/>
          <w:numId w:val="15"/>
        </w:numPr>
        <w:tabs>
          <w:tab w:val="clear" w:pos="360"/>
          <w:tab w:val="num" w:pos="720"/>
        </w:tabs>
        <w:ind w:left="720"/>
        <w:rPr>
          <w:sz w:val="24"/>
        </w:rPr>
      </w:pPr>
      <w:r>
        <w:rPr>
          <w:sz w:val="24"/>
        </w:rPr>
        <w:t xml:space="preserve">Review preparation of work site before work begins. </w:t>
      </w:r>
    </w:p>
    <w:p w14:paraId="71508CBF" w14:textId="77777777" w:rsidR="004A1882" w:rsidRDefault="0035211D">
      <w:pPr>
        <w:numPr>
          <w:ilvl w:val="0"/>
          <w:numId w:val="15"/>
        </w:numPr>
        <w:tabs>
          <w:tab w:val="clear" w:pos="360"/>
          <w:tab w:val="num" w:pos="720"/>
        </w:tabs>
        <w:ind w:left="720"/>
        <w:rPr>
          <w:sz w:val="24"/>
        </w:rPr>
      </w:pPr>
      <w:r>
        <w:rPr>
          <w:sz w:val="24"/>
        </w:rPr>
        <w:t xml:space="preserve">Identify connect-points for all services, such as steam, gas, water, electricity, etc. Define any limitations of use of such services. </w:t>
      </w:r>
    </w:p>
    <w:p w14:paraId="71508CC0" w14:textId="77777777" w:rsidR="004A1882" w:rsidRDefault="0035211D">
      <w:pPr>
        <w:numPr>
          <w:ilvl w:val="0"/>
          <w:numId w:val="6"/>
        </w:numPr>
        <w:rPr>
          <w:sz w:val="24"/>
        </w:rPr>
      </w:pPr>
      <w:r>
        <w:rPr>
          <w:sz w:val="24"/>
        </w:rPr>
        <w:t xml:space="preserve">Review all contract work safety and health requirements with the contractor’s representative. </w:t>
      </w:r>
      <w:r w:rsidR="00C02956">
        <w:rPr>
          <w:sz w:val="24"/>
        </w:rPr>
        <w:t>Inform</w:t>
      </w:r>
      <w:r>
        <w:rPr>
          <w:sz w:val="24"/>
        </w:rPr>
        <w:t xml:space="preserve"> the contractor that the OC Tanner safety and health policies must be followed. </w:t>
      </w:r>
    </w:p>
    <w:p w14:paraId="71508CC1" w14:textId="77777777" w:rsidR="004A1882" w:rsidRDefault="00C02956">
      <w:pPr>
        <w:numPr>
          <w:ilvl w:val="0"/>
          <w:numId w:val="6"/>
        </w:numPr>
        <w:rPr>
          <w:color w:val="000000"/>
          <w:sz w:val="24"/>
        </w:rPr>
      </w:pPr>
      <w:r>
        <w:rPr>
          <w:color w:val="000000"/>
          <w:sz w:val="24"/>
        </w:rPr>
        <w:t>Inform</w:t>
      </w:r>
      <w:r w:rsidR="0035211D">
        <w:rPr>
          <w:color w:val="000000"/>
          <w:sz w:val="24"/>
        </w:rPr>
        <w:t xml:space="preserve"> the contractor what to do in case of an emergency:</w:t>
      </w:r>
    </w:p>
    <w:p w14:paraId="71508CC2" w14:textId="77777777" w:rsidR="004A1882" w:rsidRDefault="0035211D">
      <w:pPr>
        <w:numPr>
          <w:ilvl w:val="0"/>
          <w:numId w:val="14"/>
        </w:numPr>
        <w:tabs>
          <w:tab w:val="clear" w:pos="360"/>
          <w:tab w:val="num" w:pos="720"/>
        </w:tabs>
        <w:ind w:left="720"/>
        <w:rPr>
          <w:color w:val="000000"/>
          <w:sz w:val="24"/>
        </w:rPr>
      </w:pPr>
      <w:r>
        <w:rPr>
          <w:color w:val="000000"/>
          <w:sz w:val="24"/>
        </w:rPr>
        <w:t>Explain the emergency evacuation alarms and how to respond if they sound.</w:t>
      </w:r>
    </w:p>
    <w:p w14:paraId="71508CC3" w14:textId="77777777" w:rsidR="004A1882" w:rsidRDefault="0035211D">
      <w:pPr>
        <w:numPr>
          <w:ilvl w:val="0"/>
          <w:numId w:val="14"/>
        </w:numPr>
        <w:tabs>
          <w:tab w:val="clear" w:pos="360"/>
          <w:tab w:val="num" w:pos="720"/>
        </w:tabs>
        <w:ind w:left="720"/>
        <w:rPr>
          <w:color w:val="000000"/>
          <w:sz w:val="24"/>
        </w:rPr>
      </w:pPr>
      <w:r>
        <w:rPr>
          <w:color w:val="000000"/>
          <w:sz w:val="24"/>
        </w:rPr>
        <w:t>Explain what to do if the contract work causes an emergency situation.</w:t>
      </w:r>
    </w:p>
    <w:p w14:paraId="71508CC4" w14:textId="77777777" w:rsidR="004A1882" w:rsidRDefault="0035211D">
      <w:pPr>
        <w:numPr>
          <w:ilvl w:val="0"/>
          <w:numId w:val="14"/>
        </w:numPr>
        <w:tabs>
          <w:tab w:val="clear" w:pos="360"/>
          <w:tab w:val="num" w:pos="720"/>
        </w:tabs>
        <w:ind w:left="720"/>
        <w:rPr>
          <w:sz w:val="24"/>
        </w:rPr>
      </w:pPr>
      <w:r>
        <w:rPr>
          <w:color w:val="000000"/>
          <w:sz w:val="24"/>
        </w:rPr>
        <w:t>Explain what to do for first aid treatment and other medical situations</w:t>
      </w:r>
      <w:r>
        <w:rPr>
          <w:color w:val="FF00FF"/>
          <w:sz w:val="24"/>
        </w:rPr>
        <w:t xml:space="preserve">.  </w:t>
      </w:r>
    </w:p>
    <w:p w14:paraId="71508CC5" w14:textId="77777777" w:rsidR="004A1882" w:rsidRDefault="0035211D">
      <w:pPr>
        <w:numPr>
          <w:ilvl w:val="0"/>
          <w:numId w:val="6"/>
        </w:numPr>
        <w:rPr>
          <w:sz w:val="24"/>
        </w:rPr>
      </w:pPr>
      <w:r>
        <w:rPr>
          <w:sz w:val="24"/>
        </w:rPr>
        <w:t xml:space="preserve">Make sure that all affected employees at this company are informed of all hazards that may be created by the contract work. </w:t>
      </w:r>
    </w:p>
    <w:p w14:paraId="71508CC6" w14:textId="77777777" w:rsidR="004A1882" w:rsidRDefault="0035211D">
      <w:pPr>
        <w:numPr>
          <w:ilvl w:val="0"/>
          <w:numId w:val="6"/>
        </w:numPr>
        <w:rPr>
          <w:color w:val="000000"/>
          <w:sz w:val="24"/>
        </w:rPr>
      </w:pPr>
      <w:r>
        <w:rPr>
          <w:sz w:val="24"/>
        </w:rPr>
        <w:t xml:space="preserve">If requested, keep copies on file of all forms related to the contract work, including documentation given to you by the contractor, </w:t>
      </w:r>
      <w:r>
        <w:rPr>
          <w:color w:val="000000"/>
          <w:sz w:val="24"/>
        </w:rPr>
        <w:t xml:space="preserve">such as training records, accident reports, etc. </w:t>
      </w:r>
    </w:p>
    <w:p w14:paraId="71508CC7" w14:textId="77777777" w:rsidR="004A1882" w:rsidRDefault="004A1882">
      <w:pPr>
        <w:rPr>
          <w:color w:val="000000"/>
          <w:sz w:val="24"/>
        </w:rPr>
      </w:pPr>
    </w:p>
    <w:p w14:paraId="71508CC8" w14:textId="77777777" w:rsidR="004A1882" w:rsidRDefault="0035211D">
      <w:pPr>
        <w:pStyle w:val="Heading1"/>
        <w:rPr>
          <w:sz w:val="24"/>
        </w:rPr>
      </w:pPr>
      <w:r>
        <w:rPr>
          <w:sz w:val="24"/>
        </w:rPr>
        <w:t>During the Contract Work</w:t>
      </w:r>
    </w:p>
    <w:p w14:paraId="71508CC9" w14:textId="77777777" w:rsidR="004A1882" w:rsidRDefault="0035211D">
      <w:pPr>
        <w:rPr>
          <w:sz w:val="24"/>
        </w:rPr>
      </w:pPr>
      <w:r>
        <w:rPr>
          <w:b/>
          <w:sz w:val="24"/>
        </w:rPr>
        <w:t>The OC Tanner Company must:</w:t>
      </w:r>
    </w:p>
    <w:p w14:paraId="71508CCA" w14:textId="77777777" w:rsidR="004A1882" w:rsidRDefault="0035211D">
      <w:pPr>
        <w:numPr>
          <w:ilvl w:val="0"/>
          <w:numId w:val="7"/>
        </w:numPr>
        <w:rPr>
          <w:sz w:val="24"/>
        </w:rPr>
      </w:pPr>
      <w:r>
        <w:rPr>
          <w:sz w:val="24"/>
        </w:rPr>
        <w:t>Limit, as necessary, the entry of company employees into contractor works areas.</w:t>
      </w:r>
    </w:p>
    <w:p w14:paraId="71508CCB" w14:textId="77777777" w:rsidR="004A1882" w:rsidRDefault="0035211D">
      <w:pPr>
        <w:numPr>
          <w:ilvl w:val="0"/>
          <w:numId w:val="7"/>
        </w:numPr>
        <w:rPr>
          <w:sz w:val="24"/>
        </w:rPr>
      </w:pPr>
      <w:r>
        <w:rPr>
          <w:color w:val="000000"/>
          <w:sz w:val="24"/>
        </w:rPr>
        <w:t>Periodically monitor</w:t>
      </w:r>
      <w:r>
        <w:rPr>
          <w:sz w:val="24"/>
        </w:rPr>
        <w:t xml:space="preserve"> the contractor’s compliance throughout the duration of the work. Document any negligent or unlawful act or condition in violation of safety requirements, and bring them immediately to the attention of the contractor’s representative. However, if an unsafe act or condition is creating an immediate danger of serious injury, take immediate steps to stop the unsafe act or condition. Do not allow work that is in violation of a regulation to continue.</w:t>
      </w:r>
    </w:p>
    <w:p w14:paraId="71508CCC" w14:textId="77777777" w:rsidR="004A1882" w:rsidRDefault="0035211D">
      <w:pPr>
        <w:numPr>
          <w:ilvl w:val="0"/>
          <w:numId w:val="7"/>
        </w:numPr>
        <w:rPr>
          <w:sz w:val="24"/>
        </w:rPr>
      </w:pPr>
      <w:r>
        <w:rPr>
          <w:color w:val="000000"/>
          <w:sz w:val="24"/>
        </w:rPr>
        <w:t>Document all discussions regarding safety violations by contractor employees, including place, time, and names of contractor employees in attendance</w:t>
      </w:r>
      <w:r>
        <w:rPr>
          <w:color w:val="FF0000"/>
          <w:sz w:val="24"/>
        </w:rPr>
        <w:t xml:space="preserve">. </w:t>
      </w:r>
      <w:r>
        <w:rPr>
          <w:color w:val="000000"/>
          <w:sz w:val="24"/>
        </w:rPr>
        <w:t>This applies only for the frequently used contractors.</w:t>
      </w:r>
      <w:r>
        <w:rPr>
          <w:sz w:val="24"/>
        </w:rPr>
        <w:t xml:space="preserve"> </w:t>
      </w:r>
    </w:p>
    <w:p w14:paraId="71508CCD" w14:textId="77777777" w:rsidR="004A1882" w:rsidRDefault="0035211D">
      <w:pPr>
        <w:numPr>
          <w:ilvl w:val="0"/>
          <w:numId w:val="7"/>
        </w:numPr>
        <w:rPr>
          <w:sz w:val="24"/>
        </w:rPr>
      </w:pPr>
      <w:r>
        <w:rPr>
          <w:sz w:val="24"/>
        </w:rPr>
        <w:t>Approve the contractor beginning work each day, unless it is routine service or maintenance work, or periodic outdoors service or maintenance work.</w:t>
      </w:r>
    </w:p>
    <w:p w14:paraId="71508CCE" w14:textId="77777777" w:rsidR="004A1882" w:rsidRDefault="0035211D">
      <w:pPr>
        <w:numPr>
          <w:ilvl w:val="0"/>
          <w:numId w:val="7"/>
        </w:numPr>
        <w:rPr>
          <w:sz w:val="24"/>
        </w:rPr>
      </w:pPr>
      <w:r>
        <w:rPr>
          <w:sz w:val="24"/>
        </w:rPr>
        <w:t>The contractor is required to provide the necessary tools and equipment. Do not allow loaning of tools and equipment to outside contractors and their subcontractors unless the Maintenance representative has given approval in advance.</w:t>
      </w:r>
    </w:p>
    <w:p w14:paraId="71508CCF" w14:textId="77777777" w:rsidR="004A1882" w:rsidRDefault="0035211D">
      <w:pPr>
        <w:numPr>
          <w:ilvl w:val="0"/>
          <w:numId w:val="7"/>
        </w:numPr>
        <w:rPr>
          <w:sz w:val="24"/>
        </w:rPr>
      </w:pPr>
      <w:r>
        <w:rPr>
          <w:color w:val="000000"/>
          <w:sz w:val="24"/>
        </w:rPr>
        <w:lastRenderedPageBreak/>
        <w:t>We have right to obtain a copy of each OSHA</w:t>
      </w:r>
      <w:r>
        <w:rPr>
          <w:sz w:val="24"/>
        </w:rPr>
        <w:t xml:space="preserve"> recordable injury report from the contractor or subcontractor. Investigate and report to the facility manager all personal injuries to contractor and subcontractor employees.</w:t>
      </w:r>
    </w:p>
    <w:p w14:paraId="71508CD0" w14:textId="77777777" w:rsidR="004A1882" w:rsidRDefault="004A1882">
      <w:pPr>
        <w:rPr>
          <w:b/>
          <w:sz w:val="28"/>
        </w:rPr>
      </w:pPr>
    </w:p>
    <w:p w14:paraId="71508CD1" w14:textId="77777777" w:rsidR="004A1882" w:rsidRDefault="0035211D">
      <w:pPr>
        <w:rPr>
          <w:b/>
          <w:sz w:val="28"/>
        </w:rPr>
      </w:pPr>
      <w:r>
        <w:rPr>
          <w:b/>
          <w:sz w:val="28"/>
        </w:rPr>
        <w:t>Contractor Responsibilities</w:t>
      </w:r>
    </w:p>
    <w:p w14:paraId="71508CD2" w14:textId="77777777" w:rsidR="004A1882" w:rsidRDefault="0035211D">
      <w:pPr>
        <w:rPr>
          <w:sz w:val="24"/>
        </w:rPr>
      </w:pPr>
      <w:r>
        <w:rPr>
          <w:sz w:val="24"/>
        </w:rPr>
        <w:t>Contract employees must do their work safely, and follow state and federal regulations, and OC Tanner safety policies. Contractors often perform specialized and potentially hazardous tasks, so their work must be controlled. The contract employer will:</w:t>
      </w:r>
    </w:p>
    <w:p w14:paraId="71508CD3" w14:textId="77777777" w:rsidR="004A1882" w:rsidRDefault="0035211D">
      <w:pPr>
        <w:numPr>
          <w:ilvl w:val="0"/>
          <w:numId w:val="3"/>
        </w:numPr>
        <w:rPr>
          <w:sz w:val="24"/>
        </w:rPr>
      </w:pPr>
      <w:r>
        <w:rPr>
          <w:sz w:val="24"/>
        </w:rPr>
        <w:t>Provide a current certificate of insurance for worker’s compensation and general liability coverage, before work can begin. Payment will be withheld if not provided.</w:t>
      </w:r>
    </w:p>
    <w:p w14:paraId="71508CD4" w14:textId="77777777" w:rsidR="004A1882" w:rsidRDefault="0035211D">
      <w:pPr>
        <w:numPr>
          <w:ilvl w:val="0"/>
          <w:numId w:val="3"/>
        </w:numPr>
        <w:rPr>
          <w:sz w:val="24"/>
        </w:rPr>
      </w:pPr>
      <w:r>
        <w:rPr>
          <w:sz w:val="24"/>
        </w:rPr>
        <w:t>Provide and use the necessary Personal Protective Equipment (PPE). If PPE has to be provided by the OC Tanner Company, the cost will be deducted from the payment to the contractor.</w:t>
      </w:r>
    </w:p>
    <w:p w14:paraId="71508CD5" w14:textId="77777777" w:rsidR="004A1882" w:rsidRDefault="0035211D">
      <w:pPr>
        <w:numPr>
          <w:ilvl w:val="0"/>
          <w:numId w:val="3"/>
        </w:numPr>
        <w:rPr>
          <w:sz w:val="24"/>
        </w:rPr>
      </w:pPr>
      <w:r>
        <w:rPr>
          <w:sz w:val="24"/>
        </w:rPr>
        <w:t xml:space="preserve">Ensure that contract employees are trained in the necessary safe work practices. </w:t>
      </w:r>
    </w:p>
    <w:p w14:paraId="71508CD6" w14:textId="77777777" w:rsidR="004A1882" w:rsidRDefault="0035211D">
      <w:pPr>
        <w:numPr>
          <w:ilvl w:val="0"/>
          <w:numId w:val="3"/>
        </w:numPr>
        <w:rPr>
          <w:sz w:val="24"/>
        </w:rPr>
      </w:pPr>
      <w:r>
        <w:rPr>
          <w:sz w:val="24"/>
        </w:rPr>
        <w:t>Make sure that its employees follow all state and federal safety requirements, and all OC Tanner safety rules. Require that all subcontractors follow the same rules.</w:t>
      </w:r>
    </w:p>
    <w:p w14:paraId="71508CD7" w14:textId="77777777" w:rsidR="004A1882" w:rsidRDefault="0035211D">
      <w:pPr>
        <w:numPr>
          <w:ilvl w:val="0"/>
          <w:numId w:val="3"/>
        </w:numPr>
        <w:rPr>
          <w:sz w:val="24"/>
        </w:rPr>
      </w:pPr>
      <w:r>
        <w:rPr>
          <w:sz w:val="24"/>
        </w:rPr>
        <w:t>Make sure that contract employees understand the potential fire, explosion, or toxic release hazards related to his or her job.</w:t>
      </w:r>
    </w:p>
    <w:p w14:paraId="71508CD8" w14:textId="77777777" w:rsidR="004A1882" w:rsidRDefault="0035211D">
      <w:pPr>
        <w:numPr>
          <w:ilvl w:val="0"/>
          <w:numId w:val="3"/>
        </w:numPr>
        <w:rPr>
          <w:sz w:val="24"/>
        </w:rPr>
      </w:pPr>
      <w:r>
        <w:rPr>
          <w:sz w:val="24"/>
        </w:rPr>
        <w:t>Make sure that the contract employee knows what to do in an emergency.</w:t>
      </w:r>
    </w:p>
    <w:p w14:paraId="71508CD9" w14:textId="77777777" w:rsidR="004A1882" w:rsidRDefault="0035211D">
      <w:pPr>
        <w:numPr>
          <w:ilvl w:val="0"/>
          <w:numId w:val="3"/>
        </w:numPr>
        <w:rPr>
          <w:sz w:val="24"/>
        </w:rPr>
      </w:pPr>
      <w:r>
        <w:rPr>
          <w:sz w:val="24"/>
        </w:rPr>
        <w:t>Document contract employee training.</w:t>
      </w:r>
    </w:p>
    <w:p w14:paraId="71508CDA" w14:textId="77777777" w:rsidR="004A1882" w:rsidRDefault="0035211D">
      <w:pPr>
        <w:numPr>
          <w:ilvl w:val="0"/>
          <w:numId w:val="3"/>
        </w:numPr>
        <w:rPr>
          <w:sz w:val="24"/>
        </w:rPr>
      </w:pPr>
      <w:r>
        <w:rPr>
          <w:sz w:val="24"/>
        </w:rPr>
        <w:t>Follow the Security and parking policies.</w:t>
      </w:r>
    </w:p>
    <w:p w14:paraId="71508CDB" w14:textId="77777777" w:rsidR="004A1882" w:rsidRDefault="0035211D">
      <w:pPr>
        <w:numPr>
          <w:ilvl w:val="0"/>
          <w:numId w:val="3"/>
        </w:numPr>
        <w:rPr>
          <w:sz w:val="24"/>
        </w:rPr>
      </w:pPr>
      <w:r>
        <w:rPr>
          <w:sz w:val="24"/>
        </w:rPr>
        <w:t xml:space="preserve">Follow the company smoking policy and dress code. </w:t>
      </w:r>
    </w:p>
    <w:p w14:paraId="71508CDC" w14:textId="77777777" w:rsidR="004A1882" w:rsidRDefault="004A1882">
      <w:pPr>
        <w:rPr>
          <w:sz w:val="24"/>
        </w:rPr>
      </w:pPr>
    </w:p>
    <w:p w14:paraId="71508CDD" w14:textId="77777777" w:rsidR="004A1882" w:rsidRDefault="0035211D">
      <w:pPr>
        <w:pStyle w:val="Heading1"/>
        <w:rPr>
          <w:sz w:val="24"/>
        </w:rPr>
      </w:pPr>
      <w:r>
        <w:rPr>
          <w:sz w:val="24"/>
        </w:rPr>
        <w:t>Before Contract Work Begins</w:t>
      </w:r>
    </w:p>
    <w:p w14:paraId="71508CDE" w14:textId="77777777" w:rsidR="004A1882" w:rsidRDefault="0035211D">
      <w:pPr>
        <w:rPr>
          <w:b/>
          <w:sz w:val="24"/>
        </w:rPr>
      </w:pPr>
      <w:r>
        <w:rPr>
          <w:b/>
          <w:sz w:val="24"/>
        </w:rPr>
        <w:t>The contractor must:</w:t>
      </w:r>
    </w:p>
    <w:p w14:paraId="71508CDF" w14:textId="77777777" w:rsidR="004A1882" w:rsidRDefault="0035211D">
      <w:pPr>
        <w:numPr>
          <w:ilvl w:val="0"/>
          <w:numId w:val="8"/>
        </w:numPr>
        <w:rPr>
          <w:sz w:val="24"/>
        </w:rPr>
      </w:pPr>
      <w:r>
        <w:rPr>
          <w:sz w:val="24"/>
        </w:rPr>
        <w:t>Choose a representative to coordinate all safety and health issues and work with the OC Tanner Company’s chosen representative.</w:t>
      </w:r>
    </w:p>
    <w:p w14:paraId="71508CE0" w14:textId="77777777" w:rsidR="004A1882" w:rsidRDefault="0035211D">
      <w:pPr>
        <w:numPr>
          <w:ilvl w:val="0"/>
          <w:numId w:val="8"/>
        </w:numPr>
        <w:rPr>
          <w:sz w:val="24"/>
        </w:rPr>
      </w:pPr>
      <w:r>
        <w:rPr>
          <w:sz w:val="24"/>
        </w:rPr>
        <w:t>Agree to not reveal the trade secrets relating to this company’s processes.</w:t>
      </w:r>
    </w:p>
    <w:p w14:paraId="71508CE1" w14:textId="77777777" w:rsidR="004A1882" w:rsidRDefault="0035211D">
      <w:pPr>
        <w:numPr>
          <w:ilvl w:val="0"/>
          <w:numId w:val="8"/>
        </w:numPr>
        <w:rPr>
          <w:sz w:val="24"/>
        </w:rPr>
      </w:pPr>
      <w:r>
        <w:rPr>
          <w:sz w:val="24"/>
        </w:rPr>
        <w:t>Tell the OC Tanner representative, and any sub-contracted employees, about the safety and health hazards related to the contracted work, including hazardous chemicals or materials they plan to use. Explain how to avoid the danger from those hazards. Provide MSDS for chemicals the contractor will use on site.</w:t>
      </w:r>
    </w:p>
    <w:p w14:paraId="71508CE2" w14:textId="77777777" w:rsidR="004A1882" w:rsidRDefault="0035211D">
      <w:pPr>
        <w:numPr>
          <w:ilvl w:val="0"/>
          <w:numId w:val="8"/>
        </w:numPr>
        <w:rPr>
          <w:sz w:val="24"/>
        </w:rPr>
      </w:pPr>
      <w:r>
        <w:rPr>
          <w:sz w:val="24"/>
        </w:rPr>
        <w:t>Get from the OC Tanner Company any safety rules for the work site, or possible hazards that may affect the contractor’s work.</w:t>
      </w:r>
    </w:p>
    <w:p w14:paraId="71508CE3" w14:textId="77777777" w:rsidR="004A1882" w:rsidRDefault="0035211D">
      <w:pPr>
        <w:numPr>
          <w:ilvl w:val="0"/>
          <w:numId w:val="8"/>
        </w:numPr>
        <w:rPr>
          <w:sz w:val="24"/>
        </w:rPr>
      </w:pPr>
      <w:r>
        <w:rPr>
          <w:sz w:val="24"/>
        </w:rPr>
        <w:t>Train contract employees on hazards related to the work, including hazard information given to the contractor by the OC Tanner Company’s representative.</w:t>
      </w:r>
    </w:p>
    <w:p w14:paraId="71508CE4" w14:textId="77777777" w:rsidR="004A1882" w:rsidRDefault="0035211D">
      <w:pPr>
        <w:numPr>
          <w:ilvl w:val="0"/>
          <w:numId w:val="8"/>
        </w:numPr>
        <w:rPr>
          <w:sz w:val="24"/>
        </w:rPr>
      </w:pPr>
      <w:r>
        <w:rPr>
          <w:sz w:val="24"/>
        </w:rPr>
        <w:t xml:space="preserve">Keep the OC Tanner Company’s representative fully informed of any work that may affect the safety of this company’s employees or property. </w:t>
      </w:r>
    </w:p>
    <w:p w14:paraId="71508CE5" w14:textId="77777777" w:rsidR="004A1882" w:rsidRDefault="0035211D">
      <w:pPr>
        <w:numPr>
          <w:ilvl w:val="0"/>
          <w:numId w:val="8"/>
        </w:numPr>
        <w:rPr>
          <w:color w:val="000000"/>
          <w:sz w:val="24"/>
        </w:rPr>
      </w:pPr>
      <w:r>
        <w:rPr>
          <w:color w:val="000000"/>
          <w:sz w:val="24"/>
        </w:rPr>
        <w:t xml:space="preserve">Know who to call and what to do in emergencies. Know where first-aid services are located. </w:t>
      </w:r>
    </w:p>
    <w:p w14:paraId="71508CE6" w14:textId="77777777" w:rsidR="004A1882" w:rsidRDefault="0035211D">
      <w:pPr>
        <w:numPr>
          <w:ilvl w:val="0"/>
          <w:numId w:val="8"/>
        </w:numPr>
      </w:pPr>
      <w:r>
        <w:rPr>
          <w:sz w:val="24"/>
        </w:rPr>
        <w:t>Train employees on where to obtain first aid and medical services</w:t>
      </w:r>
      <w:r>
        <w:t xml:space="preserve">. </w:t>
      </w:r>
    </w:p>
    <w:p w14:paraId="71508CE7" w14:textId="77777777" w:rsidR="004A1882" w:rsidRDefault="004A1882">
      <w:pPr>
        <w:pStyle w:val="Heading1"/>
        <w:rPr>
          <w:sz w:val="24"/>
        </w:rPr>
      </w:pPr>
    </w:p>
    <w:p w14:paraId="71508CE8" w14:textId="77777777" w:rsidR="004A1882" w:rsidRDefault="0035211D">
      <w:pPr>
        <w:pStyle w:val="Heading1"/>
        <w:rPr>
          <w:sz w:val="24"/>
        </w:rPr>
      </w:pPr>
      <w:r>
        <w:rPr>
          <w:sz w:val="24"/>
        </w:rPr>
        <w:t>During the Contract Work</w:t>
      </w:r>
    </w:p>
    <w:p w14:paraId="71508CE9" w14:textId="77777777" w:rsidR="004A1882" w:rsidRDefault="0035211D">
      <w:pPr>
        <w:rPr>
          <w:b/>
          <w:sz w:val="24"/>
        </w:rPr>
      </w:pPr>
      <w:r>
        <w:rPr>
          <w:b/>
          <w:sz w:val="24"/>
        </w:rPr>
        <w:t>The contractor will:</w:t>
      </w:r>
    </w:p>
    <w:p w14:paraId="71508CEA" w14:textId="77777777" w:rsidR="004A1882" w:rsidRDefault="0035211D">
      <w:pPr>
        <w:numPr>
          <w:ilvl w:val="0"/>
          <w:numId w:val="9"/>
        </w:numPr>
        <w:rPr>
          <w:sz w:val="24"/>
        </w:rPr>
      </w:pPr>
      <w:r>
        <w:rPr>
          <w:sz w:val="24"/>
        </w:rPr>
        <w:t>Make sure that all contract employees and subcontractors are following the terms of this plan.</w:t>
      </w:r>
    </w:p>
    <w:p w14:paraId="71508CEB" w14:textId="77777777" w:rsidR="004A1882" w:rsidRDefault="0035211D">
      <w:pPr>
        <w:numPr>
          <w:ilvl w:val="0"/>
          <w:numId w:val="9"/>
        </w:numPr>
        <w:rPr>
          <w:sz w:val="24"/>
        </w:rPr>
      </w:pPr>
      <w:r>
        <w:rPr>
          <w:sz w:val="24"/>
        </w:rPr>
        <w:lastRenderedPageBreak/>
        <w:t>Establish safe practices to permit work without endangering this company’s employees and property. This includes, but is not limited to, barricading, sign posting and fire watches.</w:t>
      </w:r>
    </w:p>
    <w:p w14:paraId="71508CEC" w14:textId="77777777" w:rsidR="004A1882" w:rsidRDefault="0035211D">
      <w:pPr>
        <w:numPr>
          <w:ilvl w:val="0"/>
          <w:numId w:val="9"/>
        </w:numPr>
        <w:rPr>
          <w:sz w:val="24"/>
        </w:rPr>
      </w:pPr>
      <w:r>
        <w:rPr>
          <w:sz w:val="24"/>
        </w:rPr>
        <w:t>Make sure that any equipment, chemicals, or procedures used by the contractor meet all OSHA requirements.</w:t>
      </w:r>
    </w:p>
    <w:p w14:paraId="71508CED" w14:textId="77777777" w:rsidR="004A1882" w:rsidRDefault="0035211D">
      <w:pPr>
        <w:numPr>
          <w:ilvl w:val="0"/>
          <w:numId w:val="9"/>
        </w:numPr>
        <w:rPr>
          <w:sz w:val="24"/>
        </w:rPr>
      </w:pPr>
      <w:r>
        <w:rPr>
          <w:sz w:val="24"/>
        </w:rPr>
        <w:t>Be held responsible and accountable for any losses or damages suffered by this company and/or its employees as a result of contractor negligence.</w:t>
      </w:r>
    </w:p>
    <w:p w14:paraId="71508CEE" w14:textId="77777777" w:rsidR="004A1882" w:rsidRDefault="0035211D">
      <w:pPr>
        <w:numPr>
          <w:ilvl w:val="0"/>
          <w:numId w:val="9"/>
        </w:numPr>
        <w:rPr>
          <w:sz w:val="24"/>
        </w:rPr>
      </w:pPr>
      <w:r>
        <w:rPr>
          <w:sz w:val="24"/>
        </w:rPr>
        <w:t>Provide its employees with medical care. The OC Tanner Company will provide first-aid treatment only, if desired. For other medical treatment, the contract employee will be referred to the Contractor’s preferred provider.</w:t>
      </w:r>
    </w:p>
    <w:p w14:paraId="71508CEF" w14:textId="77777777" w:rsidR="004A1882" w:rsidRDefault="0035211D">
      <w:pPr>
        <w:numPr>
          <w:ilvl w:val="0"/>
          <w:numId w:val="9"/>
        </w:numPr>
        <w:rPr>
          <w:sz w:val="24"/>
        </w:rPr>
      </w:pPr>
      <w:r>
        <w:rPr>
          <w:sz w:val="24"/>
        </w:rPr>
        <w:t>Follow all OC Tanner Security instructions. The contractor also will ensure that each contractor employee is issued and wears some form of easily seen identification.</w:t>
      </w:r>
    </w:p>
    <w:p w14:paraId="71508CF0" w14:textId="77777777" w:rsidR="004A1882" w:rsidRDefault="0035211D">
      <w:pPr>
        <w:numPr>
          <w:ilvl w:val="0"/>
          <w:numId w:val="9"/>
        </w:numPr>
        <w:rPr>
          <w:sz w:val="24"/>
        </w:rPr>
      </w:pPr>
      <w:r>
        <w:rPr>
          <w:sz w:val="24"/>
        </w:rPr>
        <w:t>Provide supervisors and employees who are competent and adequately trained.</w:t>
      </w:r>
    </w:p>
    <w:p w14:paraId="71508CF1" w14:textId="77777777" w:rsidR="004A1882" w:rsidRDefault="0035211D">
      <w:pPr>
        <w:numPr>
          <w:ilvl w:val="0"/>
          <w:numId w:val="9"/>
        </w:numPr>
        <w:rPr>
          <w:sz w:val="24"/>
        </w:rPr>
      </w:pPr>
      <w:r>
        <w:rPr>
          <w:sz w:val="24"/>
        </w:rPr>
        <w:t xml:space="preserve">Provide all tools and equipment for the work, including personal protective equipment (PPE). The equipment must be in proper working order. Employees must be instructed in its proper use. If tools or equipment must be borrowed from OC Tanner, the contractor must get approval from the OC Tanner representative </w:t>
      </w:r>
      <w:r>
        <w:rPr>
          <w:i/>
          <w:sz w:val="24"/>
        </w:rPr>
        <w:t>before work begins</w:t>
      </w:r>
      <w:r>
        <w:rPr>
          <w:sz w:val="24"/>
        </w:rPr>
        <w:t>.</w:t>
      </w:r>
    </w:p>
    <w:p w14:paraId="71508CF2" w14:textId="77777777" w:rsidR="004A1882" w:rsidRDefault="0035211D">
      <w:pPr>
        <w:numPr>
          <w:ilvl w:val="0"/>
          <w:numId w:val="9"/>
        </w:numPr>
        <w:rPr>
          <w:sz w:val="24"/>
        </w:rPr>
      </w:pPr>
      <w:r>
        <w:rPr>
          <w:sz w:val="24"/>
        </w:rPr>
        <w:t>Maintain good housekeeping in the workplace.</w:t>
      </w:r>
    </w:p>
    <w:p w14:paraId="71508CF3" w14:textId="77777777" w:rsidR="004A1882" w:rsidRDefault="0035211D">
      <w:pPr>
        <w:numPr>
          <w:ilvl w:val="0"/>
          <w:numId w:val="9"/>
        </w:numPr>
        <w:rPr>
          <w:sz w:val="24"/>
        </w:rPr>
      </w:pPr>
      <w:r>
        <w:rPr>
          <w:sz w:val="24"/>
        </w:rPr>
        <w:t>Follow instructions given by the OC Tanner Company if emergency alarms are activated.</w:t>
      </w:r>
    </w:p>
    <w:p w14:paraId="71508CF4" w14:textId="77777777" w:rsidR="004A1882" w:rsidRDefault="0035211D">
      <w:pPr>
        <w:numPr>
          <w:ilvl w:val="0"/>
          <w:numId w:val="9"/>
        </w:numPr>
        <w:rPr>
          <w:sz w:val="24"/>
        </w:rPr>
      </w:pPr>
      <w:r>
        <w:rPr>
          <w:sz w:val="24"/>
        </w:rPr>
        <w:t>Notify the OC Tanner representative immediately of any OSHA recordable injury or illness to contractor or subcontractor employees occurring while on the site of this company. Provide a copy of each accident report to the OC Tanner representative.</w:t>
      </w:r>
    </w:p>
    <w:p w14:paraId="71508CF5" w14:textId="77777777" w:rsidR="004A1882" w:rsidRDefault="0035211D">
      <w:pPr>
        <w:numPr>
          <w:ilvl w:val="0"/>
          <w:numId w:val="9"/>
        </w:numPr>
        <w:rPr>
          <w:sz w:val="24"/>
        </w:rPr>
      </w:pPr>
      <w:r>
        <w:rPr>
          <w:sz w:val="24"/>
        </w:rPr>
        <w:t>Receive and follow the OC Tanner Company’s written Contractor Safety documents, including the Emergency Response form and the Contractor Checklist.</w:t>
      </w:r>
    </w:p>
    <w:p w14:paraId="71508CF6" w14:textId="77777777" w:rsidR="004A1882" w:rsidRDefault="004A1882">
      <w:pPr>
        <w:pStyle w:val="Heading5"/>
      </w:pPr>
    </w:p>
    <w:p w14:paraId="71508CF7" w14:textId="77777777" w:rsidR="004A1882" w:rsidRDefault="0035211D">
      <w:pPr>
        <w:rPr>
          <w:sz w:val="24"/>
        </w:rPr>
      </w:pPr>
      <w:r>
        <w:rPr>
          <w:sz w:val="24"/>
        </w:rPr>
        <w:t>At the end of the contract work, the contractor is responsible for cleaning all work areas and disposing of any discarded materials in a proper and legal manner.</w:t>
      </w:r>
    </w:p>
    <w:p w14:paraId="71508CF8" w14:textId="77777777" w:rsidR="004A1882" w:rsidRDefault="004A1882">
      <w:pPr>
        <w:rPr>
          <w:sz w:val="24"/>
        </w:rPr>
      </w:pPr>
    </w:p>
    <w:p w14:paraId="71508CF9" w14:textId="77777777" w:rsidR="004A1882" w:rsidRDefault="0035211D">
      <w:pPr>
        <w:pStyle w:val="Heading1"/>
        <w:rPr>
          <w:sz w:val="24"/>
        </w:rPr>
      </w:pPr>
      <w:r>
        <w:rPr>
          <w:sz w:val="24"/>
        </w:rPr>
        <w:t>Recordkeeping Requirements (Records should be kept for at least one year)</w:t>
      </w:r>
    </w:p>
    <w:p w14:paraId="71508CFA" w14:textId="77777777" w:rsidR="004A1882" w:rsidRDefault="0035211D">
      <w:pPr>
        <w:rPr>
          <w:b/>
          <w:sz w:val="24"/>
        </w:rPr>
      </w:pPr>
      <w:r>
        <w:rPr>
          <w:b/>
          <w:sz w:val="24"/>
        </w:rPr>
        <w:t>The contractor will:</w:t>
      </w:r>
    </w:p>
    <w:p w14:paraId="71508CFB" w14:textId="77777777" w:rsidR="004A1882" w:rsidRDefault="0035211D">
      <w:pPr>
        <w:numPr>
          <w:ilvl w:val="0"/>
          <w:numId w:val="11"/>
        </w:numPr>
        <w:rPr>
          <w:sz w:val="24"/>
        </w:rPr>
      </w:pPr>
      <w:r>
        <w:rPr>
          <w:sz w:val="24"/>
        </w:rPr>
        <w:t>Keep records of all training done with contract workers and all documentation provided to the contracting company regarding such training.</w:t>
      </w:r>
    </w:p>
    <w:p w14:paraId="71508CFC" w14:textId="77777777" w:rsidR="004A1882" w:rsidRDefault="0035211D">
      <w:pPr>
        <w:numPr>
          <w:ilvl w:val="0"/>
          <w:numId w:val="11"/>
        </w:numPr>
        <w:rPr>
          <w:sz w:val="24"/>
        </w:rPr>
      </w:pPr>
      <w:r>
        <w:rPr>
          <w:sz w:val="24"/>
        </w:rPr>
        <w:t>Keep copies on file of all forms or statements related to the contract work that are required by the company to be filled out before or during contract work.</w:t>
      </w:r>
    </w:p>
    <w:p w14:paraId="71508CFD" w14:textId="77777777" w:rsidR="004A1882" w:rsidRDefault="0035211D">
      <w:pPr>
        <w:numPr>
          <w:ilvl w:val="0"/>
          <w:numId w:val="11"/>
        </w:numPr>
        <w:rPr>
          <w:sz w:val="24"/>
        </w:rPr>
      </w:pPr>
      <w:r>
        <w:rPr>
          <w:sz w:val="24"/>
        </w:rPr>
        <w:t>Have on file information regarding emergency response.</w:t>
      </w:r>
    </w:p>
    <w:p w14:paraId="71508CFE" w14:textId="77777777" w:rsidR="004A1882" w:rsidRDefault="0035211D">
      <w:pPr>
        <w:numPr>
          <w:ilvl w:val="0"/>
          <w:numId w:val="11"/>
        </w:numPr>
        <w:rPr>
          <w:sz w:val="24"/>
        </w:rPr>
      </w:pPr>
      <w:r>
        <w:rPr>
          <w:sz w:val="24"/>
        </w:rPr>
        <w:t>Have copies on-site of all material safety data sheets (MSDSs) or other required information about chemicals relevant to the work on-site.</w:t>
      </w:r>
    </w:p>
    <w:p w14:paraId="71508CFF" w14:textId="77777777" w:rsidR="004A1882" w:rsidRDefault="0035211D">
      <w:pPr>
        <w:numPr>
          <w:ilvl w:val="0"/>
          <w:numId w:val="11"/>
        </w:numPr>
        <w:rPr>
          <w:sz w:val="24"/>
        </w:rPr>
      </w:pPr>
      <w:r>
        <w:rPr>
          <w:sz w:val="24"/>
        </w:rPr>
        <w:t xml:space="preserve">Keep an OSHA recordable injury and illness log for the project, as well as copies of accident reports on all accidents that occur in the course of the project. </w:t>
      </w:r>
    </w:p>
    <w:p w14:paraId="71508D00" w14:textId="77777777" w:rsidR="004A1882" w:rsidRDefault="004A1882">
      <w:pPr>
        <w:rPr>
          <w:sz w:val="24"/>
        </w:rPr>
      </w:pPr>
    </w:p>
    <w:p w14:paraId="71508D01" w14:textId="77777777" w:rsidR="004A1882" w:rsidRDefault="0035211D">
      <w:pPr>
        <w:pStyle w:val="Heading5"/>
        <w:rPr>
          <w:sz w:val="28"/>
        </w:rPr>
      </w:pPr>
      <w:r>
        <w:rPr>
          <w:sz w:val="28"/>
        </w:rPr>
        <w:t>Contractor Safety Policy Related Documents</w:t>
      </w:r>
    </w:p>
    <w:p w14:paraId="71508D02" w14:textId="77777777" w:rsidR="004A1882" w:rsidRDefault="0035211D">
      <w:pPr>
        <w:numPr>
          <w:ilvl w:val="0"/>
          <w:numId w:val="17"/>
        </w:numPr>
        <w:rPr>
          <w:sz w:val="24"/>
        </w:rPr>
      </w:pPr>
      <w:r>
        <w:rPr>
          <w:sz w:val="24"/>
        </w:rPr>
        <w:t>Contractor Safety Compliance</w:t>
      </w:r>
    </w:p>
    <w:p w14:paraId="71508D03" w14:textId="77777777" w:rsidR="00CA34EE" w:rsidRDefault="00CA34EE">
      <w:pPr>
        <w:numPr>
          <w:ilvl w:val="0"/>
          <w:numId w:val="17"/>
        </w:numPr>
        <w:rPr>
          <w:sz w:val="24"/>
        </w:rPr>
      </w:pPr>
      <w:r>
        <w:rPr>
          <w:sz w:val="24"/>
        </w:rPr>
        <w:t>Contractor Safety Violation Form</w:t>
      </w:r>
    </w:p>
    <w:p w14:paraId="71508D04" w14:textId="77777777" w:rsidR="004A1882" w:rsidRDefault="004A1882"/>
    <w:sectPr w:rsidR="004A1882" w:rsidSect="00C0295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08D07" w14:textId="77777777" w:rsidR="004A1882" w:rsidRDefault="0035211D">
      <w:r>
        <w:separator/>
      </w:r>
    </w:p>
  </w:endnote>
  <w:endnote w:type="continuationSeparator" w:id="0">
    <w:p w14:paraId="71508D08" w14:textId="77777777" w:rsidR="004A1882" w:rsidRDefault="003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8D0B" w14:textId="77777777" w:rsidR="005059C1" w:rsidRDefault="005059C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8D0C" w14:textId="77777777" w:rsidR="004A1882" w:rsidRDefault="0035211D">
    <w:pPr>
      <w:pStyle w:val="Footer"/>
      <w:rPr>
        <w:sz w:val="16"/>
      </w:rPr>
    </w:pPr>
    <w:r>
      <w:rPr>
        <w:sz w:val="16"/>
      </w:rPr>
      <w:t>O</w:t>
    </w:r>
    <w:r w:rsidR="005059C1">
      <w:rPr>
        <w:sz w:val="16"/>
      </w:rPr>
      <w:t>.</w:t>
    </w:r>
    <w:r>
      <w:rPr>
        <w:sz w:val="16"/>
      </w:rPr>
      <w:t>C</w:t>
    </w:r>
    <w:r w:rsidR="005059C1">
      <w:rPr>
        <w:sz w:val="16"/>
      </w:rPr>
      <w:t xml:space="preserve">. </w:t>
    </w:r>
    <w:r>
      <w:rPr>
        <w:sz w:val="16"/>
      </w:rPr>
      <w:t>Tanner Company/ Contractor Safety Policy.com</w:t>
    </w:r>
    <w:r>
      <w:rPr>
        <w:sz w:val="16"/>
      </w:rPr>
      <w:tab/>
      <w:t xml:space="preserve">Rev. </w:t>
    </w:r>
    <w:r w:rsidR="00C02956">
      <w:rPr>
        <w:sz w:val="16"/>
      </w:rPr>
      <w:t>12/27/11</w:t>
    </w:r>
    <w:r>
      <w:rPr>
        <w:sz w:val="16"/>
      </w:rPr>
      <w:tab/>
    </w:r>
    <w:r w:rsidR="00D57D77">
      <w:rPr>
        <w:rStyle w:val="PageNumber"/>
        <w:sz w:val="24"/>
      </w:rPr>
      <w:fldChar w:fldCharType="begin"/>
    </w:r>
    <w:r>
      <w:rPr>
        <w:rStyle w:val="PageNumber"/>
        <w:sz w:val="24"/>
      </w:rPr>
      <w:instrText xml:space="preserve"> PAGE </w:instrText>
    </w:r>
    <w:r w:rsidR="00D57D77">
      <w:rPr>
        <w:rStyle w:val="PageNumber"/>
        <w:sz w:val="24"/>
      </w:rPr>
      <w:fldChar w:fldCharType="separate"/>
    </w:r>
    <w:r w:rsidR="004B53C4">
      <w:rPr>
        <w:rStyle w:val="PageNumber"/>
        <w:noProof/>
        <w:sz w:val="24"/>
      </w:rPr>
      <w:t>4</w:t>
    </w:r>
    <w:r w:rsidR="00D57D77">
      <w:rPr>
        <w:rStyle w:val="PageNumber"/>
        <w:sz w:val="24"/>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8D0E" w14:textId="77777777" w:rsidR="005059C1" w:rsidRDefault="005059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08D05" w14:textId="77777777" w:rsidR="004A1882" w:rsidRDefault="0035211D">
      <w:r>
        <w:separator/>
      </w:r>
    </w:p>
  </w:footnote>
  <w:footnote w:type="continuationSeparator" w:id="0">
    <w:p w14:paraId="71508D06" w14:textId="77777777" w:rsidR="004A1882" w:rsidRDefault="003521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8D09" w14:textId="77777777" w:rsidR="005059C1" w:rsidRDefault="005059C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8D0A" w14:textId="77777777" w:rsidR="005059C1" w:rsidRDefault="005059C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8D0D" w14:textId="77777777" w:rsidR="005059C1" w:rsidRDefault="005059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891"/>
    <w:multiLevelType w:val="singleLevel"/>
    <w:tmpl w:val="0409000F"/>
    <w:lvl w:ilvl="0">
      <w:start w:val="1"/>
      <w:numFmt w:val="decimal"/>
      <w:lvlText w:val="%1."/>
      <w:lvlJc w:val="left"/>
      <w:pPr>
        <w:tabs>
          <w:tab w:val="num" w:pos="360"/>
        </w:tabs>
        <w:ind w:left="360" w:hanging="360"/>
      </w:pPr>
    </w:lvl>
  </w:abstractNum>
  <w:abstractNum w:abstractNumId="1">
    <w:nsid w:val="072B379A"/>
    <w:multiLevelType w:val="singleLevel"/>
    <w:tmpl w:val="0409000F"/>
    <w:lvl w:ilvl="0">
      <w:start w:val="1"/>
      <w:numFmt w:val="decimal"/>
      <w:lvlText w:val="%1."/>
      <w:lvlJc w:val="left"/>
      <w:pPr>
        <w:tabs>
          <w:tab w:val="num" w:pos="360"/>
        </w:tabs>
        <w:ind w:left="360" w:hanging="360"/>
      </w:pPr>
    </w:lvl>
  </w:abstractNum>
  <w:abstractNum w:abstractNumId="2">
    <w:nsid w:val="0F845B0C"/>
    <w:multiLevelType w:val="singleLevel"/>
    <w:tmpl w:val="0C78A2B6"/>
    <w:lvl w:ilvl="0">
      <w:start w:val="1"/>
      <w:numFmt w:val="bullet"/>
      <w:lvlText w:val=""/>
      <w:lvlJc w:val="left"/>
      <w:pPr>
        <w:tabs>
          <w:tab w:val="num" w:pos="360"/>
        </w:tabs>
        <w:ind w:left="360" w:hanging="360"/>
      </w:pPr>
      <w:rPr>
        <w:rFonts w:ascii="Symbol" w:hAnsi="Symbol" w:hint="default"/>
        <w:sz w:val="24"/>
      </w:rPr>
    </w:lvl>
  </w:abstractNum>
  <w:abstractNum w:abstractNumId="3">
    <w:nsid w:val="2375662B"/>
    <w:multiLevelType w:val="singleLevel"/>
    <w:tmpl w:val="0409000F"/>
    <w:lvl w:ilvl="0">
      <w:start w:val="1"/>
      <w:numFmt w:val="decimal"/>
      <w:lvlText w:val="%1."/>
      <w:lvlJc w:val="left"/>
      <w:pPr>
        <w:tabs>
          <w:tab w:val="num" w:pos="360"/>
        </w:tabs>
        <w:ind w:left="360" w:hanging="360"/>
      </w:pPr>
    </w:lvl>
  </w:abstractNum>
  <w:abstractNum w:abstractNumId="4">
    <w:nsid w:val="24871B1D"/>
    <w:multiLevelType w:val="singleLevel"/>
    <w:tmpl w:val="0C78A2B6"/>
    <w:lvl w:ilvl="0">
      <w:start w:val="1"/>
      <w:numFmt w:val="bullet"/>
      <w:lvlText w:val=""/>
      <w:lvlJc w:val="left"/>
      <w:pPr>
        <w:tabs>
          <w:tab w:val="num" w:pos="360"/>
        </w:tabs>
        <w:ind w:left="360" w:hanging="360"/>
      </w:pPr>
      <w:rPr>
        <w:rFonts w:ascii="Symbol" w:hAnsi="Symbol" w:hint="default"/>
        <w:sz w:val="24"/>
      </w:rPr>
    </w:lvl>
  </w:abstractNum>
  <w:abstractNum w:abstractNumId="5">
    <w:nsid w:val="26C91E1D"/>
    <w:multiLevelType w:val="singleLevel"/>
    <w:tmpl w:val="0409000F"/>
    <w:lvl w:ilvl="0">
      <w:start w:val="1"/>
      <w:numFmt w:val="decimal"/>
      <w:lvlText w:val="%1."/>
      <w:lvlJc w:val="left"/>
      <w:pPr>
        <w:tabs>
          <w:tab w:val="num" w:pos="360"/>
        </w:tabs>
        <w:ind w:left="360" w:hanging="360"/>
      </w:pPr>
    </w:lvl>
  </w:abstractNum>
  <w:abstractNum w:abstractNumId="6">
    <w:nsid w:val="38997B4F"/>
    <w:multiLevelType w:val="singleLevel"/>
    <w:tmpl w:val="0C78A2B6"/>
    <w:lvl w:ilvl="0">
      <w:start w:val="1"/>
      <w:numFmt w:val="bullet"/>
      <w:lvlText w:val=""/>
      <w:lvlJc w:val="left"/>
      <w:pPr>
        <w:tabs>
          <w:tab w:val="num" w:pos="360"/>
        </w:tabs>
        <w:ind w:left="360" w:hanging="360"/>
      </w:pPr>
      <w:rPr>
        <w:rFonts w:ascii="Symbol" w:hAnsi="Symbol" w:hint="default"/>
        <w:sz w:val="24"/>
      </w:rPr>
    </w:lvl>
  </w:abstractNum>
  <w:abstractNum w:abstractNumId="7">
    <w:nsid w:val="39785E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nsid w:val="3E5B6327"/>
    <w:multiLevelType w:val="singleLevel"/>
    <w:tmpl w:val="0409000F"/>
    <w:lvl w:ilvl="0">
      <w:start w:val="1"/>
      <w:numFmt w:val="decimal"/>
      <w:lvlText w:val="%1."/>
      <w:lvlJc w:val="left"/>
      <w:pPr>
        <w:tabs>
          <w:tab w:val="num" w:pos="360"/>
        </w:tabs>
        <w:ind w:left="360" w:hanging="360"/>
      </w:pPr>
    </w:lvl>
  </w:abstractNum>
  <w:abstractNum w:abstractNumId="9">
    <w:nsid w:val="42C42790"/>
    <w:multiLevelType w:val="singleLevel"/>
    <w:tmpl w:val="0409000F"/>
    <w:lvl w:ilvl="0">
      <w:start w:val="1"/>
      <w:numFmt w:val="decimal"/>
      <w:lvlText w:val="%1."/>
      <w:lvlJc w:val="left"/>
      <w:pPr>
        <w:tabs>
          <w:tab w:val="num" w:pos="360"/>
        </w:tabs>
        <w:ind w:left="360" w:hanging="360"/>
      </w:pPr>
    </w:lvl>
  </w:abstractNum>
  <w:abstractNum w:abstractNumId="10">
    <w:nsid w:val="44012CB4"/>
    <w:multiLevelType w:val="singleLevel"/>
    <w:tmpl w:val="0C78A2B6"/>
    <w:lvl w:ilvl="0">
      <w:start w:val="1"/>
      <w:numFmt w:val="bullet"/>
      <w:lvlText w:val=""/>
      <w:lvlJc w:val="left"/>
      <w:pPr>
        <w:tabs>
          <w:tab w:val="num" w:pos="360"/>
        </w:tabs>
        <w:ind w:left="360" w:hanging="360"/>
      </w:pPr>
      <w:rPr>
        <w:rFonts w:ascii="Symbol" w:hAnsi="Symbol" w:hint="default"/>
        <w:sz w:val="24"/>
      </w:rPr>
    </w:lvl>
  </w:abstractNum>
  <w:abstractNum w:abstractNumId="11">
    <w:nsid w:val="52845BA8"/>
    <w:multiLevelType w:val="singleLevel"/>
    <w:tmpl w:val="0C78A2B6"/>
    <w:lvl w:ilvl="0">
      <w:start w:val="1"/>
      <w:numFmt w:val="bullet"/>
      <w:lvlText w:val=""/>
      <w:lvlJc w:val="left"/>
      <w:pPr>
        <w:tabs>
          <w:tab w:val="num" w:pos="360"/>
        </w:tabs>
        <w:ind w:left="360" w:hanging="360"/>
      </w:pPr>
      <w:rPr>
        <w:rFonts w:ascii="Symbol" w:hAnsi="Symbol" w:hint="default"/>
        <w:sz w:val="24"/>
      </w:rPr>
    </w:lvl>
  </w:abstractNum>
  <w:abstractNum w:abstractNumId="12">
    <w:nsid w:val="5EF36A34"/>
    <w:multiLevelType w:val="singleLevel"/>
    <w:tmpl w:val="0C78A2B6"/>
    <w:lvl w:ilvl="0">
      <w:start w:val="1"/>
      <w:numFmt w:val="bullet"/>
      <w:lvlText w:val=""/>
      <w:lvlJc w:val="left"/>
      <w:pPr>
        <w:tabs>
          <w:tab w:val="num" w:pos="360"/>
        </w:tabs>
        <w:ind w:left="360" w:hanging="360"/>
      </w:pPr>
      <w:rPr>
        <w:rFonts w:ascii="Symbol" w:hAnsi="Symbol" w:hint="default"/>
        <w:sz w:val="24"/>
      </w:rPr>
    </w:lvl>
  </w:abstractNum>
  <w:abstractNum w:abstractNumId="13">
    <w:nsid w:val="66522266"/>
    <w:multiLevelType w:val="singleLevel"/>
    <w:tmpl w:val="0C78A2B6"/>
    <w:lvl w:ilvl="0">
      <w:start w:val="1"/>
      <w:numFmt w:val="bullet"/>
      <w:lvlText w:val=""/>
      <w:lvlJc w:val="left"/>
      <w:pPr>
        <w:tabs>
          <w:tab w:val="num" w:pos="360"/>
        </w:tabs>
        <w:ind w:left="360" w:hanging="360"/>
      </w:pPr>
      <w:rPr>
        <w:rFonts w:ascii="Symbol" w:hAnsi="Symbol" w:hint="default"/>
        <w:sz w:val="24"/>
      </w:rPr>
    </w:lvl>
  </w:abstractNum>
  <w:abstractNum w:abstractNumId="14">
    <w:nsid w:val="6E2D0080"/>
    <w:multiLevelType w:val="singleLevel"/>
    <w:tmpl w:val="0409000F"/>
    <w:lvl w:ilvl="0">
      <w:start w:val="1"/>
      <w:numFmt w:val="decimal"/>
      <w:lvlText w:val="%1."/>
      <w:lvlJc w:val="left"/>
      <w:pPr>
        <w:tabs>
          <w:tab w:val="num" w:pos="360"/>
        </w:tabs>
        <w:ind w:left="360" w:hanging="360"/>
      </w:pPr>
    </w:lvl>
  </w:abstractNum>
  <w:abstractNum w:abstractNumId="15">
    <w:nsid w:val="76242723"/>
    <w:multiLevelType w:val="singleLevel"/>
    <w:tmpl w:val="0C78A2B6"/>
    <w:lvl w:ilvl="0">
      <w:start w:val="1"/>
      <w:numFmt w:val="bullet"/>
      <w:lvlText w:val=""/>
      <w:lvlJc w:val="left"/>
      <w:pPr>
        <w:tabs>
          <w:tab w:val="num" w:pos="360"/>
        </w:tabs>
        <w:ind w:left="360" w:hanging="360"/>
      </w:pPr>
      <w:rPr>
        <w:rFonts w:ascii="Symbol" w:hAnsi="Symbol" w:hint="default"/>
        <w:sz w:val="24"/>
      </w:rPr>
    </w:lvl>
  </w:abstractNum>
  <w:abstractNum w:abstractNumId="16">
    <w:nsid w:val="7861735C"/>
    <w:multiLevelType w:val="singleLevel"/>
    <w:tmpl w:val="0409000F"/>
    <w:lvl w:ilvl="0">
      <w:start w:val="1"/>
      <w:numFmt w:val="decimal"/>
      <w:lvlText w:val="%1."/>
      <w:lvlJc w:val="left"/>
      <w:pPr>
        <w:tabs>
          <w:tab w:val="num" w:pos="360"/>
        </w:tabs>
        <w:ind w:left="360" w:hanging="360"/>
      </w:pPr>
    </w:lvl>
  </w:abstractNum>
  <w:num w:numId="1">
    <w:abstractNumId w:val="10"/>
  </w:num>
  <w:num w:numId="2">
    <w:abstractNumId w:val="8"/>
  </w:num>
  <w:num w:numId="3">
    <w:abstractNumId w:val="3"/>
  </w:num>
  <w:num w:numId="4">
    <w:abstractNumId w:val="11"/>
  </w:num>
  <w:num w:numId="5">
    <w:abstractNumId w:val="15"/>
  </w:num>
  <w:num w:numId="6">
    <w:abstractNumId w:val="1"/>
  </w:num>
  <w:num w:numId="7">
    <w:abstractNumId w:val="9"/>
  </w:num>
  <w:num w:numId="8">
    <w:abstractNumId w:val="0"/>
  </w:num>
  <w:num w:numId="9">
    <w:abstractNumId w:val="5"/>
  </w:num>
  <w:num w:numId="10">
    <w:abstractNumId w:val="16"/>
  </w:num>
  <w:num w:numId="11">
    <w:abstractNumId w:val="14"/>
  </w:num>
  <w:num w:numId="12">
    <w:abstractNumId w:val="12"/>
  </w:num>
  <w:num w:numId="13">
    <w:abstractNumId w:val="2"/>
  </w:num>
  <w:num w:numId="14">
    <w:abstractNumId w:val="4"/>
  </w:num>
  <w:num w:numId="15">
    <w:abstractNumId w:val="13"/>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1D"/>
    <w:rsid w:val="0035211D"/>
    <w:rsid w:val="004A1882"/>
    <w:rsid w:val="004B53C4"/>
    <w:rsid w:val="004F6286"/>
    <w:rsid w:val="005059C1"/>
    <w:rsid w:val="00632C37"/>
    <w:rsid w:val="00C02956"/>
    <w:rsid w:val="00CA34EE"/>
    <w:rsid w:val="00D57D77"/>
    <w:rsid w:val="00EB6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150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82"/>
  </w:style>
  <w:style w:type="paragraph" w:styleId="Heading1">
    <w:name w:val="heading 1"/>
    <w:basedOn w:val="Normal"/>
    <w:next w:val="Normal"/>
    <w:qFormat/>
    <w:rsid w:val="004A1882"/>
    <w:pPr>
      <w:keepNext/>
      <w:outlineLvl w:val="0"/>
    </w:pPr>
    <w:rPr>
      <w:b/>
    </w:rPr>
  </w:style>
  <w:style w:type="paragraph" w:styleId="Heading2">
    <w:name w:val="heading 2"/>
    <w:basedOn w:val="Normal"/>
    <w:next w:val="Normal"/>
    <w:qFormat/>
    <w:rsid w:val="004A1882"/>
    <w:pPr>
      <w:keepNext/>
      <w:outlineLvl w:val="1"/>
    </w:pPr>
    <w:rPr>
      <w:b/>
      <w:sz w:val="32"/>
    </w:rPr>
  </w:style>
  <w:style w:type="paragraph" w:styleId="Heading3">
    <w:name w:val="heading 3"/>
    <w:basedOn w:val="Normal"/>
    <w:next w:val="Normal"/>
    <w:qFormat/>
    <w:rsid w:val="004A1882"/>
    <w:pPr>
      <w:keepNext/>
      <w:outlineLvl w:val="2"/>
    </w:pPr>
    <w:rPr>
      <w:i/>
    </w:rPr>
  </w:style>
  <w:style w:type="paragraph" w:styleId="Heading4">
    <w:name w:val="heading 4"/>
    <w:basedOn w:val="Normal"/>
    <w:next w:val="Normal"/>
    <w:qFormat/>
    <w:rsid w:val="004A1882"/>
    <w:pPr>
      <w:keepNext/>
      <w:outlineLvl w:val="3"/>
    </w:pPr>
    <w:rPr>
      <w:i/>
      <w:sz w:val="24"/>
    </w:rPr>
  </w:style>
  <w:style w:type="paragraph" w:styleId="Heading5">
    <w:name w:val="heading 5"/>
    <w:basedOn w:val="Normal"/>
    <w:next w:val="Normal"/>
    <w:qFormat/>
    <w:rsid w:val="004A1882"/>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A1882"/>
    <w:pPr>
      <w:tabs>
        <w:tab w:val="center" w:pos="4320"/>
        <w:tab w:val="right" w:pos="8640"/>
      </w:tabs>
    </w:pPr>
  </w:style>
  <w:style w:type="paragraph" w:styleId="Footer">
    <w:name w:val="footer"/>
    <w:basedOn w:val="Normal"/>
    <w:semiHidden/>
    <w:rsid w:val="004A1882"/>
    <w:pPr>
      <w:tabs>
        <w:tab w:val="center" w:pos="4320"/>
        <w:tab w:val="right" w:pos="8640"/>
      </w:tabs>
    </w:pPr>
  </w:style>
  <w:style w:type="character" w:styleId="PageNumber">
    <w:name w:val="page number"/>
    <w:basedOn w:val="DefaultParagraphFont"/>
    <w:semiHidden/>
    <w:rsid w:val="004A18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82"/>
  </w:style>
  <w:style w:type="paragraph" w:styleId="Heading1">
    <w:name w:val="heading 1"/>
    <w:basedOn w:val="Normal"/>
    <w:next w:val="Normal"/>
    <w:qFormat/>
    <w:rsid w:val="004A1882"/>
    <w:pPr>
      <w:keepNext/>
      <w:outlineLvl w:val="0"/>
    </w:pPr>
    <w:rPr>
      <w:b/>
    </w:rPr>
  </w:style>
  <w:style w:type="paragraph" w:styleId="Heading2">
    <w:name w:val="heading 2"/>
    <w:basedOn w:val="Normal"/>
    <w:next w:val="Normal"/>
    <w:qFormat/>
    <w:rsid w:val="004A1882"/>
    <w:pPr>
      <w:keepNext/>
      <w:outlineLvl w:val="1"/>
    </w:pPr>
    <w:rPr>
      <w:b/>
      <w:sz w:val="32"/>
    </w:rPr>
  </w:style>
  <w:style w:type="paragraph" w:styleId="Heading3">
    <w:name w:val="heading 3"/>
    <w:basedOn w:val="Normal"/>
    <w:next w:val="Normal"/>
    <w:qFormat/>
    <w:rsid w:val="004A1882"/>
    <w:pPr>
      <w:keepNext/>
      <w:outlineLvl w:val="2"/>
    </w:pPr>
    <w:rPr>
      <w:i/>
    </w:rPr>
  </w:style>
  <w:style w:type="paragraph" w:styleId="Heading4">
    <w:name w:val="heading 4"/>
    <w:basedOn w:val="Normal"/>
    <w:next w:val="Normal"/>
    <w:qFormat/>
    <w:rsid w:val="004A1882"/>
    <w:pPr>
      <w:keepNext/>
      <w:outlineLvl w:val="3"/>
    </w:pPr>
    <w:rPr>
      <w:i/>
      <w:sz w:val="24"/>
    </w:rPr>
  </w:style>
  <w:style w:type="paragraph" w:styleId="Heading5">
    <w:name w:val="heading 5"/>
    <w:basedOn w:val="Normal"/>
    <w:next w:val="Normal"/>
    <w:qFormat/>
    <w:rsid w:val="004A1882"/>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A1882"/>
    <w:pPr>
      <w:tabs>
        <w:tab w:val="center" w:pos="4320"/>
        <w:tab w:val="right" w:pos="8640"/>
      </w:tabs>
    </w:pPr>
  </w:style>
  <w:style w:type="paragraph" w:styleId="Footer">
    <w:name w:val="footer"/>
    <w:basedOn w:val="Normal"/>
    <w:semiHidden/>
    <w:rsid w:val="004A1882"/>
    <w:pPr>
      <w:tabs>
        <w:tab w:val="center" w:pos="4320"/>
        <w:tab w:val="right" w:pos="8640"/>
      </w:tabs>
    </w:pPr>
  </w:style>
  <w:style w:type="character" w:styleId="PageNumber">
    <w:name w:val="page number"/>
    <w:basedOn w:val="DefaultParagraphFont"/>
    <w:semiHidden/>
    <w:rsid w:val="004A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db35d9-0c55-4e09-8932-984f4052d9ad">YRNV5MDY2Y7R-68-9</_dlc_DocId>
    <_dlc_DocIdUrl xmlns="52db35d9-0c55-4e09-8932-984f4052d9ad">
      <Url>http://a.octanner.com/dept/TIS/TISSafety/_layouts/DocIdRedir.aspx?ID=YRNV5MDY2Y7R-68-9</Url>
      <Description>YRNV5MDY2Y7R-68-9</Description>
    </_dlc_DocIdUrl>
    <_dlc_DocIdPersistId xmlns="52db35d9-0c55-4e09-8932-984f4052d9ad">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80C2B2E13A6E4B839CED524BA6DFFF" ma:contentTypeVersion="0" ma:contentTypeDescription="Create a new document." ma:contentTypeScope="" ma:versionID="e6be0e9aff3f2c4cb665f4232ee31d0f">
  <xsd:schema xmlns:xsd="http://www.w3.org/2001/XMLSchema" xmlns:xs="http://www.w3.org/2001/XMLSchema" xmlns:p="http://schemas.microsoft.com/office/2006/metadata/properties" xmlns:ns2="52db35d9-0c55-4e09-8932-984f4052d9ad" targetNamespace="http://schemas.microsoft.com/office/2006/metadata/properties" ma:root="true" ma:fieldsID="c0c9a2491e984d3bf12d67501bcb8888" ns2:_="">
    <xsd:import namespace="52db35d9-0c55-4e09-8932-984f4052d9a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b35d9-0c55-4e09-8932-984f4052d9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5C748-B8B6-433E-945F-FD91E2A29628}">
  <ds:schemaRefs>
    <ds:schemaRef ds:uri="http://schemas.microsoft.com/sharepoint/events"/>
  </ds:schemaRefs>
</ds:datastoreItem>
</file>

<file path=customXml/itemProps2.xml><?xml version="1.0" encoding="utf-8"?>
<ds:datastoreItem xmlns:ds="http://schemas.openxmlformats.org/officeDocument/2006/customXml" ds:itemID="{1DF6D9D8-11E7-4E71-B5BD-0ECA3DE3B8C6}">
  <ds:schemaRefs>
    <ds:schemaRef ds:uri="http://schemas.microsoft.com/sharepoint/v3/contenttype/forms"/>
  </ds:schemaRefs>
</ds:datastoreItem>
</file>

<file path=customXml/itemProps3.xml><?xml version="1.0" encoding="utf-8"?>
<ds:datastoreItem xmlns:ds="http://schemas.openxmlformats.org/officeDocument/2006/customXml" ds:itemID="{723B0269-F667-46BA-912E-E9DA88C22020}">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52db35d9-0c55-4e09-8932-984f4052d9ad"/>
    <ds:schemaRef ds:uri="http://schemas.microsoft.com/office/infopath/2007/PartnerControls"/>
  </ds:schemaRefs>
</ds:datastoreItem>
</file>

<file path=customXml/itemProps4.xml><?xml version="1.0" encoding="utf-8"?>
<ds:datastoreItem xmlns:ds="http://schemas.openxmlformats.org/officeDocument/2006/customXml" ds:itemID="{88CE8169-49F0-4E35-BA81-30E9253C0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b35d9-0c55-4e09-8932-984f4052d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1630</Words>
  <Characters>9296</Characters>
  <Application>Microsoft Macintosh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Contractor Safety Policy</vt:lpstr>
    </vt:vector>
  </TitlesOfParts>
  <Company>OC Tanner Co.</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Safety Policy</dc:title>
  <dc:subject/>
  <dc:creator>OC04373</dc:creator>
  <cp:keywords/>
  <cp:lastModifiedBy>Ty Nilsson</cp:lastModifiedBy>
  <cp:revision>2</cp:revision>
  <cp:lastPrinted>2006-08-04T14:54:00Z</cp:lastPrinted>
  <dcterms:created xsi:type="dcterms:W3CDTF">2014-09-18T22:19:00Z</dcterms:created>
  <dcterms:modified xsi:type="dcterms:W3CDTF">2014-09-18T22:19:00Z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0x0101009C80C2B2E13A6E4B839CED524BA6DFFF</vt:lpwstr>
  </property>
  <property fmtid="{D5CDD505-2E9C-101B-9397-08002B2CF9AE}" pid="3" name="_dlc_DocIdItemGuid">
    <vt:lpwstr>17b07c43-6679-4072-bbfc-88c1acbd4261</vt:lpwstr>
  </property>
  <property fmtid="{D5CDD505-2E9C-101B-9397-08002B2CF9AE}" pid="4" name="Order">
    <vt:r8>900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Comments">
    <vt:lpwstr/>
  </property>
</Properties>
</file>