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DCF96" w14:textId="4AA53FA3" w:rsidR="00FF70D5" w:rsidRPr="004F5289" w:rsidRDefault="00233E41" w:rsidP="005E62F3">
      <w:pPr>
        <w:pStyle w:val="SLMNumberList"/>
        <w:sectPr w:rsidR="00FF70D5" w:rsidRPr="004F5289" w:rsidSect="00996BC8">
          <w:footerReference w:type="even" r:id="rId8"/>
          <w:footerReference w:type="default" r:id="rId9"/>
          <w:pgSz w:w="12240" w:h="15840" w:code="1"/>
          <w:pgMar w:top="1440" w:right="1440" w:bottom="1440" w:left="1440" w:header="0" w:footer="288" w:gutter="0"/>
          <w:paperSrc w:first="4"/>
          <w:cols w:space="708"/>
          <w:titlePg/>
          <w:docGrid w:linePitch="360"/>
        </w:sectPr>
      </w:pPr>
      <w:r>
        <w:rPr>
          <w:noProof/>
        </w:rPr>
        <w:drawing>
          <wp:anchor distT="0" distB="0" distL="114300" distR="114300" simplePos="0" relativeHeight="251664896" behindDoc="0" locked="0" layoutInCell="1" allowOverlap="1" wp14:anchorId="1FE0BE53" wp14:editId="4A1D3E79">
            <wp:simplePos x="0" y="0"/>
            <wp:positionH relativeFrom="margin">
              <wp:align>center</wp:align>
            </wp:positionH>
            <wp:positionV relativeFrom="paragraph">
              <wp:posOffset>954727</wp:posOffset>
            </wp:positionV>
            <wp:extent cx="7069455" cy="1767205"/>
            <wp:effectExtent l="0" t="0" r="0" b="0"/>
            <wp:wrapSquare wrapText="bothSides"/>
            <wp:docPr id="1595617277" name="Picture 4"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617277" name="Picture 4" descr="A logo for a school&#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69455" cy="1767205"/>
                    </a:xfrm>
                    <a:prstGeom prst="rect">
                      <a:avLst/>
                    </a:prstGeom>
                    <a:noFill/>
                    <a:ln>
                      <a:noFill/>
                    </a:ln>
                  </pic:spPr>
                </pic:pic>
              </a:graphicData>
            </a:graphic>
            <wp14:sizeRelH relativeFrom="page">
              <wp14:pctWidth>0</wp14:pctWidth>
            </wp14:sizeRelH>
            <wp14:sizeRelV relativeFrom="page">
              <wp14:pctHeight>0</wp14:pctHeight>
            </wp14:sizeRelV>
          </wp:anchor>
        </w:drawing>
      </w:r>
      <w:r w:rsidR="009106D2" w:rsidRPr="004F5289">
        <w:rPr>
          <w:noProof/>
        </w:rPr>
        <mc:AlternateContent>
          <mc:Choice Requires="wps">
            <w:drawing>
              <wp:anchor distT="45720" distB="45720" distL="114300" distR="114300" simplePos="0" relativeHeight="251661824" behindDoc="0" locked="0" layoutInCell="1" allowOverlap="1" wp14:anchorId="4DA5DC05" wp14:editId="45C16756">
                <wp:simplePos x="0" y="0"/>
                <wp:positionH relativeFrom="margin">
                  <wp:posOffset>217805</wp:posOffset>
                </wp:positionH>
                <wp:positionV relativeFrom="paragraph">
                  <wp:posOffset>5567680</wp:posOffset>
                </wp:positionV>
                <wp:extent cx="5536565" cy="6172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656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C433D" w14:textId="77777777" w:rsidR="009106D2" w:rsidRDefault="009C320F" w:rsidP="005566A3">
                            <w:pPr>
                              <w:jc w:val="center"/>
                            </w:pPr>
                            <w:r w:rsidRPr="005566A3">
                              <w:t>The</w:t>
                            </w:r>
                            <w:r w:rsidR="009106D2">
                              <w:t xml:space="preserve"> mission of Rosebud Theatre &amp; School of the Arts is to enrich lives </w:t>
                            </w:r>
                          </w:p>
                          <w:p w14:paraId="3CBB6803" w14:textId="77777777" w:rsidR="009106D2" w:rsidRDefault="009106D2" w:rsidP="005566A3">
                            <w:pPr>
                              <w:jc w:val="center"/>
                            </w:pPr>
                            <w:r w:rsidRPr="009106D2">
                              <w:t>by offering grace and understanding through the art of storytelling,</w:t>
                            </w:r>
                          </w:p>
                          <w:p w14:paraId="74A449D6" w14:textId="7C9209FC" w:rsidR="009106D2" w:rsidRDefault="009106D2" w:rsidP="005566A3">
                            <w:pPr>
                              <w:jc w:val="center"/>
                            </w:pPr>
                            <w:r w:rsidRPr="009106D2">
                              <w:t>the practice of mentorship, and the gift of hospitality.</w:t>
                            </w:r>
                          </w:p>
                          <w:p w14:paraId="042A4979" w14:textId="77777777" w:rsidR="009106D2" w:rsidRDefault="009106D2" w:rsidP="005566A3">
                            <w:pPr>
                              <w:jc w:val="center"/>
                            </w:pPr>
                          </w:p>
                          <w:p w14:paraId="68CE2324" w14:textId="5D644DB4" w:rsidR="009106D2" w:rsidRDefault="009106D2" w:rsidP="005566A3">
                            <w:pPr>
                              <w:jc w:val="center"/>
                            </w:pPr>
                            <w:r>
                              <w:t>The</w:t>
                            </w:r>
                            <w:r w:rsidR="009C320F" w:rsidRPr="005566A3">
                              <w:t xml:space="preserve"> mandate of </w:t>
                            </w:r>
                            <w:r>
                              <w:t xml:space="preserve">Rosebud School of the Arts education </w:t>
                            </w:r>
                            <w:r w:rsidR="009C320F" w:rsidRPr="005566A3">
                              <w:t xml:space="preserve">is to provide </w:t>
                            </w:r>
                          </w:p>
                          <w:p w14:paraId="4091DD8E" w14:textId="77777777" w:rsidR="009106D2" w:rsidRDefault="009C320F" w:rsidP="005566A3">
                            <w:pPr>
                              <w:jc w:val="center"/>
                            </w:pPr>
                            <w:r w:rsidRPr="005566A3">
                              <w:t>arts education and training</w:t>
                            </w:r>
                            <w:r w:rsidR="005566A3">
                              <w:t xml:space="preserve"> </w:t>
                            </w:r>
                            <w:r w:rsidRPr="005566A3">
                              <w:t>within a community of faith-based artists</w:t>
                            </w:r>
                            <w:r w:rsidR="005566A3">
                              <w:t xml:space="preserve"> </w:t>
                            </w:r>
                          </w:p>
                          <w:p w14:paraId="37085321" w14:textId="77777777" w:rsidR="009106D2" w:rsidRDefault="009C320F" w:rsidP="005566A3">
                            <w:pPr>
                              <w:jc w:val="center"/>
                            </w:pPr>
                            <w:r w:rsidRPr="005566A3">
                              <w:t xml:space="preserve">where students are inspired to become catalysts for transformation </w:t>
                            </w:r>
                          </w:p>
                          <w:p w14:paraId="6E41C0D5" w14:textId="6C05D6A4" w:rsidR="009C320F" w:rsidRPr="005566A3" w:rsidRDefault="009C320F" w:rsidP="005566A3">
                            <w:pPr>
                              <w:jc w:val="center"/>
                            </w:pPr>
                            <w:r w:rsidRPr="005566A3">
                              <w:t>in our world.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DA5DC05" id="_x0000_t202" coordsize="21600,21600" o:spt="202" path="m,l,21600r21600,l21600,xe">
                <v:stroke joinstyle="miter"/>
                <v:path gradientshapeok="t" o:connecttype="rect"/>
              </v:shapetype>
              <v:shape id="Text Box 2" o:spid="_x0000_s1026" type="#_x0000_t202" style="position:absolute;margin-left:17.15pt;margin-top:438.4pt;width:435.95pt;height:48.6pt;z-index:251661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" filled="f" stroked="f">
                <v:textbox style="mso-fit-shape-to-text:t">
                  <w:txbxContent>
                    <w:p w14:paraId="2ECC433D" w14:textId="77777777" w:rsidR="009106D2" w:rsidRDefault="009C320F" w:rsidP="005566A3">
                      <w:pPr>
                        <w:jc w:val="center"/>
                      </w:pPr>
                      <w:r w:rsidRPr="005566A3">
                        <w:t>The</w:t>
                      </w:r>
                      <w:r w:rsidR="009106D2">
                        <w:t xml:space="preserve"> mission of Rosebud Theatre &amp; School of the Arts is to enrich lives </w:t>
                      </w:r>
                    </w:p>
                    <w:p w14:paraId="3CBB6803" w14:textId="77777777" w:rsidR="009106D2" w:rsidRDefault="009106D2" w:rsidP="005566A3">
                      <w:pPr>
                        <w:jc w:val="center"/>
                      </w:pPr>
                      <w:r w:rsidRPr="009106D2">
                        <w:t>by offering grace and understanding through the art of storytelling,</w:t>
                      </w:r>
                    </w:p>
                    <w:p w14:paraId="74A449D6" w14:textId="7C9209FC" w:rsidR="009106D2" w:rsidRDefault="009106D2" w:rsidP="005566A3">
                      <w:pPr>
                        <w:jc w:val="center"/>
                      </w:pPr>
                      <w:r w:rsidRPr="009106D2">
                        <w:t>the practice of mentorship, and the gift of hospitality.</w:t>
                      </w:r>
                    </w:p>
                    <w:p w14:paraId="042A4979" w14:textId="77777777" w:rsidR="009106D2" w:rsidRDefault="009106D2" w:rsidP="005566A3">
                      <w:pPr>
                        <w:jc w:val="center"/>
                      </w:pPr>
                    </w:p>
                    <w:p w14:paraId="68CE2324" w14:textId="5D644DB4" w:rsidR="009106D2" w:rsidRDefault="009106D2" w:rsidP="005566A3">
                      <w:pPr>
                        <w:jc w:val="center"/>
                      </w:pPr>
                      <w:r>
                        <w:t>The</w:t>
                      </w:r>
                      <w:r w:rsidR="009C320F" w:rsidRPr="005566A3">
                        <w:t xml:space="preserve"> mandate of </w:t>
                      </w:r>
                      <w:r>
                        <w:t xml:space="preserve">Rosebud School of the Arts education </w:t>
                      </w:r>
                      <w:r w:rsidR="009C320F" w:rsidRPr="005566A3">
                        <w:t xml:space="preserve">is to provide </w:t>
                      </w:r>
                    </w:p>
                    <w:p w14:paraId="4091DD8E" w14:textId="77777777" w:rsidR="009106D2" w:rsidRDefault="009C320F" w:rsidP="005566A3">
                      <w:pPr>
                        <w:jc w:val="center"/>
                      </w:pPr>
                      <w:r w:rsidRPr="005566A3">
                        <w:t>arts education and training</w:t>
                      </w:r>
                      <w:r w:rsidR="005566A3">
                        <w:t xml:space="preserve"> </w:t>
                      </w:r>
                      <w:r w:rsidRPr="005566A3">
                        <w:t>within a community of faith-based artists</w:t>
                      </w:r>
                      <w:r w:rsidR="005566A3">
                        <w:t xml:space="preserve"> </w:t>
                      </w:r>
                    </w:p>
                    <w:p w14:paraId="37085321" w14:textId="77777777" w:rsidR="009106D2" w:rsidRDefault="009C320F" w:rsidP="005566A3">
                      <w:pPr>
                        <w:jc w:val="center"/>
                      </w:pPr>
                      <w:r w:rsidRPr="005566A3">
                        <w:t xml:space="preserve">where students are inspired to become catalysts for transformation </w:t>
                      </w:r>
                    </w:p>
                    <w:p w14:paraId="6E41C0D5" w14:textId="6C05D6A4" w:rsidR="009C320F" w:rsidRPr="005566A3" w:rsidRDefault="009C320F" w:rsidP="005566A3">
                      <w:pPr>
                        <w:jc w:val="center"/>
                      </w:pPr>
                      <w:r w:rsidRPr="005566A3">
                        <w:t>in our world.</w:t>
                      </w:r>
                    </w:p>
                  </w:txbxContent>
                </v:textbox>
                <w10:wrap type="square" anchorx="margin"/>
              </v:shape>
            </w:pict>
          </mc:Fallback>
        </mc:AlternateContent>
      </w:r>
      <w:r w:rsidR="009106D2" w:rsidRPr="004F5289">
        <w:rPr>
          <w:noProof/>
        </w:rPr>
        <mc:AlternateContent>
          <mc:Choice Requires="wps">
            <w:drawing>
              <wp:anchor distT="45720" distB="45720" distL="114300" distR="114300" simplePos="0" relativeHeight="251659776" behindDoc="0" locked="0" layoutInCell="1" allowOverlap="1" wp14:anchorId="47AEC684" wp14:editId="45D2CAAA">
                <wp:simplePos x="0" y="0"/>
                <wp:positionH relativeFrom="margin">
                  <wp:align>center</wp:align>
                </wp:positionH>
                <wp:positionV relativeFrom="paragraph">
                  <wp:posOffset>7469373</wp:posOffset>
                </wp:positionV>
                <wp:extent cx="2375535" cy="267970"/>
                <wp:effectExtent l="0" t="0" r="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EAAD3" w14:textId="31B9AE22" w:rsidR="009C320F" w:rsidRPr="00944BC8" w:rsidRDefault="009C320F" w:rsidP="00EF4780">
                            <w:pPr>
                              <w:jc w:val="center"/>
                              <w:rPr>
                                <w:rFonts w:ascii="Aharoni" w:hAnsi="Aharoni" w:cs="Aharoni"/>
                              </w:rPr>
                            </w:pPr>
                            <w:r w:rsidRPr="00944BC8">
                              <w:rPr>
                                <w:rFonts w:ascii="Aharoni" w:hAnsi="Aharoni" w:cs="Aharoni" w:hint="cs"/>
                              </w:rPr>
                              <w:t xml:space="preserve">Last updated: </w:t>
                            </w:r>
                            <w:r w:rsidR="00096739">
                              <w:rPr>
                                <w:rFonts w:ascii="Aharoni" w:hAnsi="Aharoni" w:cs="Aharoni"/>
                              </w:rPr>
                              <w:t>August</w:t>
                            </w:r>
                            <w:r w:rsidRPr="009D1919">
                              <w:rPr>
                                <w:rFonts w:ascii="Aharoni" w:hAnsi="Aharoni" w:cs="Aharoni" w:hint="cs"/>
                              </w:rPr>
                              <w:t xml:space="preserve"> 20</w:t>
                            </w:r>
                            <w:r w:rsidRPr="009D1919">
                              <w:rPr>
                                <w:rFonts w:ascii="Aharoni" w:hAnsi="Aharoni" w:cs="Aharoni"/>
                              </w:rPr>
                              <w:t>2</w:t>
                            </w:r>
                            <w:r w:rsidR="00096739">
                              <w:rPr>
                                <w:rFonts w:ascii="Aharoni" w:hAnsi="Aharoni" w:cs="Aharoni"/>
                              </w:rPr>
                              <w:t>5</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7AEC684" id="_x0000_s1027" type="#_x0000_t202" style="position:absolute;margin-left:0;margin-top:588.15pt;width:187.05pt;height:21.1pt;z-index:25165977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" filled="f" stroked="f">
                <v:textbox style="mso-fit-shape-to-text:t">
                  <w:txbxContent>
                    <w:p w14:paraId="35AEAAD3" w14:textId="31B9AE22" w:rsidR="009C320F" w:rsidRPr="00944BC8" w:rsidRDefault="009C320F" w:rsidP="00EF4780">
                      <w:pPr>
                        <w:jc w:val="center"/>
                        <w:rPr>
                          <w:rFonts w:ascii="Aharoni" w:hAnsi="Aharoni" w:cs="Aharoni"/>
                        </w:rPr>
                      </w:pPr>
                      <w:r w:rsidRPr="00944BC8">
                        <w:rPr>
                          <w:rFonts w:ascii="Aharoni" w:hAnsi="Aharoni" w:cs="Aharoni" w:hint="cs"/>
                        </w:rPr>
                        <w:t xml:space="preserve">Last updated: </w:t>
                      </w:r>
                      <w:r w:rsidR="00096739">
                        <w:rPr>
                          <w:rFonts w:ascii="Aharoni" w:hAnsi="Aharoni" w:cs="Aharoni"/>
                        </w:rPr>
                        <w:t>August</w:t>
                      </w:r>
                      <w:r w:rsidRPr="009D1919">
                        <w:rPr>
                          <w:rFonts w:ascii="Aharoni" w:hAnsi="Aharoni" w:cs="Aharoni" w:hint="cs"/>
                        </w:rPr>
                        <w:t xml:space="preserve"> 20</w:t>
                      </w:r>
                      <w:r w:rsidRPr="009D1919">
                        <w:rPr>
                          <w:rFonts w:ascii="Aharoni" w:hAnsi="Aharoni" w:cs="Aharoni"/>
                        </w:rPr>
                        <w:t>2</w:t>
                      </w:r>
                      <w:r w:rsidR="00096739">
                        <w:rPr>
                          <w:rFonts w:ascii="Aharoni" w:hAnsi="Aharoni" w:cs="Aharoni"/>
                        </w:rPr>
                        <w:t>5</w:t>
                      </w:r>
                    </w:p>
                  </w:txbxContent>
                </v:textbox>
                <w10:wrap type="square" anchorx="margin"/>
              </v:shape>
            </w:pict>
          </mc:Fallback>
        </mc:AlternateContent>
      </w:r>
      <w:r w:rsidR="00C43276" w:rsidRPr="004F5289">
        <w:rPr>
          <w:noProof/>
        </w:rPr>
        <w:t xml:space="preserve"> </w:t>
      </w:r>
      <w:r w:rsidR="005B203B" w:rsidRPr="004F5289">
        <w:rPr>
          <w:noProof/>
        </w:rPr>
        <mc:AlternateContent>
          <mc:Choice Requires="wps">
            <w:drawing>
              <wp:anchor distT="45720" distB="45720" distL="114300" distR="114300" simplePos="0" relativeHeight="251663872" behindDoc="0" locked="0" layoutInCell="1" allowOverlap="1" wp14:anchorId="5983E2B5" wp14:editId="3ADFE52B">
                <wp:simplePos x="0" y="0"/>
                <wp:positionH relativeFrom="margin">
                  <wp:posOffset>394508</wp:posOffset>
                </wp:positionH>
                <wp:positionV relativeFrom="paragraph">
                  <wp:posOffset>3789974</wp:posOffset>
                </wp:positionV>
                <wp:extent cx="5359400" cy="647065"/>
                <wp:effectExtent l="0" t="0" r="0" b="6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0"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B09D9" w14:textId="77777777" w:rsidR="009C320F" w:rsidRPr="00944BC8" w:rsidRDefault="009C320F">
                            <w:pPr>
                              <w:rPr>
                                <w:rFonts w:ascii="Aharoni" w:hAnsi="Aharoni" w:cs="Aharoni"/>
                              </w:rPr>
                            </w:pPr>
                            <w:r w:rsidRPr="00944BC8">
                              <w:rPr>
                                <w:rFonts w:ascii="Aharoni" w:hAnsi="Aharoni" w:cs="Aharoni" w:hint="cs"/>
                                <w:b/>
                                <w:sz w:val="72"/>
                                <w:szCs w:val="32"/>
                              </w:rPr>
                              <w:t>STUDENT LIFE MANUAL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83E2B5" id="_x0000_s1028" type="#_x0000_t202" style="position:absolute;margin-left:31.05pt;margin-top:298.4pt;width:422pt;height:50.9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" filled="f" stroked="f">
                <v:textbox>
                  <w:txbxContent>
                    <w:p w14:paraId="035B09D9" w14:textId="77777777" w:rsidR="009C320F" w:rsidRPr="00944BC8" w:rsidRDefault="009C320F">
                      <w:pPr>
                        <w:rPr>
                          <w:rFonts w:ascii="Aharoni" w:hAnsi="Aharoni" w:cs="Aharoni"/>
                        </w:rPr>
                      </w:pPr>
                      <w:r w:rsidRPr="00944BC8">
                        <w:rPr>
                          <w:rFonts w:ascii="Aharoni" w:hAnsi="Aharoni" w:cs="Aharoni" w:hint="cs"/>
                          <w:b/>
                          <w:sz w:val="72"/>
                          <w:szCs w:val="32"/>
                        </w:rPr>
                        <w:t>STUDENT LIFE MANUAL</w:t>
                      </w:r>
                    </w:p>
                  </w:txbxContent>
                </v:textbox>
                <w10:wrap type="square" anchorx="margin"/>
              </v:shape>
            </w:pict>
          </mc:Fallback>
        </mc:AlternateContent>
      </w:r>
    </w:p>
    <w:p w14:paraId="3CAF4260" w14:textId="28F7C61C" w:rsidR="00333C20" w:rsidRPr="00333C20" w:rsidRDefault="00EC30C7">
      <w:pPr>
        <w:pStyle w:val="TOC1"/>
        <w:tabs>
          <w:tab w:val="right" w:leader="dot" w:pos="9350"/>
        </w:tabs>
        <w:rPr>
          <w:rFonts w:eastAsiaTheme="minorEastAsia" w:cstheme="minorBidi"/>
          <w:noProof/>
          <w:sz w:val="22"/>
          <w:szCs w:val="22"/>
        </w:rPr>
      </w:pPr>
      <w:r w:rsidRPr="00333C20">
        <w:rPr>
          <w:b/>
          <w:bCs/>
        </w:rPr>
        <w:lastRenderedPageBreak/>
        <w:fldChar w:fldCharType="begin"/>
      </w:r>
      <w:r w:rsidRPr="00333C20">
        <w:rPr>
          <w:b/>
          <w:bCs/>
        </w:rPr>
        <w:instrText xml:space="preserve"> TOC \o "1-1" \h \z \t "SLM A List,3,SLM Headings,2" </w:instrText>
      </w:r>
      <w:r w:rsidRPr="00333C20">
        <w:rPr>
          <w:b/>
          <w:bCs/>
        </w:rPr>
        <w:fldChar w:fldCharType="separate"/>
      </w:r>
      <w:hyperlink w:anchor="_Toc86676800" w:history="1">
        <w:r w:rsidR="00333C20" w:rsidRPr="00333C20">
          <w:rPr>
            <w:rStyle w:val="Hyperlink"/>
            <w:noProof/>
          </w:rPr>
          <w:t>I. INTRODUCTION</w:t>
        </w:r>
        <w:r w:rsidR="00333C20" w:rsidRPr="00333C20">
          <w:rPr>
            <w:noProof/>
            <w:webHidden/>
          </w:rPr>
          <w:tab/>
        </w:r>
        <w:r w:rsidR="00333C20" w:rsidRPr="00333C20">
          <w:rPr>
            <w:noProof/>
            <w:webHidden/>
          </w:rPr>
          <w:fldChar w:fldCharType="begin"/>
        </w:r>
        <w:r w:rsidR="00333C20" w:rsidRPr="00333C20">
          <w:rPr>
            <w:noProof/>
            <w:webHidden/>
          </w:rPr>
          <w:instrText xml:space="preserve"> PAGEREF _Toc86676800 \h </w:instrText>
        </w:r>
        <w:r w:rsidR="00333C20" w:rsidRPr="00333C20">
          <w:rPr>
            <w:noProof/>
            <w:webHidden/>
          </w:rPr>
        </w:r>
        <w:r w:rsidR="00333C20" w:rsidRPr="00333C20">
          <w:rPr>
            <w:noProof/>
            <w:webHidden/>
          </w:rPr>
          <w:fldChar w:fldCharType="separate"/>
        </w:r>
        <w:r w:rsidR="0010298A">
          <w:rPr>
            <w:noProof/>
            <w:webHidden/>
          </w:rPr>
          <w:t>3</w:t>
        </w:r>
        <w:r w:rsidR="00333C20" w:rsidRPr="00333C20">
          <w:rPr>
            <w:noProof/>
            <w:webHidden/>
          </w:rPr>
          <w:fldChar w:fldCharType="end"/>
        </w:r>
      </w:hyperlink>
    </w:p>
    <w:p w14:paraId="2A9234D8" w14:textId="2ED80759" w:rsidR="00333C20" w:rsidRPr="00333C20" w:rsidRDefault="00333C20">
      <w:pPr>
        <w:pStyle w:val="TOC1"/>
        <w:tabs>
          <w:tab w:val="right" w:leader="dot" w:pos="9350"/>
        </w:tabs>
        <w:rPr>
          <w:rFonts w:eastAsiaTheme="minorEastAsia" w:cstheme="minorBidi"/>
          <w:noProof/>
          <w:sz w:val="22"/>
          <w:szCs w:val="22"/>
        </w:rPr>
      </w:pPr>
      <w:hyperlink w:anchor="_Toc86676801" w:history="1">
        <w:r w:rsidRPr="00333C20">
          <w:rPr>
            <w:rStyle w:val="Hyperlink"/>
            <w:noProof/>
          </w:rPr>
          <w:t>II. RESTORATION</w:t>
        </w:r>
        <w:r w:rsidRPr="00333C20">
          <w:rPr>
            <w:noProof/>
            <w:webHidden/>
          </w:rPr>
          <w:tab/>
        </w:r>
        <w:r w:rsidRPr="00333C20">
          <w:rPr>
            <w:noProof/>
            <w:webHidden/>
          </w:rPr>
          <w:fldChar w:fldCharType="begin"/>
        </w:r>
        <w:r w:rsidRPr="00333C20">
          <w:rPr>
            <w:noProof/>
            <w:webHidden/>
          </w:rPr>
          <w:instrText xml:space="preserve"> PAGEREF _Toc86676801 \h </w:instrText>
        </w:r>
        <w:r w:rsidRPr="00333C20">
          <w:rPr>
            <w:noProof/>
            <w:webHidden/>
          </w:rPr>
        </w:r>
        <w:r w:rsidRPr="00333C20">
          <w:rPr>
            <w:noProof/>
            <w:webHidden/>
          </w:rPr>
          <w:fldChar w:fldCharType="separate"/>
        </w:r>
        <w:r w:rsidR="0010298A">
          <w:rPr>
            <w:noProof/>
            <w:webHidden/>
          </w:rPr>
          <w:t>4</w:t>
        </w:r>
        <w:r w:rsidRPr="00333C20">
          <w:rPr>
            <w:noProof/>
            <w:webHidden/>
          </w:rPr>
          <w:fldChar w:fldCharType="end"/>
        </w:r>
      </w:hyperlink>
    </w:p>
    <w:p w14:paraId="4601FF63" w14:textId="531528F3" w:rsidR="00333C20" w:rsidRPr="00333C20" w:rsidRDefault="00333C20">
      <w:pPr>
        <w:pStyle w:val="TOC1"/>
        <w:tabs>
          <w:tab w:val="right" w:leader="dot" w:pos="9350"/>
        </w:tabs>
        <w:rPr>
          <w:rFonts w:eastAsiaTheme="minorEastAsia" w:cstheme="minorBidi"/>
          <w:noProof/>
          <w:sz w:val="22"/>
          <w:szCs w:val="22"/>
        </w:rPr>
      </w:pPr>
      <w:hyperlink w:anchor="_Toc86676802" w:history="1">
        <w:r w:rsidRPr="00333C20">
          <w:rPr>
            <w:rStyle w:val="Hyperlink"/>
            <w:noProof/>
          </w:rPr>
          <w:t>III. SPECIFIC ISSUES</w:t>
        </w:r>
        <w:r w:rsidRPr="00333C20">
          <w:rPr>
            <w:noProof/>
            <w:webHidden/>
          </w:rPr>
          <w:tab/>
        </w:r>
        <w:r w:rsidRPr="00333C20">
          <w:rPr>
            <w:noProof/>
            <w:webHidden/>
          </w:rPr>
          <w:fldChar w:fldCharType="begin"/>
        </w:r>
        <w:r w:rsidRPr="00333C20">
          <w:rPr>
            <w:noProof/>
            <w:webHidden/>
          </w:rPr>
          <w:instrText xml:space="preserve"> PAGEREF _Toc86676802 \h </w:instrText>
        </w:r>
        <w:r w:rsidRPr="00333C20">
          <w:rPr>
            <w:noProof/>
            <w:webHidden/>
          </w:rPr>
        </w:r>
        <w:r w:rsidRPr="00333C20">
          <w:rPr>
            <w:noProof/>
            <w:webHidden/>
          </w:rPr>
          <w:fldChar w:fldCharType="separate"/>
        </w:r>
        <w:r w:rsidR="0010298A">
          <w:rPr>
            <w:noProof/>
            <w:webHidden/>
          </w:rPr>
          <w:t>6</w:t>
        </w:r>
        <w:r w:rsidRPr="00333C20">
          <w:rPr>
            <w:noProof/>
            <w:webHidden/>
          </w:rPr>
          <w:fldChar w:fldCharType="end"/>
        </w:r>
      </w:hyperlink>
    </w:p>
    <w:p w14:paraId="55AF464A" w14:textId="0135C9EA" w:rsidR="00333C20" w:rsidRPr="00333C20" w:rsidRDefault="00333C20">
      <w:pPr>
        <w:pStyle w:val="TOC2"/>
        <w:rPr>
          <w:rFonts w:eastAsiaTheme="minorEastAsia" w:cstheme="minorBidi"/>
          <w:noProof/>
          <w:sz w:val="22"/>
          <w:szCs w:val="22"/>
        </w:rPr>
      </w:pPr>
      <w:hyperlink w:anchor="_Toc86676803" w:history="1">
        <w:r w:rsidRPr="00333C20">
          <w:rPr>
            <w:rStyle w:val="Hyperlink"/>
            <w:noProof/>
          </w:rPr>
          <w:t>1.</w:t>
        </w:r>
        <w:r w:rsidRPr="00333C20">
          <w:rPr>
            <w:rFonts w:eastAsiaTheme="minorEastAsia" w:cstheme="minorBidi"/>
            <w:noProof/>
            <w:sz w:val="22"/>
            <w:szCs w:val="22"/>
          </w:rPr>
          <w:tab/>
        </w:r>
        <w:r w:rsidRPr="00333C20">
          <w:rPr>
            <w:rStyle w:val="Hyperlink"/>
            <w:noProof/>
          </w:rPr>
          <w:t>ALCOHOL</w:t>
        </w:r>
        <w:r w:rsidRPr="00333C20">
          <w:rPr>
            <w:noProof/>
            <w:webHidden/>
          </w:rPr>
          <w:tab/>
        </w:r>
        <w:r w:rsidRPr="00333C20">
          <w:rPr>
            <w:noProof/>
            <w:webHidden/>
          </w:rPr>
          <w:fldChar w:fldCharType="begin"/>
        </w:r>
        <w:r w:rsidRPr="00333C20">
          <w:rPr>
            <w:noProof/>
            <w:webHidden/>
          </w:rPr>
          <w:instrText xml:space="preserve"> PAGEREF _Toc86676803 \h </w:instrText>
        </w:r>
        <w:r w:rsidRPr="00333C20">
          <w:rPr>
            <w:noProof/>
            <w:webHidden/>
          </w:rPr>
        </w:r>
        <w:r w:rsidRPr="00333C20">
          <w:rPr>
            <w:noProof/>
            <w:webHidden/>
          </w:rPr>
          <w:fldChar w:fldCharType="separate"/>
        </w:r>
        <w:r w:rsidR="0010298A">
          <w:rPr>
            <w:noProof/>
            <w:webHidden/>
          </w:rPr>
          <w:t>6</w:t>
        </w:r>
        <w:r w:rsidRPr="00333C20">
          <w:rPr>
            <w:noProof/>
            <w:webHidden/>
          </w:rPr>
          <w:fldChar w:fldCharType="end"/>
        </w:r>
      </w:hyperlink>
    </w:p>
    <w:p w14:paraId="4028701B" w14:textId="335C5E45" w:rsidR="00333C20" w:rsidRPr="00333C20" w:rsidRDefault="00333C20">
      <w:pPr>
        <w:pStyle w:val="TOC2"/>
        <w:rPr>
          <w:rFonts w:eastAsiaTheme="minorEastAsia" w:cstheme="minorBidi"/>
          <w:noProof/>
          <w:sz w:val="22"/>
          <w:szCs w:val="22"/>
        </w:rPr>
      </w:pPr>
      <w:hyperlink w:anchor="_Toc86676804" w:history="1">
        <w:r w:rsidRPr="00333C20">
          <w:rPr>
            <w:rStyle w:val="Hyperlink"/>
            <w:noProof/>
          </w:rPr>
          <w:t>2.</w:t>
        </w:r>
        <w:r w:rsidRPr="00333C20">
          <w:rPr>
            <w:rFonts w:eastAsiaTheme="minorEastAsia" w:cstheme="minorBidi"/>
            <w:noProof/>
            <w:sz w:val="22"/>
            <w:szCs w:val="22"/>
          </w:rPr>
          <w:tab/>
        </w:r>
        <w:r w:rsidRPr="00333C20">
          <w:rPr>
            <w:rStyle w:val="Hyperlink"/>
            <w:noProof/>
          </w:rPr>
          <w:t>ATTENDANCE</w:t>
        </w:r>
        <w:r w:rsidRPr="00333C20">
          <w:rPr>
            <w:noProof/>
            <w:webHidden/>
          </w:rPr>
          <w:tab/>
        </w:r>
        <w:r w:rsidRPr="00333C20">
          <w:rPr>
            <w:noProof/>
            <w:webHidden/>
          </w:rPr>
          <w:fldChar w:fldCharType="begin"/>
        </w:r>
        <w:r w:rsidRPr="00333C20">
          <w:rPr>
            <w:noProof/>
            <w:webHidden/>
          </w:rPr>
          <w:instrText xml:space="preserve"> PAGEREF _Toc86676804 \h </w:instrText>
        </w:r>
        <w:r w:rsidRPr="00333C20">
          <w:rPr>
            <w:noProof/>
            <w:webHidden/>
          </w:rPr>
        </w:r>
        <w:r w:rsidRPr="00333C20">
          <w:rPr>
            <w:noProof/>
            <w:webHidden/>
          </w:rPr>
          <w:fldChar w:fldCharType="separate"/>
        </w:r>
        <w:r w:rsidR="0010298A">
          <w:rPr>
            <w:noProof/>
            <w:webHidden/>
          </w:rPr>
          <w:t>7</w:t>
        </w:r>
        <w:r w:rsidRPr="00333C20">
          <w:rPr>
            <w:noProof/>
            <w:webHidden/>
          </w:rPr>
          <w:fldChar w:fldCharType="end"/>
        </w:r>
      </w:hyperlink>
    </w:p>
    <w:p w14:paraId="6A6192DF" w14:textId="0B52DC43" w:rsidR="00333C20" w:rsidRPr="00333C20" w:rsidRDefault="00333C20">
      <w:pPr>
        <w:pStyle w:val="TOC3"/>
        <w:tabs>
          <w:tab w:val="left" w:pos="960"/>
          <w:tab w:val="right" w:leader="dot" w:pos="9350"/>
        </w:tabs>
        <w:rPr>
          <w:rFonts w:eastAsiaTheme="minorEastAsia" w:cstheme="minorBidi"/>
          <w:noProof/>
          <w:sz w:val="22"/>
          <w:szCs w:val="22"/>
        </w:rPr>
      </w:pPr>
      <w:hyperlink w:anchor="_Toc86676805" w:history="1">
        <w:r w:rsidRPr="00333C20">
          <w:rPr>
            <w:rStyle w:val="Hyperlink"/>
            <w:noProof/>
          </w:rPr>
          <w:t>A.</w:t>
        </w:r>
        <w:r w:rsidRPr="00333C20">
          <w:rPr>
            <w:rFonts w:eastAsiaTheme="minorEastAsia" w:cstheme="minorBidi"/>
            <w:noProof/>
            <w:sz w:val="22"/>
            <w:szCs w:val="22"/>
          </w:rPr>
          <w:tab/>
        </w:r>
        <w:r w:rsidRPr="00333C20">
          <w:rPr>
            <w:rStyle w:val="Hyperlink"/>
            <w:noProof/>
          </w:rPr>
          <w:t>Attendance – Chapel</w:t>
        </w:r>
        <w:r w:rsidRPr="00333C20">
          <w:rPr>
            <w:noProof/>
            <w:webHidden/>
          </w:rPr>
          <w:tab/>
        </w:r>
        <w:r w:rsidRPr="00333C20">
          <w:rPr>
            <w:noProof/>
            <w:webHidden/>
          </w:rPr>
          <w:fldChar w:fldCharType="begin"/>
        </w:r>
        <w:r w:rsidRPr="00333C20">
          <w:rPr>
            <w:noProof/>
            <w:webHidden/>
          </w:rPr>
          <w:instrText xml:space="preserve"> PAGEREF _Toc86676805 \h </w:instrText>
        </w:r>
        <w:r w:rsidRPr="00333C20">
          <w:rPr>
            <w:noProof/>
            <w:webHidden/>
          </w:rPr>
        </w:r>
        <w:r w:rsidRPr="00333C20">
          <w:rPr>
            <w:noProof/>
            <w:webHidden/>
          </w:rPr>
          <w:fldChar w:fldCharType="separate"/>
        </w:r>
        <w:r w:rsidR="0010298A">
          <w:rPr>
            <w:noProof/>
            <w:webHidden/>
          </w:rPr>
          <w:t>7</w:t>
        </w:r>
        <w:r w:rsidRPr="00333C20">
          <w:rPr>
            <w:noProof/>
            <w:webHidden/>
          </w:rPr>
          <w:fldChar w:fldCharType="end"/>
        </w:r>
      </w:hyperlink>
    </w:p>
    <w:p w14:paraId="3C4C77C3" w14:textId="07874223" w:rsidR="00333C20" w:rsidRPr="00333C20" w:rsidRDefault="00333C20">
      <w:pPr>
        <w:pStyle w:val="TOC3"/>
        <w:tabs>
          <w:tab w:val="left" w:pos="960"/>
          <w:tab w:val="right" w:leader="dot" w:pos="9350"/>
        </w:tabs>
        <w:rPr>
          <w:rFonts w:eastAsiaTheme="minorEastAsia" w:cstheme="minorBidi"/>
          <w:noProof/>
          <w:sz w:val="22"/>
          <w:szCs w:val="22"/>
        </w:rPr>
      </w:pPr>
      <w:hyperlink w:anchor="_Toc86676806" w:history="1">
        <w:r w:rsidRPr="00333C20">
          <w:rPr>
            <w:rStyle w:val="Hyperlink"/>
            <w:noProof/>
          </w:rPr>
          <w:t>B.</w:t>
        </w:r>
        <w:r w:rsidRPr="00333C20">
          <w:rPr>
            <w:rFonts w:eastAsiaTheme="minorEastAsia" w:cstheme="minorBidi"/>
            <w:noProof/>
            <w:sz w:val="22"/>
            <w:szCs w:val="22"/>
          </w:rPr>
          <w:tab/>
        </w:r>
        <w:r w:rsidRPr="00333C20">
          <w:rPr>
            <w:rStyle w:val="Hyperlink"/>
            <w:noProof/>
          </w:rPr>
          <w:t>Attendance – Classes</w:t>
        </w:r>
        <w:r w:rsidRPr="00333C20">
          <w:rPr>
            <w:noProof/>
            <w:webHidden/>
          </w:rPr>
          <w:tab/>
        </w:r>
        <w:r w:rsidRPr="00333C20">
          <w:rPr>
            <w:noProof/>
            <w:webHidden/>
          </w:rPr>
          <w:fldChar w:fldCharType="begin"/>
        </w:r>
        <w:r w:rsidRPr="00333C20">
          <w:rPr>
            <w:noProof/>
            <w:webHidden/>
          </w:rPr>
          <w:instrText xml:space="preserve"> PAGEREF _Toc86676806 \h </w:instrText>
        </w:r>
        <w:r w:rsidRPr="00333C20">
          <w:rPr>
            <w:noProof/>
            <w:webHidden/>
          </w:rPr>
        </w:r>
        <w:r w:rsidRPr="00333C20">
          <w:rPr>
            <w:noProof/>
            <w:webHidden/>
          </w:rPr>
          <w:fldChar w:fldCharType="separate"/>
        </w:r>
        <w:r w:rsidR="0010298A">
          <w:rPr>
            <w:noProof/>
            <w:webHidden/>
          </w:rPr>
          <w:t>7</w:t>
        </w:r>
        <w:r w:rsidRPr="00333C20">
          <w:rPr>
            <w:noProof/>
            <w:webHidden/>
          </w:rPr>
          <w:fldChar w:fldCharType="end"/>
        </w:r>
      </w:hyperlink>
    </w:p>
    <w:p w14:paraId="5C9B4C41" w14:textId="410DD9A1" w:rsidR="00333C20" w:rsidRPr="00333C20" w:rsidRDefault="00333C20">
      <w:pPr>
        <w:pStyle w:val="TOC3"/>
        <w:tabs>
          <w:tab w:val="left" w:pos="960"/>
          <w:tab w:val="right" w:leader="dot" w:pos="9350"/>
        </w:tabs>
        <w:rPr>
          <w:rFonts w:eastAsiaTheme="minorEastAsia" w:cstheme="minorBidi"/>
          <w:noProof/>
          <w:sz w:val="22"/>
          <w:szCs w:val="22"/>
        </w:rPr>
      </w:pPr>
      <w:hyperlink w:anchor="_Toc86676807" w:history="1">
        <w:r w:rsidRPr="00333C20">
          <w:rPr>
            <w:rStyle w:val="Hyperlink"/>
            <w:noProof/>
          </w:rPr>
          <w:t>C.</w:t>
        </w:r>
        <w:r w:rsidRPr="00333C20">
          <w:rPr>
            <w:rFonts w:eastAsiaTheme="minorEastAsia" w:cstheme="minorBidi"/>
            <w:noProof/>
            <w:sz w:val="22"/>
            <w:szCs w:val="22"/>
          </w:rPr>
          <w:tab/>
        </w:r>
        <w:r w:rsidRPr="00333C20">
          <w:rPr>
            <w:rStyle w:val="Hyperlink"/>
            <w:noProof/>
          </w:rPr>
          <w:t>Attendance – Classes during Rosebud Theatre Rehea</w:t>
        </w:r>
        <w:r w:rsidR="00AB5B2D">
          <w:rPr>
            <w:rStyle w:val="Hyperlink"/>
            <w:noProof/>
          </w:rPr>
          <w:t>RTSA</w:t>
        </w:r>
        <w:r w:rsidRPr="00333C20">
          <w:rPr>
            <w:rStyle w:val="Hyperlink"/>
            <w:noProof/>
          </w:rPr>
          <w:t>ls</w:t>
        </w:r>
        <w:r w:rsidRPr="00333C20">
          <w:rPr>
            <w:noProof/>
            <w:webHidden/>
          </w:rPr>
          <w:tab/>
        </w:r>
        <w:r w:rsidRPr="00333C20">
          <w:rPr>
            <w:noProof/>
            <w:webHidden/>
          </w:rPr>
          <w:fldChar w:fldCharType="begin"/>
        </w:r>
        <w:r w:rsidRPr="00333C20">
          <w:rPr>
            <w:noProof/>
            <w:webHidden/>
          </w:rPr>
          <w:instrText xml:space="preserve"> PAGEREF _Toc86676807 \h </w:instrText>
        </w:r>
        <w:r w:rsidRPr="00333C20">
          <w:rPr>
            <w:noProof/>
            <w:webHidden/>
          </w:rPr>
        </w:r>
        <w:r w:rsidRPr="00333C20">
          <w:rPr>
            <w:noProof/>
            <w:webHidden/>
          </w:rPr>
          <w:fldChar w:fldCharType="separate"/>
        </w:r>
        <w:r w:rsidR="0010298A">
          <w:rPr>
            <w:noProof/>
            <w:webHidden/>
          </w:rPr>
          <w:t>8</w:t>
        </w:r>
        <w:r w:rsidRPr="00333C20">
          <w:rPr>
            <w:noProof/>
            <w:webHidden/>
          </w:rPr>
          <w:fldChar w:fldCharType="end"/>
        </w:r>
      </w:hyperlink>
    </w:p>
    <w:p w14:paraId="4CC94057" w14:textId="17B3788F" w:rsidR="00333C20" w:rsidRPr="00333C20" w:rsidRDefault="00333C20">
      <w:pPr>
        <w:pStyle w:val="TOC3"/>
        <w:tabs>
          <w:tab w:val="left" w:pos="960"/>
          <w:tab w:val="right" w:leader="dot" w:pos="9350"/>
        </w:tabs>
        <w:rPr>
          <w:rFonts w:eastAsiaTheme="minorEastAsia" w:cstheme="minorBidi"/>
          <w:noProof/>
          <w:sz w:val="22"/>
          <w:szCs w:val="22"/>
        </w:rPr>
      </w:pPr>
      <w:hyperlink w:anchor="_Toc86676808" w:history="1">
        <w:r w:rsidRPr="00333C20">
          <w:rPr>
            <w:rStyle w:val="Hyperlink"/>
            <w:noProof/>
          </w:rPr>
          <w:t>D.</w:t>
        </w:r>
        <w:r w:rsidRPr="00333C20">
          <w:rPr>
            <w:rFonts w:eastAsiaTheme="minorEastAsia" w:cstheme="minorBidi"/>
            <w:noProof/>
            <w:sz w:val="22"/>
            <w:szCs w:val="22"/>
          </w:rPr>
          <w:tab/>
        </w:r>
        <w:r w:rsidRPr="00333C20">
          <w:rPr>
            <w:rStyle w:val="Hyperlink"/>
            <w:noProof/>
          </w:rPr>
          <w:t>Attendance – Self-Care</w:t>
        </w:r>
        <w:r w:rsidRPr="00333C20">
          <w:rPr>
            <w:noProof/>
            <w:webHidden/>
          </w:rPr>
          <w:tab/>
        </w:r>
        <w:r w:rsidRPr="00333C20">
          <w:rPr>
            <w:noProof/>
            <w:webHidden/>
          </w:rPr>
          <w:fldChar w:fldCharType="begin"/>
        </w:r>
        <w:r w:rsidRPr="00333C20">
          <w:rPr>
            <w:noProof/>
            <w:webHidden/>
          </w:rPr>
          <w:instrText xml:space="preserve"> PAGEREF _Toc86676808 \h </w:instrText>
        </w:r>
        <w:r w:rsidRPr="00333C20">
          <w:rPr>
            <w:noProof/>
            <w:webHidden/>
          </w:rPr>
        </w:r>
        <w:r w:rsidRPr="00333C20">
          <w:rPr>
            <w:noProof/>
            <w:webHidden/>
          </w:rPr>
          <w:fldChar w:fldCharType="separate"/>
        </w:r>
        <w:r w:rsidR="0010298A">
          <w:rPr>
            <w:noProof/>
            <w:webHidden/>
          </w:rPr>
          <w:t>9</w:t>
        </w:r>
        <w:r w:rsidRPr="00333C20">
          <w:rPr>
            <w:noProof/>
            <w:webHidden/>
          </w:rPr>
          <w:fldChar w:fldCharType="end"/>
        </w:r>
      </w:hyperlink>
    </w:p>
    <w:p w14:paraId="5FB62491" w14:textId="2D46011D" w:rsidR="00333C20" w:rsidRPr="00333C20" w:rsidRDefault="00333C20">
      <w:pPr>
        <w:pStyle w:val="TOC3"/>
        <w:tabs>
          <w:tab w:val="left" w:pos="960"/>
          <w:tab w:val="right" w:leader="dot" w:pos="9350"/>
        </w:tabs>
        <w:rPr>
          <w:rFonts w:eastAsiaTheme="minorEastAsia" w:cstheme="minorBidi"/>
          <w:noProof/>
          <w:sz w:val="22"/>
          <w:szCs w:val="22"/>
        </w:rPr>
      </w:pPr>
      <w:hyperlink w:anchor="_Toc86676809" w:history="1">
        <w:r w:rsidRPr="00333C20">
          <w:rPr>
            <w:rStyle w:val="Hyperlink"/>
            <w:noProof/>
          </w:rPr>
          <w:t>E.</w:t>
        </w:r>
        <w:r w:rsidRPr="00333C20">
          <w:rPr>
            <w:rFonts w:eastAsiaTheme="minorEastAsia" w:cstheme="minorBidi"/>
            <w:noProof/>
            <w:sz w:val="22"/>
            <w:szCs w:val="22"/>
          </w:rPr>
          <w:tab/>
        </w:r>
        <w:r w:rsidRPr="00333C20">
          <w:rPr>
            <w:rStyle w:val="Hyperlink"/>
            <w:noProof/>
          </w:rPr>
          <w:t>Attendance – Shows</w:t>
        </w:r>
        <w:r w:rsidRPr="00333C20">
          <w:rPr>
            <w:noProof/>
            <w:webHidden/>
          </w:rPr>
          <w:tab/>
        </w:r>
        <w:r w:rsidRPr="00333C20">
          <w:rPr>
            <w:noProof/>
            <w:webHidden/>
          </w:rPr>
          <w:fldChar w:fldCharType="begin"/>
        </w:r>
        <w:r w:rsidRPr="00333C20">
          <w:rPr>
            <w:noProof/>
            <w:webHidden/>
          </w:rPr>
          <w:instrText xml:space="preserve"> PAGEREF _Toc86676809 \h </w:instrText>
        </w:r>
        <w:r w:rsidRPr="00333C20">
          <w:rPr>
            <w:noProof/>
            <w:webHidden/>
          </w:rPr>
        </w:r>
        <w:r w:rsidRPr="00333C20">
          <w:rPr>
            <w:noProof/>
            <w:webHidden/>
          </w:rPr>
          <w:fldChar w:fldCharType="separate"/>
        </w:r>
        <w:r w:rsidR="0010298A">
          <w:rPr>
            <w:noProof/>
            <w:webHidden/>
          </w:rPr>
          <w:t>10</w:t>
        </w:r>
        <w:r w:rsidRPr="00333C20">
          <w:rPr>
            <w:noProof/>
            <w:webHidden/>
          </w:rPr>
          <w:fldChar w:fldCharType="end"/>
        </w:r>
      </w:hyperlink>
    </w:p>
    <w:p w14:paraId="69A5BC25" w14:textId="7432CD4F" w:rsidR="00333C20" w:rsidRPr="00333C20" w:rsidRDefault="00333C20">
      <w:pPr>
        <w:pStyle w:val="TOC2"/>
        <w:rPr>
          <w:rFonts w:eastAsiaTheme="minorEastAsia" w:cstheme="minorBidi"/>
          <w:noProof/>
          <w:sz w:val="22"/>
          <w:szCs w:val="22"/>
        </w:rPr>
      </w:pPr>
      <w:hyperlink w:anchor="_Toc86676810" w:history="1">
        <w:r w:rsidRPr="00333C20">
          <w:rPr>
            <w:rStyle w:val="Hyperlink"/>
            <w:noProof/>
          </w:rPr>
          <w:t>3.</w:t>
        </w:r>
        <w:r w:rsidRPr="00333C20">
          <w:rPr>
            <w:rFonts w:eastAsiaTheme="minorEastAsia" w:cstheme="minorBidi"/>
            <w:noProof/>
            <w:sz w:val="22"/>
            <w:szCs w:val="22"/>
          </w:rPr>
          <w:tab/>
        </w:r>
        <w:r w:rsidRPr="00333C20">
          <w:rPr>
            <w:rStyle w:val="Hyperlink"/>
            <w:noProof/>
          </w:rPr>
          <w:t>CANNABIS</w:t>
        </w:r>
        <w:r w:rsidRPr="00333C20">
          <w:rPr>
            <w:noProof/>
            <w:webHidden/>
          </w:rPr>
          <w:tab/>
        </w:r>
        <w:r w:rsidRPr="00333C20">
          <w:rPr>
            <w:noProof/>
            <w:webHidden/>
          </w:rPr>
          <w:fldChar w:fldCharType="begin"/>
        </w:r>
        <w:r w:rsidRPr="00333C20">
          <w:rPr>
            <w:noProof/>
            <w:webHidden/>
          </w:rPr>
          <w:instrText xml:space="preserve"> PAGEREF _Toc86676810 \h </w:instrText>
        </w:r>
        <w:r w:rsidRPr="00333C20">
          <w:rPr>
            <w:noProof/>
            <w:webHidden/>
          </w:rPr>
        </w:r>
        <w:r w:rsidRPr="00333C20">
          <w:rPr>
            <w:noProof/>
            <w:webHidden/>
          </w:rPr>
          <w:fldChar w:fldCharType="separate"/>
        </w:r>
        <w:r w:rsidR="0010298A">
          <w:rPr>
            <w:noProof/>
            <w:webHidden/>
          </w:rPr>
          <w:t>11</w:t>
        </w:r>
        <w:r w:rsidRPr="00333C20">
          <w:rPr>
            <w:noProof/>
            <w:webHidden/>
          </w:rPr>
          <w:fldChar w:fldCharType="end"/>
        </w:r>
      </w:hyperlink>
    </w:p>
    <w:p w14:paraId="162FBFBF" w14:textId="4F864D15" w:rsidR="00333C20" w:rsidRPr="00333C20" w:rsidRDefault="00333C20">
      <w:pPr>
        <w:pStyle w:val="TOC2"/>
        <w:rPr>
          <w:rFonts w:eastAsiaTheme="minorEastAsia" w:cstheme="minorBidi"/>
          <w:noProof/>
          <w:sz w:val="22"/>
          <w:szCs w:val="22"/>
        </w:rPr>
      </w:pPr>
      <w:hyperlink w:anchor="_Toc86676811" w:history="1">
        <w:r w:rsidRPr="00333C20">
          <w:rPr>
            <w:rStyle w:val="Hyperlink"/>
            <w:noProof/>
          </w:rPr>
          <w:t>4.</w:t>
        </w:r>
        <w:r w:rsidRPr="00333C20">
          <w:rPr>
            <w:rFonts w:eastAsiaTheme="minorEastAsia" w:cstheme="minorBidi"/>
            <w:noProof/>
            <w:sz w:val="22"/>
            <w:szCs w:val="22"/>
          </w:rPr>
          <w:tab/>
        </w:r>
        <w:r w:rsidRPr="00333C20">
          <w:rPr>
            <w:rStyle w:val="Hyperlink"/>
            <w:noProof/>
          </w:rPr>
          <w:t>CLEANLINESS OF RESIDENCES</w:t>
        </w:r>
        <w:r w:rsidRPr="00333C20">
          <w:rPr>
            <w:noProof/>
            <w:webHidden/>
          </w:rPr>
          <w:tab/>
        </w:r>
        <w:r w:rsidRPr="00333C20">
          <w:rPr>
            <w:noProof/>
            <w:webHidden/>
          </w:rPr>
          <w:fldChar w:fldCharType="begin"/>
        </w:r>
        <w:r w:rsidRPr="00333C20">
          <w:rPr>
            <w:noProof/>
            <w:webHidden/>
          </w:rPr>
          <w:instrText xml:space="preserve"> PAGEREF _Toc86676811 \h </w:instrText>
        </w:r>
        <w:r w:rsidRPr="00333C20">
          <w:rPr>
            <w:noProof/>
            <w:webHidden/>
          </w:rPr>
        </w:r>
        <w:r w:rsidRPr="00333C20">
          <w:rPr>
            <w:noProof/>
            <w:webHidden/>
          </w:rPr>
          <w:fldChar w:fldCharType="separate"/>
        </w:r>
        <w:r w:rsidR="0010298A">
          <w:rPr>
            <w:noProof/>
            <w:webHidden/>
          </w:rPr>
          <w:t>13</w:t>
        </w:r>
        <w:r w:rsidRPr="00333C20">
          <w:rPr>
            <w:noProof/>
            <w:webHidden/>
          </w:rPr>
          <w:fldChar w:fldCharType="end"/>
        </w:r>
      </w:hyperlink>
    </w:p>
    <w:p w14:paraId="40DBAFDE" w14:textId="5C66EA7E" w:rsidR="00333C20" w:rsidRPr="00333C20" w:rsidRDefault="00333C20">
      <w:pPr>
        <w:pStyle w:val="TOC2"/>
        <w:rPr>
          <w:rFonts w:eastAsiaTheme="minorEastAsia" w:cstheme="minorBidi"/>
          <w:noProof/>
          <w:sz w:val="22"/>
          <w:szCs w:val="22"/>
        </w:rPr>
      </w:pPr>
      <w:hyperlink w:anchor="_Toc86676812" w:history="1">
        <w:r w:rsidRPr="00333C20">
          <w:rPr>
            <w:rStyle w:val="Hyperlink"/>
            <w:noProof/>
          </w:rPr>
          <w:t>5.</w:t>
        </w:r>
        <w:r w:rsidRPr="00333C20">
          <w:rPr>
            <w:rFonts w:eastAsiaTheme="minorEastAsia" w:cstheme="minorBidi"/>
            <w:noProof/>
            <w:sz w:val="22"/>
            <w:szCs w:val="22"/>
          </w:rPr>
          <w:tab/>
        </w:r>
        <w:r w:rsidRPr="00333C20">
          <w:rPr>
            <w:rStyle w:val="Hyperlink"/>
            <w:noProof/>
          </w:rPr>
          <w:t>DAMAGE AND VANDALISM</w:t>
        </w:r>
        <w:r w:rsidRPr="00333C20">
          <w:rPr>
            <w:noProof/>
            <w:webHidden/>
          </w:rPr>
          <w:tab/>
        </w:r>
        <w:r w:rsidRPr="00333C20">
          <w:rPr>
            <w:noProof/>
            <w:webHidden/>
          </w:rPr>
          <w:fldChar w:fldCharType="begin"/>
        </w:r>
        <w:r w:rsidRPr="00333C20">
          <w:rPr>
            <w:noProof/>
            <w:webHidden/>
          </w:rPr>
          <w:instrText xml:space="preserve"> PAGEREF _Toc86676812 \h </w:instrText>
        </w:r>
        <w:r w:rsidRPr="00333C20">
          <w:rPr>
            <w:noProof/>
            <w:webHidden/>
          </w:rPr>
        </w:r>
        <w:r w:rsidRPr="00333C20">
          <w:rPr>
            <w:noProof/>
            <w:webHidden/>
          </w:rPr>
          <w:fldChar w:fldCharType="separate"/>
        </w:r>
        <w:r w:rsidR="0010298A">
          <w:rPr>
            <w:noProof/>
            <w:webHidden/>
          </w:rPr>
          <w:t>13</w:t>
        </w:r>
        <w:r w:rsidRPr="00333C20">
          <w:rPr>
            <w:noProof/>
            <w:webHidden/>
          </w:rPr>
          <w:fldChar w:fldCharType="end"/>
        </w:r>
      </w:hyperlink>
    </w:p>
    <w:p w14:paraId="46F6BB4E" w14:textId="4D528FC9" w:rsidR="00333C20" w:rsidRPr="00333C20" w:rsidRDefault="00333C20">
      <w:pPr>
        <w:pStyle w:val="TOC2"/>
        <w:rPr>
          <w:rFonts w:eastAsiaTheme="minorEastAsia" w:cstheme="minorBidi"/>
          <w:noProof/>
          <w:sz w:val="22"/>
          <w:szCs w:val="22"/>
        </w:rPr>
      </w:pPr>
      <w:hyperlink w:anchor="_Toc86676813" w:history="1">
        <w:r w:rsidRPr="00333C20">
          <w:rPr>
            <w:rStyle w:val="Hyperlink"/>
            <w:noProof/>
          </w:rPr>
          <w:t>6.</w:t>
        </w:r>
        <w:r w:rsidRPr="00333C20">
          <w:rPr>
            <w:rFonts w:eastAsiaTheme="minorEastAsia" w:cstheme="minorBidi"/>
            <w:noProof/>
            <w:sz w:val="22"/>
            <w:szCs w:val="22"/>
          </w:rPr>
          <w:tab/>
        </w:r>
        <w:r w:rsidRPr="00333C20">
          <w:rPr>
            <w:rStyle w:val="Hyperlink"/>
            <w:noProof/>
          </w:rPr>
          <w:t>DECOR</w:t>
        </w:r>
        <w:r w:rsidRPr="00333C20">
          <w:rPr>
            <w:noProof/>
            <w:webHidden/>
          </w:rPr>
          <w:tab/>
        </w:r>
        <w:r w:rsidRPr="00333C20">
          <w:rPr>
            <w:noProof/>
            <w:webHidden/>
          </w:rPr>
          <w:fldChar w:fldCharType="begin"/>
        </w:r>
        <w:r w:rsidRPr="00333C20">
          <w:rPr>
            <w:noProof/>
            <w:webHidden/>
          </w:rPr>
          <w:instrText xml:space="preserve"> PAGEREF _Toc86676813 \h </w:instrText>
        </w:r>
        <w:r w:rsidRPr="00333C20">
          <w:rPr>
            <w:noProof/>
            <w:webHidden/>
          </w:rPr>
        </w:r>
        <w:r w:rsidRPr="00333C20">
          <w:rPr>
            <w:noProof/>
            <w:webHidden/>
          </w:rPr>
          <w:fldChar w:fldCharType="separate"/>
        </w:r>
        <w:r w:rsidR="0010298A">
          <w:rPr>
            <w:noProof/>
            <w:webHidden/>
          </w:rPr>
          <w:t>14</w:t>
        </w:r>
        <w:r w:rsidRPr="00333C20">
          <w:rPr>
            <w:noProof/>
            <w:webHidden/>
          </w:rPr>
          <w:fldChar w:fldCharType="end"/>
        </w:r>
      </w:hyperlink>
    </w:p>
    <w:p w14:paraId="027C6925" w14:textId="380185EF" w:rsidR="00333C20" w:rsidRPr="00333C20" w:rsidRDefault="00333C20">
      <w:pPr>
        <w:pStyle w:val="TOC2"/>
        <w:rPr>
          <w:rFonts w:eastAsiaTheme="minorEastAsia" w:cstheme="minorBidi"/>
          <w:noProof/>
          <w:sz w:val="22"/>
          <w:szCs w:val="22"/>
        </w:rPr>
      </w:pPr>
      <w:hyperlink w:anchor="_Toc86676814" w:history="1">
        <w:r w:rsidRPr="00333C20">
          <w:rPr>
            <w:rStyle w:val="Hyperlink"/>
            <w:noProof/>
          </w:rPr>
          <w:t>7.</w:t>
        </w:r>
        <w:r w:rsidRPr="00333C20">
          <w:rPr>
            <w:rFonts w:eastAsiaTheme="minorEastAsia" w:cstheme="minorBidi"/>
            <w:noProof/>
            <w:sz w:val="22"/>
            <w:szCs w:val="22"/>
          </w:rPr>
          <w:tab/>
        </w:r>
        <w:r w:rsidRPr="00333C20">
          <w:rPr>
            <w:rStyle w:val="Hyperlink"/>
            <w:noProof/>
          </w:rPr>
          <w:t>DISHONESTY</w:t>
        </w:r>
        <w:r w:rsidRPr="00333C20">
          <w:rPr>
            <w:noProof/>
            <w:webHidden/>
          </w:rPr>
          <w:tab/>
        </w:r>
        <w:r w:rsidRPr="00333C20">
          <w:rPr>
            <w:noProof/>
            <w:webHidden/>
          </w:rPr>
          <w:fldChar w:fldCharType="begin"/>
        </w:r>
        <w:r w:rsidRPr="00333C20">
          <w:rPr>
            <w:noProof/>
            <w:webHidden/>
          </w:rPr>
          <w:instrText xml:space="preserve"> PAGEREF _Toc86676814 \h </w:instrText>
        </w:r>
        <w:r w:rsidRPr="00333C20">
          <w:rPr>
            <w:noProof/>
            <w:webHidden/>
          </w:rPr>
        </w:r>
        <w:r w:rsidRPr="00333C20">
          <w:rPr>
            <w:noProof/>
            <w:webHidden/>
          </w:rPr>
          <w:fldChar w:fldCharType="separate"/>
        </w:r>
        <w:r w:rsidR="0010298A">
          <w:rPr>
            <w:noProof/>
            <w:webHidden/>
          </w:rPr>
          <w:t>15</w:t>
        </w:r>
        <w:r w:rsidRPr="00333C20">
          <w:rPr>
            <w:noProof/>
            <w:webHidden/>
          </w:rPr>
          <w:fldChar w:fldCharType="end"/>
        </w:r>
      </w:hyperlink>
    </w:p>
    <w:p w14:paraId="79DA60B1" w14:textId="099D6CFC" w:rsidR="00333C20" w:rsidRPr="00333C20" w:rsidRDefault="00333C20">
      <w:pPr>
        <w:pStyle w:val="TOC2"/>
        <w:rPr>
          <w:rFonts w:eastAsiaTheme="minorEastAsia" w:cstheme="minorBidi"/>
          <w:noProof/>
          <w:sz w:val="22"/>
          <w:szCs w:val="22"/>
        </w:rPr>
      </w:pPr>
      <w:hyperlink w:anchor="_Toc86676815" w:history="1">
        <w:r w:rsidRPr="00333C20">
          <w:rPr>
            <w:rStyle w:val="Hyperlink"/>
            <w:noProof/>
          </w:rPr>
          <w:t>8.</w:t>
        </w:r>
        <w:r w:rsidRPr="00333C20">
          <w:rPr>
            <w:rFonts w:eastAsiaTheme="minorEastAsia" w:cstheme="minorBidi"/>
            <w:noProof/>
            <w:sz w:val="22"/>
            <w:szCs w:val="22"/>
          </w:rPr>
          <w:tab/>
        </w:r>
        <w:r w:rsidRPr="00333C20">
          <w:rPr>
            <w:rStyle w:val="Hyperlink"/>
            <w:noProof/>
          </w:rPr>
          <w:t>DISRESPECT</w:t>
        </w:r>
        <w:r w:rsidRPr="00333C20">
          <w:rPr>
            <w:noProof/>
            <w:webHidden/>
          </w:rPr>
          <w:tab/>
        </w:r>
        <w:r w:rsidRPr="00333C20">
          <w:rPr>
            <w:noProof/>
            <w:webHidden/>
          </w:rPr>
          <w:fldChar w:fldCharType="begin"/>
        </w:r>
        <w:r w:rsidRPr="00333C20">
          <w:rPr>
            <w:noProof/>
            <w:webHidden/>
          </w:rPr>
          <w:instrText xml:space="preserve"> PAGEREF _Toc86676815 \h </w:instrText>
        </w:r>
        <w:r w:rsidRPr="00333C20">
          <w:rPr>
            <w:noProof/>
            <w:webHidden/>
          </w:rPr>
        </w:r>
        <w:r w:rsidRPr="00333C20">
          <w:rPr>
            <w:noProof/>
            <w:webHidden/>
          </w:rPr>
          <w:fldChar w:fldCharType="separate"/>
        </w:r>
        <w:r w:rsidR="0010298A">
          <w:rPr>
            <w:noProof/>
            <w:webHidden/>
          </w:rPr>
          <w:t>15</w:t>
        </w:r>
        <w:r w:rsidRPr="00333C20">
          <w:rPr>
            <w:noProof/>
            <w:webHidden/>
          </w:rPr>
          <w:fldChar w:fldCharType="end"/>
        </w:r>
      </w:hyperlink>
    </w:p>
    <w:p w14:paraId="49BC659B" w14:textId="52548B02" w:rsidR="00333C20" w:rsidRPr="00333C20" w:rsidRDefault="00333C20">
      <w:pPr>
        <w:pStyle w:val="TOC2"/>
        <w:rPr>
          <w:rFonts w:eastAsiaTheme="minorEastAsia" w:cstheme="minorBidi"/>
          <w:noProof/>
          <w:sz w:val="22"/>
          <w:szCs w:val="22"/>
        </w:rPr>
      </w:pPr>
      <w:hyperlink w:anchor="_Toc86676816" w:history="1">
        <w:r w:rsidRPr="00333C20">
          <w:rPr>
            <w:rStyle w:val="Hyperlink"/>
            <w:noProof/>
          </w:rPr>
          <w:t>9.</w:t>
        </w:r>
        <w:r w:rsidRPr="00333C20">
          <w:rPr>
            <w:rFonts w:eastAsiaTheme="minorEastAsia" w:cstheme="minorBidi"/>
            <w:noProof/>
            <w:sz w:val="22"/>
            <w:szCs w:val="22"/>
          </w:rPr>
          <w:tab/>
        </w:r>
        <w:r w:rsidRPr="00333C20">
          <w:rPr>
            <w:rStyle w:val="Hyperlink"/>
            <w:noProof/>
          </w:rPr>
          <w:t>DRUGS:  Illegal</w:t>
        </w:r>
        <w:r w:rsidRPr="00333C20">
          <w:rPr>
            <w:noProof/>
            <w:webHidden/>
          </w:rPr>
          <w:tab/>
        </w:r>
        <w:r w:rsidRPr="00333C20">
          <w:rPr>
            <w:noProof/>
            <w:webHidden/>
          </w:rPr>
          <w:fldChar w:fldCharType="begin"/>
        </w:r>
        <w:r w:rsidRPr="00333C20">
          <w:rPr>
            <w:noProof/>
            <w:webHidden/>
          </w:rPr>
          <w:instrText xml:space="preserve"> PAGEREF _Toc86676816 \h </w:instrText>
        </w:r>
        <w:r w:rsidRPr="00333C20">
          <w:rPr>
            <w:noProof/>
            <w:webHidden/>
          </w:rPr>
        </w:r>
        <w:r w:rsidRPr="00333C20">
          <w:rPr>
            <w:noProof/>
            <w:webHidden/>
          </w:rPr>
          <w:fldChar w:fldCharType="separate"/>
        </w:r>
        <w:r w:rsidR="0010298A">
          <w:rPr>
            <w:noProof/>
            <w:webHidden/>
          </w:rPr>
          <w:t>16</w:t>
        </w:r>
        <w:r w:rsidRPr="00333C20">
          <w:rPr>
            <w:noProof/>
            <w:webHidden/>
          </w:rPr>
          <w:fldChar w:fldCharType="end"/>
        </w:r>
      </w:hyperlink>
    </w:p>
    <w:p w14:paraId="5B92CD17" w14:textId="270BF7A9" w:rsidR="00333C20" w:rsidRPr="00333C20" w:rsidRDefault="00333C20">
      <w:pPr>
        <w:pStyle w:val="TOC2"/>
        <w:rPr>
          <w:rFonts w:eastAsiaTheme="minorEastAsia" w:cstheme="minorBidi"/>
          <w:noProof/>
          <w:sz w:val="22"/>
          <w:szCs w:val="22"/>
        </w:rPr>
      </w:pPr>
      <w:hyperlink w:anchor="_Toc86676817" w:history="1">
        <w:r w:rsidRPr="00333C20">
          <w:rPr>
            <w:rStyle w:val="Hyperlink"/>
            <w:noProof/>
          </w:rPr>
          <w:t>10.</w:t>
        </w:r>
        <w:r w:rsidRPr="00333C20">
          <w:rPr>
            <w:rFonts w:eastAsiaTheme="minorEastAsia" w:cstheme="minorBidi"/>
            <w:noProof/>
            <w:sz w:val="22"/>
            <w:szCs w:val="22"/>
          </w:rPr>
          <w:tab/>
        </w:r>
        <w:r w:rsidRPr="00333C20">
          <w:rPr>
            <w:rStyle w:val="Hyperlink"/>
            <w:noProof/>
          </w:rPr>
          <w:t>EDUCATION BUILDINGS</w:t>
        </w:r>
        <w:r w:rsidRPr="00333C20">
          <w:rPr>
            <w:noProof/>
            <w:webHidden/>
          </w:rPr>
          <w:tab/>
        </w:r>
        <w:r w:rsidRPr="00333C20">
          <w:rPr>
            <w:noProof/>
            <w:webHidden/>
          </w:rPr>
          <w:fldChar w:fldCharType="begin"/>
        </w:r>
        <w:r w:rsidRPr="00333C20">
          <w:rPr>
            <w:noProof/>
            <w:webHidden/>
          </w:rPr>
          <w:instrText xml:space="preserve"> PAGEREF _Toc86676817 \h </w:instrText>
        </w:r>
        <w:r w:rsidRPr="00333C20">
          <w:rPr>
            <w:noProof/>
            <w:webHidden/>
          </w:rPr>
        </w:r>
        <w:r w:rsidRPr="00333C20">
          <w:rPr>
            <w:noProof/>
            <w:webHidden/>
          </w:rPr>
          <w:fldChar w:fldCharType="separate"/>
        </w:r>
        <w:r w:rsidR="0010298A">
          <w:rPr>
            <w:noProof/>
            <w:webHidden/>
          </w:rPr>
          <w:t>17</w:t>
        </w:r>
        <w:r w:rsidRPr="00333C20">
          <w:rPr>
            <w:noProof/>
            <w:webHidden/>
          </w:rPr>
          <w:fldChar w:fldCharType="end"/>
        </w:r>
      </w:hyperlink>
    </w:p>
    <w:p w14:paraId="29D2C6C5" w14:textId="6523885A" w:rsidR="00333C20" w:rsidRPr="00333C20" w:rsidRDefault="00333C20">
      <w:pPr>
        <w:pStyle w:val="TOC2"/>
        <w:rPr>
          <w:rFonts w:eastAsiaTheme="minorEastAsia" w:cstheme="minorBidi"/>
          <w:noProof/>
          <w:sz w:val="22"/>
          <w:szCs w:val="22"/>
        </w:rPr>
      </w:pPr>
      <w:hyperlink w:anchor="_Toc86676818" w:history="1">
        <w:r w:rsidRPr="00333C20">
          <w:rPr>
            <w:rStyle w:val="Hyperlink"/>
            <w:noProof/>
          </w:rPr>
          <w:t>11.</w:t>
        </w:r>
        <w:r w:rsidRPr="00333C20">
          <w:rPr>
            <w:rFonts w:eastAsiaTheme="minorEastAsia" w:cstheme="minorBidi"/>
            <w:noProof/>
            <w:sz w:val="22"/>
            <w:szCs w:val="22"/>
          </w:rPr>
          <w:tab/>
        </w:r>
        <w:r w:rsidRPr="00333C20">
          <w:rPr>
            <w:rStyle w:val="Hyperlink"/>
            <w:noProof/>
          </w:rPr>
          <w:t>ENTERTAINMENT</w:t>
        </w:r>
        <w:r w:rsidRPr="00333C20">
          <w:rPr>
            <w:noProof/>
            <w:webHidden/>
          </w:rPr>
          <w:tab/>
        </w:r>
        <w:r w:rsidRPr="00333C20">
          <w:rPr>
            <w:noProof/>
            <w:webHidden/>
          </w:rPr>
          <w:fldChar w:fldCharType="begin"/>
        </w:r>
        <w:r w:rsidRPr="00333C20">
          <w:rPr>
            <w:noProof/>
            <w:webHidden/>
          </w:rPr>
          <w:instrText xml:space="preserve"> PAGEREF _Toc86676818 \h </w:instrText>
        </w:r>
        <w:r w:rsidRPr="00333C20">
          <w:rPr>
            <w:noProof/>
            <w:webHidden/>
          </w:rPr>
        </w:r>
        <w:r w:rsidRPr="00333C20">
          <w:rPr>
            <w:noProof/>
            <w:webHidden/>
          </w:rPr>
          <w:fldChar w:fldCharType="separate"/>
        </w:r>
        <w:r w:rsidR="0010298A">
          <w:rPr>
            <w:noProof/>
            <w:webHidden/>
          </w:rPr>
          <w:t>17</w:t>
        </w:r>
        <w:r w:rsidRPr="00333C20">
          <w:rPr>
            <w:noProof/>
            <w:webHidden/>
          </w:rPr>
          <w:fldChar w:fldCharType="end"/>
        </w:r>
      </w:hyperlink>
    </w:p>
    <w:p w14:paraId="16203E1F" w14:textId="7C2E381F" w:rsidR="00333C20" w:rsidRPr="00333C20" w:rsidRDefault="00333C20">
      <w:pPr>
        <w:pStyle w:val="TOC2"/>
        <w:rPr>
          <w:rFonts w:eastAsiaTheme="minorEastAsia" w:cstheme="minorBidi"/>
          <w:noProof/>
          <w:sz w:val="22"/>
          <w:szCs w:val="22"/>
        </w:rPr>
      </w:pPr>
      <w:hyperlink w:anchor="_Toc86676819" w:history="1">
        <w:r w:rsidRPr="00333C20">
          <w:rPr>
            <w:rStyle w:val="Hyperlink"/>
            <w:noProof/>
          </w:rPr>
          <w:t>12.</w:t>
        </w:r>
        <w:r w:rsidRPr="00333C20">
          <w:rPr>
            <w:rFonts w:eastAsiaTheme="minorEastAsia" w:cstheme="minorBidi"/>
            <w:noProof/>
            <w:sz w:val="22"/>
            <w:szCs w:val="22"/>
          </w:rPr>
          <w:tab/>
        </w:r>
        <w:r w:rsidRPr="00333C20">
          <w:rPr>
            <w:rStyle w:val="Hyperlink"/>
            <w:noProof/>
          </w:rPr>
          <w:t>FIRE SAFETY</w:t>
        </w:r>
        <w:r w:rsidRPr="00333C20">
          <w:rPr>
            <w:noProof/>
            <w:webHidden/>
          </w:rPr>
          <w:tab/>
        </w:r>
        <w:r w:rsidRPr="00333C20">
          <w:rPr>
            <w:noProof/>
            <w:webHidden/>
          </w:rPr>
          <w:fldChar w:fldCharType="begin"/>
        </w:r>
        <w:r w:rsidRPr="00333C20">
          <w:rPr>
            <w:noProof/>
            <w:webHidden/>
          </w:rPr>
          <w:instrText xml:space="preserve"> PAGEREF _Toc86676819 \h </w:instrText>
        </w:r>
        <w:r w:rsidRPr="00333C20">
          <w:rPr>
            <w:noProof/>
            <w:webHidden/>
          </w:rPr>
        </w:r>
        <w:r w:rsidRPr="00333C20">
          <w:rPr>
            <w:noProof/>
            <w:webHidden/>
          </w:rPr>
          <w:fldChar w:fldCharType="separate"/>
        </w:r>
        <w:r w:rsidR="0010298A">
          <w:rPr>
            <w:noProof/>
            <w:webHidden/>
          </w:rPr>
          <w:t>18</w:t>
        </w:r>
        <w:r w:rsidRPr="00333C20">
          <w:rPr>
            <w:noProof/>
            <w:webHidden/>
          </w:rPr>
          <w:fldChar w:fldCharType="end"/>
        </w:r>
      </w:hyperlink>
    </w:p>
    <w:p w14:paraId="6DFBFAD5" w14:textId="789039FD" w:rsidR="00333C20" w:rsidRPr="00333C20" w:rsidRDefault="00333C20">
      <w:pPr>
        <w:pStyle w:val="TOC2"/>
        <w:rPr>
          <w:rFonts w:eastAsiaTheme="minorEastAsia" w:cstheme="minorBidi"/>
          <w:noProof/>
          <w:sz w:val="22"/>
          <w:szCs w:val="22"/>
        </w:rPr>
      </w:pPr>
      <w:hyperlink w:anchor="_Toc86676820" w:history="1">
        <w:r w:rsidRPr="00333C20">
          <w:rPr>
            <w:rStyle w:val="Hyperlink"/>
            <w:noProof/>
          </w:rPr>
          <w:t>13.</w:t>
        </w:r>
        <w:r w:rsidRPr="00333C20">
          <w:rPr>
            <w:rFonts w:eastAsiaTheme="minorEastAsia" w:cstheme="minorBidi"/>
            <w:noProof/>
            <w:sz w:val="22"/>
            <w:szCs w:val="22"/>
          </w:rPr>
          <w:tab/>
        </w:r>
        <w:r w:rsidRPr="00333C20">
          <w:rPr>
            <w:rStyle w:val="Hyperlink"/>
            <w:noProof/>
          </w:rPr>
          <w:t>GUESTS IN RESIDENCES</w:t>
        </w:r>
        <w:r w:rsidRPr="00333C20">
          <w:rPr>
            <w:noProof/>
            <w:webHidden/>
          </w:rPr>
          <w:tab/>
        </w:r>
        <w:r w:rsidRPr="00333C20">
          <w:rPr>
            <w:noProof/>
            <w:webHidden/>
          </w:rPr>
          <w:fldChar w:fldCharType="begin"/>
        </w:r>
        <w:r w:rsidRPr="00333C20">
          <w:rPr>
            <w:noProof/>
            <w:webHidden/>
          </w:rPr>
          <w:instrText xml:space="preserve"> PAGEREF _Toc86676820 \h </w:instrText>
        </w:r>
        <w:r w:rsidRPr="00333C20">
          <w:rPr>
            <w:noProof/>
            <w:webHidden/>
          </w:rPr>
        </w:r>
        <w:r w:rsidRPr="00333C20">
          <w:rPr>
            <w:noProof/>
            <w:webHidden/>
          </w:rPr>
          <w:fldChar w:fldCharType="separate"/>
        </w:r>
        <w:r w:rsidR="0010298A">
          <w:rPr>
            <w:noProof/>
            <w:webHidden/>
          </w:rPr>
          <w:t>18</w:t>
        </w:r>
        <w:r w:rsidRPr="00333C20">
          <w:rPr>
            <w:noProof/>
            <w:webHidden/>
          </w:rPr>
          <w:fldChar w:fldCharType="end"/>
        </w:r>
      </w:hyperlink>
    </w:p>
    <w:p w14:paraId="76D2B9D5" w14:textId="3516D349" w:rsidR="00333C20" w:rsidRPr="00333C20" w:rsidRDefault="00333C20">
      <w:pPr>
        <w:pStyle w:val="TOC2"/>
        <w:rPr>
          <w:rFonts w:eastAsiaTheme="minorEastAsia" w:cstheme="minorBidi"/>
          <w:noProof/>
          <w:sz w:val="22"/>
          <w:szCs w:val="22"/>
        </w:rPr>
      </w:pPr>
      <w:hyperlink w:anchor="_Toc86676821" w:history="1">
        <w:r w:rsidRPr="00333C20">
          <w:rPr>
            <w:rStyle w:val="Hyperlink"/>
            <w:noProof/>
          </w:rPr>
          <w:t>14.</w:t>
        </w:r>
        <w:r w:rsidRPr="00333C20">
          <w:rPr>
            <w:rFonts w:eastAsiaTheme="minorEastAsia" w:cstheme="minorBidi"/>
            <w:noProof/>
            <w:sz w:val="22"/>
            <w:szCs w:val="22"/>
          </w:rPr>
          <w:tab/>
        </w:r>
        <w:r w:rsidRPr="00333C20">
          <w:rPr>
            <w:rStyle w:val="Hyperlink"/>
            <w:noProof/>
          </w:rPr>
          <w:t>HARASSMENT</w:t>
        </w:r>
        <w:r w:rsidRPr="00333C20">
          <w:rPr>
            <w:noProof/>
            <w:webHidden/>
          </w:rPr>
          <w:tab/>
        </w:r>
        <w:r w:rsidRPr="00333C20">
          <w:rPr>
            <w:noProof/>
            <w:webHidden/>
          </w:rPr>
          <w:fldChar w:fldCharType="begin"/>
        </w:r>
        <w:r w:rsidRPr="00333C20">
          <w:rPr>
            <w:noProof/>
            <w:webHidden/>
          </w:rPr>
          <w:instrText xml:space="preserve"> PAGEREF _Toc86676821 \h </w:instrText>
        </w:r>
        <w:r w:rsidRPr="00333C20">
          <w:rPr>
            <w:noProof/>
            <w:webHidden/>
          </w:rPr>
        </w:r>
        <w:r w:rsidRPr="00333C20">
          <w:rPr>
            <w:noProof/>
            <w:webHidden/>
          </w:rPr>
          <w:fldChar w:fldCharType="separate"/>
        </w:r>
        <w:r w:rsidR="0010298A">
          <w:rPr>
            <w:noProof/>
            <w:webHidden/>
          </w:rPr>
          <w:t>19</w:t>
        </w:r>
        <w:r w:rsidRPr="00333C20">
          <w:rPr>
            <w:noProof/>
            <w:webHidden/>
          </w:rPr>
          <w:fldChar w:fldCharType="end"/>
        </w:r>
      </w:hyperlink>
    </w:p>
    <w:p w14:paraId="0D301558" w14:textId="70A445A2" w:rsidR="00333C20" w:rsidRPr="00333C20" w:rsidRDefault="00333C20">
      <w:pPr>
        <w:pStyle w:val="TOC2"/>
        <w:rPr>
          <w:rFonts w:eastAsiaTheme="minorEastAsia" w:cstheme="minorBidi"/>
          <w:noProof/>
          <w:sz w:val="22"/>
          <w:szCs w:val="22"/>
        </w:rPr>
      </w:pPr>
      <w:hyperlink w:anchor="_Toc86676822" w:history="1">
        <w:r w:rsidRPr="00333C20">
          <w:rPr>
            <w:rStyle w:val="Hyperlink"/>
            <w:noProof/>
          </w:rPr>
          <w:t>15.</w:t>
        </w:r>
        <w:r w:rsidRPr="00333C20">
          <w:rPr>
            <w:rFonts w:eastAsiaTheme="minorEastAsia" w:cstheme="minorBidi"/>
            <w:noProof/>
            <w:sz w:val="22"/>
            <w:szCs w:val="22"/>
          </w:rPr>
          <w:tab/>
        </w:r>
        <w:r w:rsidRPr="00333C20">
          <w:rPr>
            <w:rStyle w:val="Hyperlink"/>
            <w:noProof/>
          </w:rPr>
          <w:t>HYGIENE</w:t>
        </w:r>
        <w:r w:rsidRPr="00333C20">
          <w:rPr>
            <w:noProof/>
            <w:webHidden/>
          </w:rPr>
          <w:tab/>
        </w:r>
        <w:r w:rsidRPr="00333C20">
          <w:rPr>
            <w:noProof/>
            <w:webHidden/>
          </w:rPr>
          <w:fldChar w:fldCharType="begin"/>
        </w:r>
        <w:r w:rsidRPr="00333C20">
          <w:rPr>
            <w:noProof/>
            <w:webHidden/>
          </w:rPr>
          <w:instrText xml:space="preserve"> PAGEREF _Toc86676822 \h </w:instrText>
        </w:r>
        <w:r w:rsidRPr="00333C20">
          <w:rPr>
            <w:noProof/>
            <w:webHidden/>
          </w:rPr>
        </w:r>
        <w:r w:rsidRPr="00333C20">
          <w:rPr>
            <w:noProof/>
            <w:webHidden/>
          </w:rPr>
          <w:fldChar w:fldCharType="separate"/>
        </w:r>
        <w:r w:rsidR="0010298A">
          <w:rPr>
            <w:noProof/>
            <w:webHidden/>
          </w:rPr>
          <w:t>21</w:t>
        </w:r>
        <w:r w:rsidRPr="00333C20">
          <w:rPr>
            <w:noProof/>
            <w:webHidden/>
          </w:rPr>
          <w:fldChar w:fldCharType="end"/>
        </w:r>
      </w:hyperlink>
    </w:p>
    <w:p w14:paraId="08AF9947" w14:textId="32C14640" w:rsidR="00333C20" w:rsidRPr="00333C20" w:rsidRDefault="00333C20">
      <w:pPr>
        <w:pStyle w:val="TOC2"/>
        <w:rPr>
          <w:rFonts w:eastAsiaTheme="minorEastAsia" w:cstheme="minorBidi"/>
          <w:noProof/>
          <w:sz w:val="22"/>
          <w:szCs w:val="22"/>
        </w:rPr>
      </w:pPr>
      <w:hyperlink w:anchor="_Toc86676823" w:history="1">
        <w:r w:rsidRPr="00333C20">
          <w:rPr>
            <w:rStyle w:val="Hyperlink"/>
            <w:noProof/>
          </w:rPr>
          <w:t>16.</w:t>
        </w:r>
        <w:r w:rsidRPr="00333C20">
          <w:rPr>
            <w:rFonts w:eastAsiaTheme="minorEastAsia" w:cstheme="minorBidi"/>
            <w:noProof/>
            <w:sz w:val="22"/>
            <w:szCs w:val="22"/>
          </w:rPr>
          <w:tab/>
        </w:r>
        <w:r w:rsidRPr="00333C20">
          <w:rPr>
            <w:rStyle w:val="Hyperlink"/>
            <w:noProof/>
          </w:rPr>
          <w:t>MEDIA/SOUND LEVELS</w:t>
        </w:r>
        <w:r w:rsidRPr="00333C20">
          <w:rPr>
            <w:noProof/>
            <w:webHidden/>
          </w:rPr>
          <w:tab/>
        </w:r>
        <w:r w:rsidRPr="00333C20">
          <w:rPr>
            <w:noProof/>
            <w:webHidden/>
          </w:rPr>
          <w:fldChar w:fldCharType="begin"/>
        </w:r>
        <w:r w:rsidRPr="00333C20">
          <w:rPr>
            <w:noProof/>
            <w:webHidden/>
          </w:rPr>
          <w:instrText xml:space="preserve"> PAGEREF _Toc86676823 \h </w:instrText>
        </w:r>
        <w:r w:rsidRPr="00333C20">
          <w:rPr>
            <w:noProof/>
            <w:webHidden/>
          </w:rPr>
        </w:r>
        <w:r w:rsidRPr="00333C20">
          <w:rPr>
            <w:noProof/>
            <w:webHidden/>
          </w:rPr>
          <w:fldChar w:fldCharType="separate"/>
        </w:r>
        <w:r w:rsidR="0010298A">
          <w:rPr>
            <w:noProof/>
            <w:webHidden/>
          </w:rPr>
          <w:t>22</w:t>
        </w:r>
        <w:r w:rsidRPr="00333C20">
          <w:rPr>
            <w:noProof/>
            <w:webHidden/>
          </w:rPr>
          <w:fldChar w:fldCharType="end"/>
        </w:r>
      </w:hyperlink>
    </w:p>
    <w:p w14:paraId="5397F722" w14:textId="0AC76E67" w:rsidR="00333C20" w:rsidRPr="00333C20" w:rsidRDefault="00333C20">
      <w:pPr>
        <w:pStyle w:val="TOC2"/>
        <w:rPr>
          <w:rFonts w:eastAsiaTheme="minorEastAsia" w:cstheme="minorBidi"/>
          <w:noProof/>
          <w:sz w:val="22"/>
          <w:szCs w:val="22"/>
        </w:rPr>
      </w:pPr>
      <w:hyperlink w:anchor="_Toc86676824" w:history="1">
        <w:r w:rsidRPr="00333C20">
          <w:rPr>
            <w:rStyle w:val="Hyperlink"/>
            <w:rFonts w:cs="Calibri"/>
            <w:noProof/>
          </w:rPr>
          <w:t>17.</w:t>
        </w:r>
        <w:r w:rsidRPr="00333C20">
          <w:rPr>
            <w:rFonts w:eastAsiaTheme="minorEastAsia" w:cstheme="minorBidi"/>
            <w:noProof/>
            <w:sz w:val="22"/>
            <w:szCs w:val="22"/>
          </w:rPr>
          <w:tab/>
        </w:r>
        <w:r w:rsidRPr="00333C20">
          <w:rPr>
            <w:rStyle w:val="Hyperlink"/>
            <w:noProof/>
          </w:rPr>
          <w:t>OCCULT AND SPIRITUAL BONDAGE</w:t>
        </w:r>
        <w:r w:rsidRPr="00333C20">
          <w:rPr>
            <w:noProof/>
            <w:webHidden/>
          </w:rPr>
          <w:tab/>
        </w:r>
        <w:r w:rsidRPr="00333C20">
          <w:rPr>
            <w:noProof/>
            <w:webHidden/>
          </w:rPr>
          <w:fldChar w:fldCharType="begin"/>
        </w:r>
        <w:r w:rsidRPr="00333C20">
          <w:rPr>
            <w:noProof/>
            <w:webHidden/>
          </w:rPr>
          <w:instrText xml:space="preserve"> PAGEREF _Toc86676824 \h </w:instrText>
        </w:r>
        <w:r w:rsidRPr="00333C20">
          <w:rPr>
            <w:noProof/>
            <w:webHidden/>
          </w:rPr>
        </w:r>
        <w:r w:rsidRPr="00333C20">
          <w:rPr>
            <w:noProof/>
            <w:webHidden/>
          </w:rPr>
          <w:fldChar w:fldCharType="separate"/>
        </w:r>
        <w:r w:rsidR="0010298A">
          <w:rPr>
            <w:noProof/>
            <w:webHidden/>
          </w:rPr>
          <w:t>22</w:t>
        </w:r>
        <w:r w:rsidRPr="00333C20">
          <w:rPr>
            <w:noProof/>
            <w:webHidden/>
          </w:rPr>
          <w:fldChar w:fldCharType="end"/>
        </w:r>
      </w:hyperlink>
    </w:p>
    <w:p w14:paraId="07F0B1FD" w14:textId="66E2B37D" w:rsidR="00333C20" w:rsidRPr="00333C20" w:rsidRDefault="00333C20">
      <w:pPr>
        <w:pStyle w:val="TOC2"/>
        <w:rPr>
          <w:rFonts w:eastAsiaTheme="minorEastAsia" w:cstheme="minorBidi"/>
          <w:noProof/>
          <w:sz w:val="22"/>
          <w:szCs w:val="22"/>
        </w:rPr>
      </w:pPr>
      <w:hyperlink w:anchor="_Toc86676825" w:history="1">
        <w:r w:rsidRPr="00333C20">
          <w:rPr>
            <w:rStyle w:val="Hyperlink"/>
            <w:noProof/>
          </w:rPr>
          <w:t>18.</w:t>
        </w:r>
        <w:r w:rsidRPr="00333C20">
          <w:rPr>
            <w:rFonts w:eastAsiaTheme="minorEastAsia" w:cstheme="minorBidi"/>
            <w:noProof/>
            <w:sz w:val="22"/>
            <w:szCs w:val="22"/>
          </w:rPr>
          <w:tab/>
        </w:r>
        <w:r w:rsidRPr="00333C20">
          <w:rPr>
            <w:rStyle w:val="Hyperlink"/>
            <w:noProof/>
          </w:rPr>
          <w:t>QUIET HOURS</w:t>
        </w:r>
        <w:r w:rsidRPr="00333C20">
          <w:rPr>
            <w:noProof/>
            <w:webHidden/>
          </w:rPr>
          <w:tab/>
        </w:r>
        <w:r w:rsidRPr="00333C20">
          <w:rPr>
            <w:noProof/>
            <w:webHidden/>
          </w:rPr>
          <w:fldChar w:fldCharType="begin"/>
        </w:r>
        <w:r w:rsidRPr="00333C20">
          <w:rPr>
            <w:noProof/>
            <w:webHidden/>
          </w:rPr>
          <w:instrText xml:space="preserve"> PAGEREF _Toc86676825 \h </w:instrText>
        </w:r>
        <w:r w:rsidRPr="00333C20">
          <w:rPr>
            <w:noProof/>
            <w:webHidden/>
          </w:rPr>
        </w:r>
        <w:r w:rsidRPr="00333C20">
          <w:rPr>
            <w:noProof/>
            <w:webHidden/>
          </w:rPr>
          <w:fldChar w:fldCharType="separate"/>
        </w:r>
        <w:r w:rsidR="0010298A">
          <w:rPr>
            <w:noProof/>
            <w:webHidden/>
          </w:rPr>
          <w:t>23</w:t>
        </w:r>
        <w:r w:rsidRPr="00333C20">
          <w:rPr>
            <w:noProof/>
            <w:webHidden/>
          </w:rPr>
          <w:fldChar w:fldCharType="end"/>
        </w:r>
      </w:hyperlink>
    </w:p>
    <w:p w14:paraId="37E8FA32" w14:textId="5DCC7BA1" w:rsidR="00333C20" w:rsidRPr="00333C20" w:rsidRDefault="00333C20">
      <w:pPr>
        <w:pStyle w:val="TOC2"/>
        <w:rPr>
          <w:rFonts w:eastAsiaTheme="minorEastAsia" w:cstheme="minorBidi"/>
          <w:noProof/>
          <w:sz w:val="22"/>
          <w:szCs w:val="22"/>
        </w:rPr>
      </w:pPr>
      <w:hyperlink w:anchor="_Toc86676826" w:history="1">
        <w:r w:rsidRPr="00333C20">
          <w:rPr>
            <w:rStyle w:val="Hyperlink"/>
            <w:noProof/>
          </w:rPr>
          <w:t>19.</w:t>
        </w:r>
        <w:r w:rsidRPr="00333C20">
          <w:rPr>
            <w:rFonts w:eastAsiaTheme="minorEastAsia" w:cstheme="minorBidi"/>
            <w:noProof/>
            <w:sz w:val="22"/>
            <w:szCs w:val="22"/>
          </w:rPr>
          <w:tab/>
        </w:r>
        <w:r w:rsidRPr="00333C20">
          <w:rPr>
            <w:rStyle w:val="Hyperlink"/>
            <w:noProof/>
          </w:rPr>
          <w:t>ROAD SAFETY</w:t>
        </w:r>
        <w:r w:rsidRPr="00333C20">
          <w:rPr>
            <w:noProof/>
            <w:webHidden/>
          </w:rPr>
          <w:tab/>
        </w:r>
        <w:r w:rsidRPr="00333C20">
          <w:rPr>
            <w:noProof/>
            <w:webHidden/>
          </w:rPr>
          <w:fldChar w:fldCharType="begin"/>
        </w:r>
        <w:r w:rsidRPr="00333C20">
          <w:rPr>
            <w:noProof/>
            <w:webHidden/>
          </w:rPr>
          <w:instrText xml:space="preserve"> PAGEREF _Toc86676826 \h </w:instrText>
        </w:r>
        <w:r w:rsidRPr="00333C20">
          <w:rPr>
            <w:noProof/>
            <w:webHidden/>
          </w:rPr>
        </w:r>
        <w:r w:rsidRPr="00333C20">
          <w:rPr>
            <w:noProof/>
            <w:webHidden/>
          </w:rPr>
          <w:fldChar w:fldCharType="separate"/>
        </w:r>
        <w:r w:rsidR="0010298A">
          <w:rPr>
            <w:noProof/>
            <w:webHidden/>
          </w:rPr>
          <w:t>23</w:t>
        </w:r>
        <w:r w:rsidRPr="00333C20">
          <w:rPr>
            <w:noProof/>
            <w:webHidden/>
          </w:rPr>
          <w:fldChar w:fldCharType="end"/>
        </w:r>
      </w:hyperlink>
    </w:p>
    <w:p w14:paraId="7FD32E58" w14:textId="584D12AD" w:rsidR="00333C20" w:rsidRPr="00333C20" w:rsidRDefault="00333C20">
      <w:pPr>
        <w:pStyle w:val="TOC2"/>
        <w:rPr>
          <w:rFonts w:eastAsiaTheme="minorEastAsia" w:cstheme="minorBidi"/>
          <w:noProof/>
          <w:sz w:val="22"/>
          <w:szCs w:val="22"/>
        </w:rPr>
      </w:pPr>
      <w:hyperlink w:anchor="_Toc86676827" w:history="1">
        <w:r w:rsidRPr="00333C20">
          <w:rPr>
            <w:rStyle w:val="Hyperlink"/>
            <w:noProof/>
          </w:rPr>
          <w:t>20.</w:t>
        </w:r>
        <w:r w:rsidRPr="00333C20">
          <w:rPr>
            <w:rFonts w:eastAsiaTheme="minorEastAsia" w:cstheme="minorBidi"/>
            <w:noProof/>
            <w:sz w:val="22"/>
            <w:szCs w:val="22"/>
          </w:rPr>
          <w:tab/>
        </w:r>
        <w:r w:rsidRPr="00333C20">
          <w:rPr>
            <w:rStyle w:val="Hyperlink"/>
            <w:noProof/>
          </w:rPr>
          <w:t>SEXUALITY</w:t>
        </w:r>
        <w:r w:rsidRPr="00333C20">
          <w:rPr>
            <w:noProof/>
            <w:webHidden/>
          </w:rPr>
          <w:tab/>
        </w:r>
        <w:r w:rsidRPr="00333C20">
          <w:rPr>
            <w:noProof/>
            <w:webHidden/>
          </w:rPr>
          <w:fldChar w:fldCharType="begin"/>
        </w:r>
        <w:r w:rsidRPr="00333C20">
          <w:rPr>
            <w:noProof/>
            <w:webHidden/>
          </w:rPr>
          <w:instrText xml:space="preserve"> PAGEREF _Toc86676827 \h </w:instrText>
        </w:r>
        <w:r w:rsidRPr="00333C20">
          <w:rPr>
            <w:noProof/>
            <w:webHidden/>
          </w:rPr>
        </w:r>
        <w:r w:rsidRPr="00333C20">
          <w:rPr>
            <w:noProof/>
            <w:webHidden/>
          </w:rPr>
          <w:fldChar w:fldCharType="separate"/>
        </w:r>
        <w:r w:rsidR="0010298A">
          <w:rPr>
            <w:noProof/>
            <w:webHidden/>
          </w:rPr>
          <w:t>24</w:t>
        </w:r>
        <w:r w:rsidRPr="00333C20">
          <w:rPr>
            <w:noProof/>
            <w:webHidden/>
          </w:rPr>
          <w:fldChar w:fldCharType="end"/>
        </w:r>
      </w:hyperlink>
    </w:p>
    <w:p w14:paraId="63A5F288" w14:textId="623D63CE" w:rsidR="00333C20" w:rsidRPr="00333C20" w:rsidRDefault="00333C20">
      <w:pPr>
        <w:pStyle w:val="TOC2"/>
        <w:rPr>
          <w:rFonts w:eastAsiaTheme="minorEastAsia" w:cstheme="minorBidi"/>
          <w:noProof/>
          <w:sz w:val="22"/>
          <w:szCs w:val="22"/>
        </w:rPr>
      </w:pPr>
      <w:hyperlink w:anchor="_Toc86676828" w:history="1">
        <w:r w:rsidRPr="00333C20">
          <w:rPr>
            <w:rStyle w:val="Hyperlink"/>
            <w:noProof/>
          </w:rPr>
          <w:t>21.</w:t>
        </w:r>
        <w:r w:rsidRPr="00333C20">
          <w:rPr>
            <w:rFonts w:eastAsiaTheme="minorEastAsia" w:cstheme="minorBidi"/>
            <w:noProof/>
            <w:sz w:val="22"/>
            <w:szCs w:val="22"/>
          </w:rPr>
          <w:tab/>
        </w:r>
        <w:r w:rsidRPr="00333C20">
          <w:rPr>
            <w:rStyle w:val="Hyperlink"/>
            <w:noProof/>
          </w:rPr>
          <w:t>SMOKING or VAPING</w:t>
        </w:r>
        <w:r w:rsidRPr="00333C20">
          <w:rPr>
            <w:noProof/>
            <w:webHidden/>
          </w:rPr>
          <w:tab/>
        </w:r>
        <w:r w:rsidRPr="00333C20">
          <w:rPr>
            <w:noProof/>
            <w:webHidden/>
          </w:rPr>
          <w:fldChar w:fldCharType="begin"/>
        </w:r>
        <w:r w:rsidRPr="00333C20">
          <w:rPr>
            <w:noProof/>
            <w:webHidden/>
          </w:rPr>
          <w:instrText xml:space="preserve"> PAGEREF _Toc86676828 \h </w:instrText>
        </w:r>
        <w:r w:rsidRPr="00333C20">
          <w:rPr>
            <w:noProof/>
            <w:webHidden/>
          </w:rPr>
        </w:r>
        <w:r w:rsidRPr="00333C20">
          <w:rPr>
            <w:noProof/>
            <w:webHidden/>
          </w:rPr>
          <w:fldChar w:fldCharType="separate"/>
        </w:r>
        <w:r w:rsidR="0010298A">
          <w:rPr>
            <w:noProof/>
            <w:webHidden/>
          </w:rPr>
          <w:t>25</w:t>
        </w:r>
        <w:r w:rsidRPr="00333C20">
          <w:rPr>
            <w:noProof/>
            <w:webHidden/>
          </w:rPr>
          <w:fldChar w:fldCharType="end"/>
        </w:r>
      </w:hyperlink>
    </w:p>
    <w:p w14:paraId="70564251" w14:textId="4D50FB97" w:rsidR="00333C20" w:rsidRPr="00333C20" w:rsidRDefault="00333C20">
      <w:pPr>
        <w:pStyle w:val="TOC2"/>
        <w:rPr>
          <w:rFonts w:eastAsiaTheme="minorEastAsia" w:cstheme="minorBidi"/>
          <w:noProof/>
          <w:sz w:val="22"/>
          <w:szCs w:val="22"/>
        </w:rPr>
      </w:pPr>
      <w:hyperlink w:anchor="_Toc86676829" w:history="1">
        <w:r w:rsidRPr="00333C20">
          <w:rPr>
            <w:rStyle w:val="Hyperlink"/>
            <w:noProof/>
          </w:rPr>
          <w:t>22.</w:t>
        </w:r>
        <w:r w:rsidRPr="00333C20">
          <w:rPr>
            <w:rFonts w:eastAsiaTheme="minorEastAsia" w:cstheme="minorBidi"/>
            <w:noProof/>
            <w:sz w:val="22"/>
            <w:szCs w:val="22"/>
          </w:rPr>
          <w:tab/>
        </w:r>
        <w:r w:rsidRPr="00333C20">
          <w:rPr>
            <w:rStyle w:val="Hyperlink"/>
            <w:noProof/>
          </w:rPr>
          <w:t>SOCIAL MEDIA</w:t>
        </w:r>
        <w:r w:rsidRPr="00333C20">
          <w:rPr>
            <w:noProof/>
            <w:webHidden/>
          </w:rPr>
          <w:tab/>
        </w:r>
        <w:r w:rsidRPr="00333C20">
          <w:rPr>
            <w:noProof/>
            <w:webHidden/>
          </w:rPr>
          <w:fldChar w:fldCharType="begin"/>
        </w:r>
        <w:r w:rsidRPr="00333C20">
          <w:rPr>
            <w:noProof/>
            <w:webHidden/>
          </w:rPr>
          <w:instrText xml:space="preserve"> PAGEREF _Toc86676829 \h </w:instrText>
        </w:r>
        <w:r w:rsidRPr="00333C20">
          <w:rPr>
            <w:noProof/>
            <w:webHidden/>
          </w:rPr>
        </w:r>
        <w:r w:rsidRPr="00333C20">
          <w:rPr>
            <w:noProof/>
            <w:webHidden/>
          </w:rPr>
          <w:fldChar w:fldCharType="separate"/>
        </w:r>
        <w:r w:rsidR="0010298A">
          <w:rPr>
            <w:noProof/>
            <w:webHidden/>
          </w:rPr>
          <w:t>25</w:t>
        </w:r>
        <w:r w:rsidRPr="00333C20">
          <w:rPr>
            <w:noProof/>
            <w:webHidden/>
          </w:rPr>
          <w:fldChar w:fldCharType="end"/>
        </w:r>
      </w:hyperlink>
    </w:p>
    <w:p w14:paraId="383B0162" w14:textId="7F277687" w:rsidR="00333C20" w:rsidRPr="00333C20" w:rsidRDefault="00333C20">
      <w:pPr>
        <w:pStyle w:val="TOC2"/>
        <w:rPr>
          <w:rFonts w:eastAsiaTheme="minorEastAsia" w:cstheme="minorBidi"/>
          <w:noProof/>
          <w:sz w:val="22"/>
          <w:szCs w:val="22"/>
        </w:rPr>
      </w:pPr>
      <w:hyperlink w:anchor="_Toc86676830" w:history="1">
        <w:r w:rsidRPr="00333C20">
          <w:rPr>
            <w:rStyle w:val="Hyperlink"/>
            <w:noProof/>
          </w:rPr>
          <w:t>23.</w:t>
        </w:r>
        <w:r w:rsidRPr="00333C20">
          <w:rPr>
            <w:rFonts w:eastAsiaTheme="minorEastAsia" w:cstheme="minorBidi"/>
            <w:noProof/>
            <w:sz w:val="22"/>
            <w:szCs w:val="22"/>
          </w:rPr>
          <w:tab/>
        </w:r>
        <w:r w:rsidRPr="00333C20">
          <w:rPr>
            <w:rStyle w:val="Hyperlink"/>
            <w:noProof/>
          </w:rPr>
          <w:t>STUDENT LOUNGE</w:t>
        </w:r>
        <w:r w:rsidRPr="00333C20">
          <w:rPr>
            <w:noProof/>
            <w:webHidden/>
          </w:rPr>
          <w:tab/>
        </w:r>
        <w:r w:rsidRPr="00333C20">
          <w:rPr>
            <w:noProof/>
            <w:webHidden/>
          </w:rPr>
          <w:fldChar w:fldCharType="begin"/>
        </w:r>
        <w:r w:rsidRPr="00333C20">
          <w:rPr>
            <w:noProof/>
            <w:webHidden/>
          </w:rPr>
          <w:instrText xml:space="preserve"> PAGEREF _Toc86676830 \h </w:instrText>
        </w:r>
        <w:r w:rsidRPr="00333C20">
          <w:rPr>
            <w:noProof/>
            <w:webHidden/>
          </w:rPr>
        </w:r>
        <w:r w:rsidRPr="00333C20">
          <w:rPr>
            <w:noProof/>
            <w:webHidden/>
          </w:rPr>
          <w:fldChar w:fldCharType="separate"/>
        </w:r>
        <w:r w:rsidR="0010298A">
          <w:rPr>
            <w:noProof/>
            <w:webHidden/>
          </w:rPr>
          <w:t>26</w:t>
        </w:r>
        <w:r w:rsidRPr="00333C20">
          <w:rPr>
            <w:noProof/>
            <w:webHidden/>
          </w:rPr>
          <w:fldChar w:fldCharType="end"/>
        </w:r>
      </w:hyperlink>
    </w:p>
    <w:p w14:paraId="4AB0CC11" w14:textId="690CA026" w:rsidR="00333C20" w:rsidRPr="00333C20" w:rsidRDefault="00333C20">
      <w:pPr>
        <w:pStyle w:val="TOC2"/>
        <w:rPr>
          <w:rFonts w:eastAsiaTheme="minorEastAsia" w:cstheme="minorBidi"/>
          <w:noProof/>
          <w:sz w:val="22"/>
          <w:szCs w:val="22"/>
        </w:rPr>
      </w:pPr>
      <w:hyperlink w:anchor="_Toc86676831" w:history="1">
        <w:r w:rsidRPr="00333C20">
          <w:rPr>
            <w:rStyle w:val="Hyperlink"/>
            <w:noProof/>
          </w:rPr>
          <w:t>24.</w:t>
        </w:r>
        <w:r w:rsidRPr="00333C20">
          <w:rPr>
            <w:rFonts w:eastAsiaTheme="minorEastAsia" w:cstheme="minorBidi"/>
            <w:noProof/>
            <w:sz w:val="22"/>
            <w:szCs w:val="22"/>
          </w:rPr>
          <w:tab/>
        </w:r>
        <w:r w:rsidRPr="00333C20">
          <w:rPr>
            <w:rStyle w:val="Hyperlink"/>
            <w:noProof/>
          </w:rPr>
          <w:t>THEFT AND FRAUD</w:t>
        </w:r>
        <w:r w:rsidRPr="00333C20">
          <w:rPr>
            <w:noProof/>
            <w:webHidden/>
          </w:rPr>
          <w:tab/>
        </w:r>
        <w:r w:rsidRPr="00333C20">
          <w:rPr>
            <w:noProof/>
            <w:webHidden/>
          </w:rPr>
          <w:fldChar w:fldCharType="begin"/>
        </w:r>
        <w:r w:rsidRPr="00333C20">
          <w:rPr>
            <w:noProof/>
            <w:webHidden/>
          </w:rPr>
          <w:instrText xml:space="preserve"> PAGEREF _Toc86676831 \h </w:instrText>
        </w:r>
        <w:r w:rsidRPr="00333C20">
          <w:rPr>
            <w:noProof/>
            <w:webHidden/>
          </w:rPr>
        </w:r>
        <w:r w:rsidRPr="00333C20">
          <w:rPr>
            <w:noProof/>
            <w:webHidden/>
          </w:rPr>
          <w:fldChar w:fldCharType="separate"/>
        </w:r>
        <w:r w:rsidR="0010298A">
          <w:rPr>
            <w:noProof/>
            <w:webHidden/>
          </w:rPr>
          <w:t>27</w:t>
        </w:r>
        <w:r w:rsidRPr="00333C20">
          <w:rPr>
            <w:noProof/>
            <w:webHidden/>
          </w:rPr>
          <w:fldChar w:fldCharType="end"/>
        </w:r>
      </w:hyperlink>
    </w:p>
    <w:p w14:paraId="7B917C3E" w14:textId="61AFA688" w:rsidR="00333C20" w:rsidRPr="00333C20" w:rsidRDefault="00333C20">
      <w:pPr>
        <w:pStyle w:val="TOC2"/>
        <w:rPr>
          <w:rFonts w:eastAsiaTheme="minorEastAsia" w:cstheme="minorBidi"/>
          <w:noProof/>
          <w:sz w:val="22"/>
          <w:szCs w:val="22"/>
        </w:rPr>
      </w:pPr>
      <w:hyperlink w:anchor="_Toc86676832" w:history="1">
        <w:r w:rsidRPr="00333C20">
          <w:rPr>
            <w:rStyle w:val="Hyperlink"/>
            <w:noProof/>
          </w:rPr>
          <w:t>25.</w:t>
        </w:r>
        <w:r w:rsidRPr="00333C20">
          <w:rPr>
            <w:rFonts w:eastAsiaTheme="minorEastAsia" w:cstheme="minorBidi"/>
            <w:noProof/>
            <w:sz w:val="22"/>
            <w:szCs w:val="22"/>
          </w:rPr>
          <w:tab/>
        </w:r>
        <w:r w:rsidRPr="00333C20">
          <w:rPr>
            <w:rStyle w:val="Hyperlink"/>
            <w:noProof/>
          </w:rPr>
          <w:t>WORK DUTIES</w:t>
        </w:r>
        <w:r w:rsidRPr="00333C20">
          <w:rPr>
            <w:noProof/>
            <w:webHidden/>
          </w:rPr>
          <w:tab/>
        </w:r>
        <w:r w:rsidRPr="00333C20">
          <w:rPr>
            <w:noProof/>
            <w:webHidden/>
          </w:rPr>
          <w:fldChar w:fldCharType="begin"/>
        </w:r>
        <w:r w:rsidRPr="00333C20">
          <w:rPr>
            <w:noProof/>
            <w:webHidden/>
          </w:rPr>
          <w:instrText xml:space="preserve"> PAGEREF _Toc86676832 \h </w:instrText>
        </w:r>
        <w:r w:rsidRPr="00333C20">
          <w:rPr>
            <w:noProof/>
            <w:webHidden/>
          </w:rPr>
        </w:r>
        <w:r w:rsidRPr="00333C20">
          <w:rPr>
            <w:noProof/>
            <w:webHidden/>
          </w:rPr>
          <w:fldChar w:fldCharType="separate"/>
        </w:r>
        <w:r w:rsidR="0010298A">
          <w:rPr>
            <w:noProof/>
            <w:webHidden/>
          </w:rPr>
          <w:t>27</w:t>
        </w:r>
        <w:r w:rsidRPr="00333C20">
          <w:rPr>
            <w:noProof/>
            <w:webHidden/>
          </w:rPr>
          <w:fldChar w:fldCharType="end"/>
        </w:r>
      </w:hyperlink>
    </w:p>
    <w:p w14:paraId="17584F16" w14:textId="1F7BE666" w:rsidR="00333C20" w:rsidRPr="00333C20" w:rsidRDefault="00333C20">
      <w:pPr>
        <w:pStyle w:val="TOC2"/>
        <w:rPr>
          <w:rFonts w:eastAsiaTheme="minorEastAsia" w:cstheme="minorBidi"/>
          <w:noProof/>
          <w:sz w:val="22"/>
          <w:szCs w:val="22"/>
        </w:rPr>
      </w:pPr>
      <w:hyperlink w:anchor="_Toc86676833" w:history="1">
        <w:r w:rsidRPr="00333C20">
          <w:rPr>
            <w:rStyle w:val="Hyperlink"/>
            <w:noProof/>
          </w:rPr>
          <w:t>26.</w:t>
        </w:r>
        <w:r w:rsidRPr="00333C20">
          <w:rPr>
            <w:rFonts w:eastAsiaTheme="minorEastAsia" w:cstheme="minorBidi"/>
            <w:noProof/>
            <w:sz w:val="22"/>
            <w:szCs w:val="22"/>
          </w:rPr>
          <w:tab/>
        </w:r>
        <w:r w:rsidRPr="00333C20">
          <w:rPr>
            <w:rStyle w:val="Hyperlink"/>
            <w:noProof/>
          </w:rPr>
          <w:t>WORK PLACE SAFETY</w:t>
        </w:r>
        <w:r w:rsidRPr="00333C20">
          <w:rPr>
            <w:noProof/>
            <w:webHidden/>
          </w:rPr>
          <w:tab/>
        </w:r>
        <w:r w:rsidRPr="00333C20">
          <w:rPr>
            <w:noProof/>
            <w:webHidden/>
          </w:rPr>
          <w:fldChar w:fldCharType="begin"/>
        </w:r>
        <w:r w:rsidRPr="00333C20">
          <w:rPr>
            <w:noProof/>
            <w:webHidden/>
          </w:rPr>
          <w:instrText xml:space="preserve"> PAGEREF _Toc86676833 \h </w:instrText>
        </w:r>
        <w:r w:rsidRPr="00333C20">
          <w:rPr>
            <w:noProof/>
            <w:webHidden/>
          </w:rPr>
        </w:r>
        <w:r w:rsidRPr="00333C20">
          <w:rPr>
            <w:noProof/>
            <w:webHidden/>
          </w:rPr>
          <w:fldChar w:fldCharType="separate"/>
        </w:r>
        <w:r w:rsidR="0010298A">
          <w:rPr>
            <w:noProof/>
            <w:webHidden/>
          </w:rPr>
          <w:t>27</w:t>
        </w:r>
        <w:r w:rsidRPr="00333C20">
          <w:rPr>
            <w:noProof/>
            <w:webHidden/>
          </w:rPr>
          <w:fldChar w:fldCharType="end"/>
        </w:r>
      </w:hyperlink>
    </w:p>
    <w:p w14:paraId="4D093F53" w14:textId="31DEBC82" w:rsidR="00892F7E" w:rsidRPr="004F5289" w:rsidRDefault="00EC30C7" w:rsidP="00222D38">
      <w:pPr>
        <w:pStyle w:val="Heading1"/>
        <w:rPr>
          <w:rFonts w:ascii="Futura Std Book" w:hAnsi="Futura Std Book"/>
        </w:rPr>
      </w:pPr>
      <w:r w:rsidRPr="00333C20">
        <w:rPr>
          <w:rFonts w:ascii="Futura Std Book" w:hAnsi="Futura Std Book" w:cs="Times New Roman"/>
          <w:b w:val="0"/>
          <w:bCs w:val="0"/>
          <w:kern w:val="0"/>
          <w:sz w:val="24"/>
          <w:szCs w:val="24"/>
        </w:rPr>
        <w:fldChar w:fldCharType="end"/>
      </w:r>
      <w:r w:rsidR="00AB5722" w:rsidRPr="004F5289">
        <w:rPr>
          <w:rFonts w:ascii="Futura Std Book" w:hAnsi="Futura Std Book"/>
        </w:rPr>
        <w:br w:type="page"/>
      </w:r>
      <w:bookmarkStart w:id="0" w:name="_Toc86676800"/>
      <w:r w:rsidR="00E22FE3" w:rsidRPr="004F5289">
        <w:rPr>
          <w:rFonts w:ascii="Futura Std Book" w:hAnsi="Futura Std Book"/>
        </w:rPr>
        <w:lastRenderedPageBreak/>
        <w:t>I. INTRODUCTION</w:t>
      </w:r>
      <w:bookmarkEnd w:id="0"/>
    </w:p>
    <w:p w14:paraId="76CF43EB" w14:textId="55D322A9" w:rsidR="000E4F9D" w:rsidRPr="004F5289" w:rsidRDefault="000D46B6" w:rsidP="00A90A2F">
      <w:r w:rsidRPr="004F5289">
        <w:t xml:space="preserve">The </w:t>
      </w:r>
      <w:r w:rsidR="004E2000" w:rsidRPr="004F5289">
        <w:t xml:space="preserve">principles </w:t>
      </w:r>
      <w:r w:rsidRPr="004F5289">
        <w:t xml:space="preserve">of the Student </w:t>
      </w:r>
      <w:r w:rsidR="00C16703" w:rsidRPr="004F5289">
        <w:t>Life Manual</w:t>
      </w:r>
      <w:r w:rsidRPr="004F5289">
        <w:t xml:space="preserve"> </w:t>
      </w:r>
      <w:r w:rsidR="004E2000" w:rsidRPr="004F5289">
        <w:t xml:space="preserve">are informed and shaped by </w:t>
      </w:r>
      <w:r w:rsidR="00046FB4" w:rsidRPr="004F5289">
        <w:t xml:space="preserve">the </w:t>
      </w:r>
      <w:r w:rsidR="004E2000" w:rsidRPr="004F5289">
        <w:t>uniq</w:t>
      </w:r>
      <w:r w:rsidR="00250292" w:rsidRPr="004F5289">
        <w:t xml:space="preserve">ue character </w:t>
      </w:r>
      <w:r w:rsidR="00046FB4" w:rsidRPr="004F5289">
        <w:t xml:space="preserve">of Rosebud </w:t>
      </w:r>
      <w:r w:rsidR="009106D2">
        <w:t xml:space="preserve">Theatre &amp; </w:t>
      </w:r>
      <w:r w:rsidR="00046FB4" w:rsidRPr="004F5289">
        <w:t>School of the Arts (</w:t>
      </w:r>
      <w:r w:rsidR="00AB5B2D">
        <w:t>RTSA</w:t>
      </w:r>
      <w:r w:rsidR="00046FB4" w:rsidRPr="004F5289">
        <w:t xml:space="preserve">) </w:t>
      </w:r>
      <w:r w:rsidR="00250292" w:rsidRPr="004F5289">
        <w:t>as a Christian</w:t>
      </w:r>
      <w:r w:rsidR="004E2000" w:rsidRPr="004F5289">
        <w:t xml:space="preserve"> Fine Arts </w:t>
      </w:r>
      <w:r w:rsidR="002B6FFA" w:rsidRPr="004F5289">
        <w:t xml:space="preserve">institution </w:t>
      </w:r>
      <w:r w:rsidR="004E2000" w:rsidRPr="004F5289">
        <w:t xml:space="preserve">of </w:t>
      </w:r>
      <w:r w:rsidR="00D557D3" w:rsidRPr="004F5289">
        <w:t>h</w:t>
      </w:r>
      <w:r w:rsidR="004E2000" w:rsidRPr="004F5289">
        <w:t xml:space="preserve">igher </w:t>
      </w:r>
      <w:r w:rsidR="00D557D3" w:rsidRPr="004F5289">
        <w:t>e</w:t>
      </w:r>
      <w:r w:rsidR="004E2000" w:rsidRPr="004F5289">
        <w:t>ducation</w:t>
      </w:r>
      <w:r w:rsidR="00250292" w:rsidRPr="004F5289">
        <w:t>, located on a rural campus.</w:t>
      </w:r>
      <w:r w:rsidR="00A90A2F" w:rsidRPr="004F5289">
        <w:t xml:space="preserve"> All members of </w:t>
      </w:r>
      <w:r w:rsidR="00AB5B2D">
        <w:t>RTSA</w:t>
      </w:r>
      <w:r w:rsidR="00A90A2F" w:rsidRPr="004F5289">
        <w:t>'s community respect the fact that Rosebud is a place of work and training, a place to live, and a significant cultural tourism destination in Alberta.</w:t>
      </w:r>
    </w:p>
    <w:p w14:paraId="086D7660" w14:textId="7DFF4268" w:rsidR="00222D38" w:rsidRPr="004F5289" w:rsidRDefault="00AB5B2D" w:rsidP="00222D38">
      <w:pPr>
        <w:spacing w:before="240"/>
      </w:pPr>
      <w:r>
        <w:t>RTSA</w:t>
      </w:r>
      <w:r w:rsidR="00046FB4" w:rsidRPr="004F5289">
        <w:t xml:space="preserve"> is</w:t>
      </w:r>
      <w:r w:rsidR="000B5C37" w:rsidRPr="004F5289">
        <w:t xml:space="preserve"> a </w:t>
      </w:r>
      <w:r w:rsidR="000B5C37" w:rsidRPr="004F5289">
        <w:rPr>
          <w:b/>
        </w:rPr>
        <w:t>Christian</w:t>
      </w:r>
      <w:r w:rsidR="00046FB4" w:rsidRPr="004F5289">
        <w:t>-</w:t>
      </w:r>
      <w:r w:rsidR="00E438B6" w:rsidRPr="004F5289">
        <w:t>based</w:t>
      </w:r>
      <w:r w:rsidR="000B5C37" w:rsidRPr="004F5289">
        <w:t xml:space="preserve"> </w:t>
      </w:r>
      <w:r w:rsidR="00D557D3" w:rsidRPr="004F5289">
        <w:t>s</w:t>
      </w:r>
      <w:r w:rsidR="000B5C37" w:rsidRPr="004F5289">
        <w:t>chool</w:t>
      </w:r>
      <w:r w:rsidR="002141C6" w:rsidRPr="004F5289">
        <w:t>.</w:t>
      </w:r>
      <w:r w:rsidR="00117430" w:rsidRPr="004F5289">
        <w:t xml:space="preserve"> </w:t>
      </w:r>
      <w:r w:rsidR="00046FB4" w:rsidRPr="004F5289">
        <w:t>Its mission</w:t>
      </w:r>
      <w:r w:rsidR="002141C6" w:rsidRPr="004F5289">
        <w:t xml:space="preserve"> is to provide facilities, organization, education and </w:t>
      </w:r>
      <w:r w:rsidR="00351E66" w:rsidRPr="004F5289">
        <w:t>top-quality</w:t>
      </w:r>
      <w:r w:rsidR="002141C6" w:rsidRPr="004F5289">
        <w:t xml:space="preserve"> programs in the realm of the arts to enrich lives by expressing God's gifts of creativity, hope, joy, forgiveness, and love through the arts. </w:t>
      </w:r>
      <w:proofErr w:type="gramStart"/>
      <w:r w:rsidR="00D64281" w:rsidRPr="004F5289">
        <w:t>In light of</w:t>
      </w:r>
      <w:proofErr w:type="gramEnd"/>
      <w:r w:rsidR="00D64281" w:rsidRPr="004F5289">
        <w:t xml:space="preserve"> this mission, this document attempts to</w:t>
      </w:r>
      <w:r w:rsidR="000D46B6" w:rsidRPr="004F5289">
        <w:t xml:space="preserve"> define the relationship between employer and employee, between teacher and student, between the school and the community, and between </w:t>
      </w:r>
      <w:proofErr w:type="gramStart"/>
      <w:r w:rsidR="000D46B6" w:rsidRPr="004F5289">
        <w:t>ourselves</w:t>
      </w:r>
      <w:proofErr w:type="gramEnd"/>
      <w:r w:rsidR="000D46B6" w:rsidRPr="004F5289">
        <w:t xml:space="preserve"> and our roommates</w:t>
      </w:r>
      <w:r w:rsidR="004F5289" w:rsidRPr="004F5289">
        <w:t xml:space="preserve">. </w:t>
      </w:r>
      <w:r w:rsidR="007479DF" w:rsidRPr="004F5289">
        <w:t xml:space="preserve">The policies </w:t>
      </w:r>
      <w:r>
        <w:t>RTSA</w:t>
      </w:r>
      <w:r w:rsidR="007479DF" w:rsidRPr="004F5289">
        <w:t xml:space="preserve"> ask</w:t>
      </w:r>
      <w:r w:rsidR="00046FB4" w:rsidRPr="004F5289">
        <w:t>s its</w:t>
      </w:r>
      <w:r w:rsidR="007479DF" w:rsidRPr="004F5289">
        <w:t xml:space="preserve"> students to </w:t>
      </w:r>
      <w:r w:rsidR="00E22FE3" w:rsidRPr="004F5289">
        <w:t xml:space="preserve">follow </w:t>
      </w:r>
      <w:r w:rsidR="007479DF" w:rsidRPr="004F5289">
        <w:t xml:space="preserve">are </w:t>
      </w:r>
      <w:r w:rsidR="000D46B6" w:rsidRPr="004F5289">
        <w:t>based on Biblical principles of living together</w:t>
      </w:r>
      <w:r w:rsidR="004F5289" w:rsidRPr="004F5289">
        <w:t xml:space="preserve">. </w:t>
      </w:r>
      <w:r w:rsidR="007479DF" w:rsidRPr="004F5289">
        <w:t xml:space="preserve">Although a </w:t>
      </w:r>
      <w:r w:rsidR="004E2000" w:rsidRPr="004F5289">
        <w:t xml:space="preserve">Christian commitment is not necessary </w:t>
      </w:r>
      <w:r w:rsidR="00A51A36" w:rsidRPr="004F5289">
        <w:t>t</w:t>
      </w:r>
      <w:r w:rsidR="004E2000" w:rsidRPr="004F5289">
        <w:t xml:space="preserve">o attend Rosebud </w:t>
      </w:r>
      <w:r w:rsidR="009106D2">
        <w:t xml:space="preserve">Theatre &amp; </w:t>
      </w:r>
      <w:r w:rsidR="004E2000" w:rsidRPr="004F5289">
        <w:t>School of the Arts</w:t>
      </w:r>
      <w:r w:rsidR="00D64281" w:rsidRPr="004F5289">
        <w:t>, it is asked</w:t>
      </w:r>
      <w:r w:rsidR="004E2000" w:rsidRPr="004F5289">
        <w:t xml:space="preserve"> that all students </w:t>
      </w:r>
      <w:r w:rsidR="00A51A36" w:rsidRPr="004F5289">
        <w:t xml:space="preserve">respect the lifestyle of </w:t>
      </w:r>
      <w:r>
        <w:t>RTSA</w:t>
      </w:r>
      <w:r w:rsidR="00A51A36" w:rsidRPr="004F5289">
        <w:t xml:space="preserve">, open themselves to </w:t>
      </w:r>
      <w:r w:rsidR="004E2000" w:rsidRPr="004F5289">
        <w:t>seek</w:t>
      </w:r>
      <w:r w:rsidR="00E22FE3" w:rsidRPr="004F5289">
        <w:t>ing</w:t>
      </w:r>
      <w:r w:rsidR="004E2000" w:rsidRPr="004F5289">
        <w:t xml:space="preserve"> God and pursue questions about Christianity.</w:t>
      </w:r>
    </w:p>
    <w:p w14:paraId="6A62F8D8" w14:textId="14031276" w:rsidR="00222D38" w:rsidRPr="004F5289" w:rsidRDefault="00AB5B2D" w:rsidP="00222D38">
      <w:pPr>
        <w:spacing w:before="240"/>
      </w:pPr>
      <w:r>
        <w:t>RTSA</w:t>
      </w:r>
      <w:r w:rsidR="00046FB4" w:rsidRPr="004F5289">
        <w:t xml:space="preserve"> is </w:t>
      </w:r>
      <w:r w:rsidR="004E2000" w:rsidRPr="004F5289">
        <w:t xml:space="preserve">a </w:t>
      </w:r>
      <w:r w:rsidR="002141C6" w:rsidRPr="004F5289">
        <w:rPr>
          <w:b/>
        </w:rPr>
        <w:t>f</w:t>
      </w:r>
      <w:r w:rsidR="004E2000" w:rsidRPr="004F5289">
        <w:rPr>
          <w:b/>
        </w:rPr>
        <w:t xml:space="preserve">ine </w:t>
      </w:r>
      <w:r w:rsidR="002141C6" w:rsidRPr="004F5289">
        <w:rPr>
          <w:b/>
        </w:rPr>
        <w:t>a</w:t>
      </w:r>
      <w:r w:rsidR="004E2000" w:rsidRPr="004F5289">
        <w:rPr>
          <w:b/>
        </w:rPr>
        <w:t xml:space="preserve">rts </w:t>
      </w:r>
      <w:r w:rsidR="00D557D3" w:rsidRPr="004F5289">
        <w:t>s</w:t>
      </w:r>
      <w:r w:rsidR="004E2000" w:rsidRPr="004F5289">
        <w:t>chool</w:t>
      </w:r>
      <w:r w:rsidR="004F5289" w:rsidRPr="004F5289">
        <w:t xml:space="preserve">. </w:t>
      </w:r>
      <w:r w:rsidR="002141C6" w:rsidRPr="004F5289">
        <w:t>The fine a</w:t>
      </w:r>
      <w:r w:rsidR="004E2000" w:rsidRPr="004F5289">
        <w:t>rts discipline is demanding</w:t>
      </w:r>
      <w:r w:rsidR="00117430" w:rsidRPr="004F5289">
        <w:t xml:space="preserve"> – i</w:t>
      </w:r>
      <w:r w:rsidR="004E2000" w:rsidRPr="004F5289">
        <w:t>t requires energy and good health</w:t>
      </w:r>
      <w:r w:rsidR="004F5289" w:rsidRPr="004F5289">
        <w:t xml:space="preserve">. </w:t>
      </w:r>
      <w:r w:rsidR="002141C6" w:rsidRPr="004F5289">
        <w:t>The fine a</w:t>
      </w:r>
      <w:r w:rsidR="00250292" w:rsidRPr="004F5289">
        <w:t>rts field attracts highly emotive people with strong power</w:t>
      </w:r>
      <w:r w:rsidR="00046FB4" w:rsidRPr="004F5289">
        <w:t>s</w:t>
      </w:r>
      <w:r w:rsidR="00250292" w:rsidRPr="004F5289">
        <w:t xml:space="preserve"> of expression; however, these gifts are never to be used as licence for destructive behaviour</w:t>
      </w:r>
      <w:r w:rsidR="004F5289" w:rsidRPr="004F5289">
        <w:t xml:space="preserve">. </w:t>
      </w:r>
      <w:r w:rsidR="00046FB4" w:rsidRPr="004F5289">
        <w:t>L</w:t>
      </w:r>
      <w:r w:rsidR="00117430" w:rsidRPr="004F5289">
        <w:t xml:space="preserve">ifestyle choices have a direct effect on </w:t>
      </w:r>
      <w:r w:rsidR="00046FB4" w:rsidRPr="004F5289">
        <w:t>one’s</w:t>
      </w:r>
      <w:r w:rsidR="00117430" w:rsidRPr="004F5289">
        <w:t xml:space="preserve"> ability to learn and grow in </w:t>
      </w:r>
      <w:r w:rsidR="00046FB4" w:rsidRPr="004F5289">
        <w:t>their</w:t>
      </w:r>
      <w:r w:rsidR="00117430" w:rsidRPr="004F5289">
        <w:t xml:space="preserve"> craft.</w:t>
      </w:r>
    </w:p>
    <w:p w14:paraId="71F16A9B" w14:textId="79EFCE0E" w:rsidR="00222D38" w:rsidRPr="004F5289" w:rsidRDefault="00AB5B2D" w:rsidP="00222D38">
      <w:pPr>
        <w:spacing w:before="240"/>
      </w:pPr>
      <w:r>
        <w:t>RTSA</w:t>
      </w:r>
      <w:r w:rsidR="00046FB4" w:rsidRPr="004F5289">
        <w:t xml:space="preserve"> is</w:t>
      </w:r>
      <w:r w:rsidR="002B6FFA" w:rsidRPr="004F5289">
        <w:t xml:space="preserve"> an institution of </w:t>
      </w:r>
      <w:r w:rsidR="00E438B6" w:rsidRPr="004F5289">
        <w:rPr>
          <w:b/>
        </w:rPr>
        <w:t>higher e</w:t>
      </w:r>
      <w:r w:rsidR="002B6FFA" w:rsidRPr="004F5289">
        <w:rPr>
          <w:b/>
        </w:rPr>
        <w:t>ducation</w:t>
      </w:r>
      <w:r w:rsidR="004F5289" w:rsidRPr="004F5289">
        <w:rPr>
          <w:b/>
        </w:rPr>
        <w:t xml:space="preserve">. </w:t>
      </w:r>
      <w:r w:rsidR="003F7255" w:rsidRPr="004F5289">
        <w:t xml:space="preserve">A </w:t>
      </w:r>
      <w:r w:rsidR="009234AE" w:rsidRPr="004F5289">
        <w:t>post-secondary program requires mature</w:t>
      </w:r>
      <w:r w:rsidR="004E4BE8" w:rsidRPr="004F5289">
        <w:t xml:space="preserve"> s</w:t>
      </w:r>
      <w:r w:rsidR="009234AE" w:rsidRPr="004F5289">
        <w:t>tudying skills</w:t>
      </w:r>
      <w:r w:rsidR="0013666B" w:rsidRPr="004F5289">
        <w:t xml:space="preserve">, </w:t>
      </w:r>
      <w:r w:rsidR="00C379FF" w:rsidRPr="004F5289">
        <w:t xml:space="preserve">a certain level </w:t>
      </w:r>
      <w:r w:rsidR="00D64281" w:rsidRPr="004F5289">
        <w:t xml:space="preserve">of </w:t>
      </w:r>
      <w:r w:rsidR="00C379FF" w:rsidRPr="004F5289">
        <w:t xml:space="preserve">academic competency and life skills. </w:t>
      </w:r>
      <w:r w:rsidR="009234AE" w:rsidRPr="004F5289">
        <w:t xml:space="preserve">The relationship between instructor and student is defined as Master and Apprentice, </w:t>
      </w:r>
      <w:r w:rsidR="00E22FE3" w:rsidRPr="004F5289">
        <w:t>and as such</w:t>
      </w:r>
      <w:r w:rsidR="00D557D3" w:rsidRPr="004F5289">
        <w:t>,</w:t>
      </w:r>
      <w:r w:rsidR="00E22FE3" w:rsidRPr="004F5289">
        <w:t xml:space="preserve"> demands mutual respect and accountability</w:t>
      </w:r>
      <w:r w:rsidR="004F5289" w:rsidRPr="004F5289">
        <w:t xml:space="preserve">. </w:t>
      </w:r>
      <w:r>
        <w:t>RTSA</w:t>
      </w:r>
      <w:r w:rsidR="00C16703" w:rsidRPr="004F5289">
        <w:t xml:space="preserve"> believe</w:t>
      </w:r>
      <w:r w:rsidR="00046FB4" w:rsidRPr="004F5289">
        <w:t>s</w:t>
      </w:r>
      <w:r w:rsidR="00C16703" w:rsidRPr="004F5289">
        <w:t xml:space="preserve"> that both the master and the apprentice are </w:t>
      </w:r>
      <w:r w:rsidR="0038276A" w:rsidRPr="004F5289">
        <w:t>called</w:t>
      </w:r>
      <w:r w:rsidR="00C16703" w:rsidRPr="004F5289">
        <w:t xml:space="preserve"> to submit their autonomy to</w:t>
      </w:r>
      <w:r w:rsidR="0038276A" w:rsidRPr="004F5289">
        <w:t xml:space="preserve"> a purpose</w:t>
      </w:r>
      <w:r w:rsidR="00C16703" w:rsidRPr="004F5289">
        <w:t xml:space="preserve"> greater than themselves: to the discipline of their field and ultimately to the Lordship of Christ.</w:t>
      </w:r>
    </w:p>
    <w:p w14:paraId="5593AAFA" w14:textId="78197324" w:rsidR="00222D38" w:rsidRPr="004F5289" w:rsidRDefault="00AB5B2D" w:rsidP="00222D38">
      <w:pPr>
        <w:spacing w:before="240"/>
      </w:pPr>
      <w:r>
        <w:t>RTSA</w:t>
      </w:r>
      <w:r w:rsidR="00046FB4" w:rsidRPr="004F5289">
        <w:t xml:space="preserve"> is</w:t>
      </w:r>
      <w:r w:rsidR="00250292" w:rsidRPr="004F5289">
        <w:t xml:space="preserve"> a </w:t>
      </w:r>
      <w:r w:rsidR="00E438B6" w:rsidRPr="004F5289">
        <w:rPr>
          <w:b/>
        </w:rPr>
        <w:t>r</w:t>
      </w:r>
      <w:r w:rsidR="00250292" w:rsidRPr="004F5289">
        <w:rPr>
          <w:b/>
        </w:rPr>
        <w:t>ural</w:t>
      </w:r>
      <w:r w:rsidR="00E438B6" w:rsidRPr="004F5289">
        <w:t xml:space="preserve"> </w:t>
      </w:r>
      <w:r w:rsidR="00E438B6" w:rsidRPr="004F5289">
        <w:rPr>
          <w:b/>
        </w:rPr>
        <w:t>c</w:t>
      </w:r>
      <w:r w:rsidR="00250292" w:rsidRPr="004F5289">
        <w:rPr>
          <w:b/>
        </w:rPr>
        <w:t>ampus</w:t>
      </w:r>
      <w:r w:rsidR="00046FB4" w:rsidRPr="004F5289">
        <w:t>, situated</w:t>
      </w:r>
      <w:r w:rsidR="00250292" w:rsidRPr="004F5289">
        <w:t xml:space="preserve"> in a small and relatively isolated community where </w:t>
      </w:r>
      <w:r w:rsidR="00046FB4" w:rsidRPr="004F5289">
        <w:t>there is mutual reliance</w:t>
      </w:r>
      <w:r w:rsidR="00250292" w:rsidRPr="004F5289">
        <w:t xml:space="preserve"> for </w:t>
      </w:r>
      <w:r w:rsidR="00D557D3" w:rsidRPr="004F5289">
        <w:t>community</w:t>
      </w:r>
      <w:r w:rsidR="00250292" w:rsidRPr="004F5289">
        <w:t xml:space="preserve"> and support</w:t>
      </w:r>
      <w:r w:rsidR="004F5289" w:rsidRPr="004F5289">
        <w:t xml:space="preserve">. </w:t>
      </w:r>
      <w:r w:rsidR="00046FB4" w:rsidRPr="004F5289">
        <w:t>A</w:t>
      </w:r>
      <w:r w:rsidR="00250292" w:rsidRPr="004F5289">
        <w:t xml:space="preserve">ctions have a direct effect on the people living </w:t>
      </w:r>
      <w:r w:rsidR="00046FB4" w:rsidRPr="004F5289">
        <w:t xml:space="preserve">in </w:t>
      </w:r>
      <w:proofErr w:type="gramStart"/>
      <w:r w:rsidR="00046FB4" w:rsidRPr="004F5289">
        <w:t>close proximity</w:t>
      </w:r>
      <w:proofErr w:type="gramEnd"/>
      <w:r w:rsidR="00250292" w:rsidRPr="004F5289">
        <w:t xml:space="preserve"> </w:t>
      </w:r>
      <w:r w:rsidR="00351E66" w:rsidRPr="004F5289">
        <w:t>as well as</w:t>
      </w:r>
      <w:r w:rsidR="00250292" w:rsidRPr="004F5289">
        <w:t xml:space="preserve"> wherever</w:t>
      </w:r>
      <w:r w:rsidR="00046FB4" w:rsidRPr="004F5289">
        <w:t xml:space="preserve"> students</w:t>
      </w:r>
      <w:r w:rsidR="00250292" w:rsidRPr="004F5289">
        <w:t xml:space="preserve"> </w:t>
      </w:r>
      <w:r w:rsidR="00351E66" w:rsidRPr="004F5289">
        <w:t xml:space="preserve">go, because in essence, they </w:t>
      </w:r>
      <w:r w:rsidR="00250292" w:rsidRPr="004F5289">
        <w:t>are ambassadors of Rosebud</w:t>
      </w:r>
      <w:r w:rsidR="00D64281" w:rsidRPr="004F5289">
        <w:t xml:space="preserve"> </w:t>
      </w:r>
      <w:r w:rsidR="009106D2">
        <w:t xml:space="preserve">Theatre &amp; </w:t>
      </w:r>
      <w:r w:rsidR="00D64281" w:rsidRPr="004F5289">
        <w:t>School of the Arts</w:t>
      </w:r>
      <w:r w:rsidR="004F5289" w:rsidRPr="004F5289">
        <w:t xml:space="preserve">. </w:t>
      </w:r>
      <w:r w:rsidR="00046FB4" w:rsidRPr="004F5289">
        <w:t>As such, they</w:t>
      </w:r>
      <w:r w:rsidR="00250292" w:rsidRPr="004F5289">
        <w:t xml:space="preserve"> are asked to conduct themselves in such a way that the community is edified and built up in a positive manner.</w:t>
      </w:r>
    </w:p>
    <w:p w14:paraId="1D131D9A" w14:textId="69376935" w:rsidR="00A90A2F" w:rsidRPr="004F5289" w:rsidRDefault="00AB5B2D" w:rsidP="00222D38">
      <w:pPr>
        <w:spacing w:before="240"/>
      </w:pPr>
      <w:r>
        <w:t>RTSA</w:t>
      </w:r>
      <w:r w:rsidR="00046FB4" w:rsidRPr="004F5289">
        <w:t xml:space="preserve"> is</w:t>
      </w:r>
      <w:r w:rsidR="00A90A2F" w:rsidRPr="004F5289">
        <w:t xml:space="preserve"> a </w:t>
      </w:r>
      <w:r w:rsidR="00E438B6" w:rsidRPr="004F5289">
        <w:rPr>
          <w:b/>
        </w:rPr>
        <w:t>tourism d</w:t>
      </w:r>
      <w:r w:rsidR="00A90A2F" w:rsidRPr="004F5289">
        <w:rPr>
          <w:b/>
        </w:rPr>
        <w:t>estination</w:t>
      </w:r>
      <w:r w:rsidR="00A90A2F" w:rsidRPr="004F5289">
        <w:t xml:space="preserve">. Over 40,000 </w:t>
      </w:r>
      <w:r w:rsidR="00D557D3" w:rsidRPr="004F5289">
        <w:t>people</w:t>
      </w:r>
      <w:r w:rsidR="00A90A2F" w:rsidRPr="004F5289">
        <w:t xml:space="preserve"> visit Rosebud </w:t>
      </w:r>
      <w:r w:rsidR="00E438B6" w:rsidRPr="004F5289">
        <w:t>each</w:t>
      </w:r>
      <w:r w:rsidR="00A90A2F" w:rsidRPr="004F5289">
        <w:t xml:space="preserve"> year. Every member of this community will contribute to our patron's Rosebud Experience in a positive way, no matter where </w:t>
      </w:r>
      <w:r w:rsidR="00046FB4" w:rsidRPr="004F5289">
        <w:t>they</w:t>
      </w:r>
      <w:r w:rsidR="00A90A2F" w:rsidRPr="004F5289">
        <w:t xml:space="preserve"> are in town or what </w:t>
      </w:r>
      <w:r w:rsidR="00046FB4" w:rsidRPr="004F5289">
        <w:t>they</w:t>
      </w:r>
      <w:r w:rsidR="00A90A2F" w:rsidRPr="004F5289">
        <w:t xml:space="preserve"> are doing</w:t>
      </w:r>
      <w:r w:rsidR="004F5289" w:rsidRPr="004F5289">
        <w:t xml:space="preserve">. </w:t>
      </w:r>
    </w:p>
    <w:p w14:paraId="01635C30" w14:textId="77777777" w:rsidR="00892F7E" w:rsidRPr="004F5289" w:rsidRDefault="00A53539" w:rsidP="00222D38">
      <w:pPr>
        <w:pStyle w:val="Heading1"/>
        <w:rPr>
          <w:rFonts w:ascii="Futura Std Book" w:hAnsi="Futura Std Book"/>
        </w:rPr>
      </w:pPr>
      <w:r w:rsidRPr="004F5289">
        <w:rPr>
          <w:rFonts w:ascii="Futura Std Book" w:hAnsi="Futura Std Book"/>
        </w:rPr>
        <w:br w:type="page"/>
      </w:r>
      <w:bookmarkStart w:id="1" w:name="_Toc86676801"/>
      <w:r w:rsidR="00FA442B" w:rsidRPr="004F5289">
        <w:rPr>
          <w:rFonts w:ascii="Futura Std Book" w:hAnsi="Futura Std Book"/>
        </w:rPr>
        <w:lastRenderedPageBreak/>
        <w:t xml:space="preserve">II. </w:t>
      </w:r>
      <w:r w:rsidR="008C44C9" w:rsidRPr="004F5289">
        <w:rPr>
          <w:rFonts w:ascii="Futura Std Book" w:hAnsi="Futura Std Book"/>
        </w:rPr>
        <w:t>R</w:t>
      </w:r>
      <w:r w:rsidR="008F6F38" w:rsidRPr="004F5289">
        <w:rPr>
          <w:rFonts w:ascii="Futura Std Book" w:hAnsi="Futura Std Book"/>
        </w:rPr>
        <w:t>ESTORATION</w:t>
      </w:r>
      <w:bookmarkEnd w:id="1"/>
    </w:p>
    <w:p w14:paraId="5BD45C9A" w14:textId="12ACA5CA" w:rsidR="00611CA3" w:rsidRPr="004F5289" w:rsidRDefault="009175C9" w:rsidP="00611CA3">
      <w:pPr>
        <w:pStyle w:val="SLMText"/>
        <w:ind w:left="0"/>
      </w:pPr>
      <w:proofErr w:type="gramStart"/>
      <w:r w:rsidRPr="004F5289">
        <w:t>In light of</w:t>
      </w:r>
      <w:proofErr w:type="gramEnd"/>
      <w:r w:rsidRPr="004F5289">
        <w:t xml:space="preserve"> </w:t>
      </w:r>
      <w:r w:rsidR="00046FB4" w:rsidRPr="004F5289">
        <w:t xml:space="preserve">Rosebud </w:t>
      </w:r>
      <w:r w:rsidR="009106D2">
        <w:t xml:space="preserve">Theatre &amp; </w:t>
      </w:r>
      <w:r w:rsidR="00046FB4" w:rsidRPr="004F5289">
        <w:t>School of the Arts’</w:t>
      </w:r>
      <w:r w:rsidR="00250292" w:rsidRPr="004F5289">
        <w:t xml:space="preserve"> </w:t>
      </w:r>
      <w:r w:rsidR="00221CC2" w:rsidRPr="004F5289">
        <w:t>identity as described above</w:t>
      </w:r>
      <w:r w:rsidR="00250292" w:rsidRPr="004F5289">
        <w:t>,</w:t>
      </w:r>
      <w:r w:rsidR="004C72E4" w:rsidRPr="004F5289">
        <w:t xml:space="preserve"> the Student Life M</w:t>
      </w:r>
      <w:r w:rsidR="00221CC2" w:rsidRPr="004F5289">
        <w:t xml:space="preserve">anual seeks to </w:t>
      </w:r>
      <w:r w:rsidR="007B3C34" w:rsidRPr="004F5289">
        <w:t xml:space="preserve">build, support, and </w:t>
      </w:r>
      <w:r w:rsidR="00221CC2" w:rsidRPr="004F5289">
        <w:t xml:space="preserve">restore </w:t>
      </w:r>
      <w:r w:rsidR="003764FB" w:rsidRPr="004F5289">
        <w:t>healthy</w:t>
      </w:r>
      <w:r w:rsidR="00221CC2" w:rsidRPr="004F5289">
        <w:t xml:space="preserve"> relationships between people</w:t>
      </w:r>
      <w:r w:rsidR="004F5289" w:rsidRPr="004F5289">
        <w:t xml:space="preserve">. </w:t>
      </w:r>
      <w:r w:rsidR="00AB5B2D">
        <w:t>RTSA</w:t>
      </w:r>
      <w:r w:rsidR="00046FB4" w:rsidRPr="004F5289">
        <w:t>’s</w:t>
      </w:r>
      <w:r w:rsidR="00FA442B" w:rsidRPr="004F5289">
        <w:t xml:space="preserve"> goal is to help students develop their ability to clarify problems and make wise decisions</w:t>
      </w:r>
      <w:r w:rsidR="004F5289" w:rsidRPr="004F5289">
        <w:t xml:space="preserve">. </w:t>
      </w:r>
      <w:r w:rsidR="00FA442B" w:rsidRPr="004F5289">
        <w:t xml:space="preserve">The </w:t>
      </w:r>
      <w:r w:rsidR="004C72E4" w:rsidRPr="004F5289">
        <w:t>Student Life M</w:t>
      </w:r>
      <w:r w:rsidR="00221CC2" w:rsidRPr="004F5289">
        <w:t>anual is</w:t>
      </w:r>
      <w:r w:rsidR="00FA442B" w:rsidRPr="004F5289">
        <w:t xml:space="preserve"> intended to encourage a positive atmosphere for growth in the </w:t>
      </w:r>
      <w:r w:rsidR="00E438B6" w:rsidRPr="004F5289">
        <w:t>fine a</w:t>
      </w:r>
      <w:r w:rsidR="00FA442B" w:rsidRPr="004F5289">
        <w:t xml:space="preserve">rts field. </w:t>
      </w:r>
      <w:r w:rsidR="00693A40" w:rsidRPr="004F5289">
        <w:t xml:space="preserve">The goal of these </w:t>
      </w:r>
      <w:r w:rsidR="00F516BA" w:rsidRPr="004F5289">
        <w:t xml:space="preserve">policies </w:t>
      </w:r>
      <w:r w:rsidR="00693A40" w:rsidRPr="004F5289">
        <w:t>is</w:t>
      </w:r>
      <w:r w:rsidR="00F516BA" w:rsidRPr="004F5289">
        <w:t xml:space="preserve"> to provide a framework that will guide both students and education staff toward healthy living within community.</w:t>
      </w:r>
      <w:r w:rsidR="003764FB" w:rsidRPr="004F5289">
        <w:t xml:space="preserve"> The Student Life Manual is intended to be a guiding document and not a “book of rules” designed to limit or control behaviour. Its purpose is to provide the foundation for a spirit of goodwill and cooperation within the community of Rosebud. </w:t>
      </w:r>
    </w:p>
    <w:p w14:paraId="7CF15E81" w14:textId="77777777" w:rsidR="00611CA3" w:rsidRPr="004F5289" w:rsidRDefault="00611CA3" w:rsidP="00611CA3">
      <w:pPr>
        <w:pStyle w:val="SLMText"/>
        <w:ind w:left="0"/>
      </w:pPr>
    </w:p>
    <w:p w14:paraId="52C36902" w14:textId="19EC35D7" w:rsidR="00611CA3" w:rsidRPr="004F5289" w:rsidRDefault="007A73B1" w:rsidP="00611CA3">
      <w:pPr>
        <w:pStyle w:val="SLMText"/>
        <w:ind w:left="0"/>
      </w:pPr>
      <w:r w:rsidRPr="004F5289">
        <w:rPr>
          <w:b/>
          <w:bCs/>
        </w:rPr>
        <w:t>Build</w:t>
      </w:r>
      <w:r w:rsidRPr="004F5289">
        <w:t xml:space="preserve">: </w:t>
      </w:r>
      <w:r w:rsidR="00FA442B" w:rsidRPr="004F5289">
        <w:t>The fi</w:t>
      </w:r>
      <w:r w:rsidRPr="004F5289">
        <w:t>rst step in build</w:t>
      </w:r>
      <w:r w:rsidR="00FA442B" w:rsidRPr="004F5289">
        <w:t xml:space="preserve">ing right relations is developing the ability to </w:t>
      </w:r>
      <w:r w:rsidR="00250292" w:rsidRPr="004F5289">
        <w:t>address</w:t>
      </w:r>
      <w:r w:rsidR="00FA442B" w:rsidRPr="004F5289">
        <w:t xml:space="preserve"> one another</w:t>
      </w:r>
      <w:r w:rsidR="00D11A35" w:rsidRPr="004F5289">
        <w:t xml:space="preserve"> with gentleness and honesty</w:t>
      </w:r>
      <w:r w:rsidR="004F5289" w:rsidRPr="004F5289">
        <w:t xml:space="preserve">. </w:t>
      </w:r>
      <w:r w:rsidR="00FA442B" w:rsidRPr="004F5289">
        <w:t>This is the first step in conflict resolution and may be the hardest one to learn</w:t>
      </w:r>
      <w:r w:rsidR="003764FB" w:rsidRPr="004F5289">
        <w:t>. W</w:t>
      </w:r>
      <w:r w:rsidR="00FA442B" w:rsidRPr="004F5289">
        <w:t xml:space="preserve">ith growing maturity and wisdom, </w:t>
      </w:r>
      <w:r w:rsidR="00AB5B2D">
        <w:t>RTSA</w:t>
      </w:r>
      <w:r w:rsidR="00046FB4" w:rsidRPr="004F5289">
        <w:t xml:space="preserve"> expects</w:t>
      </w:r>
      <w:r w:rsidR="00D11A35" w:rsidRPr="004F5289">
        <w:t xml:space="preserve"> students to develop conflict resolution skills that illustrate Christ’s teachings of truth, love, repentance, and forgiveness</w:t>
      </w:r>
      <w:r w:rsidR="004F5289" w:rsidRPr="004F5289">
        <w:t xml:space="preserve">. </w:t>
      </w:r>
    </w:p>
    <w:p w14:paraId="2DA04C2B" w14:textId="77777777" w:rsidR="00611CA3" w:rsidRPr="004F5289" w:rsidRDefault="00611CA3" w:rsidP="00611CA3">
      <w:pPr>
        <w:pStyle w:val="SLMText"/>
        <w:ind w:left="0"/>
      </w:pPr>
    </w:p>
    <w:p w14:paraId="7996CA4F" w14:textId="0C335930" w:rsidR="00611CA3" w:rsidRPr="004F5289" w:rsidRDefault="007A73B1" w:rsidP="00611CA3">
      <w:pPr>
        <w:pStyle w:val="SLMText"/>
        <w:ind w:left="0"/>
      </w:pPr>
      <w:r w:rsidRPr="004F5289">
        <w:rPr>
          <w:b/>
          <w:bCs/>
        </w:rPr>
        <w:t>Support</w:t>
      </w:r>
      <w:r w:rsidRPr="004F5289">
        <w:t xml:space="preserve">: </w:t>
      </w:r>
      <w:r w:rsidR="00D11A35" w:rsidRPr="004F5289">
        <w:t xml:space="preserve">The second step is asking for </w:t>
      </w:r>
      <w:r w:rsidR="009175C9" w:rsidRPr="004F5289">
        <w:t>advice</w:t>
      </w:r>
      <w:r w:rsidR="00D11A35" w:rsidRPr="004F5289">
        <w:t xml:space="preserve"> and seeking counsel from the Student Life </w:t>
      </w:r>
      <w:r w:rsidR="00D05F31" w:rsidRPr="004F5289">
        <w:t>Advisor</w:t>
      </w:r>
      <w:r w:rsidR="00D64281" w:rsidRPr="004F5289">
        <w:t>, a Student Advisor, or another qualified counsellor</w:t>
      </w:r>
      <w:r w:rsidR="004F5289" w:rsidRPr="004F5289">
        <w:t xml:space="preserve">. </w:t>
      </w:r>
      <w:r w:rsidR="009175C9" w:rsidRPr="004F5289">
        <w:t xml:space="preserve">The Student Life </w:t>
      </w:r>
      <w:r w:rsidR="00D05F31" w:rsidRPr="004F5289">
        <w:t>Advisor</w:t>
      </w:r>
      <w:r w:rsidR="009175C9" w:rsidRPr="004F5289">
        <w:t xml:space="preserve"> may mediate disputes and help find a resolution that is agreeable to all.</w:t>
      </w:r>
    </w:p>
    <w:p w14:paraId="28DC3DD9" w14:textId="77777777" w:rsidR="00611CA3" w:rsidRPr="004F5289" w:rsidRDefault="00611CA3" w:rsidP="00611CA3">
      <w:pPr>
        <w:pStyle w:val="SLMText"/>
        <w:ind w:left="0"/>
      </w:pPr>
    </w:p>
    <w:p w14:paraId="243D7F22" w14:textId="043CB949" w:rsidR="00611CA3" w:rsidRPr="004F5289" w:rsidRDefault="00AB2948" w:rsidP="00611CA3">
      <w:pPr>
        <w:pStyle w:val="SLMText"/>
        <w:ind w:left="0"/>
      </w:pPr>
      <w:r w:rsidRPr="004F5289">
        <w:rPr>
          <w:b/>
          <w:bCs/>
        </w:rPr>
        <w:t>Restore</w:t>
      </w:r>
      <w:r w:rsidRPr="004F5289">
        <w:t xml:space="preserve">: </w:t>
      </w:r>
      <w:r w:rsidR="00C2104C" w:rsidRPr="004F5289">
        <w:t xml:space="preserve">The third step involves </w:t>
      </w:r>
      <w:r w:rsidR="00221CC2" w:rsidRPr="004F5289">
        <w:t>correction</w:t>
      </w:r>
      <w:r w:rsidRPr="004F5289">
        <w:t>, the details of which</w:t>
      </w:r>
      <w:r w:rsidR="001F38F6" w:rsidRPr="004F5289">
        <w:t xml:space="preserve"> are outlined in this document</w:t>
      </w:r>
      <w:r w:rsidR="004F5289" w:rsidRPr="004F5289">
        <w:t xml:space="preserve">. </w:t>
      </w:r>
      <w:r w:rsidR="00C2104C" w:rsidRPr="004F5289">
        <w:t xml:space="preserve">Sometimes the procedure calls for a </w:t>
      </w:r>
      <w:r w:rsidR="00C2104C" w:rsidRPr="004F5289">
        <w:rPr>
          <w:b/>
        </w:rPr>
        <w:t>Student Life Committee</w:t>
      </w:r>
      <w:r w:rsidR="004F5289" w:rsidRPr="004F5289">
        <w:t xml:space="preserve">. </w:t>
      </w:r>
      <w:r w:rsidR="00221CC2" w:rsidRPr="004F5289">
        <w:t xml:space="preserve">This committee is called together as necessary, </w:t>
      </w:r>
      <w:r w:rsidR="00C2104C" w:rsidRPr="004F5289">
        <w:t xml:space="preserve">chaired by the Student Life </w:t>
      </w:r>
      <w:r w:rsidR="00B909A2" w:rsidRPr="004F5289">
        <w:t>Advisor</w:t>
      </w:r>
      <w:r w:rsidR="00464D8E" w:rsidRPr="004F5289">
        <w:t xml:space="preserve"> and comprised of</w:t>
      </w:r>
      <w:r w:rsidR="00C2104C" w:rsidRPr="004F5289">
        <w:t xml:space="preserve"> </w:t>
      </w:r>
      <w:r w:rsidR="00B909A2" w:rsidRPr="004F5289">
        <w:t xml:space="preserve">the Student Life Advisor, the Education Director, </w:t>
      </w:r>
      <w:r w:rsidR="00C2104C" w:rsidRPr="004F5289">
        <w:t xml:space="preserve">a staff member assigned by the </w:t>
      </w:r>
      <w:r w:rsidR="00B909A2" w:rsidRPr="004F5289">
        <w:t>Executive</w:t>
      </w:r>
      <w:r w:rsidR="00C2104C" w:rsidRPr="004F5289">
        <w:t xml:space="preserve"> Director, and </w:t>
      </w:r>
      <w:r w:rsidR="00B909A2" w:rsidRPr="004F5289">
        <w:t xml:space="preserve">a staff or community member of the student’s choice </w:t>
      </w:r>
      <w:r w:rsidR="00411789" w:rsidRPr="004F5289">
        <w:t>if</w:t>
      </w:r>
      <w:r w:rsidR="00B909A2" w:rsidRPr="004F5289">
        <w:t xml:space="preserve"> requested.</w:t>
      </w:r>
    </w:p>
    <w:p w14:paraId="6642F1E6" w14:textId="77777777" w:rsidR="00611CA3" w:rsidRPr="004F5289" w:rsidRDefault="00611CA3" w:rsidP="00611CA3">
      <w:pPr>
        <w:pStyle w:val="SLMText"/>
        <w:ind w:left="0"/>
      </w:pPr>
    </w:p>
    <w:p w14:paraId="3146E763" w14:textId="77777777" w:rsidR="00611CA3" w:rsidRPr="004F5289" w:rsidRDefault="00411789" w:rsidP="00611CA3">
      <w:pPr>
        <w:pStyle w:val="SLMText"/>
        <w:ind w:left="0"/>
      </w:pPr>
      <w:r w:rsidRPr="004F5289">
        <w:t xml:space="preserve">Different situations require different corrective procedures and may include some or all of the following. In all cases confidentiality will be respected. </w:t>
      </w:r>
    </w:p>
    <w:p w14:paraId="08278AD9" w14:textId="77777777" w:rsidR="001E6295" w:rsidRPr="004F5289" w:rsidRDefault="001E6295" w:rsidP="006D10A7">
      <w:pPr>
        <w:pStyle w:val="SLMdocument1"/>
        <w:rPr>
          <w:u w:val="single"/>
        </w:rPr>
      </w:pPr>
      <w:r w:rsidRPr="004F5289">
        <w:rPr>
          <w:u w:val="single"/>
        </w:rPr>
        <w:t>Mediation</w:t>
      </w:r>
    </w:p>
    <w:p w14:paraId="70065E0D" w14:textId="238E2833" w:rsidR="00611CA3" w:rsidRPr="004F5289" w:rsidRDefault="001E6295" w:rsidP="006D10A7">
      <w:pPr>
        <w:pStyle w:val="SLMdocument1"/>
      </w:pPr>
      <w:r w:rsidRPr="004F5289">
        <w:t>Where the Student Life Manual is contravened in relation to another student, mediation may be recommended by the Student Life Advisor</w:t>
      </w:r>
      <w:r w:rsidR="004F5289" w:rsidRPr="004F5289">
        <w:t xml:space="preserve">. </w:t>
      </w:r>
      <w:r w:rsidRPr="004F5289">
        <w:t>This may be resourced internally, or through professional services.</w:t>
      </w:r>
    </w:p>
    <w:p w14:paraId="3F5313E8" w14:textId="77777777" w:rsidR="00814040" w:rsidRPr="004F5289" w:rsidRDefault="008F6F38" w:rsidP="00351E66">
      <w:pPr>
        <w:pStyle w:val="SLMdocument"/>
        <w:rPr>
          <w:u w:val="single"/>
        </w:rPr>
      </w:pPr>
      <w:r w:rsidRPr="004F5289">
        <w:rPr>
          <w:u w:val="single"/>
        </w:rPr>
        <w:t>Verbal Warning</w:t>
      </w:r>
    </w:p>
    <w:p w14:paraId="712F766F" w14:textId="77777777" w:rsidR="00611CA3" w:rsidRPr="004F5289" w:rsidRDefault="00814040" w:rsidP="00351E66">
      <w:pPr>
        <w:pStyle w:val="SLMdocument"/>
      </w:pPr>
      <w:r w:rsidRPr="004F5289">
        <w:t xml:space="preserve">The </w:t>
      </w:r>
      <w:r w:rsidR="00E35814" w:rsidRPr="004F5289">
        <w:t xml:space="preserve">Student Life </w:t>
      </w:r>
      <w:r w:rsidR="00D05F31" w:rsidRPr="004F5289">
        <w:t>Advisor</w:t>
      </w:r>
      <w:r w:rsidR="00E35814" w:rsidRPr="004F5289">
        <w:t xml:space="preserve"> </w:t>
      </w:r>
      <w:r w:rsidR="00221CC2" w:rsidRPr="004F5289">
        <w:t xml:space="preserve">gives </w:t>
      </w:r>
      <w:r w:rsidRPr="004F5289">
        <w:t xml:space="preserve">the student </w:t>
      </w:r>
      <w:r w:rsidR="00221CC2" w:rsidRPr="004F5289">
        <w:t>a</w:t>
      </w:r>
      <w:r w:rsidR="008F6F38" w:rsidRPr="004F5289">
        <w:t xml:space="preserve"> </w:t>
      </w:r>
      <w:r w:rsidRPr="004F5289">
        <w:t xml:space="preserve">verbal </w:t>
      </w:r>
      <w:r w:rsidR="008F6F38" w:rsidRPr="004F5289">
        <w:t xml:space="preserve">warning </w:t>
      </w:r>
      <w:r w:rsidR="00330AE2" w:rsidRPr="004F5289">
        <w:t xml:space="preserve">concerning </w:t>
      </w:r>
      <w:r w:rsidR="00C375A6" w:rsidRPr="004F5289">
        <w:t>problematic</w:t>
      </w:r>
      <w:r w:rsidRPr="004F5289">
        <w:t xml:space="preserve"> behaviour and helps the student </w:t>
      </w:r>
      <w:r w:rsidR="00330AE2" w:rsidRPr="004F5289">
        <w:t>find a</w:t>
      </w:r>
      <w:r w:rsidRPr="004F5289">
        <w:t xml:space="preserve"> solutio</w:t>
      </w:r>
      <w:r w:rsidR="00B57441" w:rsidRPr="004F5289">
        <w:t>n</w:t>
      </w:r>
      <w:r w:rsidRPr="004F5289">
        <w:t xml:space="preserve"> to the problem.</w:t>
      </w:r>
    </w:p>
    <w:p w14:paraId="44DF6148" w14:textId="77777777" w:rsidR="00814040" w:rsidRPr="004F5289" w:rsidRDefault="008F6F38" w:rsidP="00351E66">
      <w:pPr>
        <w:pStyle w:val="SLMdocument"/>
        <w:rPr>
          <w:u w:val="single"/>
        </w:rPr>
      </w:pPr>
      <w:r w:rsidRPr="004F5289">
        <w:rPr>
          <w:u w:val="single"/>
        </w:rPr>
        <w:t>Written Reprimand</w:t>
      </w:r>
    </w:p>
    <w:p w14:paraId="48A3E2CB" w14:textId="2FC29437" w:rsidR="00611CA3" w:rsidRPr="004F5289" w:rsidRDefault="00C375A6" w:rsidP="00351E66">
      <w:pPr>
        <w:pStyle w:val="SLMdocument"/>
      </w:pPr>
      <w:r w:rsidRPr="004F5289">
        <w:lastRenderedPageBreak/>
        <w:t>T</w:t>
      </w:r>
      <w:r w:rsidR="00814040" w:rsidRPr="004F5289">
        <w:t xml:space="preserve">he Student Life </w:t>
      </w:r>
      <w:r w:rsidR="00D05F31" w:rsidRPr="004F5289">
        <w:t>Advisor</w:t>
      </w:r>
      <w:r w:rsidR="00814040" w:rsidRPr="004F5289">
        <w:t xml:space="preserve"> </w:t>
      </w:r>
      <w:r w:rsidR="00221CC2" w:rsidRPr="004F5289">
        <w:t>provide</w:t>
      </w:r>
      <w:r w:rsidR="004C72E4" w:rsidRPr="004F5289">
        <w:t>s</w:t>
      </w:r>
      <w:r w:rsidR="00221CC2" w:rsidRPr="004F5289">
        <w:t xml:space="preserve"> the student </w:t>
      </w:r>
      <w:r w:rsidR="004C72E4" w:rsidRPr="004F5289">
        <w:t>with a</w:t>
      </w:r>
      <w:r w:rsidR="008F6F38" w:rsidRPr="004F5289">
        <w:t xml:space="preserve"> </w:t>
      </w:r>
      <w:r w:rsidR="00406B08" w:rsidRPr="004F5289">
        <w:t xml:space="preserve">corrective notice or </w:t>
      </w:r>
      <w:r w:rsidR="00250292" w:rsidRPr="004F5289">
        <w:t>reprimand, a copy of which is forwarded to the Registrar</w:t>
      </w:r>
      <w:r w:rsidR="004F5289" w:rsidRPr="004F5289">
        <w:t xml:space="preserve">. </w:t>
      </w:r>
      <w:r w:rsidR="00F62409" w:rsidRPr="004F5289">
        <w:t xml:space="preserve">The Student Life </w:t>
      </w:r>
      <w:r w:rsidR="00D05F31" w:rsidRPr="004F5289">
        <w:t>Advisor</w:t>
      </w:r>
      <w:r w:rsidR="00F62409" w:rsidRPr="004F5289">
        <w:t xml:space="preserve"> </w:t>
      </w:r>
      <w:r w:rsidR="003B2153" w:rsidRPr="004F5289">
        <w:t>monitor</w:t>
      </w:r>
      <w:r w:rsidR="00F62409" w:rsidRPr="004F5289">
        <w:t>s</w:t>
      </w:r>
      <w:r w:rsidR="003B2153" w:rsidRPr="004F5289">
        <w:t xml:space="preserve"> </w:t>
      </w:r>
      <w:r w:rsidR="00814040" w:rsidRPr="004F5289">
        <w:t>the student’s behaviour</w:t>
      </w:r>
      <w:r w:rsidR="00FA3EEE" w:rsidRPr="004F5289">
        <w:t>.</w:t>
      </w:r>
    </w:p>
    <w:p w14:paraId="52406534" w14:textId="77777777" w:rsidR="00814040" w:rsidRPr="004F5289" w:rsidRDefault="008F6F38" w:rsidP="00351E66">
      <w:pPr>
        <w:pStyle w:val="SLMdocument"/>
        <w:rPr>
          <w:u w:val="single"/>
        </w:rPr>
      </w:pPr>
      <w:r w:rsidRPr="004F5289">
        <w:rPr>
          <w:u w:val="single"/>
        </w:rPr>
        <w:t>Contract</w:t>
      </w:r>
    </w:p>
    <w:p w14:paraId="0B776578" w14:textId="19F1AD05" w:rsidR="009D75B5" w:rsidRPr="004F5289" w:rsidRDefault="00C375A6" w:rsidP="00351E66">
      <w:pPr>
        <w:pStyle w:val="SLMdocument"/>
      </w:pPr>
      <w:r w:rsidRPr="004F5289">
        <w:t>If warranted, t</w:t>
      </w:r>
      <w:r w:rsidR="00814040" w:rsidRPr="004F5289">
        <w:t xml:space="preserve">he student </w:t>
      </w:r>
      <w:r w:rsidR="002B10C7" w:rsidRPr="004F5289">
        <w:t>and</w:t>
      </w:r>
      <w:r w:rsidR="00B57441" w:rsidRPr="004F5289">
        <w:t xml:space="preserve"> the Student Life </w:t>
      </w:r>
      <w:r w:rsidR="002B10C7" w:rsidRPr="004F5289">
        <w:t xml:space="preserve">Advisor or </w:t>
      </w:r>
      <w:r w:rsidR="00B57441" w:rsidRPr="004F5289">
        <w:t xml:space="preserve">Committee </w:t>
      </w:r>
      <w:r w:rsidR="00814040" w:rsidRPr="004F5289">
        <w:t xml:space="preserve">sign </w:t>
      </w:r>
      <w:r w:rsidR="002E3C3B" w:rsidRPr="004F5289">
        <w:t xml:space="preserve">an agreement </w:t>
      </w:r>
      <w:r w:rsidR="005B0556" w:rsidRPr="004F5289">
        <w:t xml:space="preserve">for a set period of time in the form of </w:t>
      </w:r>
      <w:r w:rsidR="00BD3B68" w:rsidRPr="004F5289">
        <w:t>an</w:t>
      </w:r>
      <w:r w:rsidR="003B2153" w:rsidRPr="004F5289">
        <w:t xml:space="preserve"> </w:t>
      </w:r>
      <w:r w:rsidR="008F6F38" w:rsidRPr="004F5289">
        <w:t>accountability plan</w:t>
      </w:r>
      <w:r w:rsidR="00BD3B68" w:rsidRPr="004F5289">
        <w:t>, also known as a “contract.”</w:t>
      </w:r>
      <w:r w:rsidR="000F171B" w:rsidRPr="004F5289">
        <w:t xml:space="preserve">  </w:t>
      </w:r>
      <w:r w:rsidR="00B57441" w:rsidRPr="004F5289">
        <w:t>While under contract, the student is placed on probation and may not progress to the next level of their program</w:t>
      </w:r>
      <w:r w:rsidR="00400CD2" w:rsidRPr="004F5289">
        <w:t>me</w:t>
      </w:r>
      <w:r w:rsidR="004F5289" w:rsidRPr="004F5289">
        <w:t xml:space="preserve">. </w:t>
      </w:r>
      <w:r w:rsidR="003B2153" w:rsidRPr="004F5289">
        <w:t xml:space="preserve">For example, </w:t>
      </w:r>
      <w:r w:rsidR="00B57441" w:rsidRPr="004F5289">
        <w:t xml:space="preserve">a </w:t>
      </w:r>
      <w:r w:rsidRPr="004F5289">
        <w:t>Theatre Foundations</w:t>
      </w:r>
      <w:r w:rsidR="00B57441" w:rsidRPr="004F5289">
        <w:t xml:space="preserve"> student under contract</w:t>
      </w:r>
      <w:r w:rsidRPr="004F5289">
        <w:t xml:space="preserve"> </w:t>
      </w:r>
      <w:r w:rsidR="003B2153" w:rsidRPr="004F5289">
        <w:t>will not be considered for Mentorship</w:t>
      </w:r>
      <w:r w:rsidR="00096739">
        <w:t xml:space="preserve"> 1</w:t>
      </w:r>
      <w:r w:rsidR="004F5289" w:rsidRPr="004F5289">
        <w:t xml:space="preserve">. </w:t>
      </w:r>
      <w:r w:rsidR="00B57441" w:rsidRPr="004F5289">
        <w:t>A Mentorship</w:t>
      </w:r>
      <w:r w:rsidR="00096739">
        <w:t xml:space="preserve"> 1</w:t>
      </w:r>
      <w:r w:rsidR="00B57441" w:rsidRPr="004F5289">
        <w:t xml:space="preserve"> student under contract </w:t>
      </w:r>
      <w:r w:rsidR="003B2153" w:rsidRPr="004F5289">
        <w:t xml:space="preserve">will not be </w:t>
      </w:r>
      <w:r w:rsidR="00B57441" w:rsidRPr="004F5289">
        <w:t xml:space="preserve">considered for </w:t>
      </w:r>
      <w:r w:rsidR="00096739">
        <w:t>Mentorship 2/3</w:t>
      </w:r>
      <w:r w:rsidR="004F5289" w:rsidRPr="004F5289">
        <w:t xml:space="preserve">. </w:t>
      </w:r>
      <w:r w:rsidR="00BD3B68" w:rsidRPr="004F5289">
        <w:t xml:space="preserve">Depending on the </w:t>
      </w:r>
      <w:r w:rsidR="00F62409" w:rsidRPr="004F5289">
        <w:t>correction needed</w:t>
      </w:r>
      <w:r w:rsidR="00BD3B68" w:rsidRPr="004F5289">
        <w:t>, the student may be directed to professional counselling</w:t>
      </w:r>
      <w:r w:rsidR="004F5289" w:rsidRPr="004F5289">
        <w:t xml:space="preserve">. </w:t>
      </w:r>
    </w:p>
    <w:p w14:paraId="7E7C5D72" w14:textId="2FF37361" w:rsidR="006D10A7" w:rsidRPr="004F5289" w:rsidRDefault="00F62409" w:rsidP="00351E66">
      <w:pPr>
        <w:pStyle w:val="SLMdocument"/>
      </w:pPr>
      <w:r w:rsidRPr="004F5289">
        <w:t>The student</w:t>
      </w:r>
      <w:r w:rsidR="009D75B5" w:rsidRPr="004F5289">
        <w:t xml:space="preserve"> is expected to respond to the contract by a specific date, either via e-mail or by attending a meeting to discuss details</w:t>
      </w:r>
      <w:r w:rsidR="004F5289" w:rsidRPr="004F5289">
        <w:t xml:space="preserve">. </w:t>
      </w:r>
      <w:r w:rsidRPr="004F5289">
        <w:t xml:space="preserve">Failure to </w:t>
      </w:r>
      <w:r w:rsidR="009D75B5" w:rsidRPr="004F5289">
        <w:t xml:space="preserve">respond or </w:t>
      </w:r>
      <w:r w:rsidRPr="004F5289">
        <w:t xml:space="preserve">attend </w:t>
      </w:r>
      <w:r w:rsidR="009D75B5" w:rsidRPr="004F5289">
        <w:t>the</w:t>
      </w:r>
      <w:r w:rsidRPr="004F5289">
        <w:t xml:space="preserve"> meeting </w:t>
      </w:r>
      <w:r w:rsidR="00C375A6" w:rsidRPr="004F5289">
        <w:t>may result in a more severe consequence, such as a temporary leave or dismissal.</w:t>
      </w:r>
    </w:p>
    <w:p w14:paraId="0419C8BE" w14:textId="77777777" w:rsidR="005531BC" w:rsidRPr="004F5289" w:rsidRDefault="00BD3B68" w:rsidP="00351E66">
      <w:pPr>
        <w:pStyle w:val="SLMdocument"/>
        <w:rPr>
          <w:u w:val="single"/>
        </w:rPr>
      </w:pPr>
      <w:r w:rsidRPr="004F5289">
        <w:rPr>
          <w:u w:val="single"/>
        </w:rPr>
        <w:t>Temporary Leave</w:t>
      </w:r>
    </w:p>
    <w:p w14:paraId="6C36CAE8" w14:textId="3A9CF476" w:rsidR="006D10A7" w:rsidRPr="004F5289" w:rsidRDefault="00C329E6" w:rsidP="00351E66">
      <w:pPr>
        <w:pStyle w:val="SLMdocument"/>
      </w:pPr>
      <w:r w:rsidRPr="004F5289">
        <w:t xml:space="preserve">Where necessary or under severe circumstances, </w:t>
      </w:r>
      <w:r w:rsidR="005B0556" w:rsidRPr="004F5289">
        <w:t xml:space="preserve">the student </w:t>
      </w:r>
      <w:r w:rsidR="00F57F39" w:rsidRPr="004F5289">
        <w:t>is</w:t>
      </w:r>
      <w:r w:rsidR="005B0556" w:rsidRPr="004F5289">
        <w:t xml:space="preserve"> asked to leave the programme for a set period of time</w:t>
      </w:r>
      <w:r w:rsidR="004F5289" w:rsidRPr="004F5289">
        <w:t xml:space="preserve">. </w:t>
      </w:r>
      <w:r w:rsidRPr="004F5289">
        <w:t xml:space="preserve">A </w:t>
      </w:r>
      <w:r w:rsidR="005B0556" w:rsidRPr="004F5289">
        <w:t>temporary leave of absence gives</w:t>
      </w:r>
      <w:r w:rsidR="00EA4E9F" w:rsidRPr="004F5289">
        <w:t xml:space="preserve"> both the school and</w:t>
      </w:r>
      <w:r w:rsidR="005B0556" w:rsidRPr="004F5289">
        <w:t xml:space="preserve"> the student</w:t>
      </w:r>
      <w:r w:rsidRPr="004F5289">
        <w:t>(s)</w:t>
      </w:r>
      <w:r w:rsidR="005B0556" w:rsidRPr="004F5289">
        <w:t xml:space="preserve"> a chance to </w:t>
      </w:r>
      <w:r w:rsidR="00EA4E9F" w:rsidRPr="004F5289">
        <w:t xml:space="preserve">heal emotionally and/or </w:t>
      </w:r>
      <w:r w:rsidR="005B0556" w:rsidRPr="004F5289">
        <w:t xml:space="preserve">reassess their goals </w:t>
      </w:r>
      <w:r w:rsidR="00814040" w:rsidRPr="004F5289">
        <w:t>and priorities</w:t>
      </w:r>
      <w:r w:rsidR="004F5289" w:rsidRPr="004F5289">
        <w:t xml:space="preserve">. </w:t>
      </w:r>
      <w:r w:rsidR="00814040" w:rsidRPr="004F5289">
        <w:t>Upon return, the s</w:t>
      </w:r>
      <w:r w:rsidR="000F171B" w:rsidRPr="004F5289">
        <w:t xml:space="preserve">tudent is placed on </w:t>
      </w:r>
      <w:r w:rsidR="00C375A6" w:rsidRPr="004F5289">
        <w:t xml:space="preserve">contract. </w:t>
      </w:r>
      <w:r w:rsidR="00AB2948" w:rsidRPr="004F5289">
        <w:t>It is also possible that a student will need to meet certain conditions in order to return. These conditions would be laid out by the Student Life Committee.</w:t>
      </w:r>
    </w:p>
    <w:p w14:paraId="0D1314BB" w14:textId="77777777" w:rsidR="00F57F39" w:rsidRPr="004F5289" w:rsidRDefault="008F6F38" w:rsidP="006D10A7">
      <w:pPr>
        <w:pStyle w:val="SLMdocument1"/>
        <w:rPr>
          <w:u w:val="single"/>
        </w:rPr>
      </w:pPr>
      <w:r w:rsidRPr="004F5289">
        <w:rPr>
          <w:u w:val="single"/>
        </w:rPr>
        <w:t>Dismissal</w:t>
      </w:r>
    </w:p>
    <w:p w14:paraId="300EF385" w14:textId="7214B1F3" w:rsidR="006D10A7" w:rsidRPr="004F5289" w:rsidRDefault="00392402" w:rsidP="006D10A7">
      <w:pPr>
        <w:pStyle w:val="SLMdocument1"/>
      </w:pPr>
      <w:r w:rsidRPr="004F5289">
        <w:t>Where necessary or under severe circumstances, t</w:t>
      </w:r>
      <w:r w:rsidR="00582594" w:rsidRPr="004F5289">
        <w:t xml:space="preserve">he student is required to leave </w:t>
      </w:r>
      <w:r w:rsidR="00AB5B2D">
        <w:t>RTSA</w:t>
      </w:r>
      <w:r w:rsidR="00582594" w:rsidRPr="004F5289">
        <w:t xml:space="preserve"> on </w:t>
      </w:r>
      <w:r w:rsidR="00F57F39" w:rsidRPr="004F5289">
        <w:t>a</w:t>
      </w:r>
      <w:r w:rsidR="00582594" w:rsidRPr="004F5289">
        <w:t xml:space="preserve"> date </w:t>
      </w:r>
      <w:r w:rsidR="00F57F39" w:rsidRPr="004F5289">
        <w:t xml:space="preserve">set by the Student Life Committee </w:t>
      </w:r>
      <w:r w:rsidR="00582594" w:rsidRPr="004F5289">
        <w:t xml:space="preserve">and is not permitted back without </w:t>
      </w:r>
      <w:r w:rsidR="000F171B" w:rsidRPr="004F5289">
        <w:t xml:space="preserve">final </w:t>
      </w:r>
      <w:r w:rsidR="00582594" w:rsidRPr="004F5289">
        <w:t xml:space="preserve">approval </w:t>
      </w:r>
      <w:r w:rsidR="0011076D" w:rsidRPr="004F5289">
        <w:t xml:space="preserve">of </w:t>
      </w:r>
      <w:r w:rsidR="00092391" w:rsidRPr="004F5289">
        <w:t xml:space="preserve">both the Education Director and </w:t>
      </w:r>
      <w:r w:rsidR="0011076D" w:rsidRPr="004F5289">
        <w:t xml:space="preserve">the </w:t>
      </w:r>
      <w:r w:rsidR="00D05F31" w:rsidRPr="004F5289">
        <w:t>Executive</w:t>
      </w:r>
      <w:r w:rsidR="0011076D" w:rsidRPr="004F5289">
        <w:t xml:space="preserve"> Direct</w:t>
      </w:r>
      <w:r w:rsidR="000F171B" w:rsidRPr="004F5289">
        <w:t>or</w:t>
      </w:r>
      <w:r w:rsidR="004F5289" w:rsidRPr="004F5289">
        <w:t xml:space="preserve">. </w:t>
      </w:r>
      <w:r w:rsidR="00F57F39" w:rsidRPr="004F5289">
        <w:t>R</w:t>
      </w:r>
      <w:r w:rsidR="00582594" w:rsidRPr="004F5289">
        <w:t>e</w:t>
      </w:r>
      <w:r w:rsidR="00F57F39" w:rsidRPr="004F5289">
        <w:t>-</w:t>
      </w:r>
      <w:r w:rsidR="00582594" w:rsidRPr="004F5289">
        <w:t>admission</w:t>
      </w:r>
      <w:r w:rsidR="00F57F39" w:rsidRPr="004F5289">
        <w:t xml:space="preserve"> may be considered after the passing of one year or another set period of time as specified by the Student Life Committee</w:t>
      </w:r>
      <w:r w:rsidR="004F5289" w:rsidRPr="004F5289">
        <w:t xml:space="preserve">. </w:t>
      </w:r>
      <w:r w:rsidR="00330AE2" w:rsidRPr="004F5289">
        <w:t>To be considered for re-admission, t</w:t>
      </w:r>
      <w:r w:rsidR="00F57F39" w:rsidRPr="004F5289">
        <w:t xml:space="preserve">he student </w:t>
      </w:r>
      <w:r w:rsidR="00330AE2" w:rsidRPr="004F5289">
        <w:t xml:space="preserve">may be asked to complete all or parts of the </w:t>
      </w:r>
      <w:r w:rsidR="00F57F39" w:rsidRPr="004F5289">
        <w:t>application pr</w:t>
      </w:r>
      <w:r w:rsidR="00092391" w:rsidRPr="004F5289">
        <w:t xml:space="preserve">ocedure, including a Scout Week. </w:t>
      </w:r>
    </w:p>
    <w:p w14:paraId="48A107E3" w14:textId="77777777" w:rsidR="0011076D" w:rsidRPr="004F5289" w:rsidRDefault="008F6F38" w:rsidP="006D10A7">
      <w:pPr>
        <w:pStyle w:val="SLMdocument1"/>
        <w:rPr>
          <w:u w:val="single"/>
        </w:rPr>
      </w:pPr>
      <w:r w:rsidRPr="004F5289">
        <w:rPr>
          <w:u w:val="single"/>
        </w:rPr>
        <w:t>Expulsion</w:t>
      </w:r>
    </w:p>
    <w:p w14:paraId="64B86FBF" w14:textId="056DC439" w:rsidR="004D6CC7" w:rsidRPr="004F5289" w:rsidRDefault="00392402" w:rsidP="006D10A7">
      <w:pPr>
        <w:pStyle w:val="SLMdocument1"/>
        <w:rPr>
          <w:color w:val="FF0000"/>
        </w:rPr>
      </w:pPr>
      <w:r w:rsidRPr="004F5289">
        <w:t>Where necessary or under severe circumstances, the</w:t>
      </w:r>
      <w:r w:rsidR="008F6F38" w:rsidRPr="004F5289">
        <w:t xml:space="preserve"> student </w:t>
      </w:r>
      <w:r w:rsidR="00D94872" w:rsidRPr="004F5289">
        <w:t xml:space="preserve">is removed from </w:t>
      </w:r>
      <w:r w:rsidR="00AB5B2D">
        <w:t>RTSA</w:t>
      </w:r>
      <w:r w:rsidR="00D94872" w:rsidRPr="004F5289">
        <w:t xml:space="preserve"> </w:t>
      </w:r>
      <w:r w:rsidR="00BF28FC" w:rsidRPr="004F5289">
        <w:t xml:space="preserve">on a date set by the Student Life Committee </w:t>
      </w:r>
      <w:r w:rsidR="00D94872" w:rsidRPr="004F5289">
        <w:t xml:space="preserve">and </w:t>
      </w:r>
      <w:r w:rsidR="00BF28FC" w:rsidRPr="004F5289">
        <w:t xml:space="preserve">is barred from </w:t>
      </w:r>
      <w:r w:rsidR="00C74A8F" w:rsidRPr="004F5289">
        <w:t xml:space="preserve">all </w:t>
      </w:r>
      <w:r w:rsidR="00BF28FC" w:rsidRPr="004F5289">
        <w:t xml:space="preserve">activities associated with </w:t>
      </w:r>
      <w:r w:rsidR="00D94872" w:rsidRPr="004F5289">
        <w:t>student life</w:t>
      </w:r>
      <w:r w:rsidR="00BF28FC" w:rsidRPr="004F5289">
        <w:t xml:space="preserve">. </w:t>
      </w:r>
      <w:r w:rsidR="00D94872" w:rsidRPr="004F5289">
        <w:t xml:space="preserve">The student </w:t>
      </w:r>
      <w:r w:rsidR="00D559D7" w:rsidRPr="004F5289">
        <w:t>may apply as a new student after a period of three years.</w:t>
      </w:r>
      <w:r w:rsidR="006A674C" w:rsidRPr="004F5289">
        <w:t xml:space="preserve"> </w:t>
      </w:r>
      <w:r w:rsidR="00AB2948" w:rsidRPr="004F5289">
        <w:t xml:space="preserve">NOTE: While the privacy of an individual will be respected, Ed Team may disclose with discretion the basic reasons for a temporary leave, dismissal, or expulsion. </w:t>
      </w:r>
      <w:r w:rsidR="00400CD2" w:rsidRPr="004F5289">
        <w:t xml:space="preserve">For example, </w:t>
      </w:r>
      <w:r w:rsidR="00C329E6" w:rsidRPr="004F5289">
        <w:t xml:space="preserve">disclosure to </w:t>
      </w:r>
      <w:r w:rsidR="00AB5B2D">
        <w:t>RTSA</w:t>
      </w:r>
      <w:r w:rsidR="00C329E6" w:rsidRPr="004F5289">
        <w:t xml:space="preserve"> staff </w:t>
      </w:r>
      <w:r w:rsidR="00C329E6" w:rsidRPr="004F5289">
        <w:lastRenderedPageBreak/>
        <w:t xml:space="preserve">and students may </w:t>
      </w:r>
      <w:r w:rsidR="00096739">
        <w:t>read</w:t>
      </w:r>
      <w:r w:rsidR="00400CD2" w:rsidRPr="004F5289">
        <w:t xml:space="preserve"> like this:</w:t>
      </w:r>
      <w:r w:rsidR="00AB2948" w:rsidRPr="004F5289">
        <w:t xml:space="preserve"> </w:t>
      </w:r>
      <w:r w:rsidR="00C329E6" w:rsidRPr="004F5289">
        <w:t>“</w:t>
      </w:r>
      <w:r w:rsidR="00AB2948" w:rsidRPr="004F5289">
        <w:t xml:space="preserve">This </w:t>
      </w:r>
      <w:r w:rsidR="00C329E6" w:rsidRPr="004F5289">
        <w:t>student’s d</w:t>
      </w:r>
      <w:r w:rsidR="00AB2948" w:rsidRPr="004F5289">
        <w:t xml:space="preserve">ismissal is due to </w:t>
      </w:r>
      <w:r w:rsidR="00C329E6" w:rsidRPr="004F5289">
        <w:t>a contravention of S</w:t>
      </w:r>
      <w:r w:rsidR="00AB2948" w:rsidRPr="004F5289">
        <w:t>ection</w:t>
      </w:r>
      <w:r w:rsidR="00BC2945" w:rsidRPr="004F5289">
        <w:t xml:space="preserve"> 17 of the S</w:t>
      </w:r>
      <w:r w:rsidR="00C329E6" w:rsidRPr="004F5289">
        <w:t>tudent Life Manual</w:t>
      </w:r>
      <w:r w:rsidR="00BC2945" w:rsidRPr="004F5289">
        <w:t>.</w:t>
      </w:r>
      <w:r w:rsidR="00C329E6" w:rsidRPr="004F5289">
        <w:t>”</w:t>
      </w:r>
    </w:p>
    <w:p w14:paraId="12A3DBE4" w14:textId="4F2B22FE" w:rsidR="00315EF7" w:rsidRPr="004F5289" w:rsidRDefault="00315EF7" w:rsidP="00222D38">
      <w:pPr>
        <w:pStyle w:val="Heading1"/>
        <w:rPr>
          <w:rFonts w:ascii="Futura Std Book" w:hAnsi="Futura Std Book"/>
        </w:rPr>
      </w:pPr>
      <w:bookmarkStart w:id="2" w:name="_Toc86676802"/>
      <w:r w:rsidRPr="004F5289">
        <w:rPr>
          <w:rFonts w:ascii="Futura Std Book" w:hAnsi="Futura Std Book"/>
        </w:rPr>
        <w:t xml:space="preserve">III. </w:t>
      </w:r>
      <w:r w:rsidR="00A979A1" w:rsidRPr="004F5289">
        <w:rPr>
          <w:rFonts w:ascii="Futura Std Book" w:hAnsi="Futura Std Book"/>
        </w:rPr>
        <w:t xml:space="preserve">SPECIFIC </w:t>
      </w:r>
      <w:r w:rsidRPr="004F5289">
        <w:rPr>
          <w:rFonts w:ascii="Futura Std Book" w:hAnsi="Futura Std Book"/>
        </w:rPr>
        <w:t>ISSUES</w:t>
      </w:r>
      <w:bookmarkEnd w:id="2"/>
    </w:p>
    <w:p w14:paraId="333763B7" w14:textId="77777777" w:rsidR="005C229D" w:rsidRPr="004F5289" w:rsidRDefault="00315EF7" w:rsidP="005C229D">
      <w:r w:rsidRPr="004F5289">
        <w:t>Specific issues are</w:t>
      </w:r>
      <w:r w:rsidR="00310571" w:rsidRPr="004F5289">
        <w:t xml:space="preserve"> listed</w:t>
      </w:r>
      <w:r w:rsidR="000F138A" w:rsidRPr="004F5289">
        <w:t xml:space="preserve"> in alphabetical order for easy</w:t>
      </w:r>
      <w:r w:rsidR="00310571" w:rsidRPr="004F5289">
        <w:t xml:space="preserve"> reference. </w:t>
      </w:r>
    </w:p>
    <w:p w14:paraId="6EF92B8F" w14:textId="77777777" w:rsidR="00FB03AB" w:rsidRPr="004F5289" w:rsidRDefault="00EF348B" w:rsidP="00FC71AE">
      <w:pPr>
        <w:pStyle w:val="SLMHeadings"/>
      </w:pPr>
      <w:bookmarkStart w:id="3" w:name="_Toc86676803"/>
      <w:r w:rsidRPr="004F5289">
        <w:t>ALCOHOL</w:t>
      </w:r>
      <w:bookmarkEnd w:id="3"/>
      <w:r w:rsidR="00310571" w:rsidRPr="004F5289">
        <w:t xml:space="preserve"> </w:t>
      </w:r>
    </w:p>
    <w:p w14:paraId="6809031C" w14:textId="77777777" w:rsidR="00EF348B" w:rsidRPr="004F5289" w:rsidRDefault="00562F29" w:rsidP="002342E4">
      <w:pPr>
        <w:pStyle w:val="SLMSubhead"/>
      </w:pPr>
      <w:r w:rsidRPr="004F5289">
        <w:t>Rationale</w:t>
      </w:r>
    </w:p>
    <w:p w14:paraId="3CC9343F" w14:textId="0C906B0C" w:rsidR="002342E4" w:rsidRPr="004F5289" w:rsidRDefault="009106D2" w:rsidP="00B03F21">
      <w:pPr>
        <w:pStyle w:val="SLMText"/>
      </w:pPr>
      <w:r>
        <w:t>RTSA</w:t>
      </w:r>
      <w:r w:rsidR="00EF348B" w:rsidRPr="004F5289">
        <w:t xml:space="preserve"> recognize</w:t>
      </w:r>
      <w:r w:rsidR="00842BB5" w:rsidRPr="004F5289">
        <w:t>s</w:t>
      </w:r>
      <w:r w:rsidR="00EF348B" w:rsidRPr="004F5289">
        <w:t xml:space="preserve"> that </w:t>
      </w:r>
      <w:r w:rsidR="00562F29" w:rsidRPr="004F5289">
        <w:t xml:space="preserve">Christians differ in their conviction </w:t>
      </w:r>
      <w:r w:rsidR="00EF348B" w:rsidRPr="004F5289">
        <w:t>regarding alcohol consumption</w:t>
      </w:r>
      <w:r w:rsidR="008219D1" w:rsidRPr="004F5289">
        <w:t>: s</w:t>
      </w:r>
      <w:r w:rsidR="00EF348B" w:rsidRPr="004F5289">
        <w:t xml:space="preserve">ome </w:t>
      </w:r>
      <w:r w:rsidR="008219D1" w:rsidRPr="004F5289">
        <w:t>take wine at communion, others drink for recreation, and others abstain from alcohol altogether</w:t>
      </w:r>
      <w:r w:rsidR="004F5289" w:rsidRPr="004F5289">
        <w:t xml:space="preserve">. </w:t>
      </w:r>
      <w:r w:rsidR="001E0F8B" w:rsidRPr="004F5289">
        <w:t>We</w:t>
      </w:r>
      <w:r w:rsidR="008219D1" w:rsidRPr="004F5289">
        <w:t xml:space="preserve"> ch</w:t>
      </w:r>
      <w:r w:rsidR="00A979A1" w:rsidRPr="004F5289">
        <w:t>o</w:t>
      </w:r>
      <w:r w:rsidR="008219D1" w:rsidRPr="004F5289">
        <w:t>ose to respect and uphold the best models of all Christian traditions</w:t>
      </w:r>
      <w:r w:rsidR="004F5289" w:rsidRPr="004F5289">
        <w:t xml:space="preserve">. </w:t>
      </w:r>
      <w:r w:rsidR="001E0F8B" w:rsidRPr="004F5289">
        <w:t>Therefore, w</w:t>
      </w:r>
      <w:r w:rsidR="008219D1" w:rsidRPr="004F5289">
        <w:t xml:space="preserve">e encourage </w:t>
      </w:r>
      <w:r w:rsidR="00D94757" w:rsidRPr="004F5289">
        <w:t xml:space="preserve">our </w:t>
      </w:r>
      <w:r w:rsidR="008219D1" w:rsidRPr="004F5289">
        <w:t xml:space="preserve">students </w:t>
      </w:r>
      <w:r w:rsidR="0015692D" w:rsidRPr="004F5289">
        <w:t>to follow</w:t>
      </w:r>
      <w:r w:rsidR="006266FE" w:rsidRPr="004F5289">
        <w:t xml:space="preserve"> </w:t>
      </w:r>
      <w:r w:rsidR="008219D1" w:rsidRPr="004F5289">
        <w:t xml:space="preserve">the </w:t>
      </w:r>
      <w:r w:rsidR="00CA02D2" w:rsidRPr="004F5289">
        <w:t>directives of</w:t>
      </w:r>
      <w:r w:rsidR="008219D1" w:rsidRPr="004F5289">
        <w:t xml:space="preserve"> their religious upbringing</w:t>
      </w:r>
      <w:r w:rsidR="002A65DA" w:rsidRPr="004F5289">
        <w:t xml:space="preserve"> </w:t>
      </w:r>
      <w:r w:rsidR="001E0F8B" w:rsidRPr="004F5289">
        <w:t>without passing judgement on people whose lifestyle differs from their own</w:t>
      </w:r>
      <w:r w:rsidR="002A65DA" w:rsidRPr="004F5289">
        <w:t>.</w:t>
      </w:r>
      <w:r w:rsidR="001E0F8B" w:rsidRPr="004F5289">
        <w:t xml:space="preserve"> </w:t>
      </w:r>
      <w:r w:rsidR="002A65DA" w:rsidRPr="004F5289">
        <w:t>Students are asked to r</w:t>
      </w:r>
      <w:r w:rsidR="001E0F8B" w:rsidRPr="004F5289">
        <w:t xml:space="preserve">efrain from </w:t>
      </w:r>
      <w:r w:rsidR="00220EA2" w:rsidRPr="004F5289">
        <w:rPr>
          <w:u w:val="single"/>
        </w:rPr>
        <w:t>excessive</w:t>
      </w:r>
      <w:r w:rsidR="00220EA2" w:rsidRPr="004F5289">
        <w:t xml:space="preserve"> drinking and agree to </w:t>
      </w:r>
      <w:r w:rsidR="00220EA2" w:rsidRPr="004F5289">
        <w:rPr>
          <w:u w:val="single"/>
        </w:rPr>
        <w:t>support</w:t>
      </w:r>
      <w:r w:rsidR="00220EA2" w:rsidRPr="004F5289">
        <w:t xml:space="preserve"> </w:t>
      </w:r>
      <w:r w:rsidR="002A65DA" w:rsidRPr="004F5289">
        <w:t>those</w:t>
      </w:r>
      <w:r w:rsidR="00220EA2" w:rsidRPr="004F5289">
        <w:t xml:space="preserve"> who </w:t>
      </w:r>
      <w:r w:rsidR="00475228" w:rsidRPr="004F5289">
        <w:t>abstain from alcohol</w:t>
      </w:r>
      <w:r w:rsidR="00220EA2" w:rsidRPr="004F5289">
        <w:t>.</w:t>
      </w:r>
    </w:p>
    <w:p w14:paraId="0DE61E05" w14:textId="77777777" w:rsidR="00EF348B" w:rsidRPr="004F5289" w:rsidRDefault="00EF348B" w:rsidP="002342E4">
      <w:pPr>
        <w:pStyle w:val="SLMSubhead"/>
      </w:pPr>
      <w:r w:rsidRPr="004F5289">
        <w:t>Policy</w:t>
      </w:r>
    </w:p>
    <w:p w14:paraId="501A6415" w14:textId="2360958C" w:rsidR="002342E4" w:rsidRPr="004F5289" w:rsidRDefault="001E0F8B" w:rsidP="00B03F21">
      <w:pPr>
        <w:pStyle w:val="SLMText"/>
      </w:pPr>
      <w:r w:rsidRPr="004F5289">
        <w:t>There is to be n</w:t>
      </w:r>
      <w:r w:rsidR="00EF348B" w:rsidRPr="004F5289">
        <w:t>o</w:t>
      </w:r>
      <w:r w:rsidRPr="004F5289">
        <w:t xml:space="preserve"> presence of</w:t>
      </w:r>
      <w:r w:rsidR="00EF348B" w:rsidRPr="004F5289">
        <w:t xml:space="preserve"> alcohol </w:t>
      </w:r>
      <w:r w:rsidR="004515A3" w:rsidRPr="004F5289">
        <w:t xml:space="preserve">in </w:t>
      </w:r>
      <w:r w:rsidR="00AB5B2D">
        <w:t>RTSA</w:t>
      </w:r>
      <w:r w:rsidR="004515A3" w:rsidRPr="004F5289">
        <w:t xml:space="preserve"> Education spaces </w:t>
      </w:r>
      <w:proofErr w:type="gramStart"/>
      <w:r w:rsidR="004515A3" w:rsidRPr="004F5289">
        <w:t>with the exception of</w:t>
      </w:r>
      <w:proofErr w:type="gramEnd"/>
      <w:r w:rsidR="004515A3" w:rsidRPr="004F5289">
        <w:t xml:space="preserve"> wine for the purposes of </w:t>
      </w:r>
      <w:r w:rsidR="00133272" w:rsidRPr="004F5289">
        <w:t>communion</w:t>
      </w:r>
      <w:r w:rsidR="004F5289" w:rsidRPr="004F5289">
        <w:t xml:space="preserve">. </w:t>
      </w:r>
      <w:r w:rsidRPr="004F5289">
        <w:t>Disruptive behaviour as a result of alcohol consumption will not be tolerated</w:t>
      </w:r>
      <w:r w:rsidR="004F5289" w:rsidRPr="004F5289">
        <w:t xml:space="preserve">. </w:t>
      </w:r>
      <w:r w:rsidR="00A979A1" w:rsidRPr="004F5289">
        <w:t>Drinking to excess</w:t>
      </w:r>
      <w:r w:rsidR="00BF6482" w:rsidRPr="004F5289">
        <w:t xml:space="preserve"> or pressuring others to drink</w:t>
      </w:r>
      <w:r w:rsidR="00A979A1" w:rsidRPr="004F5289">
        <w:t xml:space="preserve"> on o</w:t>
      </w:r>
      <w:r w:rsidR="00C06C55" w:rsidRPr="004F5289">
        <w:t>r</w:t>
      </w:r>
      <w:r w:rsidR="00A979A1" w:rsidRPr="004F5289">
        <w:t xml:space="preserve"> off campus is not permitted.</w:t>
      </w:r>
    </w:p>
    <w:p w14:paraId="1F7E514C" w14:textId="77777777" w:rsidR="00EB045A" w:rsidRPr="004F5289" w:rsidRDefault="00EB045A" w:rsidP="002342E4">
      <w:pPr>
        <w:pStyle w:val="SLMSubhead"/>
      </w:pPr>
      <w:r w:rsidRPr="004F5289">
        <w:t>Procedure</w:t>
      </w:r>
    </w:p>
    <w:p w14:paraId="4C019804" w14:textId="3A07D97D" w:rsidR="00EB045A" w:rsidRPr="004F5289" w:rsidRDefault="00BF6482" w:rsidP="00096739">
      <w:pPr>
        <w:pStyle w:val="SLMNumberList"/>
        <w:ind w:left="709"/>
      </w:pPr>
      <w:r w:rsidRPr="004F5289">
        <w:t>The p</w:t>
      </w:r>
      <w:r w:rsidR="00B0489A" w:rsidRPr="004F5289">
        <w:t>resence of</w:t>
      </w:r>
      <w:r w:rsidR="001E0F8B" w:rsidRPr="004F5289">
        <w:t xml:space="preserve"> alcohol in </w:t>
      </w:r>
      <w:r w:rsidR="00AB5B2D">
        <w:t>RTSA</w:t>
      </w:r>
      <w:r w:rsidR="004515A3" w:rsidRPr="004F5289">
        <w:t xml:space="preserve"> Education spaces</w:t>
      </w:r>
      <w:r w:rsidRPr="004F5289">
        <w:t xml:space="preserve">, disruptive behaviour </w:t>
      </w:r>
      <w:proofErr w:type="gramStart"/>
      <w:r w:rsidRPr="004F5289">
        <w:t>as a result of</w:t>
      </w:r>
      <w:proofErr w:type="gramEnd"/>
      <w:r w:rsidRPr="004F5289">
        <w:t xml:space="preserve"> alcohol consumption, and/or excessive drinking</w:t>
      </w:r>
      <w:r w:rsidR="00B0489A" w:rsidRPr="004F5289">
        <w:t xml:space="preserve"> is referred to the Student Life </w:t>
      </w:r>
      <w:r w:rsidR="00D05F31" w:rsidRPr="004F5289">
        <w:t>Advisor</w:t>
      </w:r>
      <w:r w:rsidR="004F5289" w:rsidRPr="004F5289">
        <w:t xml:space="preserve">. </w:t>
      </w:r>
      <w:r w:rsidR="00EB045A" w:rsidRPr="004F5289">
        <w:t xml:space="preserve">The </w:t>
      </w:r>
      <w:r w:rsidR="00B0489A" w:rsidRPr="004F5289">
        <w:t xml:space="preserve">Student Life </w:t>
      </w:r>
      <w:r w:rsidR="00D05F31" w:rsidRPr="004F5289">
        <w:t>Advisor</w:t>
      </w:r>
      <w:r w:rsidR="00B0489A" w:rsidRPr="004F5289">
        <w:t xml:space="preserve"> will approach </w:t>
      </w:r>
      <w:r w:rsidR="00EB045A" w:rsidRPr="004F5289">
        <w:t xml:space="preserve">the student </w:t>
      </w:r>
      <w:r w:rsidR="00B263ED" w:rsidRPr="004F5289">
        <w:t xml:space="preserve">and </w:t>
      </w:r>
      <w:r w:rsidR="00CC0E71" w:rsidRPr="004F5289">
        <w:t xml:space="preserve">through discussion, </w:t>
      </w:r>
      <w:r w:rsidR="00EB045A" w:rsidRPr="004F5289">
        <w:t>discern the cause, circumstance</w:t>
      </w:r>
      <w:r w:rsidR="00CC0E71" w:rsidRPr="004F5289">
        <w:t>s</w:t>
      </w:r>
      <w:r w:rsidR="00EB045A" w:rsidRPr="004F5289">
        <w:t xml:space="preserve"> and conditions that surround the incident</w:t>
      </w:r>
      <w:r w:rsidR="004F5289" w:rsidRPr="004F5289">
        <w:t xml:space="preserve">. </w:t>
      </w:r>
      <w:r w:rsidR="00CC0E71" w:rsidRPr="004F5289">
        <w:t>The SL</w:t>
      </w:r>
      <w:r w:rsidR="00FA3EEE" w:rsidRPr="004F5289">
        <w:t>A</w:t>
      </w:r>
      <w:r w:rsidR="00CC0E71" w:rsidRPr="004F5289">
        <w:t xml:space="preserve"> may inform the </w:t>
      </w:r>
      <w:r w:rsidR="00FA3EEE" w:rsidRPr="004F5289">
        <w:t>Ed Team</w:t>
      </w:r>
      <w:r w:rsidR="00CC0E71" w:rsidRPr="004F5289">
        <w:t xml:space="preserve"> and together with the student reach a</w:t>
      </w:r>
      <w:r w:rsidR="00A979A1" w:rsidRPr="004F5289">
        <w:t xml:space="preserve"> corrective solution</w:t>
      </w:r>
      <w:r w:rsidR="00CC0E71" w:rsidRPr="004F5289">
        <w:t>.</w:t>
      </w:r>
    </w:p>
    <w:p w14:paraId="7431AF43" w14:textId="77777777" w:rsidR="00B263ED" w:rsidRPr="004F5289" w:rsidRDefault="0089089A" w:rsidP="00096739">
      <w:pPr>
        <w:pStyle w:val="SLMNumberList"/>
        <w:ind w:left="709"/>
      </w:pPr>
      <w:r w:rsidRPr="004F5289">
        <w:t xml:space="preserve">Continued infractions regarding the use of alcohol will result in restorative procedures as detailed in Section II. </w:t>
      </w:r>
      <w:r w:rsidR="00CC0E71" w:rsidRPr="004F5289">
        <w:t xml:space="preserve">The student </w:t>
      </w:r>
      <w:r w:rsidR="00B263ED" w:rsidRPr="004F5289">
        <w:t xml:space="preserve">may </w:t>
      </w:r>
      <w:r w:rsidR="00CC0E71" w:rsidRPr="004F5289">
        <w:t xml:space="preserve">be referred to </w:t>
      </w:r>
      <w:r w:rsidR="00221CC2" w:rsidRPr="004F5289">
        <w:t xml:space="preserve">counselling, </w:t>
      </w:r>
      <w:r w:rsidR="002A65DA" w:rsidRPr="004F5289">
        <w:t>p</w:t>
      </w:r>
      <w:r w:rsidR="00221CC2" w:rsidRPr="004F5289">
        <w:t xml:space="preserve">astoral </w:t>
      </w:r>
      <w:r w:rsidR="002A65DA" w:rsidRPr="004F5289">
        <w:t>c</w:t>
      </w:r>
      <w:r w:rsidR="00221CC2" w:rsidRPr="004F5289">
        <w:t xml:space="preserve">are, or </w:t>
      </w:r>
      <w:r w:rsidR="00B263ED" w:rsidRPr="004F5289">
        <w:t xml:space="preserve">an </w:t>
      </w:r>
      <w:r w:rsidR="00221CC2" w:rsidRPr="004F5289">
        <w:t>accountability group such as AA.</w:t>
      </w:r>
    </w:p>
    <w:p w14:paraId="311D8711" w14:textId="7B4ACDD8" w:rsidR="005C229D" w:rsidRPr="004F5289" w:rsidRDefault="00EB045A" w:rsidP="00096739">
      <w:pPr>
        <w:pStyle w:val="SLMNumberList"/>
        <w:ind w:left="709"/>
      </w:pPr>
      <w:r w:rsidRPr="004F5289">
        <w:t xml:space="preserve">If the incident </w:t>
      </w:r>
      <w:r w:rsidR="00BF6482" w:rsidRPr="004F5289">
        <w:t>involve</w:t>
      </w:r>
      <w:r w:rsidR="002A65DA" w:rsidRPr="004F5289">
        <w:t>s</w:t>
      </w:r>
      <w:r w:rsidR="00CC0E71" w:rsidRPr="004F5289">
        <w:t xml:space="preserve"> breaking</w:t>
      </w:r>
      <w:r w:rsidRPr="004F5289">
        <w:t xml:space="preserve"> the </w:t>
      </w:r>
      <w:r w:rsidR="00E006B0" w:rsidRPr="004F5289">
        <w:t>C</w:t>
      </w:r>
      <w:r w:rsidRPr="004F5289">
        <w:t xml:space="preserve">riminal </w:t>
      </w:r>
      <w:r w:rsidR="00E006B0" w:rsidRPr="004F5289">
        <w:t>C</w:t>
      </w:r>
      <w:r w:rsidRPr="004F5289">
        <w:t>ode</w:t>
      </w:r>
      <w:r w:rsidR="00BF6482" w:rsidRPr="004F5289">
        <w:t xml:space="preserve"> or provincial law</w:t>
      </w:r>
      <w:r w:rsidRPr="004F5289">
        <w:t xml:space="preserve"> (</w:t>
      </w:r>
      <w:r w:rsidR="00CC0E71" w:rsidRPr="004F5289">
        <w:t xml:space="preserve">for example, buying drinks for minors, drinking as a minor, or </w:t>
      </w:r>
      <w:r w:rsidR="007C01D6" w:rsidRPr="004F5289">
        <w:t>drinking and driving)</w:t>
      </w:r>
      <w:r w:rsidR="00CC0E71" w:rsidRPr="004F5289">
        <w:t xml:space="preserve">, the Student Life </w:t>
      </w:r>
      <w:r w:rsidR="00D05F31" w:rsidRPr="004F5289">
        <w:t>Advisor</w:t>
      </w:r>
      <w:r w:rsidR="00CC0E71" w:rsidRPr="004F5289">
        <w:t xml:space="preserve"> </w:t>
      </w:r>
      <w:r w:rsidR="00D64455" w:rsidRPr="004F5289">
        <w:t xml:space="preserve">makes </w:t>
      </w:r>
      <w:r w:rsidR="00CC0E71" w:rsidRPr="004F5289">
        <w:t xml:space="preserve">a report to </w:t>
      </w:r>
      <w:r w:rsidR="007C01D6" w:rsidRPr="004F5289">
        <w:t xml:space="preserve">the </w:t>
      </w:r>
      <w:r w:rsidR="004515A3" w:rsidRPr="004F5289">
        <w:t xml:space="preserve">Education Director, </w:t>
      </w:r>
      <w:r w:rsidR="00D05F31" w:rsidRPr="004F5289">
        <w:t>Executive</w:t>
      </w:r>
      <w:r w:rsidR="00CC0E71" w:rsidRPr="004F5289">
        <w:t xml:space="preserve"> Director and the </w:t>
      </w:r>
      <w:r w:rsidR="007C01D6" w:rsidRPr="004F5289">
        <w:t>civil authority</w:t>
      </w:r>
      <w:r w:rsidR="004F5289" w:rsidRPr="004F5289">
        <w:t xml:space="preserve">. </w:t>
      </w:r>
      <w:r w:rsidR="002A65DA" w:rsidRPr="004F5289">
        <w:t>In this case, the student</w:t>
      </w:r>
      <w:r w:rsidR="00CC0E71" w:rsidRPr="004F5289">
        <w:t xml:space="preserve"> is automatically </w:t>
      </w:r>
      <w:r w:rsidR="002A65DA" w:rsidRPr="004F5289">
        <w:t>on</w:t>
      </w:r>
      <w:r w:rsidR="00475228" w:rsidRPr="004F5289">
        <w:t xml:space="preserve"> Contract</w:t>
      </w:r>
      <w:r w:rsidR="002A65DA" w:rsidRPr="004F5289">
        <w:t>, Temporary Leave or Dismissal</w:t>
      </w:r>
      <w:r w:rsidR="00D64455" w:rsidRPr="004F5289">
        <w:t>.</w:t>
      </w:r>
    </w:p>
    <w:p w14:paraId="54D3560A" w14:textId="2BE51C96" w:rsidR="00DE1DC7" w:rsidRPr="004F5289" w:rsidRDefault="00D73072" w:rsidP="00096739">
      <w:pPr>
        <w:pStyle w:val="SLMNumberList"/>
        <w:ind w:left="709"/>
      </w:pPr>
      <w:bookmarkStart w:id="4" w:name="_Hlk2332665"/>
      <w:r w:rsidRPr="004F5289">
        <w:t>Pressuring others to drink is addressed under Harassment, Section 1</w:t>
      </w:r>
      <w:r w:rsidR="00995A12">
        <w:t>4</w:t>
      </w:r>
      <w:r w:rsidR="002A65DA" w:rsidRPr="004F5289">
        <w:t>.</w:t>
      </w:r>
      <w:bookmarkEnd w:id="4"/>
    </w:p>
    <w:p w14:paraId="77E50276" w14:textId="77777777" w:rsidR="00DE1DC7" w:rsidRPr="004F5289" w:rsidRDefault="00DE1DC7">
      <w:r w:rsidRPr="004F5289">
        <w:br w:type="page"/>
      </w:r>
    </w:p>
    <w:p w14:paraId="56778924" w14:textId="701D88AE" w:rsidR="00834CC7" w:rsidRPr="004F5289" w:rsidRDefault="00B5741F" w:rsidP="00834CC7">
      <w:pPr>
        <w:pStyle w:val="SLMHeadings"/>
      </w:pPr>
      <w:bookmarkStart w:id="5" w:name="_Toc86676804"/>
      <w:r w:rsidRPr="004F5289">
        <w:lastRenderedPageBreak/>
        <w:t>ATTENDANC</w:t>
      </w:r>
      <w:r w:rsidR="002342E4" w:rsidRPr="004F5289">
        <w:t>E</w:t>
      </w:r>
      <w:bookmarkEnd w:id="5"/>
    </w:p>
    <w:p w14:paraId="5D3F5460" w14:textId="13D71AFD" w:rsidR="00582594" w:rsidRPr="004F5289" w:rsidRDefault="009C320F" w:rsidP="009C320F">
      <w:pPr>
        <w:pStyle w:val="SLMAList"/>
      </w:pPr>
      <w:bookmarkStart w:id="6" w:name="_Toc86676805"/>
      <w:r w:rsidRPr="004F5289">
        <w:t xml:space="preserve">Attendance – </w:t>
      </w:r>
      <w:r w:rsidR="00B5741F" w:rsidRPr="004F5289">
        <w:t>C</w:t>
      </w:r>
      <w:r w:rsidR="00012245" w:rsidRPr="004F5289">
        <w:t>hapel</w:t>
      </w:r>
      <w:bookmarkEnd w:id="6"/>
    </w:p>
    <w:p w14:paraId="6194C7AE" w14:textId="77777777" w:rsidR="007928A5" w:rsidRPr="004F5289" w:rsidRDefault="00FB03AB" w:rsidP="002342E4">
      <w:pPr>
        <w:pStyle w:val="SLMSubhead"/>
      </w:pPr>
      <w:r w:rsidRPr="004F5289">
        <w:t xml:space="preserve">Rationale </w:t>
      </w:r>
    </w:p>
    <w:p w14:paraId="23BD5221" w14:textId="69EBE308" w:rsidR="000658A5" w:rsidRPr="004F5289" w:rsidRDefault="007928A5" w:rsidP="00B03F21">
      <w:pPr>
        <w:pStyle w:val="SLMText"/>
      </w:pPr>
      <w:r w:rsidRPr="004F5289">
        <w:t>C</w:t>
      </w:r>
      <w:r w:rsidR="00FB03AB" w:rsidRPr="004F5289">
        <w:t xml:space="preserve">hapel is an essential component of spiritual formation at </w:t>
      </w:r>
      <w:r w:rsidR="00AB5B2D">
        <w:t>RTSA</w:t>
      </w:r>
      <w:r w:rsidR="00FA3EEE" w:rsidRPr="004F5289">
        <w:t xml:space="preserve"> and builds </w:t>
      </w:r>
      <w:r w:rsidR="00E006B0" w:rsidRPr="004F5289">
        <w:t>up</w:t>
      </w:r>
      <w:r w:rsidR="00E46DA4" w:rsidRPr="004F5289">
        <w:t xml:space="preserve"> the </w:t>
      </w:r>
      <w:r w:rsidR="00AB5B2D">
        <w:t>RTSA</w:t>
      </w:r>
      <w:r w:rsidR="00E46DA4" w:rsidRPr="004F5289">
        <w:t xml:space="preserve"> community.</w:t>
      </w:r>
    </w:p>
    <w:p w14:paraId="31046F64" w14:textId="77777777" w:rsidR="007928A5" w:rsidRPr="004F5289" w:rsidRDefault="007928A5" w:rsidP="000658A5">
      <w:pPr>
        <w:pStyle w:val="SLMSubhead"/>
      </w:pPr>
      <w:r w:rsidRPr="004F5289">
        <w:t>Policy</w:t>
      </w:r>
    </w:p>
    <w:p w14:paraId="12321A09" w14:textId="77777777" w:rsidR="00D95EB4" w:rsidRPr="004F5289" w:rsidRDefault="00E46DA4" w:rsidP="005E62F3">
      <w:pPr>
        <w:pStyle w:val="SLMNumberList"/>
        <w:numPr>
          <w:ilvl w:val="0"/>
          <w:numId w:val="42"/>
        </w:numPr>
      </w:pPr>
      <w:r w:rsidRPr="004F5289">
        <w:t>All students</w:t>
      </w:r>
      <w:r w:rsidR="00D64455" w:rsidRPr="004F5289">
        <w:t xml:space="preserve"> </w:t>
      </w:r>
      <w:r w:rsidRPr="004F5289">
        <w:t xml:space="preserve">are required to attend </w:t>
      </w:r>
      <w:r w:rsidR="00E006B0" w:rsidRPr="004F5289">
        <w:t>C</w:t>
      </w:r>
      <w:r w:rsidRPr="004F5289">
        <w:t>hapel</w:t>
      </w:r>
      <w:r w:rsidR="00D95EB4" w:rsidRPr="004F5289">
        <w:t xml:space="preserve">. </w:t>
      </w:r>
    </w:p>
    <w:p w14:paraId="271D826B" w14:textId="084337D4" w:rsidR="006933C5" w:rsidRPr="004F5289" w:rsidRDefault="00D95EB4" w:rsidP="005E62F3">
      <w:pPr>
        <w:pStyle w:val="SLMNumberList"/>
        <w:numPr>
          <w:ilvl w:val="0"/>
          <w:numId w:val="42"/>
        </w:numPr>
      </w:pPr>
      <w:r w:rsidRPr="004F5289">
        <w:t xml:space="preserve">Students involved in </w:t>
      </w:r>
      <w:r w:rsidR="006E6BC2">
        <w:t>rehearsal</w:t>
      </w:r>
      <w:r w:rsidRPr="004F5289">
        <w:t xml:space="preserve"> with Rosebud Theatre must attend Chapel when able and are excused when </w:t>
      </w:r>
      <w:r w:rsidR="006E6BC2">
        <w:t>rehearsal</w:t>
      </w:r>
      <w:r w:rsidR="006E6BC2" w:rsidRPr="004F5289">
        <w:t xml:space="preserve"> </w:t>
      </w:r>
      <w:r w:rsidRPr="004F5289">
        <w:t xml:space="preserve">and Chapel time conflict. </w:t>
      </w:r>
    </w:p>
    <w:p w14:paraId="322110B9" w14:textId="2FCF3D10" w:rsidR="000658A5" w:rsidRPr="004F5289" w:rsidRDefault="00000662" w:rsidP="005E62F3">
      <w:pPr>
        <w:pStyle w:val="SLMNumberList"/>
        <w:numPr>
          <w:ilvl w:val="0"/>
          <w:numId w:val="42"/>
        </w:numPr>
      </w:pPr>
      <w:r w:rsidRPr="004F5289">
        <w:t>A</w:t>
      </w:r>
      <w:r w:rsidR="00765B18" w:rsidRPr="004F5289">
        <w:t>bsences for unavoidable situations such as funerals, illness</w:t>
      </w:r>
      <w:r w:rsidR="00095390" w:rsidRPr="004F5289">
        <w:t>,</w:t>
      </w:r>
      <w:r w:rsidR="00765B18" w:rsidRPr="004F5289">
        <w:t xml:space="preserve"> medical appointments</w:t>
      </w:r>
      <w:r w:rsidR="00095390" w:rsidRPr="004F5289">
        <w:t xml:space="preserve"> or </w:t>
      </w:r>
      <w:r w:rsidRPr="004F5289">
        <w:t>other needs are granted with a Time-Off Request Form, signed by the Chapel Coordinator</w:t>
      </w:r>
      <w:r w:rsidR="004F5289" w:rsidRPr="004F5289">
        <w:t xml:space="preserve">. </w:t>
      </w:r>
    </w:p>
    <w:p w14:paraId="398B587B" w14:textId="77777777" w:rsidR="00A842D3" w:rsidRPr="004F5289" w:rsidRDefault="00A842D3" w:rsidP="000658A5">
      <w:pPr>
        <w:pStyle w:val="SLMSubhead"/>
      </w:pPr>
      <w:r w:rsidRPr="004F5289">
        <w:t>Procedure</w:t>
      </w:r>
    </w:p>
    <w:p w14:paraId="31CE4744" w14:textId="77777777" w:rsidR="006933C5" w:rsidRPr="004F5289" w:rsidRDefault="002B4FB7" w:rsidP="005E62F3">
      <w:pPr>
        <w:pStyle w:val="SLMNumberList"/>
        <w:numPr>
          <w:ilvl w:val="0"/>
          <w:numId w:val="41"/>
        </w:numPr>
      </w:pPr>
      <w:r w:rsidRPr="004F5289">
        <w:t xml:space="preserve">When a student is absent from Chapel </w:t>
      </w:r>
      <w:r w:rsidR="00000662" w:rsidRPr="004F5289">
        <w:t>without a time-off request form</w:t>
      </w:r>
      <w:r w:rsidRPr="004F5289">
        <w:t xml:space="preserve">, the Student Life Advisor will seek to find out and understand why the student has been </w:t>
      </w:r>
      <w:r w:rsidR="00000662" w:rsidRPr="004F5289">
        <w:t>absent and</w:t>
      </w:r>
      <w:r w:rsidRPr="004F5289">
        <w:t xml:space="preserve"> find ways to address these reasons.</w:t>
      </w:r>
    </w:p>
    <w:p w14:paraId="5190DAB6" w14:textId="77777777" w:rsidR="000658A5" w:rsidRPr="004F5289" w:rsidRDefault="00000662" w:rsidP="005E62F3">
      <w:pPr>
        <w:pStyle w:val="SLMNumberList"/>
        <w:numPr>
          <w:ilvl w:val="0"/>
          <w:numId w:val="41"/>
        </w:numPr>
      </w:pPr>
      <w:r w:rsidRPr="004F5289">
        <w:t xml:space="preserve">Continued absences from Chapel will result in restorative procedures as detailed in Section </w:t>
      </w:r>
      <w:r w:rsidR="006D10A7" w:rsidRPr="004F5289">
        <w:t>II.</w:t>
      </w:r>
    </w:p>
    <w:p w14:paraId="3D235E3F" w14:textId="451511A4" w:rsidR="00112736" w:rsidRPr="004F5289" w:rsidRDefault="009C320F" w:rsidP="008A6E5D">
      <w:pPr>
        <w:pStyle w:val="SLMAList"/>
      </w:pPr>
      <w:bookmarkStart w:id="7" w:name="_Toc86676806"/>
      <w:r w:rsidRPr="004F5289">
        <w:t xml:space="preserve">Attendance – </w:t>
      </w:r>
      <w:r w:rsidR="00FE473E" w:rsidRPr="004F5289">
        <w:t>Classes</w:t>
      </w:r>
      <w:bookmarkEnd w:id="7"/>
    </w:p>
    <w:p w14:paraId="10E36078" w14:textId="77777777" w:rsidR="00112736" w:rsidRPr="004F5289" w:rsidRDefault="00112736" w:rsidP="000658A5">
      <w:pPr>
        <w:pStyle w:val="SLMSubhead"/>
      </w:pPr>
      <w:r w:rsidRPr="004F5289">
        <w:t>Rationale</w:t>
      </w:r>
    </w:p>
    <w:p w14:paraId="7DF89D4D" w14:textId="0CD295AF" w:rsidR="002342E4" w:rsidRPr="004F5289" w:rsidRDefault="00000662" w:rsidP="009C320F">
      <w:pPr>
        <w:pStyle w:val="SLMText"/>
      </w:pPr>
      <w:r w:rsidRPr="004F5289">
        <w:t>Attendance at all classes is mandatory. The</w:t>
      </w:r>
      <w:r w:rsidR="00112736" w:rsidRPr="004F5289">
        <w:t xml:space="preserve"> conservatory training a</w:t>
      </w:r>
      <w:r w:rsidRPr="004F5289">
        <w:t xml:space="preserve">t </w:t>
      </w:r>
      <w:r w:rsidR="00AB5B2D">
        <w:t>RTSA</w:t>
      </w:r>
      <w:r w:rsidRPr="004F5289">
        <w:t xml:space="preserve"> </w:t>
      </w:r>
      <w:r w:rsidR="00112736" w:rsidRPr="004F5289">
        <w:t>features many studio-based</w:t>
      </w:r>
      <w:r w:rsidRPr="004F5289">
        <w:t xml:space="preserve"> classes where</w:t>
      </w:r>
      <w:r w:rsidR="00112736" w:rsidRPr="004F5289">
        <w:t xml:space="preserve"> learning takes place primarily during </w:t>
      </w:r>
      <w:r w:rsidR="0059565E" w:rsidRPr="004F5289">
        <w:t>in-class participation</w:t>
      </w:r>
      <w:r w:rsidR="00112736" w:rsidRPr="004F5289">
        <w:t xml:space="preserve">, and missed classes </w:t>
      </w:r>
      <w:r w:rsidR="0059565E" w:rsidRPr="004F5289">
        <w:t>are</w:t>
      </w:r>
      <w:r w:rsidR="00112736" w:rsidRPr="004F5289">
        <w:t xml:space="preserve"> nearly impossible</w:t>
      </w:r>
      <w:r w:rsidR="0059565E" w:rsidRPr="004F5289">
        <w:t xml:space="preserve"> to make up</w:t>
      </w:r>
      <w:r w:rsidR="004F5289" w:rsidRPr="004F5289">
        <w:t xml:space="preserve">. </w:t>
      </w:r>
      <w:r w:rsidR="00112736" w:rsidRPr="004F5289">
        <w:t>The attendance policy encourages students to respect in-class learning, to take personal responsibility for time management, and to communicate with their instructors in a professional manner.</w:t>
      </w:r>
    </w:p>
    <w:p w14:paraId="45B79EA4" w14:textId="77777777" w:rsidR="00112736" w:rsidRPr="004F5289" w:rsidRDefault="00112736" w:rsidP="009C320F">
      <w:pPr>
        <w:pStyle w:val="SLMSubhead"/>
      </w:pPr>
      <w:r w:rsidRPr="004F5289">
        <w:t>Policy</w:t>
      </w:r>
    </w:p>
    <w:p w14:paraId="304DC33C" w14:textId="77777777" w:rsidR="0059565E" w:rsidRPr="004F5289" w:rsidRDefault="0059565E" w:rsidP="004D7A2C">
      <w:pPr>
        <w:pStyle w:val="SLMNumberList"/>
        <w:numPr>
          <w:ilvl w:val="0"/>
          <w:numId w:val="7"/>
        </w:numPr>
      </w:pPr>
      <w:r w:rsidRPr="004F5289">
        <w:t xml:space="preserve">Attendance at all classes is mandatory. </w:t>
      </w:r>
    </w:p>
    <w:p w14:paraId="32479D7A" w14:textId="77777777" w:rsidR="00112736" w:rsidRPr="004F5289" w:rsidRDefault="00112736" w:rsidP="004D7A2C">
      <w:pPr>
        <w:pStyle w:val="SLMNumberList"/>
        <w:numPr>
          <w:ilvl w:val="0"/>
          <w:numId w:val="7"/>
        </w:numPr>
      </w:pPr>
      <w:r w:rsidRPr="004F5289">
        <w:t xml:space="preserve">If a student is unable to attend a class or </w:t>
      </w:r>
      <w:r w:rsidR="0059565E" w:rsidRPr="004F5289">
        <w:t>arrive</w:t>
      </w:r>
      <w:r w:rsidRPr="004F5289">
        <w:t xml:space="preserve"> on time, they must inform the instructor using the Time Off Request Form</w:t>
      </w:r>
      <w:r w:rsidR="00BB0CA6" w:rsidRPr="004F5289">
        <w:t xml:space="preserve">. </w:t>
      </w:r>
      <w:r w:rsidR="0059565E" w:rsidRPr="004F5289">
        <w:t>If</w:t>
      </w:r>
      <w:r w:rsidR="00BB0CA6" w:rsidRPr="004F5289">
        <w:t xml:space="preserve"> the issue is unforeseen </w:t>
      </w:r>
      <w:r w:rsidR="0059565E" w:rsidRPr="004F5289">
        <w:t xml:space="preserve">and </w:t>
      </w:r>
      <w:r w:rsidR="00BB0CA6" w:rsidRPr="004F5289">
        <w:t xml:space="preserve">last-minute, the student will immediately inform the instructor in a suitable manner. </w:t>
      </w:r>
      <w:r w:rsidR="0059565E" w:rsidRPr="004F5289">
        <w:t xml:space="preserve">A Time Off Request Form </w:t>
      </w:r>
      <w:r w:rsidRPr="004F5289">
        <w:t xml:space="preserve">does not </w:t>
      </w:r>
      <w:r w:rsidR="0059565E" w:rsidRPr="004F5289">
        <w:t>automatically</w:t>
      </w:r>
      <w:r w:rsidRPr="004F5289">
        <w:t xml:space="preserve"> mean that the instructor will excuse the </w:t>
      </w:r>
      <w:r w:rsidR="0059565E" w:rsidRPr="004F5289">
        <w:t>absence but</w:t>
      </w:r>
      <w:r w:rsidRPr="004F5289">
        <w:t xml:space="preserve"> does ensure </w:t>
      </w:r>
      <w:r w:rsidR="0059565E" w:rsidRPr="004F5289">
        <w:t>respectful</w:t>
      </w:r>
      <w:r w:rsidRPr="004F5289">
        <w:t xml:space="preserve"> communicat</w:t>
      </w:r>
      <w:r w:rsidR="0059565E" w:rsidRPr="004F5289">
        <w:t>ion</w:t>
      </w:r>
      <w:r w:rsidRPr="004F5289">
        <w:t>.</w:t>
      </w:r>
    </w:p>
    <w:p w14:paraId="00713282" w14:textId="77777777" w:rsidR="00112736" w:rsidRPr="004F5289" w:rsidRDefault="00112736" w:rsidP="004D7A2C">
      <w:pPr>
        <w:pStyle w:val="SLMNumberList"/>
        <w:numPr>
          <w:ilvl w:val="0"/>
          <w:numId w:val="7"/>
        </w:numPr>
      </w:pPr>
      <w:r w:rsidRPr="004F5289">
        <w:t xml:space="preserve">A student’s grade will be deducted for lateness or </w:t>
      </w:r>
      <w:r w:rsidR="0059565E" w:rsidRPr="004F5289">
        <w:t>absence</w:t>
      </w:r>
      <w:r w:rsidRPr="004F5289">
        <w:t>:</w:t>
      </w:r>
    </w:p>
    <w:p w14:paraId="11AB48E5" w14:textId="77777777" w:rsidR="00112736" w:rsidRPr="004F5289" w:rsidRDefault="00112736" w:rsidP="008A6E5D">
      <w:pPr>
        <w:pStyle w:val="SLMText"/>
        <w:ind w:left="1080"/>
      </w:pPr>
      <w:r w:rsidRPr="004F5289">
        <w:t xml:space="preserve">3% </w:t>
      </w:r>
      <w:r w:rsidRPr="004F5289">
        <w:tab/>
        <w:t>Unexcused absence</w:t>
      </w:r>
    </w:p>
    <w:p w14:paraId="73183E59" w14:textId="77777777" w:rsidR="00112736" w:rsidRPr="004F5289" w:rsidRDefault="00BB0CA6" w:rsidP="008A6E5D">
      <w:pPr>
        <w:pStyle w:val="SLMText"/>
        <w:ind w:left="1080"/>
      </w:pPr>
      <w:r w:rsidRPr="004F5289">
        <w:t>1</w:t>
      </w:r>
      <w:r w:rsidR="00112736" w:rsidRPr="004F5289">
        <w:t xml:space="preserve">% </w:t>
      </w:r>
      <w:r w:rsidR="00112736" w:rsidRPr="004F5289">
        <w:tab/>
        <w:t xml:space="preserve">Excused absence </w:t>
      </w:r>
    </w:p>
    <w:p w14:paraId="1B7E685F" w14:textId="77777777" w:rsidR="004D7A2C" w:rsidRPr="004F5289" w:rsidRDefault="00112736" w:rsidP="004D7A2C">
      <w:pPr>
        <w:pStyle w:val="SLMText"/>
        <w:ind w:left="1080"/>
      </w:pPr>
      <w:r w:rsidRPr="004F5289">
        <w:t xml:space="preserve">1% </w:t>
      </w:r>
      <w:r w:rsidRPr="004F5289">
        <w:tab/>
        <w:t>Late attendance</w:t>
      </w:r>
    </w:p>
    <w:p w14:paraId="6201B884" w14:textId="25EB9034" w:rsidR="000658A5" w:rsidRPr="004F5289" w:rsidRDefault="002A66E9" w:rsidP="004D7A2C">
      <w:pPr>
        <w:pStyle w:val="SLMText"/>
        <w:ind w:left="1080"/>
      </w:pPr>
      <w:r w:rsidRPr="004F5289">
        <w:lastRenderedPageBreak/>
        <w:t xml:space="preserve">Instructors </w:t>
      </w:r>
      <w:proofErr w:type="gramStart"/>
      <w:r w:rsidRPr="004F5289">
        <w:t>have the ability to</w:t>
      </w:r>
      <w:proofErr w:type="gramEnd"/>
      <w:r w:rsidRPr="004F5289">
        <w:t xml:space="preserve"> use discretion within this policy when extenuating circumstances arise regarding scheduling conflicts between Rosebud Theatre and </w:t>
      </w:r>
      <w:r w:rsidR="009106D2">
        <w:t>RTSA</w:t>
      </w:r>
      <w:r w:rsidRPr="004F5289">
        <w:t>.</w:t>
      </w:r>
      <w:r w:rsidR="000658A5" w:rsidRPr="004F5289">
        <w:t xml:space="preserve"> </w:t>
      </w:r>
    </w:p>
    <w:p w14:paraId="771090F1" w14:textId="77777777" w:rsidR="002342E4" w:rsidRPr="004F5289" w:rsidRDefault="00112736" w:rsidP="005E62F3">
      <w:pPr>
        <w:pStyle w:val="SLMNumberList"/>
        <w:numPr>
          <w:ilvl w:val="0"/>
          <w:numId w:val="43"/>
        </w:numPr>
      </w:pPr>
      <w:r w:rsidRPr="004F5289">
        <w:t xml:space="preserve">Deductions for attendance are capped to a specific percentage amount determined by the instructor. </w:t>
      </w:r>
    </w:p>
    <w:p w14:paraId="51956A75" w14:textId="77777777" w:rsidR="00112736" w:rsidRPr="004F5289" w:rsidRDefault="00112736" w:rsidP="000658A5">
      <w:pPr>
        <w:pStyle w:val="SLMSubhead"/>
      </w:pPr>
      <w:r w:rsidRPr="004F5289">
        <w:t>Procedure</w:t>
      </w:r>
    </w:p>
    <w:p w14:paraId="6C21DC8C" w14:textId="77777777" w:rsidR="00112736" w:rsidRPr="004F5289" w:rsidRDefault="00112736" w:rsidP="004D7A2C">
      <w:pPr>
        <w:pStyle w:val="SLMNumberList"/>
        <w:numPr>
          <w:ilvl w:val="0"/>
          <w:numId w:val="8"/>
        </w:numPr>
      </w:pPr>
      <w:r w:rsidRPr="004F5289">
        <w:t xml:space="preserve">The instructor assigns a maximum percentage grade for Attendance, clearly indicated in their class syllabus, and follows the above procedure. </w:t>
      </w:r>
    </w:p>
    <w:p w14:paraId="6A16E317" w14:textId="3A3A39EC" w:rsidR="000658A5" w:rsidRPr="004F5289" w:rsidRDefault="00BB0CA6" w:rsidP="004D7A2C">
      <w:pPr>
        <w:pStyle w:val="SLMNumberList"/>
        <w:numPr>
          <w:ilvl w:val="0"/>
          <w:numId w:val="8"/>
        </w:numPr>
      </w:pPr>
      <w:r w:rsidRPr="004F5289">
        <w:t>If the student is</w:t>
      </w:r>
      <w:r w:rsidR="00112736" w:rsidRPr="004F5289">
        <w:t xml:space="preserve"> conti</w:t>
      </w:r>
      <w:r w:rsidRPr="004F5289">
        <w:t>nually absent</w:t>
      </w:r>
      <w:r w:rsidR="00112736" w:rsidRPr="004F5289">
        <w:t xml:space="preserve"> or late</w:t>
      </w:r>
      <w:r w:rsidRPr="004F5289">
        <w:t xml:space="preserve"> for</w:t>
      </w:r>
      <w:r w:rsidR="00112736" w:rsidRPr="004F5289">
        <w:t xml:space="preserve"> class or if the student’s program is in jeopardy, the instructor will notify the Student Life Advisor or the Education Director</w:t>
      </w:r>
      <w:r w:rsidR="004F5289" w:rsidRPr="004F5289">
        <w:t xml:space="preserve">. </w:t>
      </w:r>
      <w:r w:rsidR="00112736" w:rsidRPr="004F5289">
        <w:t xml:space="preserve">At this point the Education Team will </w:t>
      </w:r>
      <w:r w:rsidR="0059565E" w:rsidRPr="004F5289">
        <w:t>proceed with restorative measures (</w:t>
      </w:r>
      <w:r w:rsidR="009C320F" w:rsidRPr="004F5289">
        <w:t xml:space="preserve">E.g. </w:t>
      </w:r>
      <w:r w:rsidR="0059565E" w:rsidRPr="004F5289">
        <w:t xml:space="preserve">A Contract as described in Section II). </w:t>
      </w:r>
      <w:r w:rsidR="00112736" w:rsidRPr="004F5289">
        <w:tab/>
      </w:r>
    </w:p>
    <w:p w14:paraId="6AC89BF8" w14:textId="77777777" w:rsidR="00112736" w:rsidRPr="004F5289" w:rsidRDefault="00112736" w:rsidP="000658A5">
      <w:pPr>
        <w:pStyle w:val="SLMSubhead"/>
      </w:pPr>
      <w:r w:rsidRPr="004F5289">
        <w:t>Examples</w:t>
      </w:r>
    </w:p>
    <w:p w14:paraId="2D1477F3" w14:textId="4CDD13F5" w:rsidR="008A6E5D" w:rsidRPr="004F5289" w:rsidRDefault="00112736" w:rsidP="00995A12">
      <w:pPr>
        <w:pStyle w:val="SLMNumberList"/>
        <w:numPr>
          <w:ilvl w:val="0"/>
          <w:numId w:val="40"/>
        </w:numPr>
        <w:tabs>
          <w:tab w:val="clear" w:pos="990"/>
          <w:tab w:val="num" w:pos="1134"/>
        </w:tabs>
        <w:ind w:left="1134" w:right="-138" w:hanging="425"/>
      </w:pPr>
      <w:r w:rsidRPr="004F5289">
        <w:t>Jane takes a class where Attendance counts for 30% of the final grade</w:t>
      </w:r>
      <w:r w:rsidR="004F5289" w:rsidRPr="004F5289">
        <w:t xml:space="preserve">. </w:t>
      </w:r>
      <w:r w:rsidRPr="004F5289">
        <w:t>During the term, Jane attends a funeral and asks to be excused from class using the Time Off Request Form</w:t>
      </w:r>
      <w:r w:rsidR="004F5289" w:rsidRPr="004F5289">
        <w:t xml:space="preserve">. </w:t>
      </w:r>
      <w:r w:rsidRPr="004F5289">
        <w:t>The instructor excu</w:t>
      </w:r>
      <w:r w:rsidR="00BB0CA6" w:rsidRPr="004F5289">
        <w:t>ses the absence and Jane loses 1</w:t>
      </w:r>
      <w:r w:rsidRPr="004F5289">
        <w:t>% of her attendance grade for missing a class</w:t>
      </w:r>
      <w:r w:rsidR="004F5289" w:rsidRPr="004F5289">
        <w:t xml:space="preserve">. </w:t>
      </w:r>
      <w:r w:rsidRPr="004F5289">
        <w:t xml:space="preserve">Subsequently Jane </w:t>
      </w:r>
      <w:r w:rsidR="002B4FB7" w:rsidRPr="004F5289">
        <w:t>is late four times due to depression</w:t>
      </w:r>
      <w:r w:rsidR="004F5289" w:rsidRPr="004F5289">
        <w:t xml:space="preserve">. </w:t>
      </w:r>
      <w:r w:rsidRPr="004F5289">
        <w:t>Jane loses 4% of her attendance grade for being late four times</w:t>
      </w:r>
      <w:r w:rsidR="004F5289" w:rsidRPr="004F5289">
        <w:t xml:space="preserve">. </w:t>
      </w:r>
      <w:r w:rsidRPr="004F5289">
        <w:t>The instructor informs the Student Life Advisor of Jane’s situation and the Student Life Advisor helps Jane set up a manageable schedule</w:t>
      </w:r>
      <w:r w:rsidR="004F5289" w:rsidRPr="004F5289">
        <w:t xml:space="preserve">. </w:t>
      </w:r>
      <w:r w:rsidRPr="004F5289">
        <w:t>Jane’s final grade at the end of the co</w:t>
      </w:r>
      <w:r w:rsidR="00BB0CA6" w:rsidRPr="004F5289">
        <w:t>urse is deducted by a total of 5</w:t>
      </w:r>
      <w:r w:rsidRPr="004F5289">
        <w:t>%.</w:t>
      </w:r>
    </w:p>
    <w:p w14:paraId="054A6CB0" w14:textId="35B4E3F8" w:rsidR="000658A5" w:rsidRPr="004F5289" w:rsidRDefault="00112736" w:rsidP="00995A12">
      <w:pPr>
        <w:pStyle w:val="SLMNumberList"/>
        <w:numPr>
          <w:ilvl w:val="0"/>
          <w:numId w:val="40"/>
        </w:numPr>
        <w:tabs>
          <w:tab w:val="clear" w:pos="990"/>
          <w:tab w:val="num" w:pos="1134"/>
        </w:tabs>
        <w:ind w:left="1134" w:right="-138" w:hanging="425"/>
      </w:pPr>
      <w:r w:rsidRPr="004F5289">
        <w:t>John takes a class where Attendance counts for 10% of the final grade</w:t>
      </w:r>
      <w:r w:rsidR="004F5289" w:rsidRPr="004F5289">
        <w:t xml:space="preserve">. </w:t>
      </w:r>
      <w:r w:rsidRPr="004F5289">
        <w:t>During the term, John wants to attend a hockey game and uses the Time Off Request Form to be excused from class</w:t>
      </w:r>
      <w:r w:rsidR="004F5289" w:rsidRPr="004F5289">
        <w:t xml:space="preserve">. </w:t>
      </w:r>
      <w:r w:rsidRPr="004F5289">
        <w:t>The instructor does not excuse the absence</w:t>
      </w:r>
      <w:r w:rsidR="002B4FB7" w:rsidRPr="004F5289">
        <w:t xml:space="preserve">, but John attends the hockey game anyway. </w:t>
      </w:r>
      <w:r w:rsidRPr="004F5289">
        <w:t>John’s attendance grade is deducted by 3%</w:t>
      </w:r>
      <w:r w:rsidR="004F5289" w:rsidRPr="004F5289">
        <w:t xml:space="preserve">. </w:t>
      </w:r>
      <w:r w:rsidRPr="004F5289">
        <w:t>John misses three other classes due to various circumstances which he did not discuss with his instructor beforehand, resulting in another 9% deduction</w:t>
      </w:r>
      <w:r w:rsidR="004F5289" w:rsidRPr="004F5289">
        <w:t xml:space="preserve">. </w:t>
      </w:r>
      <w:r w:rsidRPr="004F5289">
        <w:t xml:space="preserve">Because Attendance counts for </w:t>
      </w:r>
      <w:r w:rsidR="002B4FB7" w:rsidRPr="004F5289">
        <w:t>10% of the final grade, John lo</w:t>
      </w:r>
      <w:r w:rsidRPr="004F5289">
        <w:t>ses the total 10%.</w:t>
      </w:r>
    </w:p>
    <w:p w14:paraId="5D6B905D" w14:textId="385EC71F" w:rsidR="009C320F" w:rsidRPr="004F5289" w:rsidRDefault="009C320F" w:rsidP="009C320F">
      <w:pPr>
        <w:pStyle w:val="SLMAList"/>
      </w:pPr>
      <w:bookmarkStart w:id="8" w:name="_Toc86676807"/>
      <w:r w:rsidRPr="004F5289">
        <w:t xml:space="preserve">Attendance – Classes during Rosebud Theatre </w:t>
      </w:r>
      <w:bookmarkEnd w:id="8"/>
      <w:r w:rsidR="006E6BC2">
        <w:t>rehearsal</w:t>
      </w:r>
    </w:p>
    <w:p w14:paraId="028E2E29" w14:textId="77777777" w:rsidR="009C320F" w:rsidRPr="004F5289" w:rsidRDefault="009C320F" w:rsidP="00995A12">
      <w:pPr>
        <w:pStyle w:val="SLMSubhead"/>
        <w:ind w:left="1134"/>
      </w:pPr>
      <w:r w:rsidRPr="004F5289">
        <w:t>Rationale</w:t>
      </w:r>
    </w:p>
    <w:p w14:paraId="238D7D5D" w14:textId="31A9E5F6" w:rsidR="009C320F" w:rsidRPr="004F5289" w:rsidRDefault="009C320F" w:rsidP="00995A12">
      <w:pPr>
        <w:pStyle w:val="SLMText"/>
        <w:ind w:left="1134"/>
      </w:pPr>
      <w:r w:rsidRPr="004F5289">
        <w:t xml:space="preserve">As a conservatory training school, </w:t>
      </w:r>
      <w:r w:rsidR="00AB5B2D">
        <w:t>RTSA</w:t>
      </w:r>
      <w:r w:rsidRPr="004F5289">
        <w:t xml:space="preserve"> combines practical stage work and educational classes. Wherever possible, </w:t>
      </w:r>
      <w:r w:rsidR="00AB5B2D">
        <w:t>RTSA</w:t>
      </w:r>
      <w:r w:rsidRPr="004F5289">
        <w:t xml:space="preserve"> and Rosebud Theatre aim to work out mutually exclusive schedules so that cast members are not double-booked. </w:t>
      </w:r>
      <w:r w:rsidR="00AB5B2D">
        <w:t>RTSA</w:t>
      </w:r>
      <w:r w:rsidRPr="004F5289">
        <w:t xml:space="preserve"> and RT make a commitment to respect the demands of the </w:t>
      </w:r>
      <w:r w:rsidR="006E6BC2">
        <w:t>rehearsal</w:t>
      </w:r>
      <w:r w:rsidRPr="004F5289">
        <w:t xml:space="preserve"> schedule, the educational requirements of the student’s program, and the</w:t>
      </w:r>
      <w:r w:rsidRPr="004F5289">
        <w:rPr>
          <w:b/>
        </w:rPr>
        <w:t xml:space="preserve"> </w:t>
      </w:r>
      <w:r w:rsidRPr="004F5289">
        <w:t>general health and welfare of the student.</w:t>
      </w:r>
    </w:p>
    <w:p w14:paraId="060F218C" w14:textId="77777777" w:rsidR="009C320F" w:rsidRPr="004F5289" w:rsidRDefault="009C320F" w:rsidP="00995A12">
      <w:pPr>
        <w:pStyle w:val="SLMText"/>
        <w:ind w:left="1134"/>
      </w:pPr>
    </w:p>
    <w:p w14:paraId="0D86AA4A" w14:textId="58C2CBD2" w:rsidR="009C320F" w:rsidRPr="004F5289" w:rsidRDefault="009C320F" w:rsidP="00995A12">
      <w:pPr>
        <w:pStyle w:val="SLMText"/>
        <w:ind w:left="1134"/>
      </w:pPr>
      <w:r w:rsidRPr="004F5289">
        <w:t xml:space="preserve">This policy applies only to </w:t>
      </w:r>
      <w:r w:rsidR="006E6BC2">
        <w:t>rehearsal</w:t>
      </w:r>
      <w:r w:rsidR="006E6BC2" w:rsidRPr="004F5289">
        <w:t xml:space="preserve"> </w:t>
      </w:r>
      <w:r w:rsidRPr="004F5289">
        <w:t xml:space="preserve">at Rosebud Theatre and only to the </w:t>
      </w:r>
      <w:r w:rsidR="006E6BC2">
        <w:t>rehearsal</w:t>
      </w:r>
      <w:r w:rsidR="006E6BC2" w:rsidRPr="004F5289">
        <w:t xml:space="preserve"> </w:t>
      </w:r>
      <w:r w:rsidRPr="004F5289">
        <w:t>period, not the run of a show.</w:t>
      </w:r>
    </w:p>
    <w:p w14:paraId="023F95BB" w14:textId="77777777" w:rsidR="009C320F" w:rsidRPr="004F5289" w:rsidRDefault="009C320F" w:rsidP="00995A12">
      <w:pPr>
        <w:pStyle w:val="SLMSubhead"/>
        <w:ind w:left="993"/>
      </w:pPr>
      <w:r w:rsidRPr="004F5289">
        <w:t>Policy</w:t>
      </w:r>
    </w:p>
    <w:p w14:paraId="5C5FC6ED" w14:textId="5D955D78" w:rsidR="009C320F" w:rsidRPr="004F5289" w:rsidRDefault="00AB5B2D" w:rsidP="00995A12">
      <w:pPr>
        <w:pStyle w:val="SLMNumberList"/>
        <w:numPr>
          <w:ilvl w:val="0"/>
          <w:numId w:val="47"/>
        </w:numPr>
        <w:ind w:left="1418" w:hanging="425"/>
      </w:pPr>
      <w:r>
        <w:t>RTSA</w:t>
      </w:r>
      <w:r w:rsidR="009C320F" w:rsidRPr="004F5289">
        <w:t xml:space="preserve"> creates the class schedule around Rosebud Theatre’s </w:t>
      </w:r>
      <w:r w:rsidR="006E6BC2">
        <w:t>rehearsal</w:t>
      </w:r>
      <w:r w:rsidR="006E6BC2" w:rsidRPr="004F5289">
        <w:t xml:space="preserve"> </w:t>
      </w:r>
      <w:r w:rsidR="009C320F" w:rsidRPr="004F5289">
        <w:t xml:space="preserve">schedule where possible, by scheduling classes outside of </w:t>
      </w:r>
      <w:r w:rsidR="006E6BC2">
        <w:t>rehearsal</w:t>
      </w:r>
      <w:r w:rsidR="006E6BC2" w:rsidRPr="004F5289">
        <w:t xml:space="preserve"> </w:t>
      </w:r>
      <w:r w:rsidR="009C320F" w:rsidRPr="004F5289">
        <w:t>time.</w:t>
      </w:r>
    </w:p>
    <w:p w14:paraId="615F6171" w14:textId="12EC429D" w:rsidR="009C320F" w:rsidRPr="004F5289" w:rsidRDefault="009C320F" w:rsidP="00995A12">
      <w:pPr>
        <w:pStyle w:val="SLMNumberList"/>
        <w:numPr>
          <w:ilvl w:val="0"/>
          <w:numId w:val="47"/>
        </w:numPr>
        <w:ind w:left="1418" w:hanging="425"/>
      </w:pPr>
      <w:r w:rsidRPr="004F5289">
        <w:t xml:space="preserve">The Registrar and Production Stage Manager meet before the </w:t>
      </w:r>
      <w:r w:rsidR="006E6BC2">
        <w:t>rehearsal</w:t>
      </w:r>
      <w:r w:rsidR="006E6BC2" w:rsidRPr="004F5289">
        <w:t xml:space="preserve"> </w:t>
      </w:r>
      <w:r w:rsidRPr="004F5289">
        <w:t>process to discuss the demands on the student’s time.</w:t>
      </w:r>
    </w:p>
    <w:p w14:paraId="232A19BF" w14:textId="5DE7E06A" w:rsidR="009C320F" w:rsidRPr="004F5289" w:rsidRDefault="009C320F" w:rsidP="00995A12">
      <w:pPr>
        <w:pStyle w:val="SLMNumberList"/>
        <w:numPr>
          <w:ilvl w:val="0"/>
          <w:numId w:val="47"/>
        </w:numPr>
        <w:ind w:left="1418" w:hanging="425"/>
      </w:pPr>
      <w:r w:rsidRPr="004F5289">
        <w:t xml:space="preserve">Students are expected to attend every class scheduled outside of RT </w:t>
      </w:r>
      <w:r w:rsidR="006E6BC2">
        <w:t>rehearsal</w:t>
      </w:r>
      <w:r w:rsidR="006E6BC2">
        <w:t>s</w:t>
      </w:r>
      <w:r w:rsidRPr="004F5289">
        <w:t>. Classes may be scheduled between 8:30 AM and 10 PM.</w:t>
      </w:r>
    </w:p>
    <w:p w14:paraId="212A8B3B" w14:textId="2CB2906D" w:rsidR="009C320F" w:rsidRPr="004F5289" w:rsidRDefault="009C320F" w:rsidP="00995A12">
      <w:pPr>
        <w:pStyle w:val="SLMNumberList"/>
        <w:numPr>
          <w:ilvl w:val="0"/>
          <w:numId w:val="47"/>
        </w:numPr>
        <w:ind w:left="1418" w:hanging="425"/>
      </w:pPr>
      <w:r w:rsidRPr="004F5289">
        <w:t xml:space="preserve">Students are expected to attend classes during </w:t>
      </w:r>
      <w:r w:rsidR="006E6BC2">
        <w:t>rehearsal</w:t>
      </w:r>
      <w:r w:rsidR="006E6BC2" w:rsidRPr="004F5289">
        <w:t xml:space="preserve"> </w:t>
      </w:r>
      <w:r w:rsidRPr="004F5289">
        <w:t>when they are released by stage management for that purpose with 10 minutes allowance to travel to and from said class(es).</w:t>
      </w:r>
    </w:p>
    <w:p w14:paraId="782C1DE9" w14:textId="77777777" w:rsidR="009C320F" w:rsidRPr="004F5289" w:rsidRDefault="009C320F" w:rsidP="00995A12">
      <w:pPr>
        <w:pStyle w:val="SLMNumberList"/>
        <w:numPr>
          <w:ilvl w:val="0"/>
          <w:numId w:val="47"/>
        </w:numPr>
        <w:ind w:left="1418" w:hanging="425"/>
      </w:pPr>
      <w:r w:rsidRPr="004F5289">
        <w:t>Acting Coaching and Vocal Coaching are re-scheduled by the coach and the student.</w:t>
      </w:r>
    </w:p>
    <w:p w14:paraId="4F847EC9" w14:textId="7EC469D1" w:rsidR="009C320F" w:rsidRPr="004F5289" w:rsidRDefault="009C320F" w:rsidP="00995A12">
      <w:pPr>
        <w:pStyle w:val="SLMNumberList"/>
        <w:numPr>
          <w:ilvl w:val="0"/>
          <w:numId w:val="47"/>
        </w:numPr>
        <w:ind w:left="1418" w:hanging="425"/>
      </w:pPr>
      <w:r w:rsidRPr="004F5289">
        <w:t xml:space="preserve">Students need to fill out a </w:t>
      </w:r>
      <w:r w:rsidRPr="004F5289">
        <w:rPr>
          <w:i/>
        </w:rPr>
        <w:t>Time Off Request Form</w:t>
      </w:r>
      <w:r w:rsidRPr="004F5289">
        <w:t xml:space="preserve"> for classes missed during RT </w:t>
      </w:r>
      <w:r w:rsidR="006E6BC2">
        <w:t>rehearsal</w:t>
      </w:r>
      <w:r w:rsidRPr="004F5289">
        <w:t xml:space="preserve">. The most severe penalty for missing a class due to </w:t>
      </w:r>
      <w:r w:rsidR="006E6BC2">
        <w:t>rehearsal</w:t>
      </w:r>
      <w:r w:rsidR="006E6BC2" w:rsidRPr="004F5289">
        <w:t xml:space="preserve"> </w:t>
      </w:r>
      <w:r w:rsidRPr="004F5289">
        <w:t>is an Excused Absence (1%), or less at the discretion of the instructor.</w:t>
      </w:r>
    </w:p>
    <w:p w14:paraId="5F576B9F" w14:textId="77777777" w:rsidR="009C320F" w:rsidRPr="004F5289" w:rsidRDefault="009C320F" w:rsidP="00995A12">
      <w:pPr>
        <w:pStyle w:val="SLMSubhead"/>
        <w:ind w:left="993"/>
        <w:rPr>
          <w:u w:val="none"/>
        </w:rPr>
      </w:pPr>
      <w:r w:rsidRPr="004F5289">
        <w:rPr>
          <w:u w:val="none"/>
        </w:rPr>
        <w:t xml:space="preserve">Instructors are permitted to give students a chance to make up missed classes or missed assignments, for example through a tutorial or an additional project. Make-up lessons or assignments are offered at the discretion of the instructor. </w:t>
      </w:r>
    </w:p>
    <w:p w14:paraId="0A603FA3" w14:textId="3AAECF67" w:rsidR="009C320F" w:rsidRPr="004F5289" w:rsidRDefault="009C320F" w:rsidP="00995A12">
      <w:pPr>
        <w:pStyle w:val="SLMSubhead"/>
        <w:ind w:left="993"/>
      </w:pPr>
      <w:r w:rsidRPr="004F5289">
        <w:t>Procedure</w:t>
      </w:r>
    </w:p>
    <w:p w14:paraId="297619A5" w14:textId="114A0F99" w:rsidR="009C320F" w:rsidRPr="004F5289" w:rsidRDefault="009C320F" w:rsidP="00995A12">
      <w:pPr>
        <w:pStyle w:val="PlainText"/>
        <w:numPr>
          <w:ilvl w:val="0"/>
          <w:numId w:val="5"/>
        </w:numPr>
        <w:ind w:left="1418" w:hanging="425"/>
        <w:rPr>
          <w:rFonts w:ascii="Futura Std Book" w:hAnsi="Futura Std Book"/>
          <w:sz w:val="24"/>
          <w:szCs w:val="24"/>
        </w:rPr>
      </w:pPr>
      <w:r w:rsidRPr="004F5289">
        <w:rPr>
          <w:rFonts w:ascii="Futura Std Book" w:hAnsi="Futura Std Book"/>
          <w:sz w:val="24"/>
          <w:szCs w:val="24"/>
        </w:rPr>
        <w:t xml:space="preserve">Missed classes due to Rosebud Theatre </w:t>
      </w:r>
      <w:r w:rsidR="006E6BC2" w:rsidRPr="006E6BC2">
        <w:rPr>
          <w:rFonts w:ascii="Futura Std Book" w:hAnsi="Futura Std Book"/>
          <w:sz w:val="24"/>
          <w:szCs w:val="24"/>
        </w:rPr>
        <w:t>rehearsal</w:t>
      </w:r>
      <w:r w:rsidR="006E6BC2">
        <w:rPr>
          <w:rFonts w:ascii="Futura Std Book" w:hAnsi="Futura Std Book"/>
          <w:sz w:val="24"/>
          <w:szCs w:val="24"/>
        </w:rPr>
        <w:t>s</w:t>
      </w:r>
      <w:r w:rsidR="006E6BC2" w:rsidRPr="004F5289">
        <w:t xml:space="preserve"> </w:t>
      </w:r>
      <w:r w:rsidRPr="004F5289">
        <w:rPr>
          <w:rFonts w:ascii="Futura Std Book" w:hAnsi="Futura Std Book"/>
          <w:sz w:val="24"/>
          <w:szCs w:val="24"/>
        </w:rPr>
        <w:t xml:space="preserve">are considered an Excused Absence or less at the discretion of the instructor with a </w:t>
      </w:r>
      <w:r w:rsidRPr="004F5289">
        <w:rPr>
          <w:rFonts w:ascii="Futura Std Book" w:hAnsi="Futura Std Book"/>
          <w:i/>
          <w:sz w:val="24"/>
          <w:szCs w:val="24"/>
        </w:rPr>
        <w:t>Time-Off Request Form.</w:t>
      </w:r>
    </w:p>
    <w:p w14:paraId="32C2A915" w14:textId="2AF1241A" w:rsidR="009C320F" w:rsidRPr="004F5289" w:rsidRDefault="009C320F" w:rsidP="00995A12">
      <w:pPr>
        <w:pStyle w:val="PlainText"/>
        <w:numPr>
          <w:ilvl w:val="0"/>
          <w:numId w:val="5"/>
        </w:numPr>
        <w:ind w:left="1418" w:hanging="425"/>
        <w:rPr>
          <w:rFonts w:ascii="Futura Std Book" w:hAnsi="Futura Std Book"/>
          <w:sz w:val="24"/>
          <w:szCs w:val="24"/>
        </w:rPr>
      </w:pPr>
      <w:r w:rsidRPr="004F5289">
        <w:rPr>
          <w:rFonts w:ascii="Futura Std Book" w:hAnsi="Futura Std Book"/>
          <w:sz w:val="24"/>
          <w:szCs w:val="24"/>
        </w:rPr>
        <w:t xml:space="preserve">Missed classes due to RT </w:t>
      </w:r>
      <w:r w:rsidR="006E6BC2" w:rsidRPr="006E6BC2">
        <w:rPr>
          <w:rFonts w:ascii="Futura Std Book" w:hAnsi="Futura Std Book"/>
          <w:sz w:val="24"/>
          <w:szCs w:val="24"/>
        </w:rPr>
        <w:t>rehearsal</w:t>
      </w:r>
      <w:r w:rsidR="006E6BC2" w:rsidRPr="006E6BC2">
        <w:rPr>
          <w:rFonts w:ascii="Futura Std Book" w:hAnsi="Futura Std Book"/>
          <w:sz w:val="24"/>
          <w:szCs w:val="24"/>
        </w:rPr>
        <w:t>s</w:t>
      </w:r>
      <w:r w:rsidR="006E6BC2" w:rsidRPr="004F5289">
        <w:t xml:space="preserve"> </w:t>
      </w:r>
      <w:r w:rsidRPr="004F5289">
        <w:rPr>
          <w:rFonts w:ascii="Futura Std Book" w:hAnsi="Futura Std Book"/>
          <w:sz w:val="24"/>
          <w:szCs w:val="24"/>
          <w:u w:val="single"/>
        </w:rPr>
        <w:t>without</w:t>
      </w:r>
      <w:r w:rsidRPr="004F5289">
        <w:rPr>
          <w:rFonts w:ascii="Futura Std Book" w:hAnsi="Futura Std Book"/>
          <w:sz w:val="24"/>
          <w:szCs w:val="24"/>
        </w:rPr>
        <w:t xml:space="preserve"> a Time-Off Request Form are considered Unexcused Absences.</w:t>
      </w:r>
    </w:p>
    <w:p w14:paraId="70DD51CF" w14:textId="77777777" w:rsidR="009C320F" w:rsidRPr="004F5289" w:rsidRDefault="009C320F" w:rsidP="00995A12">
      <w:pPr>
        <w:pStyle w:val="PlainText"/>
        <w:numPr>
          <w:ilvl w:val="0"/>
          <w:numId w:val="5"/>
        </w:numPr>
        <w:ind w:left="1418" w:hanging="425"/>
        <w:rPr>
          <w:rFonts w:ascii="Futura Std Book" w:hAnsi="Futura Std Book"/>
          <w:sz w:val="24"/>
          <w:szCs w:val="24"/>
        </w:rPr>
      </w:pPr>
      <w:r w:rsidRPr="004F5289">
        <w:rPr>
          <w:rFonts w:ascii="Futura Std Book" w:hAnsi="Futura Std Book"/>
          <w:sz w:val="24"/>
          <w:szCs w:val="24"/>
        </w:rPr>
        <w:t xml:space="preserve">Scheduling conflicts are mediated by the Registrar and Production Stage Manager. </w:t>
      </w:r>
    </w:p>
    <w:p w14:paraId="43848AAA" w14:textId="2B39D2F3" w:rsidR="009C320F" w:rsidRPr="004F5289" w:rsidRDefault="009C320F" w:rsidP="009C320F">
      <w:pPr>
        <w:pStyle w:val="SLMAList"/>
      </w:pPr>
      <w:bookmarkStart w:id="9" w:name="_Toc86676808"/>
      <w:r w:rsidRPr="004F5289">
        <w:t xml:space="preserve">Attendance – </w:t>
      </w:r>
      <w:r w:rsidR="00834CC7" w:rsidRPr="004F5289">
        <w:t>Self-Care</w:t>
      </w:r>
      <w:bookmarkEnd w:id="9"/>
    </w:p>
    <w:p w14:paraId="4EC870E0" w14:textId="77777777" w:rsidR="009C320F" w:rsidRPr="004F5289" w:rsidRDefault="009C320F" w:rsidP="00995A12">
      <w:pPr>
        <w:pStyle w:val="SLMSubhead"/>
        <w:ind w:left="1134"/>
      </w:pPr>
      <w:r w:rsidRPr="004F5289">
        <w:t>Rationale</w:t>
      </w:r>
    </w:p>
    <w:p w14:paraId="38F1F53C" w14:textId="38DEFE4C" w:rsidR="009C320F" w:rsidRPr="004F5289" w:rsidRDefault="00AB5B2D" w:rsidP="00995A12">
      <w:pPr>
        <w:pStyle w:val="SLMSubhead"/>
        <w:ind w:left="1134"/>
        <w:rPr>
          <w:bCs/>
          <w:u w:val="none"/>
        </w:rPr>
      </w:pPr>
      <w:r>
        <w:rPr>
          <w:bCs/>
          <w:u w:val="none"/>
        </w:rPr>
        <w:t>RTSA</w:t>
      </w:r>
      <w:r w:rsidR="009C320F" w:rsidRPr="004F5289">
        <w:rPr>
          <w:bCs/>
          <w:u w:val="none"/>
        </w:rPr>
        <w:t xml:space="preserve"> students may at times feel overwhelmed or anxious. Taking time off for self-care can be beneficial if there has been a sudden traumatic experience or if the student feels overwhelmed in the moment and therefore takes time to reorient themselves.</w:t>
      </w:r>
    </w:p>
    <w:p w14:paraId="1DAC35B9" w14:textId="4348FADC" w:rsidR="009C320F" w:rsidRPr="004F5289" w:rsidRDefault="00AB5B2D" w:rsidP="00995A12">
      <w:pPr>
        <w:pStyle w:val="SLMSubhead"/>
        <w:ind w:left="1134"/>
        <w:rPr>
          <w:u w:val="none"/>
        </w:rPr>
      </w:pPr>
      <w:r>
        <w:rPr>
          <w:u w:val="none"/>
        </w:rPr>
        <w:lastRenderedPageBreak/>
        <w:t>RTSA</w:t>
      </w:r>
      <w:r w:rsidR="004C2AFD">
        <w:rPr>
          <w:u w:val="none"/>
        </w:rPr>
        <w:t xml:space="preserve"> encourages the students to </w:t>
      </w:r>
      <w:r w:rsidR="004C2AFD" w:rsidRPr="004F5289">
        <w:rPr>
          <w:u w:val="none"/>
        </w:rPr>
        <w:t xml:space="preserve">practice continued participation as a strategy </w:t>
      </w:r>
      <w:r w:rsidR="004C2AFD">
        <w:rPr>
          <w:u w:val="none"/>
        </w:rPr>
        <w:t>for reducing</w:t>
      </w:r>
      <w:r w:rsidR="004C2AFD" w:rsidRPr="004F5289">
        <w:rPr>
          <w:u w:val="none"/>
        </w:rPr>
        <w:t xml:space="preserve"> future anxiety.</w:t>
      </w:r>
      <w:r w:rsidR="004C2AFD">
        <w:rPr>
          <w:u w:val="none"/>
        </w:rPr>
        <w:t xml:space="preserve"> T</w:t>
      </w:r>
      <w:r w:rsidR="009C320F" w:rsidRPr="004F5289">
        <w:rPr>
          <w:u w:val="none"/>
        </w:rPr>
        <w:t xml:space="preserve">aking time off to care for one’s mental health has the potential to reinforce </w:t>
      </w:r>
      <w:r w:rsidR="006E6BC2" w:rsidRPr="004F5289">
        <w:rPr>
          <w:u w:val="none"/>
        </w:rPr>
        <w:t>anxiety and</w:t>
      </w:r>
      <w:r w:rsidR="009C320F" w:rsidRPr="004F5289">
        <w:rPr>
          <w:u w:val="none"/>
        </w:rPr>
        <w:t xml:space="preserve"> may adversely affect the stamina and ability required to achieve one’s goals. </w:t>
      </w:r>
    </w:p>
    <w:p w14:paraId="1DDEF490" w14:textId="44A28E4D" w:rsidR="00834CC7" w:rsidRPr="004F5289" w:rsidRDefault="00834CC7" w:rsidP="00995A12">
      <w:pPr>
        <w:pStyle w:val="SLMSubhead"/>
        <w:ind w:left="1134"/>
        <w:rPr>
          <w:u w:val="none"/>
        </w:rPr>
      </w:pPr>
      <w:r w:rsidRPr="004F5289">
        <w:rPr>
          <w:bCs/>
          <w:u w:val="none"/>
        </w:rPr>
        <w:t xml:space="preserve">This </w:t>
      </w:r>
      <w:r w:rsidR="009C320F" w:rsidRPr="004F5289">
        <w:rPr>
          <w:bCs/>
          <w:u w:val="none"/>
        </w:rPr>
        <w:t xml:space="preserve">policy </w:t>
      </w:r>
      <w:r w:rsidRPr="004F5289">
        <w:rPr>
          <w:bCs/>
          <w:u w:val="none"/>
        </w:rPr>
        <w:t>applies</w:t>
      </w:r>
      <w:r w:rsidRPr="004F5289">
        <w:rPr>
          <w:u w:val="none"/>
        </w:rPr>
        <w:t xml:space="preserve"> to students choosing to be absent from their classes for reasons of self-care (i.e. a </w:t>
      </w:r>
      <w:r w:rsidR="004C2AFD">
        <w:rPr>
          <w:u w:val="none"/>
        </w:rPr>
        <w:t>‘</w:t>
      </w:r>
      <w:r w:rsidR="00C43712">
        <w:rPr>
          <w:u w:val="none"/>
        </w:rPr>
        <w:t>m</w:t>
      </w:r>
      <w:r w:rsidRPr="004F5289">
        <w:rPr>
          <w:u w:val="none"/>
        </w:rPr>
        <w:t xml:space="preserve">ental </w:t>
      </w:r>
      <w:r w:rsidR="00C43712">
        <w:rPr>
          <w:u w:val="none"/>
        </w:rPr>
        <w:t>h</w:t>
      </w:r>
      <w:r w:rsidRPr="004F5289">
        <w:rPr>
          <w:u w:val="none"/>
        </w:rPr>
        <w:t xml:space="preserve">ealth </w:t>
      </w:r>
      <w:r w:rsidR="00C43712">
        <w:rPr>
          <w:u w:val="none"/>
        </w:rPr>
        <w:t>d</w:t>
      </w:r>
      <w:r w:rsidRPr="004F5289">
        <w:rPr>
          <w:u w:val="none"/>
        </w:rPr>
        <w:t>a</w:t>
      </w:r>
      <w:r w:rsidR="004C2AFD">
        <w:rPr>
          <w:u w:val="none"/>
        </w:rPr>
        <w:t>y’</w:t>
      </w:r>
      <w:r w:rsidRPr="004F5289">
        <w:rPr>
          <w:u w:val="none"/>
        </w:rPr>
        <w:t>).</w:t>
      </w:r>
    </w:p>
    <w:p w14:paraId="6C991C87" w14:textId="77777777" w:rsidR="009C320F" w:rsidRPr="004F5289" w:rsidRDefault="009C320F" w:rsidP="00995A12">
      <w:pPr>
        <w:pStyle w:val="SLMSubhead"/>
        <w:ind w:left="1134"/>
      </w:pPr>
      <w:r w:rsidRPr="004F5289">
        <w:rPr>
          <w:shd w:val="clear" w:color="auto" w:fill="FFFFFF"/>
        </w:rPr>
        <w:t>Policy</w:t>
      </w:r>
    </w:p>
    <w:p w14:paraId="4CB3EC3B" w14:textId="7D67E91D" w:rsidR="009C320F" w:rsidRPr="004F5289" w:rsidRDefault="00834CC7" w:rsidP="00995A12">
      <w:pPr>
        <w:pStyle w:val="SLMText"/>
        <w:ind w:left="1134"/>
      </w:pPr>
      <w:r w:rsidRPr="004F5289">
        <w:t xml:space="preserve">If a student chooses to take a day off on the recommendation of a professional health care provider, the grade will be deducted as an </w:t>
      </w:r>
      <w:r w:rsidR="006849CC" w:rsidRPr="004F5289">
        <w:t>Ex</w:t>
      </w:r>
      <w:r w:rsidRPr="004F5289">
        <w:t xml:space="preserve">cused </w:t>
      </w:r>
      <w:r w:rsidR="006849CC" w:rsidRPr="004F5289">
        <w:t>A</w:t>
      </w:r>
      <w:r w:rsidRPr="004F5289">
        <w:t>bsence</w:t>
      </w:r>
      <w:r w:rsidR="004F5289" w:rsidRPr="004F5289">
        <w:t xml:space="preserve">. </w:t>
      </w:r>
      <w:r w:rsidRPr="004F5289">
        <w:t xml:space="preserve">If the student takes a day off at their own discretion, the grade will be deducted as an </w:t>
      </w:r>
      <w:r w:rsidR="006849CC" w:rsidRPr="004F5289">
        <w:t>U</w:t>
      </w:r>
      <w:r w:rsidRPr="004F5289">
        <w:t xml:space="preserve">nexcused </w:t>
      </w:r>
      <w:r w:rsidR="006849CC" w:rsidRPr="004F5289">
        <w:t>A</w:t>
      </w:r>
      <w:r w:rsidRPr="004F5289">
        <w:t>bsence</w:t>
      </w:r>
      <w:r w:rsidR="00542014" w:rsidRPr="004F5289">
        <w:t xml:space="preserve"> or less at the instructor’s discretion</w:t>
      </w:r>
      <w:r w:rsidRPr="004F5289">
        <w:t xml:space="preserve">. </w:t>
      </w:r>
    </w:p>
    <w:p w14:paraId="4CB9285C" w14:textId="77777777" w:rsidR="009C320F" w:rsidRPr="004F5289" w:rsidRDefault="009C320F" w:rsidP="00995A12">
      <w:pPr>
        <w:pStyle w:val="SLMText"/>
        <w:ind w:left="1134"/>
      </w:pPr>
    </w:p>
    <w:p w14:paraId="7E292900" w14:textId="580EAD13" w:rsidR="007312E6" w:rsidRDefault="009C320F" w:rsidP="00995A12">
      <w:pPr>
        <w:pStyle w:val="SLMText"/>
        <w:ind w:left="1134"/>
        <w:rPr>
          <w:b/>
          <w:bCs/>
          <w:color w:val="000000"/>
        </w:rPr>
      </w:pPr>
      <w:r w:rsidRPr="004F5289">
        <w:t>T</w:t>
      </w:r>
      <w:r w:rsidR="00834CC7" w:rsidRPr="004F5289">
        <w:t>he student will communicate their absence via an email</w:t>
      </w:r>
      <w:r w:rsidR="006849CC" w:rsidRPr="004F5289">
        <w:t xml:space="preserve"> or text</w:t>
      </w:r>
      <w:r w:rsidR="00834CC7" w:rsidRPr="004F5289">
        <w:t xml:space="preserve"> to each day’s instructors and their advisor. The student is expected to have a follow-up </w:t>
      </w:r>
      <w:r w:rsidR="006E6BC2">
        <w:t>conversation</w:t>
      </w:r>
      <w:r w:rsidR="00834CC7" w:rsidRPr="004F5289">
        <w:t xml:space="preserve"> with their advisor.</w:t>
      </w:r>
      <w:r w:rsidR="007312E6" w:rsidRPr="004F5289">
        <w:rPr>
          <w:b/>
          <w:bCs/>
          <w:color w:val="000000"/>
        </w:rPr>
        <w:t xml:space="preserve"> </w:t>
      </w:r>
    </w:p>
    <w:p w14:paraId="29A2B0C1" w14:textId="43CEE831" w:rsidR="007312E6" w:rsidRPr="004F5289" w:rsidRDefault="007312E6" w:rsidP="00995A12">
      <w:pPr>
        <w:pStyle w:val="SLMAList"/>
        <w:ind w:left="993" w:hanging="284"/>
      </w:pPr>
      <w:bookmarkStart w:id="10" w:name="_Toc86676809"/>
      <w:r w:rsidRPr="004F5289">
        <w:t>Attendance – Shows</w:t>
      </w:r>
      <w:bookmarkEnd w:id="10"/>
      <w:r w:rsidRPr="004F5289">
        <w:t> </w:t>
      </w:r>
    </w:p>
    <w:p w14:paraId="6163A53E" w14:textId="77777777" w:rsidR="007312E6" w:rsidRPr="004F5289" w:rsidRDefault="007312E6" w:rsidP="00995A12">
      <w:pPr>
        <w:pStyle w:val="SLMSubhead"/>
        <w:ind w:left="993"/>
      </w:pPr>
      <w:r w:rsidRPr="004F5289">
        <w:t>Rationale</w:t>
      </w:r>
    </w:p>
    <w:p w14:paraId="46C72027" w14:textId="41FCC2ED" w:rsidR="007312E6" w:rsidRPr="004F5289" w:rsidRDefault="007312E6" w:rsidP="00995A12">
      <w:pPr>
        <w:pStyle w:val="SLMText"/>
        <w:ind w:left="993"/>
      </w:pPr>
      <w:r w:rsidRPr="004F5289">
        <w:t xml:space="preserve">To encourage diverse performance experiences, </w:t>
      </w:r>
      <w:r w:rsidR="00AB5B2D">
        <w:t>RTSA</w:t>
      </w:r>
      <w:r w:rsidRPr="004F5289">
        <w:t xml:space="preserve"> organizes field trips to Calgary, as well as study trips to Canada’s West Coast, New York City/ Toronto, and London, England</w:t>
      </w:r>
      <w:r w:rsidR="004F5289" w:rsidRPr="004F5289">
        <w:t xml:space="preserve">. </w:t>
      </w:r>
      <w:r w:rsidRPr="004F5289">
        <w:t>Occasionally the trips include talk-backs or pre-show chats with performers or production personnel. </w:t>
      </w:r>
    </w:p>
    <w:p w14:paraId="512F56F2" w14:textId="77777777" w:rsidR="007312E6" w:rsidRPr="004F5289" w:rsidRDefault="007312E6" w:rsidP="00995A12">
      <w:pPr>
        <w:pStyle w:val="SLMText"/>
        <w:ind w:left="993"/>
      </w:pPr>
    </w:p>
    <w:p w14:paraId="60294FD5" w14:textId="533058FF" w:rsidR="007312E6" w:rsidRPr="004F5289" w:rsidRDefault="00AB5B2D" w:rsidP="00995A12">
      <w:pPr>
        <w:pStyle w:val="SLMText"/>
        <w:ind w:left="993"/>
      </w:pPr>
      <w:r>
        <w:t>RTSA</w:t>
      </w:r>
      <w:r w:rsidR="007312E6" w:rsidRPr="004F5289">
        <w:t xml:space="preserve"> suggests options but does not review or approve productions. At times they may flag content but students are expected to research the suggested shows while being open to diverse show performances.</w:t>
      </w:r>
    </w:p>
    <w:p w14:paraId="26433C7C" w14:textId="77777777" w:rsidR="007312E6" w:rsidRPr="004F5289" w:rsidRDefault="007312E6" w:rsidP="00995A12">
      <w:pPr>
        <w:pStyle w:val="SLMText"/>
        <w:ind w:left="993"/>
      </w:pPr>
    </w:p>
    <w:p w14:paraId="2BE88C27" w14:textId="7C741F16" w:rsidR="007312E6" w:rsidRPr="004F5289" w:rsidRDefault="007312E6" w:rsidP="00995A12">
      <w:pPr>
        <w:pStyle w:val="SLMText"/>
        <w:ind w:left="993"/>
      </w:pPr>
      <w:r w:rsidRPr="004F5289">
        <w:t>When a show is particularly apropos for a course curriculum, an instructor may require students to attend the show.</w:t>
      </w:r>
    </w:p>
    <w:p w14:paraId="0DD9781F" w14:textId="77777777" w:rsidR="007312E6" w:rsidRPr="004F5289" w:rsidRDefault="007312E6" w:rsidP="00995A12">
      <w:pPr>
        <w:pStyle w:val="SLMText"/>
        <w:ind w:left="993"/>
      </w:pPr>
    </w:p>
    <w:p w14:paraId="13556B9E" w14:textId="321C1DCC" w:rsidR="007312E6" w:rsidRPr="004F5289" w:rsidRDefault="007312E6" w:rsidP="00995A12">
      <w:pPr>
        <w:pStyle w:val="SLMText"/>
        <w:ind w:left="993"/>
      </w:pPr>
      <w:r w:rsidRPr="004F5289">
        <w:t xml:space="preserve">While </w:t>
      </w:r>
      <w:r w:rsidR="00AB5B2D">
        <w:t>RTSA</w:t>
      </w:r>
      <w:r w:rsidRPr="004F5289">
        <w:t xml:space="preserve"> encourages students to participate in the performances on offer, they recognize that everyone brings their own experiences and values to the artistic material</w:t>
      </w:r>
      <w:r w:rsidR="004F5289" w:rsidRPr="004F5289">
        <w:t xml:space="preserve">. </w:t>
      </w:r>
      <w:r w:rsidRPr="004F5289">
        <w:t xml:space="preserve">If the content or expression in the performances adversely affects the student’s psychological, spiritual or emotional health, it is expected that they will exit the theatre in a way that respects the performers and other patrons. Students are expected to practice positive self-care outside the playing </w:t>
      </w:r>
      <w:proofErr w:type="gramStart"/>
      <w:r w:rsidRPr="004F5289">
        <w:t>space, and</w:t>
      </w:r>
      <w:proofErr w:type="gramEnd"/>
      <w:r w:rsidRPr="004F5289">
        <w:t xml:space="preserve"> communicate with </w:t>
      </w:r>
      <w:r w:rsidR="00AB5B2D">
        <w:t>RTSA</w:t>
      </w:r>
      <w:r w:rsidRPr="004F5289">
        <w:t xml:space="preserve"> leaders after the show. </w:t>
      </w:r>
    </w:p>
    <w:p w14:paraId="4F0E4FC2" w14:textId="77777777" w:rsidR="007312E6" w:rsidRPr="004F5289" w:rsidRDefault="007312E6" w:rsidP="00995A12">
      <w:pPr>
        <w:pStyle w:val="SLMSubhead"/>
        <w:ind w:left="993"/>
        <w:rPr>
          <w:shd w:val="clear" w:color="auto" w:fill="FFFFFF"/>
        </w:rPr>
      </w:pPr>
      <w:r w:rsidRPr="004F5289">
        <w:rPr>
          <w:shd w:val="clear" w:color="auto" w:fill="FFFFFF"/>
        </w:rPr>
        <w:t>Policy</w:t>
      </w:r>
    </w:p>
    <w:p w14:paraId="7316AAA1" w14:textId="77777777" w:rsidR="007312E6" w:rsidRPr="004F5289" w:rsidRDefault="007312E6" w:rsidP="00995A12">
      <w:pPr>
        <w:pStyle w:val="PlainText"/>
        <w:numPr>
          <w:ilvl w:val="0"/>
          <w:numId w:val="38"/>
        </w:numPr>
        <w:tabs>
          <w:tab w:val="left" w:pos="1560"/>
        </w:tabs>
        <w:ind w:left="1560" w:hanging="426"/>
        <w:rPr>
          <w:rFonts w:ascii="Futura Std Book" w:hAnsi="Futura Std Book"/>
          <w:sz w:val="24"/>
          <w:szCs w:val="24"/>
        </w:rPr>
      </w:pPr>
      <w:r w:rsidRPr="004F5289">
        <w:rPr>
          <w:rFonts w:ascii="Futura Std Book" w:hAnsi="Futura Std Book"/>
          <w:sz w:val="24"/>
          <w:szCs w:val="24"/>
        </w:rPr>
        <w:lastRenderedPageBreak/>
        <w:t>Students are expected to attend eight professional shows in Alberta – approximately one show per month during an eight-month school year. </w:t>
      </w:r>
    </w:p>
    <w:p w14:paraId="479CC492" w14:textId="77777777" w:rsidR="007312E6" w:rsidRPr="004F5289" w:rsidRDefault="007312E6" w:rsidP="00995A12">
      <w:pPr>
        <w:pStyle w:val="PlainText"/>
        <w:numPr>
          <w:ilvl w:val="0"/>
          <w:numId w:val="38"/>
        </w:numPr>
        <w:tabs>
          <w:tab w:val="left" w:pos="1560"/>
        </w:tabs>
        <w:ind w:left="1560" w:hanging="426"/>
        <w:rPr>
          <w:rFonts w:ascii="Futura Std Book" w:hAnsi="Futura Std Book"/>
          <w:sz w:val="24"/>
          <w:szCs w:val="24"/>
        </w:rPr>
      </w:pPr>
      <w:r w:rsidRPr="004F5289">
        <w:rPr>
          <w:rFonts w:ascii="Futura Std Book" w:hAnsi="Futura Std Book"/>
          <w:sz w:val="24"/>
          <w:szCs w:val="24"/>
        </w:rPr>
        <w:t>If students decline to see organizer-selected performances, they must attend other professional shows to meet the yearly requirements. (As mentioned above, they must attend the performances required for classes.)</w:t>
      </w:r>
    </w:p>
    <w:p w14:paraId="642DE609" w14:textId="28C4FAE8" w:rsidR="007312E6" w:rsidRPr="004F5289" w:rsidRDefault="007312E6" w:rsidP="00995A12">
      <w:pPr>
        <w:pStyle w:val="PlainText"/>
        <w:numPr>
          <w:ilvl w:val="0"/>
          <w:numId w:val="38"/>
        </w:numPr>
        <w:tabs>
          <w:tab w:val="left" w:pos="1560"/>
        </w:tabs>
        <w:ind w:left="1560" w:hanging="426"/>
        <w:rPr>
          <w:rFonts w:ascii="Futura Std Book" w:hAnsi="Futura Std Book"/>
          <w:sz w:val="24"/>
          <w:szCs w:val="24"/>
        </w:rPr>
      </w:pPr>
      <w:r w:rsidRPr="004F5289">
        <w:rPr>
          <w:rFonts w:ascii="Futura Std Book" w:hAnsi="Futura Std Book"/>
          <w:sz w:val="24"/>
          <w:szCs w:val="24"/>
        </w:rPr>
        <w:t xml:space="preserve">Students are expected to participate in all workshops, </w:t>
      </w:r>
      <w:proofErr w:type="gramStart"/>
      <w:r w:rsidRPr="004F5289">
        <w:rPr>
          <w:rFonts w:ascii="Futura Std Book" w:hAnsi="Futura Std Book"/>
          <w:sz w:val="24"/>
          <w:szCs w:val="24"/>
        </w:rPr>
        <w:t>talk-backs</w:t>
      </w:r>
      <w:proofErr w:type="gramEnd"/>
      <w:r w:rsidRPr="004F5289">
        <w:rPr>
          <w:rFonts w:ascii="Futura Std Book" w:hAnsi="Futura Std Book"/>
          <w:sz w:val="24"/>
          <w:szCs w:val="24"/>
        </w:rPr>
        <w:t xml:space="preserve"> and shows that are offered on the West Coast Theatre Trip and the International Theatre trips, unless allowance is made by the </w:t>
      </w:r>
      <w:r w:rsidR="00AB5B2D">
        <w:rPr>
          <w:rFonts w:ascii="Futura Std Book" w:hAnsi="Futura Std Book"/>
          <w:sz w:val="24"/>
          <w:szCs w:val="24"/>
        </w:rPr>
        <w:t>RTSA</w:t>
      </w:r>
      <w:r w:rsidRPr="004F5289">
        <w:rPr>
          <w:rFonts w:ascii="Futura Std Book" w:hAnsi="Futura Std Book"/>
          <w:sz w:val="24"/>
          <w:szCs w:val="24"/>
        </w:rPr>
        <w:t xml:space="preserve"> leader.</w:t>
      </w:r>
    </w:p>
    <w:p w14:paraId="31AB6970" w14:textId="10B44049" w:rsidR="007312E6" w:rsidRPr="004F5289" w:rsidRDefault="007312E6" w:rsidP="00995A12">
      <w:pPr>
        <w:pStyle w:val="PlainText"/>
        <w:numPr>
          <w:ilvl w:val="0"/>
          <w:numId w:val="38"/>
        </w:numPr>
        <w:tabs>
          <w:tab w:val="left" w:pos="1560"/>
        </w:tabs>
        <w:ind w:left="1560" w:hanging="426"/>
        <w:rPr>
          <w:rFonts w:ascii="Futura Std Book" w:hAnsi="Futura Std Book"/>
          <w:sz w:val="24"/>
          <w:szCs w:val="24"/>
        </w:rPr>
      </w:pPr>
      <w:r w:rsidRPr="004F5289">
        <w:rPr>
          <w:rFonts w:ascii="Futura Std Book" w:hAnsi="Futura Std Book"/>
          <w:sz w:val="24"/>
          <w:szCs w:val="24"/>
        </w:rPr>
        <w:t>Students will conduct themselves appropriately according to the type of performance they are seeing. They must consider appropriate attire, volume levels, personal hygiene, and public food consumption in the venue. The goal is to contribute to rather than detract from the overall audience experience.</w:t>
      </w:r>
    </w:p>
    <w:p w14:paraId="17F8B612" w14:textId="77777777" w:rsidR="007312E6" w:rsidRPr="004F5289" w:rsidRDefault="007312E6" w:rsidP="00995A12">
      <w:pPr>
        <w:pStyle w:val="SLMSubhead"/>
        <w:tabs>
          <w:tab w:val="left" w:pos="1276"/>
        </w:tabs>
        <w:ind w:left="1276" w:hanging="283"/>
        <w:rPr>
          <w:shd w:val="clear" w:color="auto" w:fill="FFFFFF"/>
        </w:rPr>
      </w:pPr>
      <w:r w:rsidRPr="004F5289">
        <w:rPr>
          <w:shd w:val="clear" w:color="auto" w:fill="FFFFFF"/>
        </w:rPr>
        <w:t>Procedures</w:t>
      </w:r>
    </w:p>
    <w:p w14:paraId="3B6D95D9" w14:textId="55CA2934" w:rsidR="007312E6" w:rsidRPr="004F5289" w:rsidRDefault="007312E6" w:rsidP="00995A12">
      <w:pPr>
        <w:pStyle w:val="PlainText"/>
        <w:numPr>
          <w:ilvl w:val="0"/>
          <w:numId w:val="39"/>
        </w:numPr>
        <w:tabs>
          <w:tab w:val="left" w:pos="1560"/>
        </w:tabs>
        <w:ind w:left="1560" w:hanging="426"/>
        <w:rPr>
          <w:rFonts w:ascii="Futura Std Book" w:hAnsi="Futura Std Book"/>
          <w:sz w:val="24"/>
          <w:szCs w:val="24"/>
        </w:rPr>
      </w:pPr>
      <w:r w:rsidRPr="004F5289">
        <w:rPr>
          <w:rFonts w:ascii="Futura Std Book" w:hAnsi="Futura Std Book"/>
          <w:sz w:val="24"/>
          <w:szCs w:val="24"/>
        </w:rPr>
        <w:t xml:space="preserve">When a student consistently chooses not to attend performance opportunities in Calgary or on </w:t>
      </w:r>
      <w:proofErr w:type="gramStart"/>
      <w:r w:rsidRPr="004F5289">
        <w:rPr>
          <w:rFonts w:ascii="Futura Std Book" w:hAnsi="Futura Std Book"/>
          <w:sz w:val="24"/>
          <w:szCs w:val="24"/>
        </w:rPr>
        <w:t>the field</w:t>
      </w:r>
      <w:proofErr w:type="gramEnd"/>
      <w:r w:rsidRPr="004F5289">
        <w:rPr>
          <w:rFonts w:ascii="Futura Std Book" w:hAnsi="Futura Std Book"/>
          <w:sz w:val="24"/>
          <w:szCs w:val="24"/>
        </w:rPr>
        <w:t xml:space="preserve"> trips, the show or trip organizer will have a conve</w:t>
      </w:r>
      <w:r w:rsidR="006E6BC2">
        <w:rPr>
          <w:rFonts w:ascii="Futura Std Book" w:hAnsi="Futura Std Book"/>
          <w:sz w:val="24"/>
          <w:szCs w:val="24"/>
        </w:rPr>
        <w:t>rsa</w:t>
      </w:r>
      <w:r w:rsidRPr="004F5289">
        <w:rPr>
          <w:rFonts w:ascii="Futura Std Book" w:hAnsi="Futura Std Book"/>
          <w:sz w:val="24"/>
          <w:szCs w:val="24"/>
        </w:rPr>
        <w:t>tion with the student to understand why the student is absent and find ways to address these reasons.</w:t>
      </w:r>
    </w:p>
    <w:p w14:paraId="602A2A9D" w14:textId="226ADA9C" w:rsidR="00834CC7" w:rsidRPr="004F5289" w:rsidRDefault="007312E6" w:rsidP="00995A12">
      <w:pPr>
        <w:pStyle w:val="PlainText"/>
        <w:numPr>
          <w:ilvl w:val="0"/>
          <w:numId w:val="39"/>
        </w:numPr>
        <w:tabs>
          <w:tab w:val="left" w:pos="1560"/>
        </w:tabs>
        <w:ind w:left="1560" w:hanging="426"/>
        <w:rPr>
          <w:rFonts w:ascii="Futura Std Book" w:hAnsi="Futura Std Book"/>
          <w:sz w:val="24"/>
          <w:szCs w:val="24"/>
        </w:rPr>
      </w:pPr>
      <w:r w:rsidRPr="004F5289">
        <w:rPr>
          <w:rFonts w:ascii="Futura Std Book" w:hAnsi="Futura Std Book"/>
          <w:sz w:val="24"/>
          <w:szCs w:val="24"/>
        </w:rPr>
        <w:t>Continued non-compliance with the Show Attendance policy will result in restorative procedures as detailed in Section II.</w:t>
      </w:r>
    </w:p>
    <w:p w14:paraId="1669ACCB" w14:textId="77777777" w:rsidR="0070786F" w:rsidRPr="004F5289" w:rsidRDefault="0070786F" w:rsidP="000658A5">
      <w:pPr>
        <w:pStyle w:val="SLMHeadings"/>
      </w:pPr>
      <w:bookmarkStart w:id="11" w:name="_Toc86676810"/>
      <w:r w:rsidRPr="004F5289">
        <w:t>CANNABIS</w:t>
      </w:r>
      <w:bookmarkEnd w:id="11"/>
    </w:p>
    <w:p w14:paraId="6F16ABB4" w14:textId="77777777" w:rsidR="004F05F2" w:rsidRPr="004F5289" w:rsidRDefault="004F05F2" w:rsidP="000658A5">
      <w:pPr>
        <w:pStyle w:val="SLMSubhead"/>
      </w:pPr>
      <w:r w:rsidRPr="004F5289">
        <w:rPr>
          <w:shd w:val="clear" w:color="auto" w:fill="FFFFFF"/>
        </w:rPr>
        <w:t>Rationale</w:t>
      </w:r>
    </w:p>
    <w:p w14:paraId="53C60EED" w14:textId="1E51F9D1" w:rsidR="004F05F2" w:rsidRPr="004F5289" w:rsidRDefault="004F05F2" w:rsidP="00E42FBF">
      <w:pPr>
        <w:pStyle w:val="SLMText"/>
        <w:rPr>
          <w:shd w:val="clear" w:color="auto" w:fill="FFFFFF"/>
        </w:rPr>
      </w:pPr>
      <w:r w:rsidRPr="004F5289">
        <w:rPr>
          <w:shd w:val="clear" w:color="auto" w:fill="FFFFFF"/>
        </w:rPr>
        <w:t>Rosebud is a close-knit community, and while people’s opinions vary on the appropriateness of using cannabis/marijuana, </w:t>
      </w:r>
      <w:r w:rsidR="00AB5B2D">
        <w:rPr>
          <w:shd w:val="clear" w:color="auto" w:fill="FFFFFF"/>
        </w:rPr>
        <w:t>RTSA</w:t>
      </w:r>
      <w:r w:rsidRPr="004F5289">
        <w:rPr>
          <w:shd w:val="clear" w:color="auto" w:fill="FFFFFF"/>
        </w:rPr>
        <w:t xml:space="preserve"> respects the potential risk that recreational drugs (legal or illegal) have on minds, bodies, spirits, and relationships. As the study of artistic expression demands complete </w:t>
      </w:r>
      <w:proofErr w:type="spellStart"/>
      <w:r w:rsidRPr="004F5289">
        <w:rPr>
          <w:shd w:val="clear" w:color="auto" w:fill="FFFFFF"/>
        </w:rPr>
        <w:t>attunement</w:t>
      </w:r>
      <w:proofErr w:type="spellEnd"/>
      <w:r w:rsidRPr="004F5289">
        <w:rPr>
          <w:shd w:val="clear" w:color="auto" w:fill="FFFFFF"/>
        </w:rPr>
        <w:t xml:space="preserve"> to creative impulse and awareness, </w:t>
      </w:r>
      <w:r w:rsidR="00AB5B2D">
        <w:rPr>
          <w:shd w:val="clear" w:color="auto" w:fill="FFFFFF"/>
        </w:rPr>
        <w:t>RTSA</w:t>
      </w:r>
      <w:r w:rsidRPr="004F5289">
        <w:rPr>
          <w:shd w:val="clear" w:color="auto" w:fill="FFFFFF"/>
        </w:rPr>
        <w:t xml:space="preserve"> students are expected to be fully present. Cannabis impairment is detrimental to these foundational requirements</w:t>
      </w:r>
      <w:r w:rsidR="004F5289" w:rsidRPr="004F5289">
        <w:rPr>
          <w:shd w:val="clear" w:color="auto" w:fill="FFFFFF"/>
        </w:rPr>
        <w:t xml:space="preserve">. </w:t>
      </w:r>
      <w:r w:rsidR="00AB5B2D">
        <w:rPr>
          <w:shd w:val="clear" w:color="auto" w:fill="FFFFFF"/>
        </w:rPr>
        <w:t>RTSA</w:t>
      </w:r>
      <w:r w:rsidRPr="004F5289">
        <w:rPr>
          <w:shd w:val="clear" w:color="auto" w:fill="FFFFFF"/>
        </w:rPr>
        <w:t xml:space="preserve"> strongly discourages the recreational use of cannabis products based on research that reveals the following negative effects in some cases:  </w:t>
      </w:r>
    </w:p>
    <w:p w14:paraId="703781B9" w14:textId="77777777" w:rsidR="004F05F2" w:rsidRPr="004F5289" w:rsidRDefault="004F05F2" w:rsidP="005E62F3">
      <w:pPr>
        <w:pStyle w:val="SLMNumberList"/>
        <w:numPr>
          <w:ilvl w:val="0"/>
          <w:numId w:val="11"/>
        </w:numPr>
        <w:ind w:left="1170"/>
      </w:pPr>
      <w:r w:rsidRPr="004F5289">
        <w:t>Adolescence is a critical phase of brain development at least until the age of 25</w:t>
      </w:r>
      <w:r w:rsidRPr="004F5289">
        <w:rPr>
          <w:iCs/>
        </w:rPr>
        <w:t xml:space="preserve">, </w:t>
      </w:r>
      <w:r w:rsidRPr="004F5289">
        <w:t>and excessive or chronic use of psychotropic drugs during that time may impact cognition</w:t>
      </w:r>
      <w:r w:rsidRPr="004F5289">
        <w:rPr>
          <w:iCs/>
        </w:rPr>
        <w:t xml:space="preserve"> and develop psychoses</w:t>
      </w:r>
      <w:r w:rsidRPr="004F5289">
        <w:t>.</w:t>
      </w:r>
    </w:p>
    <w:p w14:paraId="1C787811" w14:textId="77777777" w:rsidR="004F05F2" w:rsidRPr="004F5289" w:rsidRDefault="004F05F2" w:rsidP="005E62F3">
      <w:pPr>
        <w:pStyle w:val="SLMNumberList"/>
        <w:numPr>
          <w:ilvl w:val="0"/>
          <w:numId w:val="11"/>
        </w:numPr>
        <w:ind w:left="1170"/>
      </w:pPr>
      <w:r w:rsidRPr="004F5289">
        <w:rPr>
          <w:shd w:val="clear" w:color="auto" w:fill="FFFFFF"/>
        </w:rPr>
        <w:t>Cannabis use may affect educational performance, and produce persistent cognitive defects, apathy, loss of achievement motivation, and decreased productivity.</w:t>
      </w:r>
    </w:p>
    <w:p w14:paraId="54A2E058" w14:textId="77777777" w:rsidR="004F05F2" w:rsidRPr="004F5289" w:rsidRDefault="004F05F2" w:rsidP="005E62F3">
      <w:pPr>
        <w:pStyle w:val="SLMNumberList"/>
        <w:numPr>
          <w:ilvl w:val="0"/>
          <w:numId w:val="11"/>
        </w:numPr>
        <w:ind w:left="1170"/>
      </w:pPr>
      <w:r w:rsidRPr="004F5289">
        <w:rPr>
          <w:shd w:val="clear" w:color="auto" w:fill="FFFFFF"/>
        </w:rPr>
        <w:t>Cannabis use may develop dependence and addiction.</w:t>
      </w:r>
    </w:p>
    <w:p w14:paraId="07856457" w14:textId="77777777" w:rsidR="004F05F2" w:rsidRPr="004F5289" w:rsidRDefault="004F05F2" w:rsidP="005E62F3">
      <w:pPr>
        <w:pStyle w:val="SLMNumberList"/>
        <w:numPr>
          <w:ilvl w:val="0"/>
          <w:numId w:val="11"/>
        </w:numPr>
        <w:ind w:left="1170"/>
      </w:pPr>
      <w:r w:rsidRPr="004F5289">
        <w:rPr>
          <w:shd w:val="clear" w:color="auto" w:fill="FFFFFF"/>
        </w:rPr>
        <w:lastRenderedPageBreak/>
        <w:t>Heavy cannabis use may cause structural and biochemical changes in certain regions of the brain and may increase the risk for developing psychoses.</w:t>
      </w:r>
    </w:p>
    <w:p w14:paraId="23672550" w14:textId="77777777" w:rsidR="004F05F2" w:rsidRPr="004F5289" w:rsidRDefault="004F05F2" w:rsidP="005E62F3">
      <w:pPr>
        <w:pStyle w:val="SLMNumberList"/>
        <w:numPr>
          <w:ilvl w:val="0"/>
          <w:numId w:val="11"/>
        </w:numPr>
        <w:ind w:left="1170"/>
      </w:pPr>
      <w:r w:rsidRPr="004F5289">
        <w:rPr>
          <w:shd w:val="clear" w:color="auto" w:fill="FFFFFF"/>
        </w:rPr>
        <w:t>Cannabis use may cause respiratory problems, suppression of the immune system, interference with the reproductive system in both men and women, and adverse effects on offspring development.</w:t>
      </w:r>
    </w:p>
    <w:p w14:paraId="470F4162" w14:textId="77777777" w:rsidR="004F05F2" w:rsidRPr="004F5289" w:rsidRDefault="004F05F2" w:rsidP="005E62F3">
      <w:pPr>
        <w:pStyle w:val="SLMNumberList"/>
        <w:numPr>
          <w:ilvl w:val="0"/>
          <w:numId w:val="11"/>
        </w:numPr>
        <w:ind w:left="1170"/>
      </w:pPr>
      <w:r w:rsidRPr="004F5289">
        <w:rPr>
          <w:shd w:val="clear" w:color="auto" w:fill="FFFFFF"/>
        </w:rPr>
        <w:t>Cannabis use may cause financial strain (compare policy on Smoking)</w:t>
      </w:r>
    </w:p>
    <w:p w14:paraId="2F4C25D8" w14:textId="77777777" w:rsidR="000658A5" w:rsidRPr="004F5289" w:rsidRDefault="004F05F2" w:rsidP="00242749">
      <w:pPr>
        <w:pStyle w:val="SLMNumberList"/>
        <w:ind w:left="810"/>
        <w:rPr>
          <w:sz w:val="18"/>
          <w:szCs w:val="18"/>
          <w:shd w:val="clear" w:color="auto" w:fill="FFFFFF"/>
        </w:rPr>
      </w:pPr>
      <w:r w:rsidRPr="004F5289">
        <w:rPr>
          <w:sz w:val="18"/>
          <w:szCs w:val="18"/>
          <w:shd w:val="clear" w:color="auto" w:fill="FFFFFF"/>
        </w:rPr>
        <w:t>(Meyer, Jerrold S. and Linda F. Quenzer, 2013. </w:t>
      </w:r>
      <w:r w:rsidRPr="004F5289">
        <w:rPr>
          <w:i/>
          <w:iCs/>
          <w:sz w:val="18"/>
          <w:szCs w:val="18"/>
          <w:shd w:val="clear" w:color="auto" w:fill="FFFFFF"/>
        </w:rPr>
        <w:t>Psychopharmacology: Drugs, the Brain and Behavior</w:t>
      </w:r>
      <w:r w:rsidRPr="004F5289">
        <w:rPr>
          <w:sz w:val="18"/>
          <w:szCs w:val="18"/>
          <w:shd w:val="clear" w:color="auto" w:fill="FFFFFF"/>
        </w:rPr>
        <w:t>, Sunderland, MS, Sinauer Associates, Inc. P 426.)</w:t>
      </w:r>
    </w:p>
    <w:p w14:paraId="17548FC3" w14:textId="77777777" w:rsidR="004F05F2" w:rsidRPr="004F5289" w:rsidRDefault="004F05F2" w:rsidP="000658A5">
      <w:pPr>
        <w:pStyle w:val="SLMSubhead"/>
      </w:pPr>
      <w:r w:rsidRPr="004F5289">
        <w:rPr>
          <w:shd w:val="clear" w:color="auto" w:fill="FFFFFF"/>
        </w:rPr>
        <w:t>Policy</w:t>
      </w:r>
    </w:p>
    <w:p w14:paraId="320B014D" w14:textId="5EC05FFF" w:rsidR="00525F05" w:rsidRPr="004F5289" w:rsidRDefault="004F05F2" w:rsidP="0048546F">
      <w:pPr>
        <w:pStyle w:val="SLMText"/>
        <w:rPr>
          <w:lang w:val="en-US"/>
        </w:rPr>
      </w:pPr>
      <w:r w:rsidRPr="004F5289">
        <w:rPr>
          <w:lang w:val="en-US"/>
        </w:rPr>
        <w:t>As of October 17, 2018, cannabis use is legal in Canada. </w:t>
      </w:r>
      <w:r w:rsidR="00AB5B2D">
        <w:rPr>
          <w:lang w:val="en-US"/>
        </w:rPr>
        <w:t>RTSA</w:t>
      </w:r>
      <w:r w:rsidRPr="004F5289">
        <w:rPr>
          <w:lang w:val="en-US"/>
        </w:rPr>
        <w:t xml:space="preserve">’s hope is that out of respect for the community and their learning, students abstain from using cannabis. </w:t>
      </w:r>
    </w:p>
    <w:p w14:paraId="3BE6D40E" w14:textId="77777777" w:rsidR="00525F05" w:rsidRPr="004F5289" w:rsidRDefault="00525F05" w:rsidP="0048546F">
      <w:pPr>
        <w:pStyle w:val="SLMText"/>
        <w:rPr>
          <w:lang w:val="en-US"/>
        </w:rPr>
      </w:pPr>
    </w:p>
    <w:p w14:paraId="221BD979" w14:textId="5E927179" w:rsidR="004F05F2" w:rsidRPr="004F5289" w:rsidRDefault="004F05F2" w:rsidP="0048546F">
      <w:pPr>
        <w:pStyle w:val="SLMText"/>
      </w:pPr>
      <w:r w:rsidRPr="004F5289">
        <w:rPr>
          <w:lang w:val="en-US"/>
        </w:rPr>
        <w:t xml:space="preserve">If an </w:t>
      </w:r>
      <w:r w:rsidR="00AB5B2D">
        <w:rPr>
          <w:lang w:val="en-US"/>
        </w:rPr>
        <w:t>RTSA</w:t>
      </w:r>
      <w:r w:rsidRPr="004F5289">
        <w:rPr>
          <w:lang w:val="en-US"/>
        </w:rPr>
        <w:t xml:space="preserve"> student uses cannabis, they must understand all associated risks and comply fully to the following:</w:t>
      </w:r>
    </w:p>
    <w:p w14:paraId="2172C230" w14:textId="77777777" w:rsidR="004F05F2" w:rsidRPr="004F5289" w:rsidRDefault="004F05F2" w:rsidP="00C21C3B">
      <w:pPr>
        <w:pStyle w:val="SLMText"/>
        <w:numPr>
          <w:ilvl w:val="0"/>
          <w:numId w:val="6"/>
        </w:numPr>
      </w:pPr>
      <w:r w:rsidRPr="004F5289">
        <w:rPr>
          <w:shd w:val="clear" w:color="auto" w:fill="FFFFFF"/>
        </w:rPr>
        <w:t>No person may sell cannabis or any products containing cannabis.</w:t>
      </w:r>
    </w:p>
    <w:p w14:paraId="4A906D00" w14:textId="77777777" w:rsidR="004F05F2" w:rsidRPr="004F5289" w:rsidRDefault="004F05F2" w:rsidP="00C21C3B">
      <w:pPr>
        <w:pStyle w:val="SLMText"/>
        <w:numPr>
          <w:ilvl w:val="0"/>
          <w:numId w:val="6"/>
        </w:numPr>
      </w:pPr>
      <w:r w:rsidRPr="004F5289">
        <w:rPr>
          <w:shd w:val="clear" w:color="auto" w:fill="FFFFFF"/>
          <w:lang w:val="en-US"/>
        </w:rPr>
        <w:t>No person may provide cannabis to a person under the age of 18. </w:t>
      </w:r>
    </w:p>
    <w:p w14:paraId="21B2705E" w14:textId="77777777" w:rsidR="004F05F2" w:rsidRPr="004F5289" w:rsidRDefault="004F05F2" w:rsidP="00C21C3B">
      <w:pPr>
        <w:pStyle w:val="SLMText"/>
        <w:numPr>
          <w:ilvl w:val="0"/>
          <w:numId w:val="6"/>
        </w:numPr>
      </w:pPr>
      <w:r w:rsidRPr="004F5289">
        <w:rPr>
          <w:shd w:val="clear" w:color="auto" w:fill="FFFFFF"/>
          <w:lang w:val="en-US"/>
        </w:rPr>
        <w:t>No person may pressure another to use cannabis.</w:t>
      </w:r>
    </w:p>
    <w:p w14:paraId="558D980B" w14:textId="77777777" w:rsidR="004F05F2" w:rsidRPr="004F5289" w:rsidRDefault="004F05F2" w:rsidP="00C21C3B">
      <w:pPr>
        <w:pStyle w:val="SLMText"/>
        <w:numPr>
          <w:ilvl w:val="0"/>
          <w:numId w:val="6"/>
        </w:numPr>
      </w:pPr>
      <w:r w:rsidRPr="004F5289">
        <w:rPr>
          <w:shd w:val="clear" w:color="auto" w:fill="FFFFFF"/>
          <w:lang w:val="en-US"/>
        </w:rPr>
        <w:t>No person may use cannabis in such a way as to impair their performance or studies.</w:t>
      </w:r>
    </w:p>
    <w:p w14:paraId="340ECC4B" w14:textId="3CA60551" w:rsidR="004F05F2" w:rsidRPr="004F5289" w:rsidRDefault="004F05F2" w:rsidP="00C21C3B">
      <w:pPr>
        <w:pStyle w:val="SLMText"/>
        <w:numPr>
          <w:ilvl w:val="0"/>
          <w:numId w:val="6"/>
        </w:numPr>
      </w:pPr>
      <w:r w:rsidRPr="004F5289">
        <w:rPr>
          <w:shd w:val="clear" w:color="auto" w:fill="FFFFFF"/>
          <w:lang w:val="en-US"/>
        </w:rPr>
        <w:t xml:space="preserve">No person may use cannabis in any </w:t>
      </w:r>
      <w:r w:rsidR="00AB5B2D">
        <w:rPr>
          <w:shd w:val="clear" w:color="auto" w:fill="FFFFFF"/>
          <w:lang w:val="en-US"/>
        </w:rPr>
        <w:t>RTSA</w:t>
      </w:r>
      <w:r w:rsidRPr="004F5289">
        <w:rPr>
          <w:shd w:val="clear" w:color="auto" w:fill="FFFFFF"/>
          <w:lang w:val="en-US"/>
        </w:rPr>
        <w:t xml:space="preserve"> building or Rosebud community building/structure.</w:t>
      </w:r>
    </w:p>
    <w:p w14:paraId="36C01B1C" w14:textId="77777777" w:rsidR="004F05F2" w:rsidRPr="004F5289" w:rsidRDefault="004F05F2" w:rsidP="00C21C3B">
      <w:pPr>
        <w:pStyle w:val="SLMText"/>
        <w:numPr>
          <w:ilvl w:val="0"/>
          <w:numId w:val="6"/>
        </w:numPr>
      </w:pPr>
      <w:r w:rsidRPr="004F5289">
        <w:rPr>
          <w:shd w:val="clear" w:color="auto" w:fill="FFFFFF"/>
          <w:lang w:val="en-US"/>
        </w:rPr>
        <w:t>No person may operate a vehicle while under the influence of cannabis products.</w:t>
      </w:r>
    </w:p>
    <w:p w14:paraId="02DCCE0D" w14:textId="77777777" w:rsidR="004F05F2" w:rsidRPr="004F5289" w:rsidRDefault="004F05F2" w:rsidP="00C21C3B">
      <w:pPr>
        <w:pStyle w:val="SLMText"/>
        <w:numPr>
          <w:ilvl w:val="0"/>
          <w:numId w:val="6"/>
        </w:numPr>
      </w:pPr>
      <w:r w:rsidRPr="004F5289">
        <w:t>No person may take any cannabis product across Canadian borders, while either entering or exiting the country.</w:t>
      </w:r>
    </w:p>
    <w:p w14:paraId="6BD98A22" w14:textId="116D483B" w:rsidR="004F05F2" w:rsidRPr="004F5289" w:rsidRDefault="004F05F2" w:rsidP="00C21C3B">
      <w:pPr>
        <w:pStyle w:val="SLMText"/>
        <w:numPr>
          <w:ilvl w:val="0"/>
          <w:numId w:val="6"/>
        </w:numPr>
      </w:pPr>
      <w:r w:rsidRPr="004F5289">
        <w:rPr>
          <w:iCs/>
          <w:shd w:val="clear" w:color="auto" w:fill="FFFFFF"/>
        </w:rPr>
        <w:t>No person may consume cannabis to the detriment of the community living in the hamlet of Rosebud (e.g. second-hand smoke.</w:t>
      </w:r>
      <w:r w:rsidR="00242749" w:rsidRPr="004F5289">
        <w:rPr>
          <w:iCs/>
          <w:shd w:val="clear" w:color="auto" w:fill="FFFFFF"/>
        </w:rPr>
        <w:t>)</w:t>
      </w:r>
    </w:p>
    <w:p w14:paraId="13952A26" w14:textId="3BB2FB30" w:rsidR="000658A5" w:rsidRPr="004F5289" w:rsidRDefault="00AB5B2D" w:rsidP="00C21C3B">
      <w:pPr>
        <w:pStyle w:val="SLMText"/>
        <w:numPr>
          <w:ilvl w:val="0"/>
          <w:numId w:val="6"/>
        </w:numPr>
        <w:rPr>
          <w:shd w:val="clear" w:color="auto" w:fill="FFFFFF"/>
          <w:lang w:val="en-US"/>
        </w:rPr>
      </w:pPr>
      <w:r>
        <w:rPr>
          <w:shd w:val="clear" w:color="auto" w:fill="FFFFFF"/>
          <w:lang w:val="en-US"/>
        </w:rPr>
        <w:t>RTSA</w:t>
      </w:r>
      <w:r w:rsidR="004F05F2" w:rsidRPr="004F5289">
        <w:rPr>
          <w:shd w:val="clear" w:color="auto" w:fill="FFFFFF"/>
          <w:lang w:val="en-US"/>
        </w:rPr>
        <w:t xml:space="preserve"> will </w:t>
      </w:r>
      <w:r w:rsidR="0089089A" w:rsidRPr="004F5289">
        <w:rPr>
          <w:shd w:val="clear" w:color="auto" w:fill="FFFFFF"/>
          <w:lang w:val="en-US"/>
        </w:rPr>
        <w:t>support</w:t>
      </w:r>
      <w:r w:rsidR="004F05F2" w:rsidRPr="004F5289">
        <w:rPr>
          <w:shd w:val="clear" w:color="auto" w:fill="FFFFFF"/>
          <w:lang w:val="en-US"/>
        </w:rPr>
        <w:t xml:space="preserve"> any restrictions set by landlords for </w:t>
      </w:r>
      <w:r>
        <w:rPr>
          <w:shd w:val="clear" w:color="auto" w:fill="FFFFFF"/>
          <w:lang w:val="en-US"/>
        </w:rPr>
        <w:t>RTSA</w:t>
      </w:r>
      <w:r w:rsidR="004F05F2" w:rsidRPr="004F5289">
        <w:rPr>
          <w:shd w:val="clear" w:color="auto" w:fill="FFFFFF"/>
          <w:lang w:val="en-US"/>
        </w:rPr>
        <w:t xml:space="preserve"> students regarding the storage and use of cannabis and related paraphernalia on or near their property.</w:t>
      </w:r>
    </w:p>
    <w:p w14:paraId="5C7EBEA8" w14:textId="77777777" w:rsidR="004F05F2" w:rsidRPr="004F5289" w:rsidRDefault="004F05F2" w:rsidP="000658A5">
      <w:pPr>
        <w:pStyle w:val="SLMSubhead"/>
      </w:pPr>
      <w:r w:rsidRPr="004F5289">
        <w:rPr>
          <w:shd w:val="clear" w:color="auto" w:fill="FFFFFF"/>
        </w:rPr>
        <w:t>Procedure</w:t>
      </w:r>
    </w:p>
    <w:p w14:paraId="05651E7B" w14:textId="64D1A75C" w:rsidR="004F05F2" w:rsidRPr="004F5289" w:rsidRDefault="004F05F2" w:rsidP="005E62F3">
      <w:pPr>
        <w:pStyle w:val="SLMNumberList"/>
        <w:numPr>
          <w:ilvl w:val="0"/>
          <w:numId w:val="12"/>
        </w:numPr>
      </w:pPr>
      <w:r w:rsidRPr="004F5289">
        <w:rPr>
          <w:shd w:val="clear" w:color="auto" w:fill="FFFFFF"/>
        </w:rPr>
        <w:t>Any use or handling of cannabis that does not adhere to the SLM is referred to the Student Life Advisor. The Student Life Advisor will approach the student and discern the circumstances and conditions surrounding the incident</w:t>
      </w:r>
      <w:r w:rsidR="004F5289" w:rsidRPr="004F5289">
        <w:rPr>
          <w:shd w:val="clear" w:color="auto" w:fill="FFFFFF"/>
        </w:rPr>
        <w:t xml:space="preserve">. </w:t>
      </w:r>
      <w:r w:rsidRPr="004F5289">
        <w:rPr>
          <w:shd w:val="clear" w:color="auto" w:fill="FFFFFF"/>
        </w:rPr>
        <w:t>The SLA will inform the Education Director or form a Student Life Committee. The student may be placed under contract and referred to counselling, pastoral care, or an accountability group such as NA, AA, or a similar 12-Step program.</w:t>
      </w:r>
    </w:p>
    <w:p w14:paraId="134F1A4C" w14:textId="77777777" w:rsidR="004F05F2" w:rsidRPr="004F5289" w:rsidRDefault="004F05F2" w:rsidP="005E62F3">
      <w:pPr>
        <w:pStyle w:val="SLMNumberList"/>
        <w:numPr>
          <w:ilvl w:val="0"/>
          <w:numId w:val="12"/>
        </w:numPr>
      </w:pPr>
      <w:r w:rsidRPr="004F5289">
        <w:rPr>
          <w:shd w:val="clear" w:color="auto" w:fill="FFFFFF"/>
        </w:rPr>
        <w:t>Repeated incidents may result in the student being placed on a Temporary Leave or Dismissal.</w:t>
      </w:r>
    </w:p>
    <w:p w14:paraId="5CB07F45" w14:textId="77777777" w:rsidR="004F05F2" w:rsidRPr="004F5289" w:rsidRDefault="004F05F2" w:rsidP="005E62F3">
      <w:pPr>
        <w:pStyle w:val="SLMNumberList"/>
        <w:numPr>
          <w:ilvl w:val="0"/>
          <w:numId w:val="12"/>
        </w:numPr>
        <w:rPr>
          <w:shd w:val="clear" w:color="auto" w:fill="FFFFFF"/>
        </w:rPr>
      </w:pPr>
      <w:r w:rsidRPr="004F5289">
        <w:rPr>
          <w:shd w:val="clear" w:color="auto" w:fill="FFFFFF"/>
        </w:rPr>
        <w:lastRenderedPageBreak/>
        <w:t>If the incident involves breaking the Controlled Drugs and Substances Act (e.g. driving under the influence, producing or selling drugs, etc.), the Student Life Advisor makes a report to the Education Director, the Executive Director and the civil authority.</w:t>
      </w:r>
    </w:p>
    <w:p w14:paraId="7A0F539A" w14:textId="77777777" w:rsidR="00B876CD" w:rsidRPr="004F5289" w:rsidRDefault="004F05F2" w:rsidP="005E62F3">
      <w:pPr>
        <w:pStyle w:val="SLMNumberList"/>
        <w:numPr>
          <w:ilvl w:val="0"/>
          <w:numId w:val="12"/>
        </w:numPr>
        <w:rPr>
          <w:shd w:val="clear" w:color="auto" w:fill="FFFFFF"/>
        </w:rPr>
      </w:pPr>
      <w:r w:rsidRPr="004F5289">
        <w:t>Pressuring others to use cannabis is addressed under Harassment, Section 17.</w:t>
      </w:r>
      <w:r w:rsidRPr="004F5289">
        <w:rPr>
          <w:shd w:val="clear" w:color="auto" w:fill="FFFFFF"/>
        </w:rPr>
        <w:t xml:space="preserve"> </w:t>
      </w:r>
    </w:p>
    <w:p w14:paraId="39073D79" w14:textId="77777777" w:rsidR="00315EF7" w:rsidRPr="004F5289" w:rsidRDefault="00315EF7" w:rsidP="000658A5">
      <w:pPr>
        <w:pStyle w:val="SLMHeadings"/>
      </w:pPr>
      <w:bookmarkStart w:id="12" w:name="_Toc86676811"/>
      <w:bookmarkStart w:id="13" w:name="_Hlk5283999"/>
      <w:r w:rsidRPr="004F5289">
        <w:t>CLEANLINESS</w:t>
      </w:r>
      <w:r w:rsidR="00585ECD" w:rsidRPr="004F5289">
        <w:t xml:space="preserve"> OF RESIDENCES</w:t>
      </w:r>
      <w:bookmarkEnd w:id="12"/>
    </w:p>
    <w:p w14:paraId="65CE0E9E" w14:textId="77777777" w:rsidR="00315EF7" w:rsidRPr="004F5289" w:rsidRDefault="00315EF7" w:rsidP="000658A5">
      <w:pPr>
        <w:pStyle w:val="SLMSubhead"/>
      </w:pPr>
      <w:r w:rsidRPr="004F5289">
        <w:t>Rationale</w:t>
      </w:r>
    </w:p>
    <w:p w14:paraId="2D139E10" w14:textId="30AFA04C" w:rsidR="000658A5" w:rsidRPr="004F5289" w:rsidRDefault="00315EF7" w:rsidP="0048546F">
      <w:pPr>
        <w:pStyle w:val="SLMText"/>
      </w:pPr>
      <w:r w:rsidRPr="004F5289">
        <w:t xml:space="preserve">Cleanliness </w:t>
      </w:r>
      <w:r w:rsidR="00FC1226" w:rsidRPr="004F5289">
        <w:t xml:space="preserve">in student residences </w:t>
      </w:r>
      <w:r w:rsidR="00585ECD" w:rsidRPr="004F5289">
        <w:t>is encouraged</w:t>
      </w:r>
      <w:r w:rsidRPr="004F5289">
        <w:t xml:space="preserve"> to create an environment that shows respect for roommates and promotes basi</w:t>
      </w:r>
      <w:r w:rsidR="00B3689E" w:rsidRPr="004F5289">
        <w:t xml:space="preserve">c sanitary conditions. </w:t>
      </w:r>
      <w:r w:rsidR="00AB5B2D">
        <w:t>RTSA</w:t>
      </w:r>
      <w:r w:rsidR="00B3689E" w:rsidRPr="004F5289">
        <w:t>’s involvement in cleanliness standards for student residences is in the interest of personal health, positive roommate relationships, and positive landlord/tenant relationships.</w:t>
      </w:r>
    </w:p>
    <w:p w14:paraId="64A39D68" w14:textId="77777777" w:rsidR="00315EF7" w:rsidRPr="004F5289" w:rsidRDefault="00315EF7" w:rsidP="000658A5">
      <w:pPr>
        <w:pStyle w:val="SLMSubhead"/>
      </w:pPr>
      <w:r w:rsidRPr="004F5289">
        <w:t>Policy</w:t>
      </w:r>
    </w:p>
    <w:p w14:paraId="73DA9790" w14:textId="7538AB57" w:rsidR="000658A5" w:rsidRPr="004F5289" w:rsidRDefault="00315EF7" w:rsidP="0048546F">
      <w:pPr>
        <w:pStyle w:val="SLMText"/>
      </w:pPr>
      <w:r w:rsidRPr="004F5289">
        <w:t>Students are expected to keep their residence</w:t>
      </w:r>
      <w:r w:rsidR="00CC68DA" w:rsidRPr="004F5289">
        <w:t>s</w:t>
      </w:r>
      <w:r w:rsidRPr="004F5289">
        <w:t xml:space="preserve"> clean to a standard that </w:t>
      </w:r>
      <w:r w:rsidR="00585ECD" w:rsidRPr="004F5289">
        <w:t>reflects the above rationale</w:t>
      </w:r>
      <w:r w:rsidR="00536E42" w:rsidRPr="004F5289">
        <w:t xml:space="preserve">, </w:t>
      </w:r>
      <w:r w:rsidR="00585ECD" w:rsidRPr="004F5289">
        <w:t>the Residential Tenancies Act</w:t>
      </w:r>
      <w:r w:rsidR="00536E42" w:rsidRPr="004F5289">
        <w:t xml:space="preserve"> and the Public Health Act</w:t>
      </w:r>
      <w:r w:rsidR="004F5289" w:rsidRPr="004F5289">
        <w:t xml:space="preserve">. </w:t>
      </w:r>
      <w:r w:rsidRPr="004F5289">
        <w:t xml:space="preserve">Food must be properly </w:t>
      </w:r>
      <w:r w:rsidR="0089089A" w:rsidRPr="004F5289">
        <w:t>stored,</w:t>
      </w:r>
      <w:r w:rsidRPr="004F5289">
        <w:t xml:space="preserve"> and f</w:t>
      </w:r>
      <w:r w:rsidR="00FC1226" w:rsidRPr="004F5289">
        <w:t xml:space="preserve">ire safety regulations must be </w:t>
      </w:r>
      <w:r w:rsidRPr="004F5289">
        <w:t>observed.</w:t>
      </w:r>
    </w:p>
    <w:p w14:paraId="23F56806" w14:textId="77777777" w:rsidR="00315EF7" w:rsidRPr="004F5289" w:rsidRDefault="00315EF7" w:rsidP="000658A5">
      <w:pPr>
        <w:pStyle w:val="SLMSubhead"/>
      </w:pPr>
      <w:r w:rsidRPr="004F5289">
        <w:t>Procedure</w:t>
      </w:r>
    </w:p>
    <w:p w14:paraId="18A479A3" w14:textId="77777777" w:rsidR="00315EF7" w:rsidRPr="004F5289" w:rsidRDefault="00315EF7" w:rsidP="00C21C3B">
      <w:pPr>
        <w:numPr>
          <w:ilvl w:val="0"/>
          <w:numId w:val="2"/>
        </w:numPr>
        <w:tabs>
          <w:tab w:val="clear" w:pos="1800"/>
        </w:tabs>
        <w:ind w:left="1080"/>
        <w:rPr>
          <w:rStyle w:val="PageNumber"/>
        </w:rPr>
      </w:pPr>
      <w:r w:rsidRPr="004F5289">
        <w:rPr>
          <w:rStyle w:val="PageNumber"/>
        </w:rPr>
        <w:t xml:space="preserve">The </w:t>
      </w:r>
      <w:r w:rsidR="00D5474C" w:rsidRPr="004F5289">
        <w:rPr>
          <w:rStyle w:val="PageNumber"/>
        </w:rPr>
        <w:t>landlord</w:t>
      </w:r>
      <w:r w:rsidR="00CC68DA" w:rsidRPr="004F5289">
        <w:rPr>
          <w:rStyle w:val="PageNumber"/>
        </w:rPr>
        <w:t xml:space="preserve"> may inspect a</w:t>
      </w:r>
      <w:r w:rsidRPr="004F5289">
        <w:rPr>
          <w:rStyle w:val="PageNumber"/>
        </w:rPr>
        <w:t xml:space="preserve"> student</w:t>
      </w:r>
      <w:r w:rsidR="00CC68DA" w:rsidRPr="004F5289">
        <w:rPr>
          <w:rStyle w:val="PageNumber"/>
        </w:rPr>
        <w:t>’s residence</w:t>
      </w:r>
      <w:r w:rsidRPr="004F5289">
        <w:rPr>
          <w:rStyle w:val="PageNumber"/>
        </w:rPr>
        <w:t xml:space="preserve"> to ensure that they are kept to a standard of cleanliness required by the </w:t>
      </w:r>
      <w:r w:rsidR="00536E42" w:rsidRPr="004F5289">
        <w:rPr>
          <w:rStyle w:val="PageNumber"/>
        </w:rPr>
        <w:t xml:space="preserve">Public </w:t>
      </w:r>
      <w:r w:rsidRPr="004F5289">
        <w:rPr>
          <w:rStyle w:val="PageNumber"/>
        </w:rPr>
        <w:t>Health Act</w:t>
      </w:r>
      <w:r w:rsidR="00536E42" w:rsidRPr="004F5289">
        <w:rPr>
          <w:rStyle w:val="PageNumber"/>
        </w:rPr>
        <w:t xml:space="preserve"> in compliance with the Residential Tenancies Act and the tenant-landlord agreement</w:t>
      </w:r>
      <w:r w:rsidRPr="004F5289">
        <w:rPr>
          <w:rStyle w:val="PageNumber"/>
        </w:rPr>
        <w:t xml:space="preserve">. </w:t>
      </w:r>
    </w:p>
    <w:p w14:paraId="78DB1251" w14:textId="44F3C789" w:rsidR="00CC68DA" w:rsidRPr="004F5289" w:rsidRDefault="00315EF7" w:rsidP="00C21C3B">
      <w:pPr>
        <w:numPr>
          <w:ilvl w:val="0"/>
          <w:numId w:val="2"/>
        </w:numPr>
        <w:tabs>
          <w:tab w:val="clear" w:pos="1800"/>
        </w:tabs>
        <w:ind w:left="1080"/>
        <w:rPr>
          <w:rStyle w:val="PageNumber"/>
        </w:rPr>
      </w:pPr>
      <w:r w:rsidRPr="004F5289">
        <w:rPr>
          <w:rStyle w:val="PageNumber"/>
        </w:rPr>
        <w:t>If the residence does not meet the standard required,</w:t>
      </w:r>
      <w:r w:rsidR="00CC68DA" w:rsidRPr="004F5289">
        <w:rPr>
          <w:rStyle w:val="PageNumber"/>
        </w:rPr>
        <w:t xml:space="preserve"> the landlord will specify what needs to be addressed by the student(s) and the time of the next inspection</w:t>
      </w:r>
      <w:r w:rsidR="004F5289" w:rsidRPr="004F5289">
        <w:rPr>
          <w:rStyle w:val="PageNumber"/>
        </w:rPr>
        <w:t xml:space="preserve">. </w:t>
      </w:r>
    </w:p>
    <w:p w14:paraId="075A9ECC" w14:textId="020DC210" w:rsidR="00315EF7" w:rsidRPr="004F5289" w:rsidRDefault="00FC1226" w:rsidP="00C21C3B">
      <w:pPr>
        <w:numPr>
          <w:ilvl w:val="0"/>
          <w:numId w:val="2"/>
        </w:numPr>
        <w:tabs>
          <w:tab w:val="clear" w:pos="1800"/>
        </w:tabs>
        <w:ind w:left="1080"/>
        <w:rPr>
          <w:rStyle w:val="PageNumber"/>
        </w:rPr>
      </w:pPr>
      <w:r w:rsidRPr="004F5289">
        <w:rPr>
          <w:rStyle w:val="PageNumber"/>
        </w:rPr>
        <w:t xml:space="preserve">If the </w:t>
      </w:r>
      <w:r w:rsidR="00070F9B" w:rsidRPr="004F5289">
        <w:rPr>
          <w:rStyle w:val="PageNumber"/>
        </w:rPr>
        <w:t>space</w:t>
      </w:r>
      <w:r w:rsidR="00CC68DA" w:rsidRPr="004F5289">
        <w:rPr>
          <w:rStyle w:val="PageNumber"/>
        </w:rPr>
        <w:t xml:space="preserve"> is not cleaned within the specified timeframe</w:t>
      </w:r>
      <w:r w:rsidR="00315EF7" w:rsidRPr="004F5289">
        <w:rPr>
          <w:rStyle w:val="PageNumber"/>
        </w:rPr>
        <w:t xml:space="preserve">, the </w:t>
      </w:r>
      <w:r w:rsidR="00D5474C" w:rsidRPr="004F5289">
        <w:rPr>
          <w:rStyle w:val="PageNumber"/>
        </w:rPr>
        <w:t>landlord</w:t>
      </w:r>
      <w:r w:rsidR="00CC68DA" w:rsidRPr="004F5289">
        <w:rPr>
          <w:rStyle w:val="PageNumber"/>
        </w:rPr>
        <w:t xml:space="preserve"> may</w:t>
      </w:r>
      <w:r w:rsidR="00315EF7" w:rsidRPr="004F5289">
        <w:rPr>
          <w:rStyle w:val="PageNumber"/>
        </w:rPr>
        <w:t xml:space="preserve"> issue a </w:t>
      </w:r>
      <w:r w:rsidR="00D5474C" w:rsidRPr="004F5289">
        <w:rPr>
          <w:rStyle w:val="PageNumber"/>
        </w:rPr>
        <w:t xml:space="preserve">cleaning </w:t>
      </w:r>
      <w:r w:rsidR="00315EF7" w:rsidRPr="004F5289">
        <w:rPr>
          <w:rStyle w:val="PageNumber"/>
        </w:rPr>
        <w:t>fee for</w:t>
      </w:r>
      <w:r w:rsidR="00C91431" w:rsidRPr="004F5289">
        <w:rPr>
          <w:rStyle w:val="PageNumber"/>
        </w:rPr>
        <w:t xml:space="preserve"> everyone in the residence o</w:t>
      </w:r>
      <w:r w:rsidR="00536E42" w:rsidRPr="004F5289">
        <w:rPr>
          <w:rStyle w:val="PageNumber"/>
        </w:rPr>
        <w:t>f</w:t>
      </w:r>
      <w:r w:rsidR="00C91431" w:rsidRPr="004F5289">
        <w:rPr>
          <w:rStyle w:val="PageNumber"/>
        </w:rPr>
        <w:t xml:space="preserve"> the offending</w:t>
      </w:r>
      <w:r w:rsidR="00315EF7" w:rsidRPr="004F5289">
        <w:rPr>
          <w:rStyle w:val="PageNumber"/>
        </w:rPr>
        <w:t xml:space="preserve"> student</w:t>
      </w:r>
      <w:r w:rsidR="00C91431" w:rsidRPr="004F5289">
        <w:rPr>
          <w:rStyle w:val="PageNumber"/>
        </w:rPr>
        <w:t>(s)</w:t>
      </w:r>
      <w:r w:rsidR="004F5289" w:rsidRPr="004F5289">
        <w:rPr>
          <w:rStyle w:val="PageNumber"/>
        </w:rPr>
        <w:t xml:space="preserve">. </w:t>
      </w:r>
      <w:r w:rsidR="00D5474C" w:rsidRPr="004F5289">
        <w:rPr>
          <w:rStyle w:val="PageNumber"/>
        </w:rPr>
        <w:t>This fee is set at the amount the landlord considers adequate to get the residence clean.</w:t>
      </w:r>
    </w:p>
    <w:p w14:paraId="3A8AA4D8" w14:textId="77777777" w:rsidR="002F5C5E" w:rsidRPr="004F5289" w:rsidRDefault="00315EF7" w:rsidP="00C21C3B">
      <w:pPr>
        <w:numPr>
          <w:ilvl w:val="0"/>
          <w:numId w:val="2"/>
        </w:numPr>
        <w:tabs>
          <w:tab w:val="clear" w:pos="1800"/>
        </w:tabs>
        <w:ind w:left="1080"/>
        <w:rPr>
          <w:rStyle w:val="PageNumber"/>
        </w:rPr>
      </w:pPr>
      <w:r w:rsidRPr="004F5289">
        <w:rPr>
          <w:rStyle w:val="PageNumber"/>
        </w:rPr>
        <w:t xml:space="preserve">Repeated violations are </w:t>
      </w:r>
      <w:r w:rsidR="00D5474C" w:rsidRPr="004F5289">
        <w:rPr>
          <w:rStyle w:val="PageNumber"/>
        </w:rPr>
        <w:t xml:space="preserve">reported to the Student Life Advisor and are </w:t>
      </w:r>
      <w:r w:rsidRPr="004F5289">
        <w:rPr>
          <w:rStyle w:val="PageNumber"/>
        </w:rPr>
        <w:t>dealt with acc</w:t>
      </w:r>
      <w:r w:rsidR="000B7628" w:rsidRPr="004F5289">
        <w:rPr>
          <w:rStyle w:val="PageNumber"/>
        </w:rPr>
        <w:t>ording to the procedure under #</w:t>
      </w:r>
      <w:r w:rsidR="00EE19A6" w:rsidRPr="004F5289">
        <w:rPr>
          <w:rStyle w:val="PageNumber"/>
        </w:rPr>
        <w:t>10</w:t>
      </w:r>
      <w:r w:rsidRPr="004F5289">
        <w:rPr>
          <w:rStyle w:val="PageNumber"/>
        </w:rPr>
        <w:t xml:space="preserve"> “</w:t>
      </w:r>
      <w:r w:rsidR="00CC68DA" w:rsidRPr="004F5289">
        <w:rPr>
          <w:rStyle w:val="PageNumber"/>
        </w:rPr>
        <w:t>Disrespect.”  Discipline may</w:t>
      </w:r>
      <w:r w:rsidRPr="004F5289">
        <w:rPr>
          <w:rStyle w:val="PageNumber"/>
        </w:rPr>
        <w:t xml:space="preserve"> i</w:t>
      </w:r>
      <w:r w:rsidR="00CC68DA" w:rsidRPr="004F5289">
        <w:rPr>
          <w:rStyle w:val="PageNumber"/>
        </w:rPr>
        <w:t>nvolve</w:t>
      </w:r>
      <w:r w:rsidRPr="004F5289">
        <w:rPr>
          <w:rStyle w:val="PageNumber"/>
        </w:rPr>
        <w:t xml:space="preserve"> a Contract.</w:t>
      </w:r>
      <w:bookmarkEnd w:id="13"/>
    </w:p>
    <w:p w14:paraId="73E2B6CD" w14:textId="77777777" w:rsidR="00392402" w:rsidRPr="004F5289" w:rsidRDefault="00392402" w:rsidP="000658A5">
      <w:pPr>
        <w:pStyle w:val="SLMHeadings"/>
      </w:pPr>
      <w:bookmarkStart w:id="14" w:name="_Toc86676812"/>
      <w:r w:rsidRPr="004F5289">
        <w:t>DAMAGE AND VANDALISM</w:t>
      </w:r>
      <w:bookmarkEnd w:id="14"/>
    </w:p>
    <w:p w14:paraId="5B8BC97C" w14:textId="77777777" w:rsidR="008A751A" w:rsidRPr="004F5289" w:rsidRDefault="00A52BBE" w:rsidP="000658A5">
      <w:pPr>
        <w:pStyle w:val="SLMSubhead"/>
      </w:pPr>
      <w:r w:rsidRPr="004F5289">
        <w:t>Rationale</w:t>
      </w:r>
    </w:p>
    <w:p w14:paraId="1CBD935C" w14:textId="77777777" w:rsidR="000658A5" w:rsidRPr="004F5289" w:rsidRDefault="008A751A" w:rsidP="0048546F">
      <w:pPr>
        <w:pStyle w:val="SLMText"/>
      </w:pPr>
      <w:r w:rsidRPr="004F5289">
        <w:t>We wish to create an environment in which students respect their own and other people’s</w:t>
      </w:r>
      <w:r w:rsidR="001015D3" w:rsidRPr="004F5289">
        <w:t xml:space="preserve"> property.</w:t>
      </w:r>
    </w:p>
    <w:p w14:paraId="2FCAE6D2" w14:textId="77777777" w:rsidR="008A751A" w:rsidRPr="004F5289" w:rsidRDefault="008A751A" w:rsidP="000658A5">
      <w:pPr>
        <w:pStyle w:val="SLMSubhead"/>
      </w:pPr>
      <w:r w:rsidRPr="004F5289">
        <w:t xml:space="preserve">Policy </w:t>
      </w:r>
    </w:p>
    <w:p w14:paraId="1605DB30" w14:textId="138A17B3" w:rsidR="000658A5" w:rsidRPr="004F5289" w:rsidRDefault="008A751A" w:rsidP="0048546F">
      <w:pPr>
        <w:pStyle w:val="SLMText"/>
      </w:pPr>
      <w:r w:rsidRPr="004F5289">
        <w:lastRenderedPageBreak/>
        <w:t>Students will u</w:t>
      </w:r>
      <w:r w:rsidR="001015D3" w:rsidRPr="004F5289">
        <w:t xml:space="preserve">se and maintain the facilities provided by </w:t>
      </w:r>
      <w:r w:rsidR="00AB5B2D">
        <w:t>RTSA</w:t>
      </w:r>
      <w:r w:rsidR="001015D3" w:rsidRPr="004F5289">
        <w:t xml:space="preserve"> as goo</w:t>
      </w:r>
      <w:r w:rsidRPr="004F5289">
        <w:t xml:space="preserve">d stewards and treat </w:t>
      </w:r>
      <w:r w:rsidR="00AB5B2D">
        <w:t>RTSA</w:t>
      </w:r>
      <w:r w:rsidRPr="004F5289">
        <w:t xml:space="preserve"> </w:t>
      </w:r>
      <w:r w:rsidR="00B94EC6" w:rsidRPr="004F5289">
        <w:t>property with respect</w:t>
      </w:r>
      <w:r w:rsidR="00CC68DA" w:rsidRPr="004F5289">
        <w:t>. Students will also respect the property of other studen</w:t>
      </w:r>
      <w:r w:rsidR="00BA4B3E" w:rsidRPr="004F5289">
        <w:t>ts and the wider community</w:t>
      </w:r>
      <w:r w:rsidR="00CC68DA" w:rsidRPr="004F5289">
        <w:t>.</w:t>
      </w:r>
    </w:p>
    <w:p w14:paraId="79B66C31" w14:textId="77777777" w:rsidR="001015D3" w:rsidRPr="004F5289" w:rsidRDefault="001015D3" w:rsidP="000658A5">
      <w:pPr>
        <w:pStyle w:val="SLMSubhead"/>
      </w:pPr>
      <w:r w:rsidRPr="004F5289">
        <w:t>Procedure</w:t>
      </w:r>
    </w:p>
    <w:p w14:paraId="66619700" w14:textId="4C114927" w:rsidR="000C7FCF" w:rsidRPr="004F5289" w:rsidRDefault="00E32C21" w:rsidP="00C21C3B">
      <w:pPr>
        <w:numPr>
          <w:ilvl w:val="0"/>
          <w:numId w:val="1"/>
        </w:numPr>
        <w:rPr>
          <w:rStyle w:val="PageNumber"/>
        </w:rPr>
      </w:pPr>
      <w:r w:rsidRPr="004F5289">
        <w:rPr>
          <w:rStyle w:val="PageNumber"/>
        </w:rPr>
        <w:t xml:space="preserve">When damage occurs on or to </w:t>
      </w:r>
      <w:r w:rsidR="00AB5B2D">
        <w:rPr>
          <w:rStyle w:val="PageNumber"/>
        </w:rPr>
        <w:t>RTSA</w:t>
      </w:r>
      <w:r w:rsidRPr="004F5289">
        <w:rPr>
          <w:rStyle w:val="PageNumber"/>
        </w:rPr>
        <w:t xml:space="preserve"> property</w:t>
      </w:r>
      <w:r w:rsidR="004C7D71" w:rsidRPr="004F5289">
        <w:rPr>
          <w:rStyle w:val="PageNumber"/>
        </w:rPr>
        <w:t>, the area supervisor will be notified immediately</w:t>
      </w:r>
      <w:r w:rsidR="004F5289" w:rsidRPr="004F5289">
        <w:rPr>
          <w:rStyle w:val="PageNumber"/>
        </w:rPr>
        <w:t xml:space="preserve">. </w:t>
      </w:r>
    </w:p>
    <w:p w14:paraId="48EAB6F0" w14:textId="59285A4A" w:rsidR="00EC0C88" w:rsidRPr="004F5289" w:rsidRDefault="004C7D71" w:rsidP="00C21C3B">
      <w:pPr>
        <w:numPr>
          <w:ilvl w:val="0"/>
          <w:numId w:val="1"/>
        </w:numPr>
        <w:rPr>
          <w:rStyle w:val="PageNumber"/>
        </w:rPr>
      </w:pPr>
      <w:r w:rsidRPr="004F5289">
        <w:rPr>
          <w:rStyle w:val="PageNumber"/>
        </w:rPr>
        <w:t xml:space="preserve">The area supervisor will investigate the situation and </w:t>
      </w:r>
      <w:r w:rsidR="008839DC" w:rsidRPr="004F5289">
        <w:rPr>
          <w:rStyle w:val="PageNumber"/>
        </w:rPr>
        <w:t>determine whether the item was damaged</w:t>
      </w:r>
      <w:r w:rsidRPr="004F5289">
        <w:rPr>
          <w:rStyle w:val="PageNumber"/>
        </w:rPr>
        <w:t xml:space="preserve"> as a result of previous wear and tear</w:t>
      </w:r>
      <w:r w:rsidR="000C7FCF" w:rsidRPr="004F5289">
        <w:rPr>
          <w:rStyle w:val="PageNumber"/>
        </w:rPr>
        <w:t xml:space="preserve">, </w:t>
      </w:r>
      <w:r w:rsidR="00BA4B3E" w:rsidRPr="004F5289">
        <w:rPr>
          <w:rStyle w:val="PageNumber"/>
        </w:rPr>
        <w:t xml:space="preserve">an </w:t>
      </w:r>
      <w:r w:rsidR="000C7FCF" w:rsidRPr="004F5289">
        <w:rPr>
          <w:rStyle w:val="PageNumber"/>
        </w:rPr>
        <w:t>accident, or intentional vandalism</w:t>
      </w:r>
      <w:r w:rsidR="004F5289" w:rsidRPr="004F5289">
        <w:rPr>
          <w:rStyle w:val="PageNumber"/>
        </w:rPr>
        <w:t xml:space="preserve">. </w:t>
      </w:r>
    </w:p>
    <w:p w14:paraId="6F78EA27" w14:textId="7178E66E" w:rsidR="000C7FCF" w:rsidRPr="004F5289" w:rsidRDefault="000C7FCF" w:rsidP="00C21C3B">
      <w:pPr>
        <w:numPr>
          <w:ilvl w:val="0"/>
          <w:numId w:val="1"/>
        </w:numPr>
        <w:rPr>
          <w:rStyle w:val="PageNumber"/>
        </w:rPr>
      </w:pPr>
      <w:r w:rsidRPr="004F5289">
        <w:rPr>
          <w:rStyle w:val="PageNumber"/>
        </w:rPr>
        <w:t xml:space="preserve">In case of </w:t>
      </w:r>
      <w:r w:rsidR="00E32C21" w:rsidRPr="004F5289">
        <w:rPr>
          <w:rStyle w:val="PageNumber"/>
        </w:rPr>
        <w:t xml:space="preserve">a suspected </w:t>
      </w:r>
      <w:r w:rsidRPr="004F5289">
        <w:rPr>
          <w:rStyle w:val="PageNumber"/>
        </w:rPr>
        <w:t xml:space="preserve">accident or vandalism, the area supervisor notifies the Student Life </w:t>
      </w:r>
      <w:r w:rsidR="00D05F31" w:rsidRPr="004F5289">
        <w:rPr>
          <w:rStyle w:val="PageNumber"/>
        </w:rPr>
        <w:t>Advisor</w:t>
      </w:r>
      <w:r w:rsidR="004F5289" w:rsidRPr="004F5289">
        <w:rPr>
          <w:rStyle w:val="PageNumber"/>
        </w:rPr>
        <w:t xml:space="preserve">. </w:t>
      </w:r>
      <w:r w:rsidR="00BA4B3E" w:rsidRPr="004F5289">
        <w:rPr>
          <w:rStyle w:val="PageNumber"/>
        </w:rPr>
        <w:t>A</w:t>
      </w:r>
      <w:r w:rsidR="00EC0C88" w:rsidRPr="004F5289">
        <w:rPr>
          <w:rStyle w:val="PageNumber"/>
        </w:rPr>
        <w:t xml:space="preserve"> Student Life Committee may convene to ascertain the nature of the incident.</w:t>
      </w:r>
    </w:p>
    <w:p w14:paraId="0CBBD9A0" w14:textId="77777777" w:rsidR="004C7D71" w:rsidRPr="004F5289" w:rsidRDefault="000C7FCF" w:rsidP="00C21C3B">
      <w:pPr>
        <w:numPr>
          <w:ilvl w:val="0"/>
          <w:numId w:val="1"/>
        </w:numPr>
        <w:rPr>
          <w:rStyle w:val="PageNumber"/>
        </w:rPr>
      </w:pPr>
      <w:r w:rsidRPr="004F5289">
        <w:rPr>
          <w:rStyle w:val="PageNumber"/>
        </w:rPr>
        <w:t xml:space="preserve">If the damage </w:t>
      </w:r>
      <w:r w:rsidR="00F40DEB" w:rsidRPr="004F5289">
        <w:rPr>
          <w:rStyle w:val="PageNumber"/>
        </w:rPr>
        <w:t xml:space="preserve">occurred </w:t>
      </w:r>
      <w:r w:rsidR="00BA4B3E" w:rsidRPr="004F5289">
        <w:rPr>
          <w:rStyle w:val="PageNumber"/>
        </w:rPr>
        <w:t>due to</w:t>
      </w:r>
      <w:r w:rsidRPr="004F5289">
        <w:rPr>
          <w:rStyle w:val="PageNumber"/>
        </w:rPr>
        <w:t xml:space="preserve"> </w:t>
      </w:r>
      <w:r w:rsidR="00BA4B3E" w:rsidRPr="004F5289">
        <w:rPr>
          <w:rStyle w:val="PageNumber"/>
        </w:rPr>
        <w:t>ongoing</w:t>
      </w:r>
      <w:r w:rsidRPr="004F5289">
        <w:rPr>
          <w:rStyle w:val="PageNumber"/>
        </w:rPr>
        <w:t xml:space="preserve"> wear and tear, the appropriate department</w:t>
      </w:r>
      <w:r w:rsidR="00EC0C88" w:rsidRPr="004F5289">
        <w:rPr>
          <w:rStyle w:val="PageNumber"/>
        </w:rPr>
        <w:t xml:space="preserve"> will bear the cost of repair or replacement.</w:t>
      </w:r>
    </w:p>
    <w:p w14:paraId="1D98818E" w14:textId="77777777" w:rsidR="00CA4B9E" w:rsidRPr="004F5289" w:rsidRDefault="004C7D71" w:rsidP="00C21C3B">
      <w:pPr>
        <w:numPr>
          <w:ilvl w:val="0"/>
          <w:numId w:val="1"/>
        </w:numPr>
        <w:rPr>
          <w:rStyle w:val="PageNumber"/>
        </w:rPr>
      </w:pPr>
      <w:r w:rsidRPr="004F5289">
        <w:rPr>
          <w:rStyle w:val="PageNumber"/>
        </w:rPr>
        <w:t>If the damage resulted from an a</w:t>
      </w:r>
      <w:r w:rsidR="00EC22D8" w:rsidRPr="004F5289">
        <w:rPr>
          <w:rStyle w:val="PageNumber"/>
        </w:rPr>
        <w:t>ccident</w:t>
      </w:r>
      <w:r w:rsidRPr="004F5289">
        <w:rPr>
          <w:rStyle w:val="PageNumber"/>
        </w:rPr>
        <w:t xml:space="preserve">, </w:t>
      </w:r>
      <w:r w:rsidR="00BA4B3E" w:rsidRPr="004F5289">
        <w:rPr>
          <w:rStyle w:val="PageNumber"/>
        </w:rPr>
        <w:t>a</w:t>
      </w:r>
      <w:r w:rsidR="00B94EC6" w:rsidRPr="004F5289">
        <w:rPr>
          <w:rStyle w:val="PageNumber"/>
        </w:rPr>
        <w:t xml:space="preserve"> Student Life Committee will undertake an investigation</w:t>
      </w:r>
      <w:r w:rsidR="00CA4B9E" w:rsidRPr="004F5289">
        <w:rPr>
          <w:rStyle w:val="PageNumber"/>
        </w:rPr>
        <w:t xml:space="preserve"> into the event and based on their findings</w:t>
      </w:r>
      <w:r w:rsidR="00B94EC6" w:rsidRPr="004F5289">
        <w:rPr>
          <w:rStyle w:val="PageNumber"/>
        </w:rPr>
        <w:t xml:space="preserve"> </w:t>
      </w:r>
      <w:r w:rsidR="00CA4B9E" w:rsidRPr="004F5289">
        <w:rPr>
          <w:rStyle w:val="PageNumber"/>
        </w:rPr>
        <w:t>ascertain</w:t>
      </w:r>
      <w:r w:rsidR="00B94EC6" w:rsidRPr="004F5289">
        <w:rPr>
          <w:rStyle w:val="PageNumber"/>
        </w:rPr>
        <w:t xml:space="preserve"> how the cost of repair or replacement </w:t>
      </w:r>
      <w:r w:rsidR="00CA4B9E" w:rsidRPr="004F5289">
        <w:rPr>
          <w:rStyle w:val="PageNumber"/>
        </w:rPr>
        <w:t xml:space="preserve">(including parts, labour, and administration) </w:t>
      </w:r>
      <w:r w:rsidR="00B94EC6" w:rsidRPr="004F5289">
        <w:rPr>
          <w:rStyle w:val="PageNumber"/>
        </w:rPr>
        <w:t>will be born.</w:t>
      </w:r>
    </w:p>
    <w:p w14:paraId="7EAEE16D" w14:textId="77777777" w:rsidR="00286E53" w:rsidRPr="004F5289" w:rsidRDefault="001015D3" w:rsidP="00C21C3B">
      <w:pPr>
        <w:numPr>
          <w:ilvl w:val="0"/>
          <w:numId w:val="1"/>
        </w:numPr>
        <w:rPr>
          <w:rStyle w:val="PageNumber"/>
        </w:rPr>
      </w:pPr>
      <w:r w:rsidRPr="004F5289">
        <w:rPr>
          <w:rStyle w:val="PageNumber"/>
        </w:rPr>
        <w:t xml:space="preserve">If </w:t>
      </w:r>
      <w:r w:rsidR="00286E53" w:rsidRPr="004F5289">
        <w:rPr>
          <w:rStyle w:val="PageNumber"/>
        </w:rPr>
        <w:t>the damage resulted from intentional vandalism, all</w:t>
      </w:r>
      <w:r w:rsidRPr="004F5289">
        <w:rPr>
          <w:rStyle w:val="PageNumber"/>
        </w:rPr>
        <w:t xml:space="preserve"> student</w:t>
      </w:r>
      <w:r w:rsidR="00286E53" w:rsidRPr="004F5289">
        <w:rPr>
          <w:rStyle w:val="PageNumber"/>
        </w:rPr>
        <w:t>s</w:t>
      </w:r>
      <w:r w:rsidRPr="004F5289">
        <w:rPr>
          <w:rStyle w:val="PageNumber"/>
        </w:rPr>
        <w:t xml:space="preserve"> </w:t>
      </w:r>
      <w:r w:rsidR="00286E53" w:rsidRPr="004F5289">
        <w:rPr>
          <w:rStyle w:val="PageNumber"/>
        </w:rPr>
        <w:t>involved in the incident will bear the cost of repair</w:t>
      </w:r>
      <w:r w:rsidR="00CA4B9E" w:rsidRPr="004F5289">
        <w:rPr>
          <w:rStyle w:val="PageNumber"/>
        </w:rPr>
        <w:t xml:space="preserve"> or replacement</w:t>
      </w:r>
      <w:r w:rsidR="00286E53" w:rsidRPr="004F5289">
        <w:rPr>
          <w:rStyle w:val="PageNumber"/>
        </w:rPr>
        <w:t xml:space="preserve"> </w:t>
      </w:r>
      <w:r w:rsidR="00CA4B9E" w:rsidRPr="004F5289">
        <w:rPr>
          <w:rStyle w:val="PageNumber"/>
        </w:rPr>
        <w:t xml:space="preserve">(including parts, labour, and administration) </w:t>
      </w:r>
      <w:r w:rsidR="00286E53" w:rsidRPr="004F5289">
        <w:rPr>
          <w:rStyle w:val="PageNumber"/>
        </w:rPr>
        <w:t xml:space="preserve">and in addition, </w:t>
      </w:r>
      <w:r w:rsidR="00BA4B3E" w:rsidRPr="004F5289">
        <w:rPr>
          <w:rStyle w:val="PageNumber"/>
        </w:rPr>
        <w:t xml:space="preserve">may </w:t>
      </w:r>
      <w:r w:rsidR="00286E53" w:rsidRPr="004F5289">
        <w:rPr>
          <w:rStyle w:val="PageNumber"/>
        </w:rPr>
        <w:t xml:space="preserve">be charged a </w:t>
      </w:r>
      <w:r w:rsidRPr="004F5289">
        <w:rPr>
          <w:rStyle w:val="PageNumber"/>
        </w:rPr>
        <w:t>vandalism fe</w:t>
      </w:r>
      <w:r w:rsidR="00BA4B3E" w:rsidRPr="004F5289">
        <w:rPr>
          <w:rStyle w:val="PageNumber"/>
        </w:rPr>
        <w:t>e at the discretion of a Student Life Committee</w:t>
      </w:r>
      <w:r w:rsidR="00B47F84" w:rsidRPr="004F5289">
        <w:rPr>
          <w:rStyle w:val="PageNumber"/>
        </w:rPr>
        <w:t>.</w:t>
      </w:r>
      <w:r w:rsidR="00286E53" w:rsidRPr="004F5289">
        <w:rPr>
          <w:rStyle w:val="PageNumber"/>
        </w:rPr>
        <w:t xml:space="preserve"> These incidents include damage</w:t>
      </w:r>
      <w:r w:rsidRPr="004F5289">
        <w:rPr>
          <w:rStyle w:val="PageNumber"/>
        </w:rPr>
        <w:t xml:space="preserve"> incurred </w:t>
      </w:r>
      <w:r w:rsidR="00BA4B3E" w:rsidRPr="004F5289">
        <w:rPr>
          <w:rStyle w:val="PageNumber"/>
        </w:rPr>
        <w:t>intentionally or inadvertently. (Example:  damage incurred consequent to a practical joke.)</w:t>
      </w:r>
    </w:p>
    <w:p w14:paraId="160AFF52" w14:textId="6E305DB1" w:rsidR="00523AFA" w:rsidRPr="004F5289" w:rsidRDefault="00523AFA" w:rsidP="00C21C3B">
      <w:pPr>
        <w:numPr>
          <w:ilvl w:val="0"/>
          <w:numId w:val="1"/>
        </w:numPr>
        <w:rPr>
          <w:rStyle w:val="PageNumber"/>
        </w:rPr>
      </w:pPr>
      <w:r w:rsidRPr="004F5289">
        <w:rPr>
          <w:rStyle w:val="PageNumber"/>
        </w:rPr>
        <w:t>If</w:t>
      </w:r>
      <w:r w:rsidR="00C12AE9" w:rsidRPr="004F5289">
        <w:rPr>
          <w:rStyle w:val="PageNumber"/>
        </w:rPr>
        <w:t xml:space="preserve"> an incident of</w:t>
      </w:r>
      <w:r w:rsidR="00CA4B9E" w:rsidRPr="004F5289">
        <w:rPr>
          <w:rStyle w:val="PageNumber"/>
        </w:rPr>
        <w:t xml:space="preserve"> vandalism</w:t>
      </w:r>
      <w:r w:rsidR="007D42FB" w:rsidRPr="004F5289">
        <w:rPr>
          <w:rStyle w:val="PageNumber"/>
        </w:rPr>
        <w:t xml:space="preserve"> involves</w:t>
      </w:r>
      <w:r w:rsidR="00954CDE" w:rsidRPr="004F5289">
        <w:rPr>
          <w:rStyle w:val="PageNumber"/>
        </w:rPr>
        <w:t xml:space="preserve"> </w:t>
      </w:r>
      <w:r w:rsidR="007D42FB" w:rsidRPr="004F5289">
        <w:rPr>
          <w:rStyle w:val="PageNumber"/>
        </w:rPr>
        <w:t xml:space="preserve">breaking </w:t>
      </w:r>
      <w:r w:rsidR="001015D3" w:rsidRPr="004F5289">
        <w:rPr>
          <w:rStyle w:val="PageNumber"/>
        </w:rPr>
        <w:t xml:space="preserve">the </w:t>
      </w:r>
      <w:r w:rsidR="00BA4B3E" w:rsidRPr="004F5289">
        <w:rPr>
          <w:rStyle w:val="PageNumber"/>
        </w:rPr>
        <w:t>C</w:t>
      </w:r>
      <w:r w:rsidR="001015D3" w:rsidRPr="004F5289">
        <w:rPr>
          <w:rStyle w:val="PageNumber"/>
        </w:rPr>
        <w:t xml:space="preserve">riminal </w:t>
      </w:r>
      <w:r w:rsidR="00BA4B3E" w:rsidRPr="004F5289">
        <w:rPr>
          <w:rStyle w:val="PageNumber"/>
        </w:rPr>
        <w:t>C</w:t>
      </w:r>
      <w:r w:rsidR="001015D3" w:rsidRPr="004F5289">
        <w:rPr>
          <w:rStyle w:val="PageNumber"/>
        </w:rPr>
        <w:t>ode</w:t>
      </w:r>
      <w:r w:rsidR="007D42FB" w:rsidRPr="004F5289">
        <w:rPr>
          <w:rStyle w:val="PageNumber"/>
        </w:rPr>
        <w:t>,</w:t>
      </w:r>
      <w:r w:rsidR="001015D3" w:rsidRPr="004F5289">
        <w:rPr>
          <w:rStyle w:val="PageNumber"/>
        </w:rPr>
        <w:t xml:space="preserve"> </w:t>
      </w:r>
      <w:r w:rsidRPr="004F5289">
        <w:rPr>
          <w:rStyle w:val="PageNumber"/>
        </w:rPr>
        <w:t xml:space="preserve">the Student Life </w:t>
      </w:r>
      <w:r w:rsidR="00D05F31" w:rsidRPr="004F5289">
        <w:rPr>
          <w:rStyle w:val="PageNumber"/>
        </w:rPr>
        <w:t>Advisor</w:t>
      </w:r>
      <w:r w:rsidRPr="004F5289">
        <w:rPr>
          <w:rStyle w:val="PageNumber"/>
        </w:rPr>
        <w:t xml:space="preserve"> submits </w:t>
      </w:r>
      <w:r w:rsidR="001015D3" w:rsidRPr="004F5289">
        <w:rPr>
          <w:rStyle w:val="PageNumber"/>
        </w:rPr>
        <w:t xml:space="preserve">a written report </w:t>
      </w:r>
      <w:r w:rsidRPr="004F5289">
        <w:rPr>
          <w:rStyle w:val="PageNumber"/>
        </w:rPr>
        <w:t>to the</w:t>
      </w:r>
      <w:r w:rsidR="001015D3" w:rsidRPr="004F5289">
        <w:rPr>
          <w:rStyle w:val="PageNumber"/>
        </w:rPr>
        <w:t xml:space="preserve"> </w:t>
      </w:r>
      <w:r w:rsidR="00D05F31" w:rsidRPr="004F5289">
        <w:rPr>
          <w:rStyle w:val="PageNumber"/>
        </w:rPr>
        <w:t>Executive</w:t>
      </w:r>
      <w:r w:rsidR="001015D3" w:rsidRPr="004F5289">
        <w:rPr>
          <w:rStyle w:val="PageNumber"/>
        </w:rPr>
        <w:t xml:space="preserve"> Director</w:t>
      </w:r>
      <w:r w:rsidR="00CA4B9E" w:rsidRPr="004F5289">
        <w:rPr>
          <w:rStyle w:val="PageNumber"/>
        </w:rPr>
        <w:t xml:space="preserve"> and the Education Director</w:t>
      </w:r>
      <w:r w:rsidR="004F5289" w:rsidRPr="004F5289">
        <w:rPr>
          <w:rStyle w:val="PageNumber"/>
        </w:rPr>
        <w:t xml:space="preserve">. </w:t>
      </w:r>
      <w:r w:rsidR="00954CDE" w:rsidRPr="004F5289">
        <w:rPr>
          <w:rStyle w:val="PageNumber"/>
        </w:rPr>
        <w:t xml:space="preserve">If required </w:t>
      </w:r>
      <w:r w:rsidRPr="004F5289">
        <w:rPr>
          <w:rStyle w:val="PageNumber"/>
        </w:rPr>
        <w:t xml:space="preserve">a </w:t>
      </w:r>
      <w:r w:rsidR="001015D3" w:rsidRPr="004F5289">
        <w:rPr>
          <w:rStyle w:val="PageNumber"/>
        </w:rPr>
        <w:t xml:space="preserve">report </w:t>
      </w:r>
      <w:r w:rsidR="00BA4B3E" w:rsidRPr="004F5289">
        <w:rPr>
          <w:rStyle w:val="PageNumber"/>
        </w:rPr>
        <w:t>may</w:t>
      </w:r>
      <w:r w:rsidRPr="004F5289">
        <w:rPr>
          <w:rStyle w:val="PageNumber"/>
        </w:rPr>
        <w:t xml:space="preserve"> also</w:t>
      </w:r>
      <w:r w:rsidR="001015D3" w:rsidRPr="004F5289">
        <w:rPr>
          <w:rStyle w:val="PageNumber"/>
        </w:rPr>
        <w:t xml:space="preserve"> be made to </w:t>
      </w:r>
      <w:r w:rsidR="00BA4B3E" w:rsidRPr="004F5289">
        <w:rPr>
          <w:rStyle w:val="PageNumber"/>
        </w:rPr>
        <w:t xml:space="preserve">the </w:t>
      </w:r>
      <w:r w:rsidR="001015D3" w:rsidRPr="004F5289">
        <w:rPr>
          <w:rStyle w:val="PageNumber"/>
        </w:rPr>
        <w:t>civil authorit</w:t>
      </w:r>
      <w:r w:rsidR="00BA4B3E" w:rsidRPr="004F5289">
        <w:rPr>
          <w:rStyle w:val="PageNumber"/>
        </w:rPr>
        <w:t>ies</w:t>
      </w:r>
      <w:r w:rsidR="004F5289" w:rsidRPr="004F5289">
        <w:rPr>
          <w:rStyle w:val="PageNumber"/>
        </w:rPr>
        <w:t xml:space="preserve">. </w:t>
      </w:r>
    </w:p>
    <w:p w14:paraId="3EF1B5D8" w14:textId="77777777" w:rsidR="00FC71AE" w:rsidRPr="004F5289" w:rsidRDefault="00EE19A6" w:rsidP="00C21C3B">
      <w:pPr>
        <w:numPr>
          <w:ilvl w:val="0"/>
          <w:numId w:val="1"/>
        </w:numPr>
        <w:rPr>
          <w:rStyle w:val="PageNumber"/>
        </w:rPr>
      </w:pPr>
      <w:r w:rsidRPr="004F5289">
        <w:rPr>
          <w:rStyle w:val="PageNumber"/>
        </w:rPr>
        <w:t>Restorative measures in cases of v</w:t>
      </w:r>
      <w:r w:rsidR="00523AFA" w:rsidRPr="004F5289">
        <w:rPr>
          <w:rStyle w:val="PageNumber"/>
        </w:rPr>
        <w:t>andalism may</w:t>
      </w:r>
      <w:r w:rsidR="001015D3" w:rsidRPr="004F5289">
        <w:rPr>
          <w:rStyle w:val="PageNumber"/>
        </w:rPr>
        <w:t xml:space="preserve"> </w:t>
      </w:r>
      <w:r w:rsidRPr="004F5289">
        <w:rPr>
          <w:rStyle w:val="PageNumber"/>
        </w:rPr>
        <w:t>include a</w:t>
      </w:r>
      <w:r w:rsidR="00523AFA" w:rsidRPr="004F5289">
        <w:rPr>
          <w:rStyle w:val="PageNumber"/>
        </w:rPr>
        <w:t xml:space="preserve"> </w:t>
      </w:r>
      <w:r w:rsidR="00DA30FE" w:rsidRPr="004F5289">
        <w:rPr>
          <w:rStyle w:val="PageNumber"/>
        </w:rPr>
        <w:t>Contract, Temporary Leave, or Dismissal</w:t>
      </w:r>
      <w:r w:rsidR="00223814" w:rsidRPr="004F5289">
        <w:rPr>
          <w:rStyle w:val="PageNumber"/>
        </w:rPr>
        <w:t xml:space="preserve"> (as described </w:t>
      </w:r>
      <w:r w:rsidR="006D10A7" w:rsidRPr="004F5289">
        <w:rPr>
          <w:rStyle w:val="PageNumber"/>
        </w:rPr>
        <w:t xml:space="preserve">in </w:t>
      </w:r>
      <w:r w:rsidR="00223814" w:rsidRPr="004F5289">
        <w:rPr>
          <w:rStyle w:val="PageNumber"/>
        </w:rPr>
        <w:t>Section II)</w:t>
      </w:r>
      <w:r w:rsidR="001015D3" w:rsidRPr="004F5289">
        <w:rPr>
          <w:rStyle w:val="PageNumber"/>
        </w:rPr>
        <w:t>.</w:t>
      </w:r>
    </w:p>
    <w:p w14:paraId="59D9FD21" w14:textId="77777777" w:rsidR="00315EF7" w:rsidRPr="004F5289" w:rsidRDefault="001A4B09" w:rsidP="00FC71AE">
      <w:pPr>
        <w:pStyle w:val="SLMHeadings"/>
      </w:pPr>
      <w:bookmarkStart w:id="15" w:name="_Toc86676813"/>
      <w:r w:rsidRPr="004F5289">
        <w:t>DE</w:t>
      </w:r>
      <w:r w:rsidR="00315EF7" w:rsidRPr="004F5289">
        <w:t>COR</w:t>
      </w:r>
      <w:bookmarkEnd w:id="15"/>
    </w:p>
    <w:p w14:paraId="1AD0B6C7" w14:textId="77777777" w:rsidR="00315EF7" w:rsidRPr="004F5289" w:rsidRDefault="00315EF7" w:rsidP="000658A5">
      <w:pPr>
        <w:pStyle w:val="SLMSubhead"/>
      </w:pPr>
      <w:r w:rsidRPr="004F5289">
        <w:t>Rationale</w:t>
      </w:r>
    </w:p>
    <w:p w14:paraId="5400B753" w14:textId="2B28547C" w:rsidR="000658A5" w:rsidRPr="004F5289" w:rsidRDefault="00AB5B2D" w:rsidP="0048546F">
      <w:pPr>
        <w:pStyle w:val="SLMText"/>
      </w:pPr>
      <w:r>
        <w:t>RTSA</w:t>
      </w:r>
      <w:r w:rsidR="00315EF7" w:rsidRPr="004F5289">
        <w:t xml:space="preserve"> is a community where many tastes, preferences, and convictions are brought together in </w:t>
      </w:r>
      <w:proofErr w:type="gramStart"/>
      <w:r w:rsidR="00315EF7" w:rsidRPr="004F5289">
        <w:t>close proximity</w:t>
      </w:r>
      <w:proofErr w:type="gramEnd"/>
      <w:r w:rsidR="00315EF7" w:rsidRPr="004F5289">
        <w:t xml:space="preserve">. </w:t>
      </w:r>
      <w:r w:rsidR="001A4B09" w:rsidRPr="004F5289">
        <w:t xml:space="preserve">Students should recognize that their decorating choices </w:t>
      </w:r>
      <w:r w:rsidR="00EE19A6" w:rsidRPr="004F5289">
        <w:t>may be</w:t>
      </w:r>
      <w:r w:rsidR="001A4B09" w:rsidRPr="004F5289">
        <w:t xml:space="preserve"> </w:t>
      </w:r>
      <w:r w:rsidR="000D5AA9" w:rsidRPr="004F5289">
        <w:t>a reflection of themselves</w:t>
      </w:r>
      <w:r w:rsidR="001A4B09" w:rsidRPr="004F5289">
        <w:t>.</w:t>
      </w:r>
      <w:r w:rsidR="00AF0C84" w:rsidRPr="004F5289">
        <w:t xml:space="preserve"> When dec</w:t>
      </w:r>
      <w:r w:rsidR="000D5AA9" w:rsidRPr="004F5289">
        <w:t>orating their rooms, students are</w:t>
      </w:r>
      <w:r w:rsidR="00AF0C84" w:rsidRPr="004F5289">
        <w:t xml:space="preserve"> asked to observe the broad parameters</w:t>
      </w:r>
      <w:r w:rsidR="0048546F" w:rsidRPr="004F5289">
        <w:t xml:space="preserve"> as set out in the following policy.</w:t>
      </w:r>
    </w:p>
    <w:p w14:paraId="3A85CC7C" w14:textId="77777777" w:rsidR="00315EF7" w:rsidRPr="004F5289" w:rsidRDefault="00315EF7" w:rsidP="000658A5">
      <w:pPr>
        <w:pStyle w:val="SLMSubhead"/>
      </w:pPr>
      <w:r w:rsidRPr="004F5289">
        <w:t>Policy</w:t>
      </w:r>
    </w:p>
    <w:p w14:paraId="3A028903" w14:textId="77777777" w:rsidR="00315EF7" w:rsidRPr="004F5289" w:rsidRDefault="000D5AA9" w:rsidP="005E62F3">
      <w:pPr>
        <w:pStyle w:val="SLMNumberList"/>
        <w:numPr>
          <w:ilvl w:val="0"/>
          <w:numId w:val="13"/>
        </w:numPr>
      </w:pPr>
      <w:r w:rsidRPr="004F5289">
        <w:t>Décor must respect the property and landlords</w:t>
      </w:r>
      <w:r w:rsidR="00EE19A6" w:rsidRPr="004F5289">
        <w:t>’</w:t>
      </w:r>
      <w:r w:rsidRPr="004F5289">
        <w:t xml:space="preserve"> expectations (</w:t>
      </w:r>
      <w:r w:rsidR="00EE19A6" w:rsidRPr="004F5289">
        <w:t>E</w:t>
      </w:r>
      <w:r w:rsidRPr="004F5289">
        <w:t>x. nail holes, candles, etc.)</w:t>
      </w:r>
    </w:p>
    <w:p w14:paraId="0E4F1B60" w14:textId="77777777" w:rsidR="00315EF7" w:rsidRPr="004F5289" w:rsidRDefault="00315EF7" w:rsidP="005E62F3">
      <w:pPr>
        <w:pStyle w:val="SLMNumberList"/>
        <w:numPr>
          <w:ilvl w:val="0"/>
          <w:numId w:val="13"/>
        </w:numPr>
      </w:pPr>
      <w:r w:rsidRPr="004F5289">
        <w:lastRenderedPageBreak/>
        <w:t>Décor should not</w:t>
      </w:r>
      <w:r w:rsidR="00EE19A6" w:rsidRPr="004F5289">
        <w:t xml:space="preserve"> be overtly offensive. (Ex.</w:t>
      </w:r>
      <w:r w:rsidRPr="004F5289">
        <w:t xml:space="preserve"> occult or pornography</w:t>
      </w:r>
      <w:r w:rsidR="00EE19A6" w:rsidRPr="004F5289">
        <w:t>)</w:t>
      </w:r>
      <w:r w:rsidRPr="004F5289">
        <w:t>.</w:t>
      </w:r>
    </w:p>
    <w:p w14:paraId="0BD9D8D7" w14:textId="77777777" w:rsidR="000658A5" w:rsidRPr="004F5289" w:rsidRDefault="00315EF7" w:rsidP="005E62F3">
      <w:pPr>
        <w:pStyle w:val="SLMNumberList"/>
        <w:numPr>
          <w:ilvl w:val="0"/>
          <w:numId w:val="13"/>
        </w:numPr>
      </w:pPr>
      <w:r w:rsidRPr="004F5289">
        <w:t>All housemates have a say in decorating the common areas.</w:t>
      </w:r>
    </w:p>
    <w:p w14:paraId="3F6074F7" w14:textId="77777777" w:rsidR="00315EF7" w:rsidRPr="004F5289" w:rsidRDefault="00315EF7" w:rsidP="000658A5">
      <w:pPr>
        <w:pStyle w:val="SLMSubhead"/>
      </w:pPr>
      <w:r w:rsidRPr="004F5289">
        <w:t>Procedure</w:t>
      </w:r>
    </w:p>
    <w:p w14:paraId="7273FECB" w14:textId="77777777" w:rsidR="00315EF7" w:rsidRPr="004F5289" w:rsidRDefault="00315EF7" w:rsidP="005E62F3">
      <w:pPr>
        <w:pStyle w:val="SLMNumberList"/>
        <w:numPr>
          <w:ilvl w:val="0"/>
          <w:numId w:val="14"/>
        </w:numPr>
      </w:pPr>
      <w:r w:rsidRPr="004F5289">
        <w:t xml:space="preserve">When a conflict is brought to the attention of the Student Life </w:t>
      </w:r>
      <w:r w:rsidR="00D05F31" w:rsidRPr="004F5289">
        <w:t>Advisor</w:t>
      </w:r>
      <w:r w:rsidRPr="004F5289">
        <w:t>, he or she will approach all part</w:t>
      </w:r>
      <w:r w:rsidR="006C3A18" w:rsidRPr="004F5289">
        <w:t>ies involved and facilitate a solution.</w:t>
      </w:r>
    </w:p>
    <w:p w14:paraId="6702B47E" w14:textId="77777777" w:rsidR="00315EF7" w:rsidRPr="004F5289" w:rsidRDefault="00315EF7" w:rsidP="005E62F3">
      <w:pPr>
        <w:pStyle w:val="SLMNumberList"/>
        <w:numPr>
          <w:ilvl w:val="0"/>
          <w:numId w:val="14"/>
        </w:numPr>
      </w:pPr>
      <w:r w:rsidRPr="004F5289">
        <w:t xml:space="preserve">The Student Life </w:t>
      </w:r>
      <w:r w:rsidR="00D05F31" w:rsidRPr="004F5289">
        <w:t>Advisor</w:t>
      </w:r>
      <w:r w:rsidRPr="004F5289">
        <w:t xml:space="preserve"> has final authority in </w:t>
      </w:r>
      <w:r w:rsidR="00AF0C84" w:rsidRPr="004F5289">
        <w:t>removing particular items.</w:t>
      </w:r>
      <w:r w:rsidRPr="004F5289">
        <w:t xml:space="preserve"> </w:t>
      </w:r>
    </w:p>
    <w:p w14:paraId="6DD344A0" w14:textId="54CC7834" w:rsidR="00112736" w:rsidRPr="004F5289" w:rsidRDefault="00315EF7" w:rsidP="005E62F3">
      <w:pPr>
        <w:pStyle w:val="SLMNumberList"/>
        <w:numPr>
          <w:ilvl w:val="0"/>
          <w:numId w:val="14"/>
        </w:numPr>
      </w:pPr>
      <w:r w:rsidRPr="004F5289">
        <w:t>Non-compliance is dealt with according to procedures under #</w:t>
      </w:r>
      <w:r w:rsidR="00407719" w:rsidRPr="004F5289">
        <w:t>8</w:t>
      </w:r>
      <w:r w:rsidRPr="004F5289">
        <w:t xml:space="preserve"> “Disrespect.”</w:t>
      </w:r>
    </w:p>
    <w:p w14:paraId="5CFC9BD2" w14:textId="77777777" w:rsidR="0001273B" w:rsidRPr="004F5289" w:rsidRDefault="008516E2" w:rsidP="00FC71AE">
      <w:pPr>
        <w:pStyle w:val="SLMHeadings"/>
      </w:pPr>
      <w:bookmarkStart w:id="16" w:name="_Toc86676814"/>
      <w:r w:rsidRPr="004F5289">
        <w:t>DISHONESTY</w:t>
      </w:r>
      <w:bookmarkEnd w:id="16"/>
    </w:p>
    <w:p w14:paraId="61F29E21" w14:textId="77777777" w:rsidR="00710480" w:rsidRPr="004F5289" w:rsidRDefault="00874613" w:rsidP="000658A5">
      <w:pPr>
        <w:pStyle w:val="SLMSubhead"/>
      </w:pPr>
      <w:r w:rsidRPr="004F5289">
        <w:t>Rationale</w:t>
      </w:r>
    </w:p>
    <w:p w14:paraId="33A945D6" w14:textId="6EB1DFAF" w:rsidR="000658A5" w:rsidRPr="004F5289" w:rsidRDefault="00710480" w:rsidP="0048546F">
      <w:pPr>
        <w:pStyle w:val="SLMText"/>
      </w:pPr>
      <w:r w:rsidRPr="004F5289">
        <w:t>Dishonesty undermines a community based on trust</w:t>
      </w:r>
      <w:r w:rsidR="004F5289" w:rsidRPr="004F5289">
        <w:t xml:space="preserve">. </w:t>
      </w:r>
      <w:r w:rsidRPr="004F5289">
        <w:t>Dishonesty can become an addictive habit and may be symptomatic of an underlying issue</w:t>
      </w:r>
      <w:r w:rsidR="007C2DED" w:rsidRPr="004F5289">
        <w:t xml:space="preserve"> that must be confronted</w:t>
      </w:r>
      <w:r w:rsidRPr="004F5289">
        <w:t xml:space="preserve">. </w:t>
      </w:r>
    </w:p>
    <w:p w14:paraId="7FE8E127" w14:textId="77777777" w:rsidR="00710480" w:rsidRPr="004F5289" w:rsidRDefault="00710480" w:rsidP="000658A5">
      <w:pPr>
        <w:pStyle w:val="SLMSubhead"/>
      </w:pPr>
      <w:r w:rsidRPr="004F5289">
        <w:t xml:space="preserve">Policy </w:t>
      </w:r>
    </w:p>
    <w:p w14:paraId="2412A123" w14:textId="77777777" w:rsidR="003C2FB8" w:rsidRPr="004F5289" w:rsidRDefault="00AC0688" w:rsidP="00AC0688">
      <w:pPr>
        <w:ind w:left="720"/>
      </w:pPr>
      <w:r w:rsidRPr="004F5289">
        <w:t>In this policy, we define dishonesty as follows:</w:t>
      </w:r>
    </w:p>
    <w:p w14:paraId="79BC7AE0" w14:textId="77777777" w:rsidR="00AC0688" w:rsidRPr="004F5289" w:rsidRDefault="00C43BD1" w:rsidP="005E62F3">
      <w:pPr>
        <w:pStyle w:val="SLMNumberList"/>
        <w:numPr>
          <w:ilvl w:val="0"/>
          <w:numId w:val="15"/>
        </w:numPr>
      </w:pPr>
      <w:r w:rsidRPr="004F5289">
        <w:t>Deliberately communicat</w:t>
      </w:r>
      <w:r w:rsidR="003C2FB8" w:rsidRPr="004F5289">
        <w:t>ing</w:t>
      </w:r>
      <w:r w:rsidRPr="004F5289">
        <w:t xml:space="preserve"> </w:t>
      </w:r>
      <w:r w:rsidR="00874613" w:rsidRPr="004F5289">
        <w:t>false information</w:t>
      </w:r>
      <w:r w:rsidRPr="004F5289">
        <w:t xml:space="preserve"> (</w:t>
      </w:r>
      <w:r w:rsidR="00223814" w:rsidRPr="004F5289">
        <w:t>l</w:t>
      </w:r>
      <w:r w:rsidRPr="004F5289">
        <w:t>ying).</w:t>
      </w:r>
    </w:p>
    <w:p w14:paraId="4EC2E84C" w14:textId="77777777" w:rsidR="00AC0688" w:rsidRPr="004F5289" w:rsidRDefault="005E235F" w:rsidP="005E62F3">
      <w:pPr>
        <w:pStyle w:val="SLMNumberList"/>
        <w:numPr>
          <w:ilvl w:val="0"/>
          <w:numId w:val="15"/>
        </w:numPr>
      </w:pPr>
      <w:r w:rsidRPr="004F5289">
        <w:t xml:space="preserve">Withholding or adding </w:t>
      </w:r>
      <w:r w:rsidR="003C2FB8" w:rsidRPr="004F5289">
        <w:t xml:space="preserve">information for the purpose of creating </w:t>
      </w:r>
      <w:r w:rsidR="00874613" w:rsidRPr="004F5289">
        <w:t xml:space="preserve">a false perception </w:t>
      </w:r>
      <w:r w:rsidR="003C2FB8" w:rsidRPr="004F5289">
        <w:t>(</w:t>
      </w:r>
      <w:r w:rsidR="00223814" w:rsidRPr="004F5289">
        <w:t>d</w:t>
      </w:r>
      <w:r w:rsidR="003C2FB8" w:rsidRPr="004F5289">
        <w:t>eception).</w:t>
      </w:r>
    </w:p>
    <w:p w14:paraId="26568E71" w14:textId="77777777" w:rsidR="00874613" w:rsidRPr="004F5289" w:rsidRDefault="003C2FB8" w:rsidP="005E62F3">
      <w:pPr>
        <w:pStyle w:val="SLMNumberList"/>
        <w:numPr>
          <w:ilvl w:val="0"/>
          <w:numId w:val="15"/>
        </w:numPr>
      </w:pPr>
      <w:r w:rsidRPr="004F5289">
        <w:t>Gaining an advantage under false pretences (</w:t>
      </w:r>
      <w:r w:rsidR="00223814" w:rsidRPr="004F5289">
        <w:t>c</w:t>
      </w:r>
      <w:r w:rsidRPr="004F5289">
        <w:t>heating)</w:t>
      </w:r>
      <w:r w:rsidR="00874613" w:rsidRPr="004F5289">
        <w:t>.</w:t>
      </w:r>
    </w:p>
    <w:p w14:paraId="61A34EEE" w14:textId="77777777" w:rsidR="00874613" w:rsidRPr="004F5289" w:rsidRDefault="003C2FB8" w:rsidP="005E62F3">
      <w:pPr>
        <w:pStyle w:val="SLMNumberList"/>
        <w:numPr>
          <w:ilvl w:val="0"/>
          <w:numId w:val="15"/>
        </w:numPr>
      </w:pPr>
      <w:r w:rsidRPr="004F5289">
        <w:t xml:space="preserve">Presenting </w:t>
      </w:r>
      <w:r w:rsidR="00874613" w:rsidRPr="004F5289">
        <w:t>words or ideas of another as one’s own</w:t>
      </w:r>
      <w:r w:rsidRPr="004F5289">
        <w:t xml:space="preserve"> (</w:t>
      </w:r>
      <w:r w:rsidR="00223814" w:rsidRPr="004F5289">
        <w:t>p</w:t>
      </w:r>
      <w:r w:rsidR="005657FB" w:rsidRPr="004F5289">
        <w:t>lagiarism</w:t>
      </w:r>
      <w:r w:rsidRPr="004F5289">
        <w:t>).</w:t>
      </w:r>
    </w:p>
    <w:p w14:paraId="5117DE0C" w14:textId="77777777" w:rsidR="004F17ED" w:rsidRPr="004F5289" w:rsidRDefault="004F17ED" w:rsidP="005E62F3">
      <w:pPr>
        <w:pStyle w:val="SLMNumberList"/>
        <w:numPr>
          <w:ilvl w:val="0"/>
          <w:numId w:val="15"/>
        </w:numPr>
      </w:pPr>
      <w:r w:rsidRPr="004F5289">
        <w:t>Defamation of character, slander, libel</w:t>
      </w:r>
      <w:r w:rsidR="00223814" w:rsidRPr="004F5289">
        <w:t>.</w:t>
      </w:r>
    </w:p>
    <w:p w14:paraId="1BAE472E" w14:textId="77777777" w:rsidR="000658A5" w:rsidRPr="004F5289" w:rsidRDefault="004F17ED" w:rsidP="005E62F3">
      <w:pPr>
        <w:pStyle w:val="SLMNumberList"/>
        <w:numPr>
          <w:ilvl w:val="0"/>
          <w:numId w:val="15"/>
        </w:numPr>
      </w:pPr>
      <w:r w:rsidRPr="004F5289">
        <w:t>Fraud</w:t>
      </w:r>
    </w:p>
    <w:p w14:paraId="07ED7ADE" w14:textId="77777777" w:rsidR="00874613" w:rsidRPr="004F5289" w:rsidRDefault="00874613" w:rsidP="000658A5">
      <w:pPr>
        <w:pStyle w:val="SLMSubhead"/>
      </w:pPr>
      <w:r w:rsidRPr="004F5289">
        <w:t>Procedure</w:t>
      </w:r>
    </w:p>
    <w:p w14:paraId="3C8F513E" w14:textId="65512574" w:rsidR="00347526" w:rsidRPr="004F5289" w:rsidRDefault="00347526" w:rsidP="005E62F3">
      <w:pPr>
        <w:pStyle w:val="SLMNumberList"/>
        <w:numPr>
          <w:ilvl w:val="0"/>
          <w:numId w:val="16"/>
        </w:numPr>
      </w:pPr>
      <w:r w:rsidRPr="004F5289">
        <w:t xml:space="preserve">Every case </w:t>
      </w:r>
      <w:r w:rsidR="00874613" w:rsidRPr="004F5289">
        <w:t xml:space="preserve">of dishonesty </w:t>
      </w:r>
      <w:r w:rsidRPr="004F5289">
        <w:t xml:space="preserve">must be </w:t>
      </w:r>
      <w:r w:rsidR="00874613" w:rsidRPr="004F5289">
        <w:t xml:space="preserve">referred to the </w:t>
      </w:r>
      <w:r w:rsidRPr="004F5289">
        <w:t xml:space="preserve">Student Life </w:t>
      </w:r>
      <w:r w:rsidR="00D05F31" w:rsidRPr="004F5289">
        <w:t>Advisor</w:t>
      </w:r>
      <w:r w:rsidRPr="004F5289">
        <w:t xml:space="preserve">, except for </w:t>
      </w:r>
      <w:r w:rsidR="005657FB" w:rsidRPr="004F5289">
        <w:t>Plagiarism</w:t>
      </w:r>
      <w:r w:rsidR="00EE19A6" w:rsidRPr="004F5289">
        <w:t xml:space="preserve"> </w:t>
      </w:r>
      <w:r w:rsidRPr="004F5289">
        <w:t>which should be referred to the Education</w:t>
      </w:r>
      <w:r w:rsidR="00C64715" w:rsidRPr="004F5289">
        <w:t xml:space="preserve"> Director</w:t>
      </w:r>
      <w:r w:rsidR="004F5289" w:rsidRPr="004F5289">
        <w:t xml:space="preserve">. </w:t>
      </w:r>
    </w:p>
    <w:p w14:paraId="612C9302" w14:textId="026705D1" w:rsidR="0080136C" w:rsidRPr="004F5289" w:rsidRDefault="00347526" w:rsidP="005E62F3">
      <w:pPr>
        <w:pStyle w:val="SLMNumberList"/>
        <w:numPr>
          <w:ilvl w:val="0"/>
          <w:numId w:val="16"/>
        </w:numPr>
      </w:pPr>
      <w:r w:rsidRPr="004F5289">
        <w:t xml:space="preserve">The Student Life </w:t>
      </w:r>
      <w:r w:rsidR="00D05F31" w:rsidRPr="004F5289">
        <w:t>Advisor</w:t>
      </w:r>
      <w:r w:rsidRPr="004F5289">
        <w:t xml:space="preserve"> will </w:t>
      </w:r>
      <w:r w:rsidR="00874613" w:rsidRPr="004F5289">
        <w:t xml:space="preserve">encourage the student to </w:t>
      </w:r>
      <w:r w:rsidR="005657FB" w:rsidRPr="004F5289">
        <w:t>approach</w:t>
      </w:r>
      <w:r w:rsidR="00092391" w:rsidRPr="004F5289">
        <w:t xml:space="preserve"> the affected</w:t>
      </w:r>
      <w:r w:rsidR="00874613" w:rsidRPr="004F5289">
        <w:t xml:space="preserve"> person(s)</w:t>
      </w:r>
      <w:r w:rsidR="00092391" w:rsidRPr="004F5289">
        <w:t xml:space="preserve"> </w:t>
      </w:r>
      <w:r w:rsidR="00874613" w:rsidRPr="004F5289">
        <w:t xml:space="preserve">to make </w:t>
      </w:r>
      <w:r w:rsidR="0080136C" w:rsidRPr="004F5289">
        <w:t>confession</w:t>
      </w:r>
      <w:r w:rsidR="004F5289" w:rsidRPr="004F5289">
        <w:t xml:space="preserve">. </w:t>
      </w:r>
      <w:r w:rsidR="0080136C" w:rsidRPr="004F5289">
        <w:t>I</w:t>
      </w:r>
      <w:r w:rsidR="00B47F84" w:rsidRPr="004F5289">
        <w:t xml:space="preserve">f confession is not made </w:t>
      </w:r>
      <w:r w:rsidR="00EE19A6" w:rsidRPr="004F5289">
        <w:t>in a timely manner,</w:t>
      </w:r>
      <w:r w:rsidR="0080136C" w:rsidRPr="004F5289">
        <w:t xml:space="preserve"> </w:t>
      </w:r>
      <w:r w:rsidR="00B47F84" w:rsidRPr="004F5289">
        <w:t xml:space="preserve">the </w:t>
      </w:r>
      <w:r w:rsidR="0080136C" w:rsidRPr="004F5289">
        <w:t xml:space="preserve">Student Life </w:t>
      </w:r>
      <w:r w:rsidR="00D05F31" w:rsidRPr="004F5289">
        <w:t>Advisor</w:t>
      </w:r>
      <w:r w:rsidR="00EE19A6" w:rsidRPr="004F5289">
        <w:t xml:space="preserve"> </w:t>
      </w:r>
      <w:r w:rsidR="0080136C" w:rsidRPr="004F5289">
        <w:t>will inform</w:t>
      </w:r>
      <w:r w:rsidR="00874613" w:rsidRPr="004F5289">
        <w:t xml:space="preserve"> </w:t>
      </w:r>
      <w:r w:rsidR="00092391" w:rsidRPr="004F5289">
        <w:t>the affected person</w:t>
      </w:r>
      <w:r w:rsidR="00F516BA" w:rsidRPr="004F5289">
        <w:t>(s)</w:t>
      </w:r>
      <w:r w:rsidR="00B47F84" w:rsidRPr="004F5289">
        <w:t xml:space="preserve"> </w:t>
      </w:r>
      <w:r w:rsidR="00874613" w:rsidRPr="004F5289">
        <w:t>of the dishonesty.</w:t>
      </w:r>
      <w:r w:rsidR="00E3302A" w:rsidRPr="004F5289">
        <w:t xml:space="preserve"> </w:t>
      </w:r>
    </w:p>
    <w:p w14:paraId="0610AB9E" w14:textId="77777777" w:rsidR="0080136C" w:rsidRPr="004F5289" w:rsidRDefault="00E3302A" w:rsidP="005E62F3">
      <w:pPr>
        <w:pStyle w:val="SLMNumberList"/>
        <w:numPr>
          <w:ilvl w:val="0"/>
          <w:numId w:val="16"/>
        </w:numPr>
      </w:pPr>
      <w:r w:rsidRPr="004F5289">
        <w:t>The S</w:t>
      </w:r>
      <w:r w:rsidR="0080136C" w:rsidRPr="004F5289">
        <w:t xml:space="preserve">tudent Life </w:t>
      </w:r>
      <w:r w:rsidR="00D05F31" w:rsidRPr="004F5289">
        <w:t>Advisor</w:t>
      </w:r>
      <w:r w:rsidR="0080136C" w:rsidRPr="004F5289">
        <w:t xml:space="preserve"> will conduct</w:t>
      </w:r>
      <w:r w:rsidR="008B34C6" w:rsidRPr="004F5289">
        <w:t xml:space="preserve"> a</w:t>
      </w:r>
      <w:r w:rsidRPr="004F5289">
        <w:t xml:space="preserve"> thorough investigation of </w:t>
      </w:r>
      <w:r w:rsidR="0080136C" w:rsidRPr="004F5289">
        <w:t xml:space="preserve">the </w:t>
      </w:r>
      <w:r w:rsidRPr="004F5289">
        <w:t xml:space="preserve">history and </w:t>
      </w:r>
      <w:r w:rsidR="0080136C" w:rsidRPr="004F5289">
        <w:t xml:space="preserve">root </w:t>
      </w:r>
      <w:r w:rsidRPr="004F5289">
        <w:t xml:space="preserve">causes of </w:t>
      </w:r>
      <w:r w:rsidR="0080136C" w:rsidRPr="004F5289">
        <w:t xml:space="preserve">the </w:t>
      </w:r>
      <w:r w:rsidRPr="004F5289">
        <w:t>dishonest</w:t>
      </w:r>
      <w:r w:rsidR="0080136C" w:rsidRPr="004F5289">
        <w:t>y</w:t>
      </w:r>
      <w:r w:rsidRPr="004F5289">
        <w:t xml:space="preserve"> and respond accordingly. </w:t>
      </w:r>
    </w:p>
    <w:p w14:paraId="4894717D" w14:textId="77777777" w:rsidR="00874613" w:rsidRPr="004F5289" w:rsidRDefault="00E3302A" w:rsidP="005E62F3">
      <w:pPr>
        <w:pStyle w:val="SLMNumberList"/>
        <w:numPr>
          <w:ilvl w:val="0"/>
          <w:numId w:val="16"/>
        </w:numPr>
      </w:pPr>
      <w:r w:rsidRPr="004F5289">
        <w:t xml:space="preserve">If the </w:t>
      </w:r>
      <w:r w:rsidR="004F17ED" w:rsidRPr="004F5289">
        <w:t>offence</w:t>
      </w:r>
      <w:r w:rsidRPr="004F5289">
        <w:t xml:space="preserve"> </w:t>
      </w:r>
      <w:r w:rsidR="00B03564" w:rsidRPr="004F5289">
        <w:t>breaks</w:t>
      </w:r>
      <w:r w:rsidR="0080136C" w:rsidRPr="004F5289">
        <w:t xml:space="preserve"> </w:t>
      </w:r>
      <w:r w:rsidRPr="004F5289">
        <w:t xml:space="preserve">the </w:t>
      </w:r>
      <w:r w:rsidR="00EE19A6" w:rsidRPr="004F5289">
        <w:t>C</w:t>
      </w:r>
      <w:r w:rsidRPr="004F5289">
        <w:t xml:space="preserve">riminal </w:t>
      </w:r>
      <w:r w:rsidR="00EE19A6" w:rsidRPr="004F5289">
        <w:t>C</w:t>
      </w:r>
      <w:r w:rsidRPr="004F5289">
        <w:t>ode</w:t>
      </w:r>
      <w:r w:rsidR="0080136C" w:rsidRPr="004F5289">
        <w:t xml:space="preserve">, the Student Life </w:t>
      </w:r>
      <w:r w:rsidR="00D05F31" w:rsidRPr="004F5289">
        <w:t>Advisor</w:t>
      </w:r>
      <w:r w:rsidR="0080136C" w:rsidRPr="004F5289">
        <w:t xml:space="preserve"> w</w:t>
      </w:r>
      <w:r w:rsidRPr="004F5289">
        <w:t xml:space="preserve">ill submit a written report to </w:t>
      </w:r>
      <w:r w:rsidR="0080136C" w:rsidRPr="004F5289">
        <w:t>the</w:t>
      </w:r>
      <w:r w:rsidR="00F516BA" w:rsidRPr="004F5289">
        <w:t xml:space="preserve"> Education Director and the</w:t>
      </w:r>
      <w:r w:rsidR="0080136C" w:rsidRPr="004F5289">
        <w:t xml:space="preserve"> </w:t>
      </w:r>
      <w:r w:rsidR="00D05F31" w:rsidRPr="004F5289">
        <w:t>Executive Director</w:t>
      </w:r>
      <w:r w:rsidR="00F516BA" w:rsidRPr="004F5289">
        <w:t>, and the</w:t>
      </w:r>
      <w:r w:rsidR="00EE19A6" w:rsidRPr="004F5289">
        <w:t>y</w:t>
      </w:r>
      <w:r w:rsidR="00F516BA" w:rsidRPr="004F5289">
        <w:t xml:space="preserve"> </w:t>
      </w:r>
      <w:r w:rsidR="00EE19A6" w:rsidRPr="004F5289">
        <w:t>may</w:t>
      </w:r>
      <w:r w:rsidR="00F93EE0" w:rsidRPr="004F5289">
        <w:t xml:space="preserve"> contact </w:t>
      </w:r>
      <w:r w:rsidR="00F1723D" w:rsidRPr="004F5289">
        <w:t>the civil authority.</w:t>
      </w:r>
    </w:p>
    <w:p w14:paraId="01D29EE2" w14:textId="77777777" w:rsidR="005614CD" w:rsidRDefault="0080136C" w:rsidP="005E62F3">
      <w:pPr>
        <w:pStyle w:val="SLMNumberList"/>
        <w:numPr>
          <w:ilvl w:val="0"/>
          <w:numId w:val="16"/>
        </w:numPr>
      </w:pPr>
      <w:r w:rsidRPr="004F5289">
        <w:t xml:space="preserve">If </w:t>
      </w:r>
      <w:r w:rsidR="00E3302A" w:rsidRPr="004F5289">
        <w:t>dishonesty</w:t>
      </w:r>
      <w:r w:rsidRPr="004F5289">
        <w:t xml:space="preserve"> occurs </w:t>
      </w:r>
      <w:r w:rsidR="004F17ED" w:rsidRPr="004F5289">
        <w:t>repeatedly</w:t>
      </w:r>
      <w:r w:rsidRPr="004F5289">
        <w:t xml:space="preserve">, </w:t>
      </w:r>
      <w:r w:rsidR="004F17ED" w:rsidRPr="004F5289">
        <w:t>a</w:t>
      </w:r>
      <w:r w:rsidRPr="004F5289">
        <w:t xml:space="preserve"> Student Life </w:t>
      </w:r>
      <w:r w:rsidR="00066CB4" w:rsidRPr="004F5289">
        <w:t xml:space="preserve">Committee </w:t>
      </w:r>
      <w:r w:rsidR="004F17ED" w:rsidRPr="004F5289">
        <w:t>may</w:t>
      </w:r>
      <w:r w:rsidR="00066CB4" w:rsidRPr="004F5289">
        <w:t xml:space="preserve"> place </w:t>
      </w:r>
      <w:r w:rsidRPr="004F5289">
        <w:t>the student under Contract</w:t>
      </w:r>
      <w:r w:rsidR="004F17ED" w:rsidRPr="004F5289">
        <w:t xml:space="preserve">, </w:t>
      </w:r>
      <w:r w:rsidR="00066CB4" w:rsidRPr="004F5289">
        <w:t>recommend counselling</w:t>
      </w:r>
      <w:r w:rsidR="004F17ED" w:rsidRPr="004F5289">
        <w:t xml:space="preserve"> or </w:t>
      </w:r>
      <w:r w:rsidR="00E3302A" w:rsidRPr="004F5289">
        <w:t>Dismissa</w:t>
      </w:r>
      <w:r w:rsidR="004F17ED" w:rsidRPr="004F5289">
        <w:t>l</w:t>
      </w:r>
      <w:r w:rsidR="00E3302A" w:rsidRPr="004F5289">
        <w:t>.</w:t>
      </w:r>
    </w:p>
    <w:p w14:paraId="1EF43409" w14:textId="77777777" w:rsidR="00E42FBF" w:rsidRPr="004F5289" w:rsidRDefault="00E42FBF" w:rsidP="00E42FBF">
      <w:pPr>
        <w:pStyle w:val="SLMNumberList"/>
        <w:ind w:left="1080"/>
      </w:pPr>
    </w:p>
    <w:p w14:paraId="0825E8BF" w14:textId="77777777" w:rsidR="00315EF7" w:rsidRPr="004F5289" w:rsidRDefault="00315EF7" w:rsidP="00FC71AE">
      <w:pPr>
        <w:pStyle w:val="SLMHeadings"/>
      </w:pPr>
      <w:bookmarkStart w:id="17" w:name="_Toc86676815"/>
      <w:r w:rsidRPr="004F5289">
        <w:lastRenderedPageBreak/>
        <w:t>DISRESPECT</w:t>
      </w:r>
      <w:bookmarkEnd w:id="17"/>
    </w:p>
    <w:p w14:paraId="315E940C" w14:textId="77777777" w:rsidR="00315EF7" w:rsidRPr="004F5289" w:rsidRDefault="00315EF7" w:rsidP="000658A5">
      <w:pPr>
        <w:pStyle w:val="SLMSubhead"/>
      </w:pPr>
      <w:r w:rsidRPr="004F5289">
        <w:t>Rationale</w:t>
      </w:r>
    </w:p>
    <w:p w14:paraId="21894BBC" w14:textId="6996FC45" w:rsidR="004F5289" w:rsidRPr="004F5289" w:rsidRDefault="00315EF7" w:rsidP="00E42FBF">
      <w:pPr>
        <w:pStyle w:val="SLMText"/>
      </w:pPr>
      <w:r w:rsidRPr="004F5289">
        <w:t xml:space="preserve">We </w:t>
      </w:r>
      <w:r w:rsidR="00851537" w:rsidRPr="004F5289">
        <w:t>acknowledge</w:t>
      </w:r>
      <w:r w:rsidRPr="004F5289">
        <w:t xml:space="preserve"> the inherent value </w:t>
      </w:r>
      <w:r w:rsidR="00D56593" w:rsidRPr="004F5289">
        <w:t>of all students, staff and community members, and strive to respect</w:t>
      </w:r>
      <w:r w:rsidRPr="004F5289">
        <w:t xml:space="preserve"> the authority</w:t>
      </w:r>
      <w:r w:rsidR="00D56593" w:rsidRPr="004F5289">
        <w:t xml:space="preserve"> and dignity</w:t>
      </w:r>
      <w:r w:rsidRPr="004F5289">
        <w:t xml:space="preserve"> of each position </w:t>
      </w:r>
      <w:r w:rsidR="00D56593" w:rsidRPr="004F5289">
        <w:t xml:space="preserve">and person </w:t>
      </w:r>
      <w:r w:rsidRPr="004F5289">
        <w:t>in the organization.</w:t>
      </w:r>
    </w:p>
    <w:p w14:paraId="1DBEC5AB" w14:textId="432C395C" w:rsidR="00315EF7" w:rsidRPr="004F5289" w:rsidRDefault="00315EF7" w:rsidP="000658A5">
      <w:pPr>
        <w:pStyle w:val="SLMSubhead"/>
        <w:rPr>
          <w:u w:val="none"/>
        </w:rPr>
      </w:pPr>
      <w:r w:rsidRPr="004F5289">
        <w:t>Policy</w:t>
      </w:r>
    </w:p>
    <w:p w14:paraId="3AB1F2A6" w14:textId="2E46CC49" w:rsidR="000658A5" w:rsidRPr="004F5289" w:rsidRDefault="00315EF7" w:rsidP="0048546F">
      <w:pPr>
        <w:pStyle w:val="SLMText"/>
      </w:pPr>
      <w:r w:rsidRPr="004F5289">
        <w:t xml:space="preserve">Students are to address difficult issues by confronting the appropriate people and </w:t>
      </w:r>
      <w:r w:rsidR="00223814" w:rsidRPr="004F5289">
        <w:t xml:space="preserve">seek </w:t>
      </w:r>
      <w:r w:rsidRPr="004F5289">
        <w:t>solutions where both parties are respected and cared for</w:t>
      </w:r>
      <w:r w:rsidR="004F5289" w:rsidRPr="004F5289">
        <w:t xml:space="preserve">. </w:t>
      </w:r>
      <w:r w:rsidRPr="004F5289">
        <w:t xml:space="preserve">Spreading seeds of bitterness, talking behind people’s backs, </w:t>
      </w:r>
      <w:r w:rsidR="00851537" w:rsidRPr="004F5289">
        <w:t>disrespecting other’s time, or</w:t>
      </w:r>
      <w:r w:rsidRPr="004F5289">
        <w:t xml:space="preserve"> purposefully creating dissent will be dealt with in the following manner: </w:t>
      </w:r>
    </w:p>
    <w:p w14:paraId="57B68B01" w14:textId="77777777" w:rsidR="00315EF7" w:rsidRPr="004F5289" w:rsidRDefault="00315EF7" w:rsidP="000658A5">
      <w:pPr>
        <w:pStyle w:val="SLMSubhead"/>
      </w:pPr>
      <w:r w:rsidRPr="004F5289">
        <w:t>Procedure</w:t>
      </w:r>
    </w:p>
    <w:p w14:paraId="10FF8C78" w14:textId="77777777" w:rsidR="00315EF7" w:rsidRPr="004F5289" w:rsidRDefault="00315EF7" w:rsidP="005E62F3">
      <w:pPr>
        <w:pStyle w:val="SLMNumberList"/>
        <w:numPr>
          <w:ilvl w:val="0"/>
          <w:numId w:val="17"/>
        </w:numPr>
      </w:pPr>
      <w:r w:rsidRPr="004F5289">
        <w:t xml:space="preserve">When a student acts with disrespect, the </w:t>
      </w:r>
      <w:r w:rsidR="00D56593" w:rsidRPr="004F5289">
        <w:t>affected</w:t>
      </w:r>
      <w:r w:rsidRPr="004F5289">
        <w:t xml:space="preserve"> party will confront the situation.</w:t>
      </w:r>
    </w:p>
    <w:p w14:paraId="36BC88AC" w14:textId="77777777" w:rsidR="00315EF7" w:rsidRPr="004F5289" w:rsidRDefault="00315EF7" w:rsidP="005E62F3">
      <w:pPr>
        <w:pStyle w:val="SLMNumberList"/>
        <w:numPr>
          <w:ilvl w:val="0"/>
          <w:numId w:val="17"/>
        </w:numPr>
      </w:pPr>
      <w:r w:rsidRPr="004F5289">
        <w:t xml:space="preserve">If no improvement occurs, the </w:t>
      </w:r>
      <w:r w:rsidR="00D56593" w:rsidRPr="004F5289">
        <w:t>affected</w:t>
      </w:r>
      <w:r w:rsidRPr="004F5289">
        <w:t xml:space="preserve"> party will contact the Student Life </w:t>
      </w:r>
      <w:r w:rsidR="00D05F31" w:rsidRPr="004F5289">
        <w:t>Advisor</w:t>
      </w:r>
      <w:r w:rsidR="00431F41" w:rsidRPr="004F5289">
        <w:t>.</w:t>
      </w:r>
    </w:p>
    <w:p w14:paraId="79D40759" w14:textId="50FE7C06" w:rsidR="00315EF7" w:rsidRPr="004F5289" w:rsidRDefault="00315EF7" w:rsidP="005E62F3">
      <w:pPr>
        <w:pStyle w:val="SLMNumberList"/>
        <w:numPr>
          <w:ilvl w:val="0"/>
          <w:numId w:val="17"/>
        </w:numPr>
      </w:pPr>
      <w:r w:rsidRPr="004F5289">
        <w:t xml:space="preserve">The Student Life </w:t>
      </w:r>
      <w:r w:rsidR="00D05F31" w:rsidRPr="004F5289">
        <w:t>Advisor</w:t>
      </w:r>
      <w:r w:rsidRPr="004F5289">
        <w:t xml:space="preserve"> will ascertain the root of the problem and help the </w:t>
      </w:r>
      <w:r w:rsidR="00213B20" w:rsidRPr="004F5289">
        <w:t xml:space="preserve">offending </w:t>
      </w:r>
      <w:r w:rsidRPr="004F5289">
        <w:t xml:space="preserve">student find a healthier way to express </w:t>
      </w:r>
      <w:r w:rsidR="00D56593" w:rsidRPr="004F5289">
        <w:t>themselves</w:t>
      </w:r>
      <w:r w:rsidR="004F5289" w:rsidRPr="004F5289">
        <w:t xml:space="preserve">. </w:t>
      </w:r>
      <w:r w:rsidRPr="004F5289">
        <w:t xml:space="preserve">The student may be asked to apologize to the </w:t>
      </w:r>
      <w:r w:rsidR="00D56593" w:rsidRPr="004F5289">
        <w:t>affected</w:t>
      </w:r>
      <w:r w:rsidRPr="004F5289">
        <w:t xml:space="preserve"> party</w:t>
      </w:r>
      <w:r w:rsidR="004F5289" w:rsidRPr="004F5289">
        <w:t xml:space="preserve">. </w:t>
      </w:r>
    </w:p>
    <w:p w14:paraId="562ACB81" w14:textId="77777777" w:rsidR="00FE473E" w:rsidRPr="004F5289" w:rsidRDefault="00315EF7" w:rsidP="005E62F3">
      <w:pPr>
        <w:pStyle w:val="SLMNumberList"/>
        <w:numPr>
          <w:ilvl w:val="0"/>
          <w:numId w:val="17"/>
        </w:numPr>
      </w:pPr>
      <w:r w:rsidRPr="004F5289">
        <w:t xml:space="preserve">If the pattern of behaviour persists, the Student Life </w:t>
      </w:r>
      <w:r w:rsidR="00D05F31" w:rsidRPr="004F5289">
        <w:t>Advisor</w:t>
      </w:r>
      <w:r w:rsidRPr="004F5289">
        <w:t xml:space="preserve"> will call </w:t>
      </w:r>
      <w:r w:rsidR="00D56593" w:rsidRPr="004F5289">
        <w:t>a</w:t>
      </w:r>
      <w:r w:rsidRPr="004F5289">
        <w:t xml:space="preserve"> Student Life Committee to recommend a Contract, or Temporary Leave, or Dismissal</w:t>
      </w:r>
      <w:r w:rsidR="00D56593" w:rsidRPr="004F5289">
        <w:t>.</w:t>
      </w:r>
    </w:p>
    <w:p w14:paraId="42CDFC8A" w14:textId="77777777" w:rsidR="00DB4B16" w:rsidRPr="004F5289" w:rsidRDefault="00DB4B16" w:rsidP="000658A5">
      <w:pPr>
        <w:pStyle w:val="SLMHeadings"/>
      </w:pPr>
      <w:bookmarkStart w:id="18" w:name="_Toc86676816"/>
      <w:r w:rsidRPr="004F5289">
        <w:t>DRUGS</w:t>
      </w:r>
      <w:r w:rsidR="00B9593B" w:rsidRPr="004F5289">
        <w:t>:  Illegal</w:t>
      </w:r>
      <w:bookmarkEnd w:id="18"/>
    </w:p>
    <w:p w14:paraId="735E0A74" w14:textId="77777777" w:rsidR="00DB4B16" w:rsidRPr="004F5289" w:rsidRDefault="00DB4B16" w:rsidP="000658A5">
      <w:pPr>
        <w:pStyle w:val="SLMSubhead"/>
      </w:pPr>
      <w:r w:rsidRPr="004F5289">
        <w:t>Rationale and Policy</w:t>
      </w:r>
    </w:p>
    <w:p w14:paraId="79C3F98D" w14:textId="7411C657" w:rsidR="000658A5" w:rsidRPr="004F5289" w:rsidRDefault="00DB4B16" w:rsidP="0048546F">
      <w:pPr>
        <w:pStyle w:val="SLMText"/>
      </w:pPr>
      <w:r w:rsidRPr="004F5289">
        <w:t>T</w:t>
      </w:r>
      <w:r w:rsidR="00D56593" w:rsidRPr="004F5289">
        <w:t>he t</w:t>
      </w:r>
      <w:r w:rsidRPr="004F5289">
        <w:t xml:space="preserve">aking and dispensing </w:t>
      </w:r>
      <w:r w:rsidR="006756FF" w:rsidRPr="004F5289">
        <w:t>illegal</w:t>
      </w:r>
      <w:r w:rsidRPr="004F5289">
        <w:t xml:space="preserve"> drugs are specific</w:t>
      </w:r>
      <w:r w:rsidR="00954CDE" w:rsidRPr="004F5289">
        <w:t xml:space="preserve"> violations of the Controlled Drugs and Substances Act</w:t>
      </w:r>
      <w:r w:rsidRPr="004F5289">
        <w:t>.</w:t>
      </w:r>
      <w:r w:rsidR="00092391" w:rsidRPr="004F5289">
        <w:t xml:space="preserve"> </w:t>
      </w:r>
      <w:r w:rsidR="00AB5B2D">
        <w:t>RTSA</w:t>
      </w:r>
      <w:r w:rsidR="00092391" w:rsidRPr="004F5289">
        <w:t xml:space="preserve"> also prohibits the abuse </w:t>
      </w:r>
      <w:r w:rsidR="007272E2" w:rsidRPr="004F5289">
        <w:t xml:space="preserve">and/or misuse </w:t>
      </w:r>
      <w:r w:rsidR="00092391" w:rsidRPr="004F5289">
        <w:t>of prescription drugs.</w:t>
      </w:r>
    </w:p>
    <w:p w14:paraId="6E498856" w14:textId="77777777" w:rsidR="00DB4B16" w:rsidRPr="004F5289" w:rsidRDefault="00DB4B16" w:rsidP="000658A5">
      <w:pPr>
        <w:pStyle w:val="SLMSubhead"/>
      </w:pPr>
      <w:r w:rsidRPr="004F5289">
        <w:t>Procedure</w:t>
      </w:r>
    </w:p>
    <w:p w14:paraId="16003DA9" w14:textId="7669332D" w:rsidR="00F57092" w:rsidRPr="004F5289" w:rsidRDefault="00DB4B16" w:rsidP="005E62F3">
      <w:pPr>
        <w:pStyle w:val="SLMNumberList"/>
        <w:numPr>
          <w:ilvl w:val="0"/>
          <w:numId w:val="18"/>
        </w:numPr>
      </w:pPr>
      <w:r w:rsidRPr="004F5289">
        <w:t xml:space="preserve">Any case of </w:t>
      </w:r>
      <w:r w:rsidR="007272E2" w:rsidRPr="004F5289">
        <w:t xml:space="preserve">illegal </w:t>
      </w:r>
      <w:r w:rsidRPr="004F5289">
        <w:t>drug use</w:t>
      </w:r>
      <w:r w:rsidR="007272E2" w:rsidRPr="004F5289">
        <w:t xml:space="preserve"> and/or abuse of prescription drugs</w:t>
      </w:r>
      <w:r w:rsidRPr="004F5289">
        <w:t xml:space="preserve"> </w:t>
      </w:r>
      <w:r w:rsidR="00954CDE" w:rsidRPr="004F5289">
        <w:t>is</w:t>
      </w:r>
      <w:r w:rsidRPr="004F5289">
        <w:t xml:space="preserve"> referred to the Student Life Advisor. </w:t>
      </w:r>
      <w:r w:rsidR="00DE1171" w:rsidRPr="004F5289">
        <w:t>The Student Life Advisor will approach the student and discern the circumstances and conditions surround</w:t>
      </w:r>
      <w:r w:rsidR="006756FF" w:rsidRPr="004F5289">
        <w:t>ing</w:t>
      </w:r>
      <w:r w:rsidR="00DE1171" w:rsidRPr="004F5289">
        <w:t xml:space="preserve"> the incident</w:t>
      </w:r>
      <w:r w:rsidR="004F5289" w:rsidRPr="004F5289">
        <w:t xml:space="preserve">. </w:t>
      </w:r>
      <w:r w:rsidR="00DE1171" w:rsidRPr="004F5289">
        <w:t>The SLA will inform the Ed</w:t>
      </w:r>
      <w:r w:rsidR="006756FF" w:rsidRPr="004F5289">
        <w:t>ucation Director or may call a Student Life Committee</w:t>
      </w:r>
      <w:r w:rsidR="00DE1171" w:rsidRPr="004F5289">
        <w:t xml:space="preserve"> </w:t>
      </w:r>
      <w:r w:rsidR="00F57092" w:rsidRPr="004F5289">
        <w:t xml:space="preserve">and the student is placed under contract and may be referred to counselling, </w:t>
      </w:r>
      <w:r w:rsidR="006756FF" w:rsidRPr="004F5289">
        <w:t>p</w:t>
      </w:r>
      <w:r w:rsidR="00F57092" w:rsidRPr="004F5289">
        <w:t xml:space="preserve">astoral </w:t>
      </w:r>
      <w:r w:rsidR="006756FF" w:rsidRPr="004F5289">
        <w:t>c</w:t>
      </w:r>
      <w:r w:rsidR="00F57092" w:rsidRPr="004F5289">
        <w:t xml:space="preserve">are, or an accountability group such as </w:t>
      </w:r>
      <w:r w:rsidR="00954CDE" w:rsidRPr="004F5289">
        <w:t xml:space="preserve">NA, </w:t>
      </w:r>
      <w:r w:rsidR="00F57092" w:rsidRPr="004F5289">
        <w:t>AA</w:t>
      </w:r>
      <w:r w:rsidR="00954CDE" w:rsidRPr="004F5289">
        <w:t>, or a similar 12-Step program</w:t>
      </w:r>
      <w:r w:rsidR="00F57092" w:rsidRPr="004F5289">
        <w:t>.</w:t>
      </w:r>
    </w:p>
    <w:p w14:paraId="224A3DF5" w14:textId="77777777" w:rsidR="00DE1171" w:rsidRPr="004F5289" w:rsidRDefault="006756FF" w:rsidP="005E62F3">
      <w:pPr>
        <w:pStyle w:val="SLMNumberList"/>
        <w:numPr>
          <w:ilvl w:val="0"/>
          <w:numId w:val="18"/>
        </w:numPr>
      </w:pPr>
      <w:r w:rsidRPr="004F5289">
        <w:t>Repeated</w:t>
      </w:r>
      <w:r w:rsidR="00DE1171" w:rsidRPr="004F5289">
        <w:t xml:space="preserve"> incident</w:t>
      </w:r>
      <w:r w:rsidRPr="004F5289">
        <w:t>s</w:t>
      </w:r>
      <w:r w:rsidR="00DE1171" w:rsidRPr="004F5289">
        <w:t xml:space="preserve"> </w:t>
      </w:r>
      <w:r w:rsidRPr="004F5289">
        <w:t xml:space="preserve">may result </w:t>
      </w:r>
      <w:r w:rsidR="00223814" w:rsidRPr="004F5289">
        <w:t xml:space="preserve">Restorative Measures (from Section II), such as </w:t>
      </w:r>
      <w:r w:rsidRPr="004F5289">
        <w:t>the student being</w:t>
      </w:r>
      <w:r w:rsidR="00F57092" w:rsidRPr="004F5289">
        <w:t xml:space="preserve"> </w:t>
      </w:r>
      <w:r w:rsidRPr="004F5289">
        <w:t>placed</w:t>
      </w:r>
      <w:r w:rsidR="007272E2" w:rsidRPr="004F5289">
        <w:t xml:space="preserve"> on a </w:t>
      </w:r>
      <w:r w:rsidRPr="004F5289">
        <w:t>T</w:t>
      </w:r>
      <w:r w:rsidR="007272E2" w:rsidRPr="004F5289">
        <w:t xml:space="preserve">emporary </w:t>
      </w:r>
      <w:r w:rsidRPr="004F5289">
        <w:t>L</w:t>
      </w:r>
      <w:r w:rsidR="00DA28B9" w:rsidRPr="004F5289">
        <w:t>eave</w:t>
      </w:r>
      <w:r w:rsidRPr="004F5289">
        <w:t xml:space="preserve"> or Dismissal.</w:t>
      </w:r>
    </w:p>
    <w:p w14:paraId="73336A20" w14:textId="7FFF4F06" w:rsidR="00407719" w:rsidRPr="00E42FBF" w:rsidRDefault="007272E2" w:rsidP="00D04E6C">
      <w:pPr>
        <w:pStyle w:val="SLMNumberList"/>
        <w:numPr>
          <w:ilvl w:val="0"/>
          <w:numId w:val="18"/>
        </w:numPr>
        <w:rPr>
          <w:b/>
          <w:u w:val="single"/>
        </w:rPr>
      </w:pPr>
      <w:r w:rsidRPr="004F5289">
        <w:t>If the incident</w:t>
      </w:r>
      <w:r w:rsidR="00DE1171" w:rsidRPr="004F5289">
        <w:t xml:space="preserve"> inv</w:t>
      </w:r>
      <w:r w:rsidR="00D340EA" w:rsidRPr="004F5289">
        <w:t>olves breaking the Controlled Drugs and Substances Act</w:t>
      </w:r>
      <w:r w:rsidR="00DE1171" w:rsidRPr="004F5289">
        <w:t xml:space="preserve"> </w:t>
      </w:r>
      <w:r w:rsidR="00D340EA" w:rsidRPr="004F5289">
        <w:t>(</w:t>
      </w:r>
      <w:r w:rsidR="006756FF" w:rsidRPr="004F5289">
        <w:t>Ex.</w:t>
      </w:r>
      <w:r w:rsidR="00D340EA" w:rsidRPr="004F5289">
        <w:t xml:space="preserve"> driving under the influence, buying or selling drugs, etc.)</w:t>
      </w:r>
      <w:r w:rsidR="00DE1171" w:rsidRPr="004F5289">
        <w:t xml:space="preserve">, the </w:t>
      </w:r>
      <w:r w:rsidR="00DE1171" w:rsidRPr="004F5289">
        <w:lastRenderedPageBreak/>
        <w:t xml:space="preserve">Student Life Advisor makes a report to the </w:t>
      </w:r>
      <w:r w:rsidRPr="004F5289">
        <w:t xml:space="preserve">Education Director, the </w:t>
      </w:r>
      <w:r w:rsidR="00DE1171" w:rsidRPr="004F5289">
        <w:t>Executive Director and the civil authority</w:t>
      </w:r>
      <w:r w:rsidR="004F5289" w:rsidRPr="004F5289">
        <w:t xml:space="preserve">. </w:t>
      </w:r>
    </w:p>
    <w:p w14:paraId="15828969" w14:textId="508AAD9E" w:rsidR="001B464B" w:rsidRPr="004F5289" w:rsidRDefault="001B464B" w:rsidP="00FC71AE">
      <w:pPr>
        <w:pStyle w:val="SLMHeadings"/>
      </w:pPr>
      <w:bookmarkStart w:id="19" w:name="_Toc86676817"/>
      <w:r w:rsidRPr="004F5289">
        <w:t>EDUCATION BUILDINGS</w:t>
      </w:r>
      <w:bookmarkEnd w:id="19"/>
    </w:p>
    <w:p w14:paraId="4BDE4913" w14:textId="77777777" w:rsidR="001B464B" w:rsidRPr="004F5289" w:rsidRDefault="001B464B" w:rsidP="000658A5">
      <w:pPr>
        <w:pStyle w:val="SLMSubhead"/>
      </w:pPr>
      <w:r w:rsidRPr="004F5289">
        <w:t>Rationale</w:t>
      </w:r>
    </w:p>
    <w:p w14:paraId="29A64621" w14:textId="0A78638B" w:rsidR="000658A5" w:rsidRPr="004F5289" w:rsidRDefault="00AB5B2D" w:rsidP="0048546F">
      <w:pPr>
        <w:pStyle w:val="SLMText"/>
      </w:pPr>
      <w:r>
        <w:t>RTSA</w:t>
      </w:r>
      <w:r w:rsidR="001B464B" w:rsidRPr="004F5289">
        <w:t xml:space="preserve"> buildings are designed for specific uses. Students may sign out a key to </w:t>
      </w:r>
      <w:r w:rsidR="00E30EF0" w:rsidRPr="004F5289">
        <w:t xml:space="preserve">the </w:t>
      </w:r>
      <w:r>
        <w:t>RTSA</w:t>
      </w:r>
      <w:r w:rsidR="001B464B" w:rsidRPr="004F5289">
        <w:t xml:space="preserve"> buildings </w:t>
      </w:r>
      <w:r w:rsidR="00E30EF0" w:rsidRPr="004F5289">
        <w:t xml:space="preserve">that are </w:t>
      </w:r>
      <w:r w:rsidR="001B464B" w:rsidRPr="004F5289">
        <w:t>accessible to students, and a key deposit will be required. Certain Education spaces are open to students who use it for its designated purpose and who observe the rules</w:t>
      </w:r>
      <w:r w:rsidR="0048546F" w:rsidRPr="004F5289">
        <w:t xml:space="preserve"> in the following policy.</w:t>
      </w:r>
    </w:p>
    <w:p w14:paraId="6ADD2CDD" w14:textId="77777777" w:rsidR="001B464B" w:rsidRPr="004F5289" w:rsidRDefault="001B464B" w:rsidP="000658A5">
      <w:pPr>
        <w:pStyle w:val="SLMSubhead"/>
      </w:pPr>
      <w:r w:rsidRPr="004F5289">
        <w:t>Policy</w:t>
      </w:r>
    </w:p>
    <w:p w14:paraId="420F0210" w14:textId="77777777" w:rsidR="001B464B" w:rsidRPr="004F5289" w:rsidRDefault="001B464B" w:rsidP="005E62F3">
      <w:pPr>
        <w:pStyle w:val="SLMNumberList"/>
        <w:numPr>
          <w:ilvl w:val="0"/>
          <w:numId w:val="19"/>
        </w:numPr>
      </w:pPr>
      <w:r w:rsidRPr="004F5289">
        <w:t>All lights must be turned off when leaving the building.</w:t>
      </w:r>
    </w:p>
    <w:p w14:paraId="54CEE951" w14:textId="77777777" w:rsidR="001B464B" w:rsidRPr="004F5289" w:rsidRDefault="001B464B" w:rsidP="005E62F3">
      <w:pPr>
        <w:pStyle w:val="SLMNumberList"/>
        <w:numPr>
          <w:ilvl w:val="0"/>
          <w:numId w:val="19"/>
        </w:numPr>
      </w:pPr>
      <w:r w:rsidRPr="004F5289">
        <w:t>In the event of double booking, the party who reserved the space as a resource through Outlook has priority.</w:t>
      </w:r>
    </w:p>
    <w:p w14:paraId="20D9A989" w14:textId="662C71F5" w:rsidR="001B464B" w:rsidRPr="004F5289" w:rsidRDefault="00AB5B2D" w:rsidP="005E62F3">
      <w:pPr>
        <w:pStyle w:val="SLMNumberList"/>
        <w:numPr>
          <w:ilvl w:val="0"/>
          <w:numId w:val="19"/>
        </w:numPr>
      </w:pPr>
      <w:r>
        <w:t>RTSA</w:t>
      </w:r>
      <w:r w:rsidR="001B464B" w:rsidRPr="004F5289">
        <w:t xml:space="preserve"> education spaces and equipment must be used for their designated purposes only.</w:t>
      </w:r>
    </w:p>
    <w:p w14:paraId="5949AFD4" w14:textId="77777777" w:rsidR="000658A5" w:rsidRPr="004F5289" w:rsidRDefault="001B464B" w:rsidP="005E62F3">
      <w:pPr>
        <w:pStyle w:val="SLMNumberList"/>
        <w:numPr>
          <w:ilvl w:val="0"/>
          <w:numId w:val="19"/>
        </w:numPr>
      </w:pPr>
      <w:r w:rsidRPr="004F5289">
        <w:t>Only the student who signed out the key may use the key.</w:t>
      </w:r>
    </w:p>
    <w:p w14:paraId="2F28EA99" w14:textId="77777777" w:rsidR="001B464B" w:rsidRPr="004F5289" w:rsidRDefault="001B464B" w:rsidP="000658A5">
      <w:pPr>
        <w:pStyle w:val="SLMSubhead"/>
      </w:pPr>
      <w:r w:rsidRPr="004F5289">
        <w:t>Procedure</w:t>
      </w:r>
    </w:p>
    <w:p w14:paraId="4FBCBF15" w14:textId="60CD6BA4" w:rsidR="00FE473E" w:rsidRPr="004F5289" w:rsidRDefault="001B464B" w:rsidP="00C21C3B">
      <w:pPr>
        <w:pStyle w:val="SLMText"/>
      </w:pPr>
      <w:r w:rsidRPr="004F5289">
        <w:t xml:space="preserve">In cases where </w:t>
      </w:r>
      <w:r w:rsidR="00E30EF0" w:rsidRPr="004F5289">
        <w:t xml:space="preserve">the </w:t>
      </w:r>
      <w:r w:rsidRPr="004F5289">
        <w:t>use of the school building contravenes the Student Life Manual, the Student Life Advisor submits a written report to the Education Director, the Executive Director and possibly the civil authority</w:t>
      </w:r>
      <w:r w:rsidR="004F5289" w:rsidRPr="004F5289">
        <w:t xml:space="preserve">. </w:t>
      </w:r>
      <w:r w:rsidRPr="004F5289">
        <w:t xml:space="preserve">These incidents </w:t>
      </w:r>
      <w:r w:rsidR="00E30EF0" w:rsidRPr="004F5289">
        <w:t>may</w:t>
      </w:r>
      <w:r w:rsidRPr="004F5289">
        <w:t xml:space="preserve"> result in restorative measures (Section II)</w:t>
      </w:r>
      <w:r w:rsidR="00E30EF0" w:rsidRPr="004F5289">
        <w:t>.</w:t>
      </w:r>
    </w:p>
    <w:p w14:paraId="16FB57C2" w14:textId="77777777" w:rsidR="0001273B" w:rsidRPr="004F5289" w:rsidRDefault="00D51D0C" w:rsidP="00FC71AE">
      <w:pPr>
        <w:pStyle w:val="SLMHeadings"/>
      </w:pPr>
      <w:bookmarkStart w:id="20" w:name="_Toc86676818"/>
      <w:r w:rsidRPr="004F5289">
        <w:t>ENTERTAINMENT</w:t>
      </w:r>
      <w:bookmarkEnd w:id="20"/>
    </w:p>
    <w:p w14:paraId="436259C2" w14:textId="77777777" w:rsidR="00C46D35" w:rsidRPr="004F5289" w:rsidRDefault="00DB01CC" w:rsidP="000658A5">
      <w:pPr>
        <w:pStyle w:val="SLMSubhead"/>
      </w:pPr>
      <w:r w:rsidRPr="004F5289">
        <w:t>Rationale</w:t>
      </w:r>
    </w:p>
    <w:p w14:paraId="2F1A4EBB" w14:textId="78492AC7" w:rsidR="00794DC5" w:rsidRPr="004F5289" w:rsidRDefault="006756FF" w:rsidP="0048546F">
      <w:pPr>
        <w:pStyle w:val="SLMText"/>
        <w:rPr>
          <w:color w:val="C00000"/>
        </w:rPr>
      </w:pPr>
      <w:r w:rsidRPr="004F5289">
        <w:t>In the study of performing arts,</w:t>
      </w:r>
      <w:r w:rsidR="00DB01CC" w:rsidRPr="004F5289">
        <w:t xml:space="preserve"> we </w:t>
      </w:r>
      <w:r w:rsidRPr="004F5289">
        <w:t>acknowledge</w:t>
      </w:r>
      <w:r w:rsidR="00C46D35" w:rsidRPr="004F5289">
        <w:t xml:space="preserve"> the use of video, television, </w:t>
      </w:r>
      <w:r w:rsidR="007C2DED" w:rsidRPr="004F5289">
        <w:t>film</w:t>
      </w:r>
      <w:r w:rsidR="00C46D35" w:rsidRPr="004F5289">
        <w:t>, and live performance</w:t>
      </w:r>
      <w:r w:rsidR="00DB01CC" w:rsidRPr="004F5289">
        <w:t xml:space="preserve"> as a means to </w:t>
      </w:r>
      <w:r w:rsidRPr="004F5289">
        <w:t>grow in</w:t>
      </w:r>
      <w:r w:rsidR="00DB01CC" w:rsidRPr="004F5289">
        <w:t xml:space="preserve"> the art and craft of </w:t>
      </w:r>
      <w:r w:rsidR="00272F19" w:rsidRPr="004F5289">
        <w:t>t</w:t>
      </w:r>
      <w:r w:rsidR="00DB01CC" w:rsidRPr="004F5289">
        <w:t>heatre</w:t>
      </w:r>
      <w:r w:rsidR="004F5289" w:rsidRPr="004F5289">
        <w:t xml:space="preserve">. </w:t>
      </w:r>
      <w:r w:rsidR="00C46D35" w:rsidRPr="004F5289">
        <w:t xml:space="preserve">We believe that discussion and debate are more productive means of </w:t>
      </w:r>
      <w:r w:rsidR="00773AC4" w:rsidRPr="004F5289">
        <w:t xml:space="preserve">addressing problematic material </w:t>
      </w:r>
      <w:r w:rsidR="00C46D35" w:rsidRPr="004F5289">
        <w:t>than outright censorship</w:t>
      </w:r>
      <w:r w:rsidR="004F5289" w:rsidRPr="004F5289">
        <w:t xml:space="preserve">. </w:t>
      </w:r>
      <w:r w:rsidR="00F34D20" w:rsidRPr="004F5289">
        <w:t xml:space="preserve">We recognize that one’s attitude towards entertainment can </w:t>
      </w:r>
      <w:r w:rsidR="006806B8" w:rsidRPr="004F5289">
        <w:t xml:space="preserve">be as </w:t>
      </w:r>
      <w:r w:rsidR="00F34D20" w:rsidRPr="004F5289">
        <w:t xml:space="preserve">problematic </w:t>
      </w:r>
      <w:r w:rsidR="006806B8" w:rsidRPr="004F5289">
        <w:t xml:space="preserve">as </w:t>
      </w:r>
      <w:r w:rsidR="00F34D20" w:rsidRPr="004F5289">
        <w:t>the material in question</w:t>
      </w:r>
      <w:r w:rsidR="004F5289" w:rsidRPr="004F5289">
        <w:t xml:space="preserve">. </w:t>
      </w:r>
      <w:r w:rsidR="00794DC5" w:rsidRPr="004F5289">
        <w:t>Sometimes our inability to feel truly present in everyday life entices us to disassociate from our true feelings through unhealthy or addictive entertainment habits.</w:t>
      </w:r>
    </w:p>
    <w:p w14:paraId="1F4B1AF3" w14:textId="217350B2" w:rsidR="000658A5" w:rsidRPr="004F5289" w:rsidRDefault="00F34D20" w:rsidP="0048546F">
      <w:pPr>
        <w:pStyle w:val="SLMText"/>
      </w:pPr>
      <w:r w:rsidRPr="004F5289">
        <w:t xml:space="preserve">For example, a </w:t>
      </w:r>
      <w:r w:rsidR="006D6F64" w:rsidRPr="004F5289">
        <w:t>film</w:t>
      </w:r>
      <w:r w:rsidRPr="004F5289">
        <w:t xml:space="preserve"> can be </w:t>
      </w:r>
      <w:r w:rsidR="00246B1B" w:rsidRPr="004F5289">
        <w:t>used</w:t>
      </w:r>
      <w:r w:rsidRPr="004F5289">
        <w:t xml:space="preserve"> in numerous</w:t>
      </w:r>
      <w:r w:rsidR="007272E2" w:rsidRPr="004F5289">
        <w:t xml:space="preserve"> </w:t>
      </w:r>
      <w:r w:rsidRPr="004F5289">
        <w:t>ways: as an addiction, a subject of analysis, a meaningless escape,</w:t>
      </w:r>
      <w:r w:rsidR="006756FF" w:rsidRPr="004F5289">
        <w:t xml:space="preserve"> or</w:t>
      </w:r>
      <w:r w:rsidRPr="004F5289">
        <w:t xml:space="preserve"> a celebration of the human experience</w:t>
      </w:r>
      <w:r w:rsidR="004F5289" w:rsidRPr="004F5289">
        <w:t xml:space="preserve">. </w:t>
      </w:r>
      <w:r w:rsidR="00B14AB4" w:rsidRPr="004F5289">
        <w:t>Therefore, we wish to</w:t>
      </w:r>
      <w:r w:rsidR="00773AC4" w:rsidRPr="004F5289">
        <w:t xml:space="preserve"> </w:t>
      </w:r>
      <w:r w:rsidR="004E54AB" w:rsidRPr="004F5289">
        <w:t>create</w:t>
      </w:r>
      <w:r w:rsidR="00773AC4" w:rsidRPr="004F5289">
        <w:t xml:space="preserve"> an environment that</w:t>
      </w:r>
      <w:r w:rsidR="004E54AB" w:rsidRPr="004F5289">
        <w:t xml:space="preserve"> fosters open discussion</w:t>
      </w:r>
      <w:r w:rsidR="00116FDA" w:rsidRPr="004F5289">
        <w:t xml:space="preserve"> and</w:t>
      </w:r>
      <w:r w:rsidR="004E54AB" w:rsidRPr="004F5289">
        <w:t xml:space="preserve"> a w</w:t>
      </w:r>
      <w:r w:rsidR="00116FDA" w:rsidRPr="004F5289">
        <w:t>ide variety of learning forums,</w:t>
      </w:r>
      <w:r w:rsidR="00773AC4" w:rsidRPr="004F5289">
        <w:t xml:space="preserve"> while at the same </w:t>
      </w:r>
      <w:r w:rsidR="00EC5C55" w:rsidRPr="004F5289">
        <w:t xml:space="preserve">time </w:t>
      </w:r>
      <w:r w:rsidR="00773AC4" w:rsidRPr="004F5289">
        <w:t xml:space="preserve">acknowledging the upsetting and addictive </w:t>
      </w:r>
      <w:r w:rsidR="00311D8B" w:rsidRPr="004F5289">
        <w:t>potential</w:t>
      </w:r>
      <w:r w:rsidR="00773AC4" w:rsidRPr="004F5289">
        <w:t xml:space="preserve"> of </w:t>
      </w:r>
      <w:r w:rsidR="006D6F64" w:rsidRPr="004F5289">
        <w:t xml:space="preserve">some </w:t>
      </w:r>
      <w:r w:rsidR="00B14AB4" w:rsidRPr="004F5289">
        <w:t>entertainment</w:t>
      </w:r>
      <w:r w:rsidR="006756FF" w:rsidRPr="004F5289">
        <w:t xml:space="preserve"> material</w:t>
      </w:r>
      <w:r w:rsidR="00B14AB4" w:rsidRPr="004F5289">
        <w:t>.</w:t>
      </w:r>
    </w:p>
    <w:p w14:paraId="1F55ACE7" w14:textId="77777777" w:rsidR="00C46D35" w:rsidRPr="004F5289" w:rsidRDefault="00C46D35" w:rsidP="000658A5">
      <w:pPr>
        <w:pStyle w:val="SLMSubhead"/>
      </w:pPr>
      <w:r w:rsidRPr="004F5289">
        <w:t>Policy</w:t>
      </w:r>
    </w:p>
    <w:p w14:paraId="34D6DE7A" w14:textId="2FC06F0E" w:rsidR="000658A5" w:rsidRPr="004F5289" w:rsidRDefault="00AB5B2D" w:rsidP="0048546F">
      <w:pPr>
        <w:pStyle w:val="SLMText"/>
      </w:pPr>
      <w:r>
        <w:lastRenderedPageBreak/>
        <w:t>RTSA</w:t>
      </w:r>
      <w:r w:rsidR="006D6F64" w:rsidRPr="004F5289">
        <w:t xml:space="preserve"> does not condone the consumpti</w:t>
      </w:r>
      <w:r w:rsidR="00E30EF0" w:rsidRPr="004F5289">
        <w:t>ve use</w:t>
      </w:r>
      <w:r w:rsidR="006D6F64" w:rsidRPr="004F5289">
        <w:t xml:space="preserve"> of recreational material</w:t>
      </w:r>
      <w:r w:rsidR="008B34C6" w:rsidRPr="004F5289">
        <w:t xml:space="preserve"> that </w:t>
      </w:r>
      <w:r w:rsidR="00FB212A" w:rsidRPr="004F5289">
        <w:t>manifestl</w:t>
      </w:r>
      <w:r w:rsidR="00432E18" w:rsidRPr="004F5289">
        <w:t xml:space="preserve">y </w:t>
      </w:r>
      <w:r w:rsidR="008B34C6" w:rsidRPr="004F5289">
        <w:t>celebrate</w:t>
      </w:r>
      <w:r w:rsidR="00432E18" w:rsidRPr="004F5289">
        <w:t>s</w:t>
      </w:r>
      <w:r w:rsidR="008B34C6" w:rsidRPr="004F5289">
        <w:t xml:space="preserve"> extreme violence, intolerance</w:t>
      </w:r>
      <w:r w:rsidR="00ED6C0A" w:rsidRPr="004F5289">
        <w:t xml:space="preserve"> (</w:t>
      </w:r>
      <w:r w:rsidR="006D6F64" w:rsidRPr="004F5289">
        <w:t xml:space="preserve">such as </w:t>
      </w:r>
      <w:r w:rsidR="00ED6C0A" w:rsidRPr="004F5289">
        <w:t>sexism</w:t>
      </w:r>
      <w:r w:rsidR="006D6F64" w:rsidRPr="004F5289">
        <w:t xml:space="preserve"> or </w:t>
      </w:r>
      <w:r w:rsidR="00ED6C0A" w:rsidRPr="004F5289">
        <w:t>racism)</w:t>
      </w:r>
      <w:r w:rsidR="008B34C6" w:rsidRPr="004F5289">
        <w:t xml:space="preserve">, </w:t>
      </w:r>
      <w:r w:rsidR="00520431" w:rsidRPr="004F5289">
        <w:t xml:space="preserve">the occult, </w:t>
      </w:r>
      <w:r w:rsidR="008B34C6" w:rsidRPr="004F5289">
        <w:t>or pornography.</w:t>
      </w:r>
    </w:p>
    <w:p w14:paraId="3221CFE1" w14:textId="77777777" w:rsidR="00736A57" w:rsidRPr="004F5289" w:rsidRDefault="00736A57" w:rsidP="000658A5">
      <w:pPr>
        <w:pStyle w:val="SLMSubhead"/>
      </w:pPr>
      <w:r w:rsidRPr="004F5289">
        <w:t>Procedure</w:t>
      </w:r>
    </w:p>
    <w:p w14:paraId="5630B13F" w14:textId="677338A7" w:rsidR="00007822" w:rsidRPr="004F5289" w:rsidRDefault="00007822" w:rsidP="005E62F3">
      <w:pPr>
        <w:pStyle w:val="SLMNumberList"/>
        <w:numPr>
          <w:ilvl w:val="0"/>
          <w:numId w:val="20"/>
        </w:numPr>
      </w:pPr>
      <w:r w:rsidRPr="004F5289">
        <w:t>In the event that material is upsetting to fellow students, a discussion will be mediated by the Student Life Advisor to find a resolution that is agreeable to all</w:t>
      </w:r>
      <w:r w:rsidR="004F5289" w:rsidRPr="004F5289">
        <w:t xml:space="preserve">. </w:t>
      </w:r>
    </w:p>
    <w:p w14:paraId="250C94CE" w14:textId="2A8CB268" w:rsidR="00DB01CC" w:rsidRPr="004F5289" w:rsidRDefault="00783CDB" w:rsidP="005E62F3">
      <w:pPr>
        <w:pStyle w:val="SLMNumberList"/>
        <w:numPr>
          <w:ilvl w:val="0"/>
          <w:numId w:val="20"/>
        </w:numPr>
      </w:pPr>
      <w:r w:rsidRPr="004F5289">
        <w:t>I</w:t>
      </w:r>
      <w:r w:rsidR="00007822" w:rsidRPr="004F5289">
        <w:t>n cases of</w:t>
      </w:r>
      <w:r w:rsidRPr="004F5289">
        <w:t xml:space="preserve"> addiction, the student will </w:t>
      </w:r>
      <w:r w:rsidR="00007822" w:rsidRPr="004F5289">
        <w:t>be asked</w:t>
      </w:r>
      <w:r w:rsidRPr="004F5289">
        <w:t xml:space="preserve"> to enter willingly into an accountability relationship</w:t>
      </w:r>
      <w:r w:rsidR="00007822" w:rsidRPr="004F5289">
        <w:t xml:space="preserve"> or support group</w:t>
      </w:r>
      <w:r w:rsidR="004F5289" w:rsidRPr="004F5289">
        <w:t xml:space="preserve">. </w:t>
      </w:r>
      <w:r w:rsidR="00736A57" w:rsidRPr="004F5289">
        <w:t>Any unwillingness to deal with the issue result</w:t>
      </w:r>
      <w:r w:rsidR="008D4FFC" w:rsidRPr="004F5289">
        <w:t>s</w:t>
      </w:r>
      <w:r w:rsidR="00736A57" w:rsidRPr="004F5289">
        <w:t xml:space="preserve"> in</w:t>
      </w:r>
      <w:r w:rsidR="00116FDA" w:rsidRPr="004F5289">
        <w:t xml:space="preserve"> a </w:t>
      </w:r>
      <w:r w:rsidR="00133272" w:rsidRPr="004F5289">
        <w:t>further consequence</w:t>
      </w:r>
      <w:r w:rsidR="00246B1B" w:rsidRPr="004F5289">
        <w:t xml:space="preserve"> (</w:t>
      </w:r>
      <w:r w:rsidR="00E30EF0" w:rsidRPr="004F5289">
        <w:t>s</w:t>
      </w:r>
      <w:r w:rsidR="00246B1B" w:rsidRPr="004F5289">
        <w:t>ee Section II</w:t>
      </w:r>
      <w:r w:rsidR="00E30EF0" w:rsidRPr="004F5289">
        <w:t>,</w:t>
      </w:r>
      <w:r w:rsidR="00246B1B" w:rsidRPr="004F5289">
        <w:t xml:space="preserve"> Restoration)</w:t>
      </w:r>
      <w:r w:rsidR="006D6F64" w:rsidRPr="004F5289">
        <w:t>.</w:t>
      </w:r>
    </w:p>
    <w:p w14:paraId="6EB57149" w14:textId="77777777" w:rsidR="0001273B" w:rsidRPr="004F5289" w:rsidRDefault="0084388B" w:rsidP="00FC71AE">
      <w:pPr>
        <w:pStyle w:val="SLMHeadings"/>
      </w:pPr>
      <w:bookmarkStart w:id="21" w:name="_Toc86676819"/>
      <w:r w:rsidRPr="004F5289">
        <w:t>FIRE SAFETY</w:t>
      </w:r>
      <w:bookmarkEnd w:id="21"/>
    </w:p>
    <w:p w14:paraId="41C7DE2D" w14:textId="77777777" w:rsidR="00804A29" w:rsidRPr="004F5289" w:rsidRDefault="00313333" w:rsidP="000658A5">
      <w:pPr>
        <w:pStyle w:val="SLMSubhead"/>
      </w:pPr>
      <w:r w:rsidRPr="004F5289">
        <w:t>Rationale</w:t>
      </w:r>
      <w:r w:rsidR="00804A29" w:rsidRPr="004F5289">
        <w:t xml:space="preserve"> </w:t>
      </w:r>
    </w:p>
    <w:p w14:paraId="2BA34A7A" w14:textId="40AFB323" w:rsidR="000658A5" w:rsidRPr="004F5289" w:rsidRDefault="005430D8" w:rsidP="0048546F">
      <w:pPr>
        <w:pStyle w:val="SLMText"/>
      </w:pPr>
      <w:r w:rsidRPr="004F5289">
        <w:t>T</w:t>
      </w:r>
      <w:r w:rsidR="00313333" w:rsidRPr="004F5289">
        <w:t xml:space="preserve">he indiscretion of one person can endanger the lives of many others </w:t>
      </w:r>
      <w:r w:rsidR="00804A29" w:rsidRPr="004F5289">
        <w:t>and can</w:t>
      </w:r>
      <w:r w:rsidR="00313333" w:rsidRPr="004F5289">
        <w:t xml:space="preserve"> potentially destroy </w:t>
      </w:r>
      <w:r w:rsidR="00804A29" w:rsidRPr="004F5289">
        <w:t>valuable property</w:t>
      </w:r>
      <w:r w:rsidR="004F5289" w:rsidRPr="004F5289">
        <w:t xml:space="preserve">. </w:t>
      </w:r>
      <w:r w:rsidR="00804A29" w:rsidRPr="004F5289">
        <w:t xml:space="preserve">Furthermore, </w:t>
      </w:r>
      <w:r w:rsidR="00313333" w:rsidRPr="004F5289">
        <w:t xml:space="preserve">certain aspects of fire safety </w:t>
      </w:r>
      <w:r w:rsidRPr="004F5289">
        <w:t>are legislated in the</w:t>
      </w:r>
      <w:r w:rsidR="00313333" w:rsidRPr="004F5289">
        <w:t xml:space="preserve"> </w:t>
      </w:r>
      <w:r w:rsidR="00B81C30" w:rsidRPr="004F5289">
        <w:t>C</w:t>
      </w:r>
      <w:r w:rsidR="00313333" w:rsidRPr="004F5289">
        <w:t xml:space="preserve">riminal </w:t>
      </w:r>
      <w:r w:rsidR="00B81C30" w:rsidRPr="004F5289">
        <w:t>C</w:t>
      </w:r>
      <w:r w:rsidR="00313333" w:rsidRPr="004F5289">
        <w:t>ode.</w:t>
      </w:r>
    </w:p>
    <w:p w14:paraId="326CF3E7" w14:textId="77777777" w:rsidR="00313333" w:rsidRPr="004F5289" w:rsidRDefault="00C66E27" w:rsidP="000658A5">
      <w:pPr>
        <w:pStyle w:val="SLMSubhead"/>
      </w:pPr>
      <w:r w:rsidRPr="004F5289">
        <w:t>Policy</w:t>
      </w:r>
    </w:p>
    <w:p w14:paraId="18D5A6A2" w14:textId="77777777" w:rsidR="00C66E27" w:rsidRPr="004F5289" w:rsidRDefault="00D340EA" w:rsidP="005E62F3">
      <w:pPr>
        <w:pStyle w:val="SLMNumberList"/>
        <w:numPr>
          <w:ilvl w:val="0"/>
          <w:numId w:val="21"/>
        </w:numPr>
      </w:pPr>
      <w:r w:rsidRPr="004F5289">
        <w:t>Students must use good judgement</w:t>
      </w:r>
      <w:r w:rsidR="00C66E27" w:rsidRPr="004F5289">
        <w:t xml:space="preserve"> around all </w:t>
      </w:r>
      <w:r w:rsidR="00B81C30" w:rsidRPr="004F5289">
        <w:t>flammable</w:t>
      </w:r>
      <w:r w:rsidR="00C66E27" w:rsidRPr="004F5289">
        <w:t xml:space="preserve"> substances.</w:t>
      </w:r>
    </w:p>
    <w:p w14:paraId="576653CA" w14:textId="77777777" w:rsidR="00C66E27" w:rsidRPr="004F5289" w:rsidRDefault="00C66E27" w:rsidP="005E62F3">
      <w:pPr>
        <w:pStyle w:val="SLMNumberList"/>
        <w:numPr>
          <w:ilvl w:val="0"/>
          <w:numId w:val="21"/>
        </w:numPr>
      </w:pPr>
      <w:r w:rsidRPr="004F5289">
        <w:t xml:space="preserve">Damage to property caused by </w:t>
      </w:r>
      <w:r w:rsidR="00B81C30" w:rsidRPr="004F5289">
        <w:t>poor fire safety habits (Ex.</w:t>
      </w:r>
      <w:r w:rsidRPr="004F5289">
        <w:t xml:space="preserve"> smoke, wax, fire</w:t>
      </w:r>
      <w:r w:rsidR="00B81C30" w:rsidRPr="004F5289">
        <w:t>)</w:t>
      </w:r>
      <w:r w:rsidRPr="004F5289">
        <w:t xml:space="preserve">, whether caused accidentally, carelessly, or </w:t>
      </w:r>
      <w:r w:rsidR="00B81C30" w:rsidRPr="004F5289">
        <w:t>intentionally</w:t>
      </w:r>
      <w:r w:rsidRPr="004F5289">
        <w:t>, is</w:t>
      </w:r>
      <w:r w:rsidR="004C6947" w:rsidRPr="004F5289">
        <w:t xml:space="preserve"> the responsibility of the student</w:t>
      </w:r>
      <w:r w:rsidRPr="004F5289">
        <w:t>.</w:t>
      </w:r>
      <w:r w:rsidR="006529A1" w:rsidRPr="004F5289">
        <w:t xml:space="preserve"> </w:t>
      </w:r>
      <w:r w:rsidR="00B81C30" w:rsidRPr="004F5289">
        <w:t>S</w:t>
      </w:r>
      <w:r w:rsidR="006529A1" w:rsidRPr="004F5289">
        <w:t>ee “7. Damage and Vandalism” for the appropriate procedure.</w:t>
      </w:r>
    </w:p>
    <w:p w14:paraId="0BA95C67" w14:textId="77777777" w:rsidR="00E30EF0" w:rsidRPr="004F5289" w:rsidRDefault="00C66E27" w:rsidP="005E62F3">
      <w:pPr>
        <w:pStyle w:val="SLMNumberList"/>
        <w:numPr>
          <w:ilvl w:val="0"/>
          <w:numId w:val="21"/>
        </w:numPr>
      </w:pPr>
      <w:r w:rsidRPr="004F5289">
        <w:t xml:space="preserve">All students must obey </w:t>
      </w:r>
      <w:r w:rsidR="00B81C30" w:rsidRPr="004F5289">
        <w:t>Wheatland C</w:t>
      </w:r>
      <w:r w:rsidRPr="004F5289">
        <w:t>ounty</w:t>
      </w:r>
      <w:r w:rsidR="00B81C30" w:rsidRPr="004F5289">
        <w:t xml:space="preserve"> fire bans</w:t>
      </w:r>
      <w:r w:rsidRPr="004F5289">
        <w:t>.</w:t>
      </w:r>
    </w:p>
    <w:p w14:paraId="7B4AA418" w14:textId="77777777" w:rsidR="000658A5" w:rsidRPr="004F5289" w:rsidRDefault="005430D8" w:rsidP="005E62F3">
      <w:pPr>
        <w:pStyle w:val="SLMNumberList"/>
        <w:numPr>
          <w:ilvl w:val="0"/>
          <w:numId w:val="21"/>
        </w:numPr>
        <w:rPr>
          <w:u w:val="single"/>
        </w:rPr>
      </w:pPr>
      <w:r w:rsidRPr="004F5289">
        <w:t xml:space="preserve">Fire alarms </w:t>
      </w:r>
      <w:r w:rsidR="00B81C30" w:rsidRPr="004F5289">
        <w:t xml:space="preserve">are to be activated only for fires or fire drills. </w:t>
      </w:r>
    </w:p>
    <w:p w14:paraId="79863443" w14:textId="77777777" w:rsidR="00313333" w:rsidRPr="004F5289" w:rsidRDefault="00313333" w:rsidP="000658A5">
      <w:pPr>
        <w:pStyle w:val="SLMSubhead"/>
      </w:pPr>
      <w:r w:rsidRPr="004F5289">
        <w:t>Procedure</w:t>
      </w:r>
    </w:p>
    <w:p w14:paraId="2C8FDECF" w14:textId="77777777" w:rsidR="00313333" w:rsidRPr="004F5289" w:rsidRDefault="00233279" w:rsidP="005E62F3">
      <w:pPr>
        <w:pStyle w:val="SLMNumberList"/>
        <w:numPr>
          <w:ilvl w:val="0"/>
          <w:numId w:val="22"/>
        </w:numPr>
      </w:pPr>
      <w:r w:rsidRPr="004F5289">
        <w:t>All matters of violating the</w:t>
      </w:r>
      <w:r w:rsidR="00313333" w:rsidRPr="004F5289">
        <w:t xml:space="preserve"> fire safety regulations </w:t>
      </w:r>
      <w:r w:rsidRPr="004F5289">
        <w:t>are</w:t>
      </w:r>
      <w:r w:rsidR="00313333" w:rsidRPr="004F5289">
        <w:t xml:space="preserve"> referred to the S</w:t>
      </w:r>
      <w:r w:rsidR="005430D8" w:rsidRPr="004F5289">
        <w:t xml:space="preserve">tudent Life </w:t>
      </w:r>
      <w:r w:rsidR="00D05F31" w:rsidRPr="004F5289">
        <w:t>Advisor</w:t>
      </w:r>
      <w:r w:rsidR="00313333" w:rsidRPr="004F5289">
        <w:t>.</w:t>
      </w:r>
    </w:p>
    <w:p w14:paraId="26637767" w14:textId="77777777" w:rsidR="005430D8" w:rsidRPr="004F5289" w:rsidRDefault="00313333" w:rsidP="005E62F3">
      <w:pPr>
        <w:pStyle w:val="SLMNumberList"/>
        <w:numPr>
          <w:ilvl w:val="0"/>
          <w:numId w:val="22"/>
        </w:numPr>
      </w:pPr>
      <w:r w:rsidRPr="004F5289">
        <w:t>In any case w</w:t>
      </w:r>
      <w:r w:rsidR="005430D8" w:rsidRPr="004F5289">
        <w:t>here</w:t>
      </w:r>
      <w:r w:rsidRPr="004F5289">
        <w:t xml:space="preserve"> fire safety regulations are violated</w:t>
      </w:r>
      <w:r w:rsidR="005430D8" w:rsidRPr="004F5289">
        <w:t xml:space="preserve">, </w:t>
      </w:r>
      <w:r w:rsidRPr="004F5289">
        <w:t>the S</w:t>
      </w:r>
      <w:r w:rsidR="005430D8" w:rsidRPr="004F5289">
        <w:t xml:space="preserve">tudent Life </w:t>
      </w:r>
      <w:r w:rsidR="00D05F31" w:rsidRPr="004F5289">
        <w:t>Advisor</w:t>
      </w:r>
      <w:r w:rsidRPr="004F5289">
        <w:t xml:space="preserve"> will do no less than the following</w:t>
      </w:r>
      <w:r w:rsidR="008673A5" w:rsidRPr="004F5289">
        <w:t xml:space="preserve">: </w:t>
      </w:r>
      <w:r w:rsidR="005430D8" w:rsidRPr="004F5289">
        <w:t xml:space="preserve">Conduct </w:t>
      </w:r>
      <w:r w:rsidR="008673A5" w:rsidRPr="004F5289">
        <w:t xml:space="preserve">an interview with the student(s), give a written reprimand, </w:t>
      </w:r>
      <w:r w:rsidR="002C0162" w:rsidRPr="004F5289">
        <w:t xml:space="preserve">and the student will be </w:t>
      </w:r>
      <w:r w:rsidR="008673A5" w:rsidRPr="004F5289">
        <w:t>charge</w:t>
      </w:r>
      <w:r w:rsidR="002C0162" w:rsidRPr="004F5289">
        <w:t>d</w:t>
      </w:r>
      <w:r w:rsidR="008673A5" w:rsidRPr="004F5289">
        <w:t xml:space="preserve"> for any damages incurred. </w:t>
      </w:r>
    </w:p>
    <w:p w14:paraId="50E879D7" w14:textId="77777777" w:rsidR="008673A5" w:rsidRPr="004F5289" w:rsidRDefault="00B81C30" w:rsidP="005E62F3">
      <w:pPr>
        <w:pStyle w:val="SLMNumberList"/>
        <w:numPr>
          <w:ilvl w:val="0"/>
          <w:numId w:val="22"/>
        </w:numPr>
      </w:pPr>
      <w:r w:rsidRPr="004F5289">
        <w:t xml:space="preserve">Repeated offences will result in the student being placed under Contract or Dismissal, and the student will be charged for all damages. </w:t>
      </w:r>
    </w:p>
    <w:p w14:paraId="01971BA1" w14:textId="065580A3" w:rsidR="00FE473E" w:rsidRPr="004F5289" w:rsidRDefault="008673A5" w:rsidP="005E62F3">
      <w:pPr>
        <w:pStyle w:val="SLMNumberList"/>
        <w:numPr>
          <w:ilvl w:val="0"/>
          <w:numId w:val="22"/>
        </w:numPr>
      </w:pPr>
      <w:r w:rsidRPr="004F5289">
        <w:t>I</w:t>
      </w:r>
      <w:r w:rsidR="0021025F" w:rsidRPr="004F5289">
        <w:t>n a</w:t>
      </w:r>
      <w:r w:rsidRPr="004F5289">
        <w:t xml:space="preserve"> case w</w:t>
      </w:r>
      <w:r w:rsidR="0021025F" w:rsidRPr="004F5289">
        <w:t>h</w:t>
      </w:r>
      <w:r w:rsidR="006529A1" w:rsidRPr="004F5289">
        <w:t xml:space="preserve">ere the </w:t>
      </w:r>
      <w:r w:rsidR="00B81C30" w:rsidRPr="004F5289">
        <w:t>C</w:t>
      </w:r>
      <w:r w:rsidR="006529A1" w:rsidRPr="004F5289">
        <w:t xml:space="preserve">riminal </w:t>
      </w:r>
      <w:r w:rsidR="00B81C30" w:rsidRPr="004F5289">
        <w:t>C</w:t>
      </w:r>
      <w:r w:rsidR="006529A1" w:rsidRPr="004F5289">
        <w:t>ode</w:t>
      </w:r>
      <w:r w:rsidR="00CD4635" w:rsidRPr="004F5289">
        <w:t xml:space="preserve"> </w:t>
      </w:r>
      <w:r w:rsidR="006529A1" w:rsidRPr="004F5289">
        <w:t>is</w:t>
      </w:r>
      <w:r w:rsidRPr="004F5289">
        <w:t xml:space="preserve"> broken</w:t>
      </w:r>
      <w:r w:rsidR="00CD4635" w:rsidRPr="004F5289">
        <w:t xml:space="preserve"> (arson)</w:t>
      </w:r>
      <w:r w:rsidR="00CF1383" w:rsidRPr="004F5289">
        <w:t xml:space="preserve">, </w:t>
      </w:r>
      <w:r w:rsidRPr="004F5289">
        <w:t>the S</w:t>
      </w:r>
      <w:r w:rsidR="00CF1383" w:rsidRPr="004F5289">
        <w:t xml:space="preserve">tudent Life </w:t>
      </w:r>
      <w:r w:rsidR="00D05F31" w:rsidRPr="004F5289">
        <w:t>Advisor</w:t>
      </w:r>
      <w:r w:rsidR="00CF1383" w:rsidRPr="004F5289">
        <w:t xml:space="preserve"> </w:t>
      </w:r>
      <w:r w:rsidR="00CD4635" w:rsidRPr="004F5289">
        <w:t xml:space="preserve">may </w:t>
      </w:r>
      <w:r w:rsidRPr="004F5289">
        <w:t>submit</w:t>
      </w:r>
      <w:r w:rsidR="00233279" w:rsidRPr="004F5289">
        <w:t xml:space="preserve"> </w:t>
      </w:r>
      <w:r w:rsidRPr="004F5289">
        <w:t>a written report to the</w:t>
      </w:r>
      <w:r w:rsidR="006529A1" w:rsidRPr="004F5289">
        <w:t xml:space="preserve"> Education Director and the</w:t>
      </w:r>
      <w:r w:rsidRPr="004F5289">
        <w:t xml:space="preserve"> </w:t>
      </w:r>
      <w:r w:rsidR="00D05F31" w:rsidRPr="004F5289">
        <w:t>Executive</w:t>
      </w:r>
      <w:r w:rsidRPr="004F5289">
        <w:t xml:space="preserve"> Director</w:t>
      </w:r>
      <w:r w:rsidR="002C0162" w:rsidRPr="004F5289">
        <w:t xml:space="preserve">, and </w:t>
      </w:r>
      <w:r w:rsidR="00E4248D" w:rsidRPr="004F5289">
        <w:t xml:space="preserve">the </w:t>
      </w:r>
      <w:r w:rsidR="002C0162" w:rsidRPr="004F5289">
        <w:t>civil authorities</w:t>
      </w:r>
      <w:r w:rsidR="004F5289" w:rsidRPr="004F5289">
        <w:t xml:space="preserve">. </w:t>
      </w:r>
      <w:r w:rsidR="00CF1383" w:rsidRPr="004F5289">
        <w:t xml:space="preserve">In this event, the student(s) will normally </w:t>
      </w:r>
      <w:r w:rsidRPr="004F5289">
        <w:t xml:space="preserve">be dismissed from </w:t>
      </w:r>
      <w:r w:rsidR="00AB5B2D">
        <w:t>RTSA</w:t>
      </w:r>
      <w:r w:rsidRPr="004F5289">
        <w:t xml:space="preserve"> and </w:t>
      </w:r>
      <w:r w:rsidR="00CF1383" w:rsidRPr="004F5289">
        <w:t>will be charged for all</w:t>
      </w:r>
      <w:r w:rsidRPr="004F5289">
        <w:t xml:space="preserve"> damages.</w:t>
      </w:r>
    </w:p>
    <w:p w14:paraId="1D0B9FE5" w14:textId="77777777" w:rsidR="00315EF7" w:rsidRPr="004F5289" w:rsidRDefault="00315EF7" w:rsidP="000658A5">
      <w:pPr>
        <w:pStyle w:val="SLMHeadings"/>
      </w:pPr>
      <w:bookmarkStart w:id="22" w:name="_Toc86676820"/>
      <w:r w:rsidRPr="004F5289">
        <w:lastRenderedPageBreak/>
        <w:t>GUESTS IN RESIDENCES</w:t>
      </w:r>
      <w:bookmarkEnd w:id="22"/>
    </w:p>
    <w:p w14:paraId="6201D4B4" w14:textId="77777777" w:rsidR="00315EF7" w:rsidRPr="004F5289" w:rsidRDefault="00315EF7" w:rsidP="000658A5">
      <w:pPr>
        <w:pStyle w:val="SLMSubhead"/>
      </w:pPr>
      <w:r w:rsidRPr="004F5289">
        <w:t>Rationale</w:t>
      </w:r>
    </w:p>
    <w:p w14:paraId="7B49F1CA" w14:textId="77777777" w:rsidR="000658A5" w:rsidRPr="004F5289" w:rsidRDefault="001C7061" w:rsidP="0048546F">
      <w:pPr>
        <w:pStyle w:val="SLMText"/>
      </w:pPr>
      <w:r w:rsidRPr="004F5289">
        <w:t xml:space="preserve">Students are expected to be respectful of those with whom they share housing. All students are entitled to privacy and to feel safe and comfortable within their accommodations. Guests in residences may impact students’ academic </w:t>
      </w:r>
      <w:r w:rsidR="00CD4635" w:rsidRPr="004F5289">
        <w:t>performance and</w:t>
      </w:r>
      <w:r w:rsidRPr="004F5289">
        <w:t xml:space="preserve"> could potentially be unsafe.</w:t>
      </w:r>
    </w:p>
    <w:p w14:paraId="5ECDC638" w14:textId="77777777" w:rsidR="00315EF7" w:rsidRPr="004F5289" w:rsidRDefault="00315EF7" w:rsidP="000658A5">
      <w:pPr>
        <w:pStyle w:val="SLMSubhead"/>
      </w:pPr>
      <w:r w:rsidRPr="004F5289">
        <w:t>Policy</w:t>
      </w:r>
    </w:p>
    <w:p w14:paraId="173A4BA8" w14:textId="77777777" w:rsidR="00221CC2" w:rsidRPr="004F5289" w:rsidRDefault="001C7061" w:rsidP="005E62F3">
      <w:pPr>
        <w:pStyle w:val="SLMNumberList"/>
        <w:numPr>
          <w:ilvl w:val="0"/>
          <w:numId w:val="23"/>
        </w:numPr>
      </w:pPr>
      <w:r w:rsidRPr="004F5289">
        <w:t>Students</w:t>
      </w:r>
      <w:r w:rsidR="006529A1" w:rsidRPr="004F5289">
        <w:t xml:space="preserve"> may </w:t>
      </w:r>
      <w:r w:rsidRPr="004F5289">
        <w:t xml:space="preserve">have </w:t>
      </w:r>
      <w:r w:rsidR="006529A1" w:rsidRPr="004F5289">
        <w:t>visit</w:t>
      </w:r>
      <w:r w:rsidRPr="004F5289">
        <w:t>ors</w:t>
      </w:r>
      <w:r w:rsidR="006529A1" w:rsidRPr="004F5289">
        <w:t xml:space="preserve"> </w:t>
      </w:r>
      <w:r w:rsidRPr="004F5289">
        <w:t xml:space="preserve">or other students </w:t>
      </w:r>
      <w:r w:rsidR="006529A1" w:rsidRPr="004F5289">
        <w:t xml:space="preserve">in </w:t>
      </w:r>
      <w:r w:rsidR="00221CC2" w:rsidRPr="004F5289">
        <w:t>the</w:t>
      </w:r>
      <w:r w:rsidRPr="004F5289">
        <w:t>ir</w:t>
      </w:r>
      <w:r w:rsidR="00221CC2" w:rsidRPr="004F5289">
        <w:t xml:space="preserve"> bedroom </w:t>
      </w:r>
      <w:r w:rsidRPr="004F5289">
        <w:t>as long as</w:t>
      </w:r>
      <w:r w:rsidR="00221CC2" w:rsidRPr="004F5289">
        <w:t xml:space="preserve"> the door is left open</w:t>
      </w:r>
      <w:r w:rsidRPr="004F5289">
        <w:t>. This is acceptable only until 11:59</w:t>
      </w:r>
      <w:r w:rsidR="00347AE1" w:rsidRPr="004F5289">
        <w:t xml:space="preserve"> p.m. after which no visitors are allowed</w:t>
      </w:r>
      <w:r w:rsidRPr="004F5289">
        <w:t xml:space="preserve"> </w:t>
      </w:r>
      <w:r w:rsidR="00347AE1" w:rsidRPr="004F5289">
        <w:t xml:space="preserve">in </w:t>
      </w:r>
      <w:r w:rsidRPr="004F5289">
        <w:t>bedrooms.</w:t>
      </w:r>
    </w:p>
    <w:p w14:paraId="3275226E" w14:textId="77777777" w:rsidR="00315EF7" w:rsidRPr="004F5289" w:rsidRDefault="00315EF7" w:rsidP="005E62F3">
      <w:pPr>
        <w:pStyle w:val="SLMNumberList"/>
        <w:numPr>
          <w:ilvl w:val="0"/>
          <w:numId w:val="23"/>
        </w:numPr>
      </w:pPr>
      <w:r w:rsidRPr="004F5289">
        <w:t>Fellow students and visitors will not be allowed to enter the residence o</w:t>
      </w:r>
      <w:r w:rsidR="001C7061" w:rsidRPr="004F5289">
        <w:t xml:space="preserve">f another student </w:t>
      </w:r>
      <w:r w:rsidRPr="004F5289">
        <w:t>after 12:00 midnight</w:t>
      </w:r>
      <w:r w:rsidR="00AD5BFE" w:rsidRPr="004F5289">
        <w:t>.</w:t>
      </w:r>
    </w:p>
    <w:p w14:paraId="52B6AADB" w14:textId="77777777" w:rsidR="00015937" w:rsidRPr="004F5289" w:rsidRDefault="00015937" w:rsidP="005E62F3">
      <w:pPr>
        <w:pStyle w:val="SLMNumberList"/>
        <w:numPr>
          <w:ilvl w:val="0"/>
          <w:numId w:val="23"/>
        </w:numPr>
      </w:pPr>
      <w:r w:rsidRPr="004F5289">
        <w:t>No instructor will teach in a student residence unless approved by the Education Team and agreed to by all tenants of the suite.</w:t>
      </w:r>
    </w:p>
    <w:p w14:paraId="44C565AE" w14:textId="77777777" w:rsidR="006D3337" w:rsidRPr="004F5289" w:rsidRDefault="006D3337" w:rsidP="005E62F3">
      <w:pPr>
        <w:pStyle w:val="SLMNumberList"/>
        <w:numPr>
          <w:ilvl w:val="0"/>
          <w:numId w:val="23"/>
        </w:numPr>
      </w:pPr>
      <w:r w:rsidRPr="004F5289">
        <w:t>Policy 1 and 2 will be strictly enforced in the following cases:</w:t>
      </w:r>
    </w:p>
    <w:p w14:paraId="63DAA10C" w14:textId="77777777" w:rsidR="006D3337" w:rsidRPr="004F5289" w:rsidRDefault="006D3337" w:rsidP="00C21C3B">
      <w:pPr>
        <w:pStyle w:val="SLMSublist"/>
      </w:pPr>
      <w:r w:rsidRPr="004F5289">
        <w:t>When visitors infringe on roommates’ privacy.</w:t>
      </w:r>
    </w:p>
    <w:p w14:paraId="55612538" w14:textId="77777777" w:rsidR="006D3337" w:rsidRPr="004F5289" w:rsidRDefault="006D3337" w:rsidP="00C21C3B">
      <w:pPr>
        <w:pStyle w:val="SLMSublist"/>
      </w:pPr>
      <w:r w:rsidRPr="004F5289">
        <w:t>When visiting after 12 midnight becomes a recurring habit.</w:t>
      </w:r>
    </w:p>
    <w:p w14:paraId="0ADDC9B6" w14:textId="77777777" w:rsidR="006D3337" w:rsidRPr="004F5289" w:rsidRDefault="006D3337" w:rsidP="00C21C3B">
      <w:pPr>
        <w:pStyle w:val="SLMSublist"/>
      </w:pPr>
      <w:r w:rsidRPr="004F5289">
        <w:t>When fatigue</w:t>
      </w:r>
      <w:r w:rsidR="001C7061" w:rsidRPr="004F5289">
        <w:t xml:space="preserve"> or other issues interfere</w:t>
      </w:r>
      <w:r w:rsidRPr="004F5289">
        <w:t xml:space="preserve"> with academic performance or relationships.</w:t>
      </w:r>
    </w:p>
    <w:p w14:paraId="799001F6" w14:textId="0717D648" w:rsidR="00315EF7" w:rsidRPr="004F5289" w:rsidRDefault="00315EF7" w:rsidP="005E62F3">
      <w:pPr>
        <w:pStyle w:val="SLMNumberList"/>
        <w:numPr>
          <w:ilvl w:val="0"/>
          <w:numId w:val="23"/>
        </w:numPr>
      </w:pPr>
      <w:r w:rsidRPr="004F5289">
        <w:t>O</w:t>
      </w:r>
      <w:r w:rsidR="001C7061" w:rsidRPr="004F5289">
        <w:t xml:space="preserve">vernight guests </w:t>
      </w:r>
      <w:r w:rsidRPr="004F5289">
        <w:t>are</w:t>
      </w:r>
      <w:r w:rsidR="001C7061" w:rsidRPr="004F5289">
        <w:t xml:space="preserve"> only permitted once prior</w:t>
      </w:r>
      <w:r w:rsidRPr="004F5289">
        <w:t xml:space="preserve"> permission </w:t>
      </w:r>
      <w:r w:rsidR="001C7061" w:rsidRPr="004F5289">
        <w:t xml:space="preserve">has been obtained </w:t>
      </w:r>
      <w:r w:rsidRPr="004F5289">
        <w:t xml:space="preserve">from the roommates and </w:t>
      </w:r>
      <w:r w:rsidR="004E0599" w:rsidRPr="004F5289">
        <w:t>landlord</w:t>
      </w:r>
      <w:r w:rsidR="004F5289" w:rsidRPr="004F5289">
        <w:t xml:space="preserve">. </w:t>
      </w:r>
      <w:r w:rsidRPr="004F5289">
        <w:t>If there is no time to obtain permission, the guest is not allowed to stay overnight.</w:t>
      </w:r>
    </w:p>
    <w:p w14:paraId="24A83913" w14:textId="77777777" w:rsidR="00B03F21" w:rsidRPr="004F5289" w:rsidRDefault="00315EF7" w:rsidP="005E62F3">
      <w:pPr>
        <w:pStyle w:val="SLMNumberList"/>
        <w:numPr>
          <w:ilvl w:val="0"/>
          <w:numId w:val="23"/>
        </w:numPr>
      </w:pPr>
      <w:r w:rsidRPr="004F5289">
        <w:t xml:space="preserve">Residents reserve the right to admit or restrict access to their living space. </w:t>
      </w:r>
      <w:r w:rsidRPr="004F5289">
        <w:tab/>
      </w:r>
    </w:p>
    <w:p w14:paraId="64A2475F" w14:textId="77777777" w:rsidR="00315EF7" w:rsidRPr="004F5289" w:rsidRDefault="00315EF7" w:rsidP="00B03F21">
      <w:pPr>
        <w:pStyle w:val="SLMSubhead"/>
      </w:pPr>
      <w:r w:rsidRPr="004F5289">
        <w:t>Procedure</w:t>
      </w:r>
    </w:p>
    <w:p w14:paraId="4098ED90" w14:textId="77777777" w:rsidR="00B03F21" w:rsidRPr="004F5289" w:rsidRDefault="00CD4635" w:rsidP="005E62F3">
      <w:pPr>
        <w:pStyle w:val="SLMNumberList"/>
        <w:numPr>
          <w:ilvl w:val="0"/>
          <w:numId w:val="24"/>
        </w:numPr>
      </w:pPr>
      <w:r w:rsidRPr="004F5289">
        <w:t>V</w:t>
      </w:r>
      <w:r w:rsidR="00315EF7" w:rsidRPr="004F5289">
        <w:t xml:space="preserve">iolations are referred to the Student Life </w:t>
      </w:r>
      <w:r w:rsidR="00D05F31" w:rsidRPr="004F5289">
        <w:t>Advisor</w:t>
      </w:r>
      <w:r w:rsidRPr="004F5289">
        <w:t xml:space="preserve"> who</w:t>
      </w:r>
      <w:r w:rsidR="00315EF7" w:rsidRPr="004F5289">
        <w:t xml:space="preserve"> investigates the situation</w:t>
      </w:r>
      <w:r w:rsidRPr="004F5289">
        <w:t xml:space="preserve"> and seeks resolution. </w:t>
      </w:r>
    </w:p>
    <w:p w14:paraId="45DE9649" w14:textId="77777777" w:rsidR="00FC71AE" w:rsidRPr="004F5289" w:rsidRDefault="00CD4635" w:rsidP="005E62F3">
      <w:pPr>
        <w:pStyle w:val="SLMNumberList"/>
        <w:numPr>
          <w:ilvl w:val="0"/>
          <w:numId w:val="24"/>
        </w:numPr>
      </w:pPr>
      <w:r w:rsidRPr="004F5289">
        <w:t>Repeated</w:t>
      </w:r>
      <w:r w:rsidR="00001348" w:rsidRPr="004F5289">
        <w:t xml:space="preserve"> violations </w:t>
      </w:r>
      <w:r w:rsidRPr="004F5289">
        <w:t xml:space="preserve">may </w:t>
      </w:r>
      <w:r w:rsidR="00001348" w:rsidRPr="004F5289">
        <w:t>result</w:t>
      </w:r>
      <w:r w:rsidR="00315EF7" w:rsidRPr="004F5289">
        <w:t xml:space="preserve"> </w:t>
      </w:r>
      <w:r w:rsidRPr="004F5289">
        <w:t>in further restorative measures (</w:t>
      </w:r>
      <w:proofErr w:type="spellStart"/>
      <w:r w:rsidRPr="004F5289">
        <w:t>E</w:t>
      </w:r>
      <w:r w:rsidR="00E30EF0" w:rsidRPr="004F5289">
        <w:t>g</w:t>
      </w:r>
      <w:r w:rsidRPr="004F5289">
        <w:t>.</w:t>
      </w:r>
      <w:proofErr w:type="spellEnd"/>
      <w:r w:rsidRPr="004F5289">
        <w:t xml:space="preserve"> Contract or Dismissal).</w:t>
      </w:r>
    </w:p>
    <w:p w14:paraId="07385AB8" w14:textId="77777777" w:rsidR="00507710" w:rsidRPr="004F5289" w:rsidRDefault="00C5591C" w:rsidP="00FC71AE">
      <w:pPr>
        <w:pStyle w:val="SLMHeadings"/>
      </w:pPr>
      <w:bookmarkStart w:id="23" w:name="_Toc86676821"/>
      <w:r w:rsidRPr="004F5289">
        <w:t>HAR</w:t>
      </w:r>
      <w:r w:rsidR="00AA0579" w:rsidRPr="004F5289">
        <w:t>AS</w:t>
      </w:r>
      <w:r w:rsidRPr="004F5289">
        <w:t>S</w:t>
      </w:r>
      <w:r w:rsidR="00AA0579" w:rsidRPr="004F5289">
        <w:t>MENT</w:t>
      </w:r>
      <w:bookmarkEnd w:id="23"/>
    </w:p>
    <w:p w14:paraId="17FD0369" w14:textId="77777777" w:rsidR="000B181C" w:rsidRPr="004F5289" w:rsidRDefault="00507710" w:rsidP="00B03F21">
      <w:pPr>
        <w:pStyle w:val="SLMSubhead"/>
      </w:pPr>
      <w:r w:rsidRPr="004F5289">
        <w:t>Rationale</w:t>
      </w:r>
    </w:p>
    <w:p w14:paraId="6078A052" w14:textId="72195D6E" w:rsidR="0048546F" w:rsidRPr="004F5289" w:rsidRDefault="00507710" w:rsidP="0048546F">
      <w:pPr>
        <w:pStyle w:val="SLMText"/>
      </w:pPr>
      <w:r w:rsidRPr="004F5289">
        <w:t>Harassment is a violation of the integrity of persons through unequal power relationships, because of gender, race</w:t>
      </w:r>
      <w:r w:rsidR="00372A57" w:rsidRPr="004F5289">
        <w:t xml:space="preserve">, </w:t>
      </w:r>
      <w:r w:rsidRPr="004F5289">
        <w:t>societal status</w:t>
      </w:r>
      <w:r w:rsidR="00372A57" w:rsidRPr="004F5289">
        <w:t xml:space="preserve"> or other</w:t>
      </w:r>
      <w:r w:rsidR="004F5289" w:rsidRPr="004F5289">
        <w:t xml:space="preserve">. </w:t>
      </w:r>
      <w:r w:rsidRPr="004F5289">
        <w:t xml:space="preserve">It degrades people who </w:t>
      </w:r>
      <w:r w:rsidR="00372A57" w:rsidRPr="004F5289">
        <w:t>are</w:t>
      </w:r>
      <w:r w:rsidRPr="004F5289">
        <w:t xml:space="preserve"> created equal and in the image of God</w:t>
      </w:r>
      <w:r w:rsidR="004F5289" w:rsidRPr="004F5289">
        <w:t xml:space="preserve">. </w:t>
      </w:r>
      <w:r w:rsidR="000B181C" w:rsidRPr="004F5289">
        <w:t>Harassment leads to alienation, fear, mistrust and is contra</w:t>
      </w:r>
      <w:r w:rsidR="00C5591C" w:rsidRPr="004F5289">
        <w:t>ry to the spirit of the Gospel.</w:t>
      </w:r>
    </w:p>
    <w:p w14:paraId="0EAB4714" w14:textId="77777777" w:rsidR="0048546F" w:rsidRPr="004F5289" w:rsidRDefault="0048546F" w:rsidP="0048546F">
      <w:pPr>
        <w:pStyle w:val="SLMText"/>
      </w:pPr>
    </w:p>
    <w:p w14:paraId="5BD28336" w14:textId="4DC57820" w:rsidR="00B03F21" w:rsidRPr="004F5289" w:rsidRDefault="00C5591C" w:rsidP="0048546F">
      <w:pPr>
        <w:pStyle w:val="SLMText"/>
      </w:pPr>
      <w:r w:rsidRPr="004F5289">
        <w:t>Harassment</w:t>
      </w:r>
      <w:r w:rsidR="00AA0579" w:rsidRPr="004F5289">
        <w:t xml:space="preserve"> and the Practice of Theatre – Since the practice of Theatre Arts tests our self esteem and notions of personal space, it is important that </w:t>
      </w:r>
      <w:r w:rsidR="00AA0579" w:rsidRPr="004F5289">
        <w:lastRenderedPageBreak/>
        <w:t xml:space="preserve">all students become aware of and protect </w:t>
      </w:r>
      <w:r w:rsidR="00CB0920" w:rsidRPr="004F5289">
        <w:t>healthy</w:t>
      </w:r>
      <w:r w:rsidR="00AA0579" w:rsidRPr="004F5289">
        <w:t xml:space="preserve"> personal boundaries</w:t>
      </w:r>
      <w:r w:rsidR="004F5289" w:rsidRPr="004F5289">
        <w:t xml:space="preserve">. </w:t>
      </w:r>
      <w:r w:rsidR="00CB0920" w:rsidRPr="004F5289">
        <w:t xml:space="preserve">In studio work, </w:t>
      </w:r>
      <w:proofErr w:type="spellStart"/>
      <w:r w:rsidR="00CB0920" w:rsidRPr="004F5289">
        <w:t>rehea</w:t>
      </w:r>
      <w:r w:rsidR="00AB5B2D">
        <w:t>RTSA</w:t>
      </w:r>
      <w:r w:rsidR="00CB0920" w:rsidRPr="004F5289">
        <w:t>l</w:t>
      </w:r>
      <w:proofErr w:type="spellEnd"/>
      <w:r w:rsidR="00CB0920" w:rsidRPr="004F5289">
        <w:t xml:space="preserve"> and performance, </w:t>
      </w:r>
      <w:r w:rsidR="00AB5B2D">
        <w:t>RTSA</w:t>
      </w:r>
      <w:r w:rsidR="00CB0920" w:rsidRPr="004F5289">
        <w:t xml:space="preserve"> strives to follow the 5 </w:t>
      </w:r>
      <w:proofErr w:type="gramStart"/>
      <w:r w:rsidR="00CB0920" w:rsidRPr="004F5289">
        <w:t>C’s</w:t>
      </w:r>
      <w:proofErr w:type="gramEnd"/>
      <w:r w:rsidR="00CB0920" w:rsidRPr="004F5289">
        <w:t xml:space="preserve"> of Safe Intimacy on Stage as outlined by Intimacy Director’s International</w:t>
      </w:r>
      <w:r w:rsidR="004F5289" w:rsidRPr="004F5289">
        <w:t xml:space="preserve">. </w:t>
      </w:r>
      <w:r w:rsidR="00CB0920" w:rsidRPr="004F5289">
        <w:t xml:space="preserve">(Context, Communication, Consent, Choreography, and Closure.) </w:t>
      </w:r>
      <w:hyperlink r:id="rId11" w:history="1">
        <w:r w:rsidR="00B03F21" w:rsidRPr="004F5289">
          <w:rPr>
            <w:rStyle w:val="Hyperlink"/>
          </w:rPr>
          <w:t>http://www.teamidi.org/</w:t>
        </w:r>
      </w:hyperlink>
    </w:p>
    <w:p w14:paraId="36008A41" w14:textId="77777777" w:rsidR="000B181C" w:rsidRPr="004F5289" w:rsidRDefault="000B181C" w:rsidP="00B03F21">
      <w:pPr>
        <w:pStyle w:val="SLMSubhead"/>
      </w:pPr>
      <w:r w:rsidRPr="004F5289">
        <w:t>Policy</w:t>
      </w:r>
    </w:p>
    <w:p w14:paraId="4DC4BF12" w14:textId="77777777" w:rsidR="000D4873" w:rsidRPr="004F5289" w:rsidRDefault="00015937" w:rsidP="005E62F3">
      <w:pPr>
        <w:pStyle w:val="SLMNumberList"/>
        <w:numPr>
          <w:ilvl w:val="0"/>
          <w:numId w:val="44"/>
        </w:numPr>
      </w:pPr>
      <w:r w:rsidRPr="004F5289">
        <w:rPr>
          <w:color w:val="FF0000"/>
        </w:rPr>
        <w:t xml:space="preserve"> </w:t>
      </w:r>
      <w:r w:rsidRPr="004F5289">
        <w:t xml:space="preserve">No one will </w:t>
      </w:r>
      <w:r w:rsidR="00A140B5" w:rsidRPr="004F5289">
        <w:t>threateningly pursue or persecute</w:t>
      </w:r>
      <w:r w:rsidR="00E30EF0" w:rsidRPr="004F5289">
        <w:t xml:space="preserve"> </w:t>
      </w:r>
      <w:r w:rsidR="00A140B5" w:rsidRPr="004F5289">
        <w:t>someone</w:t>
      </w:r>
      <w:r w:rsidR="00E30EF0" w:rsidRPr="004F5289">
        <w:t xml:space="preserve"> </w:t>
      </w:r>
      <w:r w:rsidR="00A140B5" w:rsidRPr="004F5289">
        <w:t>with unwanted and obsessive attention by any means (electronically, physically, psychologically)</w:t>
      </w:r>
      <w:r w:rsidR="00E30EF0" w:rsidRPr="004F5289">
        <w:t>.</w:t>
      </w:r>
      <w:r w:rsidR="00A140B5" w:rsidRPr="004F5289">
        <w:t xml:space="preserve"> </w:t>
      </w:r>
    </w:p>
    <w:p w14:paraId="0FE2FF1E" w14:textId="4F297264" w:rsidR="000B678C" w:rsidRPr="004F5289" w:rsidRDefault="00AB5B2D" w:rsidP="005E62F3">
      <w:pPr>
        <w:pStyle w:val="SLMNumberList"/>
        <w:numPr>
          <w:ilvl w:val="0"/>
          <w:numId w:val="44"/>
        </w:numPr>
      </w:pPr>
      <w:r>
        <w:t>RTSA</w:t>
      </w:r>
      <w:r w:rsidR="000B678C" w:rsidRPr="004F5289">
        <w:t xml:space="preserve"> will </w:t>
      </w:r>
      <w:proofErr w:type="gramStart"/>
      <w:r w:rsidR="000B678C" w:rsidRPr="004F5289">
        <w:t>maintain best practices of professional theatre training at all times</w:t>
      </w:r>
      <w:proofErr w:type="gramEnd"/>
      <w:r w:rsidR="000B678C" w:rsidRPr="004F5289">
        <w:t xml:space="preserve"> in studio work, </w:t>
      </w:r>
      <w:proofErr w:type="spellStart"/>
      <w:r w:rsidR="000B678C" w:rsidRPr="004F5289">
        <w:t>rehea</w:t>
      </w:r>
      <w:r>
        <w:t>RTSA</w:t>
      </w:r>
      <w:r w:rsidR="000B678C" w:rsidRPr="004F5289">
        <w:t>l</w:t>
      </w:r>
      <w:proofErr w:type="spellEnd"/>
      <w:r w:rsidR="000B678C" w:rsidRPr="004F5289">
        <w:t xml:space="preserve"> and performance</w:t>
      </w:r>
      <w:r w:rsidR="00E30EF0" w:rsidRPr="004F5289">
        <w:t>.</w:t>
      </w:r>
    </w:p>
    <w:p w14:paraId="1261D2C1" w14:textId="77777777" w:rsidR="000D4873" w:rsidRPr="004F5289" w:rsidRDefault="00E67A75" w:rsidP="005E62F3">
      <w:pPr>
        <w:pStyle w:val="SLMNumberList"/>
        <w:numPr>
          <w:ilvl w:val="0"/>
          <w:numId w:val="44"/>
        </w:numPr>
      </w:pPr>
      <w:r w:rsidRPr="004F5289">
        <w:t>In accordance with the Freedom of Information and Privacy Act, n</w:t>
      </w:r>
      <w:r w:rsidR="00B54C01" w:rsidRPr="004F5289">
        <w:t>o one may give out</w:t>
      </w:r>
      <w:r w:rsidR="000D4873" w:rsidRPr="004F5289">
        <w:t xml:space="preserve"> pho</w:t>
      </w:r>
      <w:r w:rsidR="00B54C01" w:rsidRPr="004F5289">
        <w:t>ne numbers</w:t>
      </w:r>
      <w:r w:rsidR="000D4873" w:rsidRPr="004F5289">
        <w:t xml:space="preserve"> that are not their </w:t>
      </w:r>
      <w:r w:rsidR="00E30EF0" w:rsidRPr="004F5289">
        <w:t>own or</w:t>
      </w:r>
      <w:r w:rsidR="007206C0" w:rsidRPr="004F5289">
        <w:t xml:space="preserve"> identify an individual’s residence to a stranger. </w:t>
      </w:r>
    </w:p>
    <w:p w14:paraId="4DDEFA13" w14:textId="65A2980A" w:rsidR="00E67A75" w:rsidRPr="004F5289" w:rsidRDefault="00E67A75" w:rsidP="005E62F3">
      <w:pPr>
        <w:pStyle w:val="SLMNumberList"/>
        <w:numPr>
          <w:ilvl w:val="0"/>
          <w:numId w:val="44"/>
        </w:numPr>
      </w:pPr>
      <w:r w:rsidRPr="004F5289">
        <w:t xml:space="preserve">The following activities are construed as harassment and will not be tolerated at </w:t>
      </w:r>
      <w:r w:rsidR="00AB5B2D">
        <w:t>RTSA</w:t>
      </w:r>
      <w:r w:rsidRPr="004F5289">
        <w:t>:</w:t>
      </w:r>
    </w:p>
    <w:p w14:paraId="7E2C7B12" w14:textId="77777777" w:rsidR="00A140B5" w:rsidRPr="004F5289" w:rsidRDefault="00E30EF0" w:rsidP="005E62F3">
      <w:pPr>
        <w:pStyle w:val="SLMSublist"/>
        <w:numPr>
          <w:ilvl w:val="2"/>
          <w:numId w:val="44"/>
        </w:numPr>
      </w:pPr>
      <w:r w:rsidRPr="004F5289">
        <w:t>P</w:t>
      </w:r>
      <w:r w:rsidR="00A140B5" w:rsidRPr="004F5289">
        <w:t>ursu</w:t>
      </w:r>
      <w:r w:rsidRPr="004F5289">
        <w:t>ing</w:t>
      </w:r>
      <w:r w:rsidR="00A140B5" w:rsidRPr="004F5289">
        <w:t xml:space="preserve"> a student </w:t>
      </w:r>
      <w:r w:rsidR="007206C0" w:rsidRPr="004F5289">
        <w:t xml:space="preserve">aggressively against their will </w:t>
      </w:r>
      <w:r w:rsidR="00A140B5" w:rsidRPr="004F5289">
        <w:t>(barring circumstances where a student may be in danger)</w:t>
      </w:r>
    </w:p>
    <w:p w14:paraId="0B7A6F62" w14:textId="77777777" w:rsidR="00B54C01" w:rsidRPr="004F5289" w:rsidRDefault="00E30EF0" w:rsidP="005E62F3">
      <w:pPr>
        <w:pStyle w:val="SLMSublist"/>
        <w:numPr>
          <w:ilvl w:val="2"/>
          <w:numId w:val="44"/>
        </w:numPr>
      </w:pPr>
      <w:r w:rsidRPr="004F5289">
        <w:t>P</w:t>
      </w:r>
      <w:r w:rsidR="00B54C01" w:rsidRPr="004F5289">
        <w:t>ressur</w:t>
      </w:r>
      <w:r w:rsidRPr="004F5289">
        <w:t>ing</w:t>
      </w:r>
      <w:r w:rsidR="00B54C01" w:rsidRPr="004F5289">
        <w:t xml:space="preserve"> someone to consume alcohol or drugs</w:t>
      </w:r>
    </w:p>
    <w:p w14:paraId="730FB03B" w14:textId="77777777" w:rsidR="00E67A75" w:rsidRPr="004F5289" w:rsidRDefault="00E30EF0" w:rsidP="005E62F3">
      <w:pPr>
        <w:pStyle w:val="SLMSublist"/>
        <w:numPr>
          <w:ilvl w:val="2"/>
          <w:numId w:val="44"/>
        </w:numPr>
      </w:pPr>
      <w:r w:rsidRPr="004F5289">
        <w:t>Destructive v</w:t>
      </w:r>
      <w:r w:rsidR="00E67A75" w:rsidRPr="004F5289">
        <w:t>erbal conduct: making or using derogatory comments or abusive remarks</w:t>
      </w:r>
    </w:p>
    <w:p w14:paraId="3BE8B907" w14:textId="77777777" w:rsidR="00E67A75" w:rsidRPr="004F5289" w:rsidRDefault="00E30EF0" w:rsidP="005E62F3">
      <w:pPr>
        <w:pStyle w:val="SLMSublist"/>
        <w:numPr>
          <w:ilvl w:val="2"/>
          <w:numId w:val="44"/>
        </w:numPr>
      </w:pPr>
      <w:r w:rsidRPr="004F5289">
        <w:t>I</w:t>
      </w:r>
      <w:r w:rsidR="00E67A75" w:rsidRPr="004F5289">
        <w:t>mpeding o</w:t>
      </w:r>
      <w:r w:rsidR="00506C1C" w:rsidRPr="004F5289">
        <w:t>r</w:t>
      </w:r>
      <w:r w:rsidR="00E67A75" w:rsidRPr="004F5289">
        <w:t xml:space="preserve"> blocking </w:t>
      </w:r>
      <w:r w:rsidR="00506C1C" w:rsidRPr="004F5289">
        <w:t xml:space="preserve">physical </w:t>
      </w:r>
      <w:r w:rsidR="00E67A75" w:rsidRPr="004F5289">
        <w:t>movement</w:t>
      </w:r>
    </w:p>
    <w:p w14:paraId="6A0F031A" w14:textId="77777777" w:rsidR="00E67A75" w:rsidRPr="004F5289" w:rsidRDefault="00B54C01" w:rsidP="005E62F3">
      <w:pPr>
        <w:pStyle w:val="SLMSublist"/>
        <w:numPr>
          <w:ilvl w:val="2"/>
          <w:numId w:val="44"/>
        </w:numPr>
      </w:pPr>
      <w:r w:rsidRPr="004F5289">
        <w:t>Physical assault</w:t>
      </w:r>
    </w:p>
    <w:p w14:paraId="5CF6FA2C" w14:textId="77777777" w:rsidR="00E67A75" w:rsidRPr="004F5289" w:rsidRDefault="00E67A75" w:rsidP="005E62F3">
      <w:pPr>
        <w:pStyle w:val="SLMSublist"/>
        <w:numPr>
          <w:ilvl w:val="2"/>
          <w:numId w:val="44"/>
        </w:numPr>
      </w:pPr>
      <w:r w:rsidRPr="004F5289">
        <w:t xml:space="preserve">Unwelcome or persistent letters, </w:t>
      </w:r>
      <w:r w:rsidR="008F7004" w:rsidRPr="004F5289">
        <w:t>messages</w:t>
      </w:r>
      <w:r w:rsidR="00B54C01" w:rsidRPr="004F5289">
        <w:t xml:space="preserve">, </w:t>
      </w:r>
      <w:r w:rsidR="00506C1C" w:rsidRPr="004F5289">
        <w:t xml:space="preserve">or </w:t>
      </w:r>
      <w:r w:rsidRPr="004F5289">
        <w:t>phone calls</w:t>
      </w:r>
    </w:p>
    <w:p w14:paraId="09E8623F" w14:textId="77777777" w:rsidR="00B54C01" w:rsidRPr="004F5289" w:rsidRDefault="00B54C01" w:rsidP="005E62F3">
      <w:pPr>
        <w:pStyle w:val="SLMSublist"/>
        <w:numPr>
          <w:ilvl w:val="2"/>
          <w:numId w:val="44"/>
        </w:numPr>
      </w:pPr>
      <w:r w:rsidRPr="004F5289">
        <w:t>Any degrading or slanderous messaging on social media, including bullying</w:t>
      </w:r>
    </w:p>
    <w:p w14:paraId="330DD2D2" w14:textId="531E5614" w:rsidR="00DE012F" w:rsidRPr="004F5289" w:rsidRDefault="00DE012F" w:rsidP="005E62F3">
      <w:pPr>
        <w:pStyle w:val="SLMNumberList"/>
        <w:numPr>
          <w:ilvl w:val="0"/>
          <w:numId w:val="44"/>
        </w:numPr>
      </w:pPr>
      <w:r w:rsidRPr="004F5289">
        <w:t xml:space="preserve">The following activities are construed as </w:t>
      </w:r>
      <w:r w:rsidR="007206C0" w:rsidRPr="004F5289">
        <w:t xml:space="preserve">sexual </w:t>
      </w:r>
      <w:r w:rsidRPr="004F5289">
        <w:t xml:space="preserve">harassment and will not be tolerated at </w:t>
      </w:r>
      <w:r w:rsidR="00AB5B2D">
        <w:t>RTSA</w:t>
      </w:r>
      <w:r w:rsidRPr="004F5289">
        <w:t>:</w:t>
      </w:r>
    </w:p>
    <w:p w14:paraId="345D8427" w14:textId="77777777" w:rsidR="007206C0" w:rsidRPr="004F5289" w:rsidRDefault="00854E24" w:rsidP="005E62F3">
      <w:pPr>
        <w:pStyle w:val="SLMSublist"/>
        <w:numPr>
          <w:ilvl w:val="2"/>
          <w:numId w:val="44"/>
        </w:numPr>
      </w:pPr>
      <w:r w:rsidRPr="004F5289">
        <w:t>Sexual assault</w:t>
      </w:r>
    </w:p>
    <w:p w14:paraId="02A3990C" w14:textId="77777777" w:rsidR="007206C0" w:rsidRPr="004F5289" w:rsidRDefault="007206C0" w:rsidP="005E62F3">
      <w:pPr>
        <w:pStyle w:val="SLMSublist"/>
        <w:numPr>
          <w:ilvl w:val="2"/>
          <w:numId w:val="44"/>
        </w:numPr>
      </w:pPr>
      <w:r w:rsidRPr="004F5289">
        <w:t>Unwanted physical or verbal sexual advances. activities or propositions</w:t>
      </w:r>
    </w:p>
    <w:p w14:paraId="593322C5" w14:textId="77777777" w:rsidR="007206C0" w:rsidRPr="004F5289" w:rsidRDefault="007206C0" w:rsidP="005E62F3">
      <w:pPr>
        <w:pStyle w:val="SLMSublist"/>
        <w:numPr>
          <w:ilvl w:val="2"/>
          <w:numId w:val="44"/>
        </w:numPr>
      </w:pPr>
      <w:r w:rsidRPr="004F5289">
        <w:t>Offering employment, academic or other benefits in exchange for sexual favours</w:t>
      </w:r>
    </w:p>
    <w:p w14:paraId="19C9CF5D" w14:textId="77777777" w:rsidR="008F7004" w:rsidRPr="004F5289" w:rsidRDefault="00506C1C" w:rsidP="005E62F3">
      <w:pPr>
        <w:pStyle w:val="SLMSublist"/>
        <w:numPr>
          <w:ilvl w:val="2"/>
          <w:numId w:val="44"/>
        </w:numPr>
      </w:pPr>
      <w:r w:rsidRPr="004F5289">
        <w:t xml:space="preserve">Unwelcome or persistent letters, </w:t>
      </w:r>
      <w:r w:rsidR="007206C0" w:rsidRPr="004F5289">
        <w:t>messages</w:t>
      </w:r>
      <w:r w:rsidRPr="004F5289">
        <w:t>, phone calls for dates</w:t>
      </w:r>
    </w:p>
    <w:p w14:paraId="6E24ED90" w14:textId="77777777" w:rsidR="008F7004" w:rsidRPr="004F5289" w:rsidRDefault="00DE012F" w:rsidP="005E62F3">
      <w:pPr>
        <w:pStyle w:val="SLMSublist"/>
        <w:numPr>
          <w:ilvl w:val="2"/>
          <w:numId w:val="44"/>
        </w:numPr>
      </w:pPr>
      <w:r w:rsidRPr="004F5289">
        <w:t>Unwanted</w:t>
      </w:r>
      <w:r w:rsidR="00506C1C" w:rsidRPr="004F5289">
        <w:t xml:space="preserve"> touching</w:t>
      </w:r>
      <w:r w:rsidRPr="004F5289">
        <w:t xml:space="preserve"> of a sexual nature</w:t>
      </w:r>
    </w:p>
    <w:p w14:paraId="19BA91CB" w14:textId="77777777" w:rsidR="008F7004" w:rsidRPr="004F5289" w:rsidRDefault="00506C1C" w:rsidP="005E62F3">
      <w:pPr>
        <w:pStyle w:val="SLMSublist"/>
        <w:numPr>
          <w:ilvl w:val="2"/>
          <w:numId w:val="44"/>
        </w:numPr>
      </w:pPr>
      <w:r w:rsidRPr="004F5289">
        <w:t xml:space="preserve">Verbal abuse of a sexual nature, graphic commentaries about an individual’s body, sexually degrading words, suggestive or obscene </w:t>
      </w:r>
      <w:r w:rsidR="008F7004" w:rsidRPr="004F5289">
        <w:t>messaging</w:t>
      </w:r>
    </w:p>
    <w:p w14:paraId="2577E28D" w14:textId="77777777" w:rsidR="008F7004" w:rsidRPr="004F5289" w:rsidRDefault="00DE012F" w:rsidP="005E62F3">
      <w:pPr>
        <w:pStyle w:val="SLMSublist"/>
        <w:numPr>
          <w:ilvl w:val="2"/>
          <w:numId w:val="44"/>
        </w:numPr>
      </w:pPr>
      <w:r w:rsidRPr="004F5289">
        <w:t>Visual conduct: leering, making sexual gestures, displaying sexually suggestive material including “sexting”</w:t>
      </w:r>
      <w:r w:rsidR="008F7004" w:rsidRPr="004F5289">
        <w:t>, pornography</w:t>
      </w:r>
      <w:r w:rsidRPr="004F5289">
        <w:t xml:space="preserve"> and voyeurism</w:t>
      </w:r>
    </w:p>
    <w:p w14:paraId="033B11D8" w14:textId="77777777" w:rsidR="00B03F21" w:rsidRPr="004F5289" w:rsidRDefault="00DE012F" w:rsidP="005E62F3">
      <w:pPr>
        <w:pStyle w:val="SLMSublist"/>
        <w:numPr>
          <w:ilvl w:val="2"/>
          <w:numId w:val="44"/>
        </w:numPr>
      </w:pPr>
      <w:r w:rsidRPr="004F5289">
        <w:lastRenderedPageBreak/>
        <w:t>Suggesting threatening reprisals after a negative response to sexual advances</w:t>
      </w:r>
      <w:r w:rsidR="00B03F21" w:rsidRPr="004F5289">
        <w:t>.</w:t>
      </w:r>
    </w:p>
    <w:p w14:paraId="7EE11D23" w14:textId="77777777" w:rsidR="00507710" w:rsidRPr="004F5289" w:rsidRDefault="00507710" w:rsidP="00B03F21">
      <w:pPr>
        <w:pStyle w:val="SLMSubhead"/>
      </w:pPr>
      <w:r w:rsidRPr="004F5289">
        <w:t>Procedure</w:t>
      </w:r>
    </w:p>
    <w:p w14:paraId="1D27C331" w14:textId="77777777" w:rsidR="00854E24" w:rsidRPr="004F5289" w:rsidRDefault="00507710" w:rsidP="005E62F3">
      <w:pPr>
        <w:pStyle w:val="SLMNumberList"/>
        <w:numPr>
          <w:ilvl w:val="0"/>
          <w:numId w:val="9"/>
        </w:numPr>
      </w:pPr>
      <w:r w:rsidRPr="004F5289">
        <w:t xml:space="preserve">Any </w:t>
      </w:r>
      <w:r w:rsidR="00C5591C" w:rsidRPr="004F5289">
        <w:t xml:space="preserve">incident of harassment is reported to a trusted staff member, for example the student’s </w:t>
      </w:r>
      <w:r w:rsidR="00E30EF0" w:rsidRPr="004F5289">
        <w:t>a</w:t>
      </w:r>
      <w:r w:rsidR="00C5591C" w:rsidRPr="004F5289">
        <w:t>dvis</w:t>
      </w:r>
      <w:r w:rsidR="008059D5" w:rsidRPr="004F5289">
        <w:t xml:space="preserve">or or the Student Life </w:t>
      </w:r>
      <w:r w:rsidR="00DE012F" w:rsidRPr="004F5289">
        <w:t>Advisor and</w:t>
      </w:r>
      <w:r w:rsidR="008059D5" w:rsidRPr="004F5289">
        <w:t xml:space="preserve"> will be treated with utmost seriousness.</w:t>
      </w:r>
    </w:p>
    <w:p w14:paraId="1977E055" w14:textId="77777777" w:rsidR="001E6295" w:rsidRPr="004F5289" w:rsidRDefault="00C5591C" w:rsidP="005E62F3">
      <w:pPr>
        <w:pStyle w:val="SLMNumberList"/>
        <w:numPr>
          <w:ilvl w:val="0"/>
          <w:numId w:val="9"/>
        </w:numPr>
      </w:pPr>
      <w:r w:rsidRPr="004F5289">
        <w:t>The direct supervisor</w:t>
      </w:r>
      <w:r w:rsidR="008A2309" w:rsidRPr="004F5289">
        <w:t xml:space="preserve"> (show director, stage manager, instructor, etc.)</w:t>
      </w:r>
      <w:r w:rsidRPr="004F5289">
        <w:t xml:space="preserve"> of the </w:t>
      </w:r>
      <w:r w:rsidR="007B6E99" w:rsidRPr="004F5289">
        <w:t>suspected o</w:t>
      </w:r>
      <w:r w:rsidRPr="004F5289">
        <w:t>ffender is informed.</w:t>
      </w:r>
      <w:r w:rsidR="00B32354" w:rsidRPr="004F5289">
        <w:t xml:space="preserve"> If the suspected offender is a student, the </w:t>
      </w:r>
      <w:r w:rsidR="004D6CC7" w:rsidRPr="004F5289">
        <w:t xml:space="preserve">direct supervisor will inform the </w:t>
      </w:r>
      <w:r w:rsidR="00B32354" w:rsidRPr="004F5289">
        <w:t>SLA.</w:t>
      </w:r>
    </w:p>
    <w:p w14:paraId="26E5D2D4" w14:textId="77777777" w:rsidR="00E762A5" w:rsidRPr="004F5289" w:rsidRDefault="001E6295" w:rsidP="005E62F3">
      <w:pPr>
        <w:pStyle w:val="SLMNumberList"/>
        <w:numPr>
          <w:ilvl w:val="0"/>
          <w:numId w:val="9"/>
        </w:numPr>
      </w:pPr>
      <w:r w:rsidRPr="004F5289">
        <w:t xml:space="preserve">If the incident potentially contravenes the Criminal Code, the SLA will make the </w:t>
      </w:r>
      <w:r w:rsidR="00B42A7A" w:rsidRPr="004F5289">
        <w:t>complainant</w:t>
      </w:r>
      <w:r w:rsidRPr="004F5289">
        <w:t xml:space="preserve"> aware of their options, </w:t>
      </w:r>
      <w:r w:rsidR="004D6CC7" w:rsidRPr="004F5289">
        <w:t>which may include</w:t>
      </w:r>
      <w:r w:rsidRPr="004F5289">
        <w:t xml:space="preserve"> filing a police report.</w:t>
      </w:r>
    </w:p>
    <w:p w14:paraId="59D5E076" w14:textId="77777777" w:rsidR="00E762A5" w:rsidRPr="004F5289" w:rsidRDefault="00E762A5" w:rsidP="005E62F3">
      <w:pPr>
        <w:pStyle w:val="SLMNumberList"/>
        <w:numPr>
          <w:ilvl w:val="0"/>
          <w:numId w:val="9"/>
        </w:numPr>
      </w:pPr>
      <w:r w:rsidRPr="004F5289">
        <w:t>If the Student Life Advisor suspects a violation of the criminal code, he or she will submit a written report to the Education Director and the Executive Director.</w:t>
      </w:r>
    </w:p>
    <w:p w14:paraId="7D10F9B6" w14:textId="77777777" w:rsidR="00E762A5" w:rsidRPr="004F5289" w:rsidRDefault="00E762A5" w:rsidP="005E62F3">
      <w:pPr>
        <w:pStyle w:val="SLMNumberList"/>
        <w:numPr>
          <w:ilvl w:val="0"/>
          <w:numId w:val="9"/>
        </w:numPr>
      </w:pPr>
      <w:r w:rsidRPr="004F5289">
        <w:t>Depending on the type and severity of the harassment incident, the SLA and</w:t>
      </w:r>
      <w:r w:rsidR="004D6CC7" w:rsidRPr="004F5289">
        <w:t xml:space="preserve">/or the </w:t>
      </w:r>
      <w:r w:rsidRPr="004F5289">
        <w:t>SLC will seek appropriate restorative measures as outlined in Section II.</w:t>
      </w:r>
    </w:p>
    <w:p w14:paraId="493D3F9A" w14:textId="47968A7C" w:rsidR="00DE1DC7" w:rsidRPr="004F5289" w:rsidRDefault="001964CE" w:rsidP="00DE1DC7">
      <w:pPr>
        <w:pStyle w:val="SLMNumberList"/>
        <w:numPr>
          <w:ilvl w:val="0"/>
          <w:numId w:val="3"/>
        </w:numPr>
      </w:pPr>
      <w:r w:rsidRPr="004F5289">
        <w:t xml:space="preserve">If the complainant is in danger in their place of residence, the SLA will offer to help find a safe, alternate housing situation. </w:t>
      </w:r>
    </w:p>
    <w:p w14:paraId="6F8B155E" w14:textId="3C677F87" w:rsidR="00DE1DC7" w:rsidRPr="004F5289" w:rsidRDefault="00DE1DC7" w:rsidP="00DE1DC7">
      <w:pPr>
        <w:pStyle w:val="SLMHeadings"/>
      </w:pPr>
      <w:bookmarkStart w:id="24" w:name="_Toc86676822"/>
      <w:r w:rsidRPr="004F5289">
        <w:t>H</w:t>
      </w:r>
      <w:r w:rsidR="00FA6837" w:rsidRPr="004F5289">
        <w:t>YGIENE</w:t>
      </w:r>
      <w:bookmarkEnd w:id="24"/>
    </w:p>
    <w:p w14:paraId="45BF9C74" w14:textId="77777777" w:rsidR="00DE1DC7" w:rsidRPr="004F5289" w:rsidRDefault="00DE1DC7" w:rsidP="00DE1DC7">
      <w:pPr>
        <w:pStyle w:val="SLMSubhead"/>
      </w:pPr>
      <w:r w:rsidRPr="004F5289">
        <w:t>Rationale</w:t>
      </w:r>
    </w:p>
    <w:p w14:paraId="62E1D7CB" w14:textId="200FADAD" w:rsidR="00DE1DC7" w:rsidRPr="004F5289" w:rsidRDefault="00AB5B2D" w:rsidP="00DE1DC7">
      <w:pPr>
        <w:pStyle w:val="SLMText"/>
      </w:pPr>
      <w:r>
        <w:t>RTSA</w:t>
      </w:r>
      <w:r w:rsidR="00DE1DC7" w:rsidRPr="004F5289">
        <w:t xml:space="preserve"> students are required to work, live, and learn in immediate proximity to others</w:t>
      </w:r>
      <w:r w:rsidR="004F5289" w:rsidRPr="004F5289">
        <w:t xml:space="preserve">. </w:t>
      </w:r>
      <w:r w:rsidR="00DE1DC7" w:rsidRPr="004F5289">
        <w:t xml:space="preserve">The practice of maintaining physical cleanliness is essential in preventing the spread of infection and disease, as well as positively affecting students’ social and psychological well-being. Good personal hygiene is vital in managing body odour without disrupting the learning experience of others. Cleanliness is also a critical component in backstage etiquette and wardrobe/costume care. </w:t>
      </w:r>
    </w:p>
    <w:p w14:paraId="3153A791" w14:textId="77777777" w:rsidR="00DE1DC7" w:rsidRPr="004F5289" w:rsidRDefault="00DE1DC7" w:rsidP="00B70AC6">
      <w:pPr>
        <w:pStyle w:val="SLMSubhead"/>
      </w:pPr>
      <w:r w:rsidRPr="004F5289">
        <w:t>Policy</w:t>
      </w:r>
    </w:p>
    <w:p w14:paraId="71502FB4" w14:textId="08647A3F" w:rsidR="00DE1DC7" w:rsidRPr="004F5289" w:rsidRDefault="00DE1DC7" w:rsidP="00B70AC6">
      <w:pPr>
        <w:pStyle w:val="SLMText"/>
      </w:pPr>
      <w:r w:rsidRPr="004F5289">
        <w:t xml:space="preserve">Students at </w:t>
      </w:r>
      <w:r w:rsidR="00AB5B2D">
        <w:t>RTSA</w:t>
      </w:r>
      <w:r w:rsidRPr="004F5289">
        <w:t xml:space="preserve"> are expected to maintain personal cleanliness, including but not limited to having regular showers/baths, washing hair, using deodorant, laundering as needed, performing oral hygiene, and avoiding use of heavily scented perfumes, colognes, and lotions.</w:t>
      </w:r>
    </w:p>
    <w:p w14:paraId="202D98A9" w14:textId="77777777" w:rsidR="00DE1DC7" w:rsidRPr="004F5289" w:rsidRDefault="00DE1DC7" w:rsidP="00FA6837">
      <w:pPr>
        <w:pStyle w:val="SLMSubhead"/>
      </w:pPr>
      <w:r w:rsidRPr="004F5289">
        <w:t>Procedure</w:t>
      </w:r>
    </w:p>
    <w:p w14:paraId="10465E45" w14:textId="07E0AF09" w:rsidR="00DE1DC7" w:rsidRPr="004F5289" w:rsidRDefault="00DE1DC7" w:rsidP="005E62F3">
      <w:pPr>
        <w:pStyle w:val="SLMNumberList"/>
        <w:numPr>
          <w:ilvl w:val="0"/>
          <w:numId w:val="37"/>
        </w:numPr>
      </w:pPr>
      <w:r w:rsidRPr="004F5289">
        <w:t>The instructor, stage manager, director or advisor will discreetly inform the student of hygiene concerns affecting the learning environment</w:t>
      </w:r>
      <w:r w:rsidR="004F5289" w:rsidRPr="004F5289">
        <w:t xml:space="preserve">. </w:t>
      </w:r>
      <w:r w:rsidRPr="004F5289">
        <w:t xml:space="preserve">The person in authority may request that the SLA or another instructor be part of the </w:t>
      </w:r>
      <w:proofErr w:type="spellStart"/>
      <w:r w:rsidRPr="004F5289">
        <w:t>conve</w:t>
      </w:r>
      <w:r w:rsidR="00AB5B2D">
        <w:t>RTSA</w:t>
      </w:r>
      <w:r w:rsidRPr="004F5289">
        <w:t>tion</w:t>
      </w:r>
      <w:proofErr w:type="spellEnd"/>
      <w:r w:rsidRPr="004F5289">
        <w:t>.</w:t>
      </w:r>
    </w:p>
    <w:p w14:paraId="769B2C7E" w14:textId="7DE8A316" w:rsidR="00DE1DC7" w:rsidRPr="004F5289" w:rsidRDefault="00DE1DC7" w:rsidP="005E62F3">
      <w:pPr>
        <w:pStyle w:val="SLMNumberList"/>
        <w:numPr>
          <w:ilvl w:val="0"/>
          <w:numId w:val="37"/>
        </w:numPr>
      </w:pPr>
      <w:r w:rsidRPr="004F5289">
        <w:lastRenderedPageBreak/>
        <w:t>If the situation is not resolved, the SLA may meet with the student to discuss concerns and explore solutions.</w:t>
      </w:r>
    </w:p>
    <w:p w14:paraId="69C617C7" w14:textId="5B5C00EB" w:rsidR="00DE1DC7" w:rsidRPr="004F5289" w:rsidRDefault="00DE1DC7" w:rsidP="005E62F3">
      <w:pPr>
        <w:pStyle w:val="SLMNumberList"/>
        <w:numPr>
          <w:ilvl w:val="0"/>
          <w:numId w:val="37"/>
        </w:numPr>
      </w:pPr>
      <w:r w:rsidRPr="004F5289">
        <w:t>If the concerns continue, further steps may be taken as directed under “Restoration”.</w:t>
      </w:r>
    </w:p>
    <w:p w14:paraId="7463C93D" w14:textId="102A7C25" w:rsidR="00B03F21" w:rsidRPr="004F5289" w:rsidRDefault="00F86264" w:rsidP="00B03F21">
      <w:pPr>
        <w:pStyle w:val="SLMHeadings"/>
      </w:pPr>
      <w:bookmarkStart w:id="25" w:name="_Toc86676823"/>
      <w:r w:rsidRPr="004F5289">
        <w:t>MEDIA/</w:t>
      </w:r>
      <w:r w:rsidR="000640EA" w:rsidRPr="004F5289">
        <w:t>SOUND LEVELS</w:t>
      </w:r>
      <w:bookmarkEnd w:id="25"/>
    </w:p>
    <w:p w14:paraId="332C2D09" w14:textId="77777777" w:rsidR="0055753B" w:rsidRPr="004F5289" w:rsidRDefault="00FA4EA2" w:rsidP="00B03F21">
      <w:pPr>
        <w:pStyle w:val="SLMSubhead"/>
      </w:pPr>
      <w:r w:rsidRPr="004F5289">
        <w:t>Rationale</w:t>
      </w:r>
    </w:p>
    <w:p w14:paraId="40C8801F" w14:textId="28A4FD2B" w:rsidR="00B03F21" w:rsidRPr="004F5289" w:rsidRDefault="00AB5B2D" w:rsidP="0048546F">
      <w:pPr>
        <w:pStyle w:val="SLMText"/>
      </w:pPr>
      <w:r>
        <w:t>RTSA</w:t>
      </w:r>
      <w:r w:rsidR="000640EA" w:rsidRPr="004F5289">
        <w:t xml:space="preserve"> recognizes that m</w:t>
      </w:r>
      <w:r w:rsidR="0055753B" w:rsidRPr="004F5289">
        <w:t>usic</w:t>
      </w:r>
      <w:r w:rsidR="000640EA" w:rsidRPr="004F5289">
        <w:t>, TV, and movies can be</w:t>
      </w:r>
      <w:r w:rsidR="0055753B" w:rsidRPr="004F5289">
        <w:t xml:space="preserve"> an important part of our life</w:t>
      </w:r>
      <w:r w:rsidR="004F5289" w:rsidRPr="004F5289">
        <w:t xml:space="preserve">. </w:t>
      </w:r>
      <w:r w:rsidR="00BB7D6A" w:rsidRPr="004F5289">
        <w:t>In a close community setting we need to be</w:t>
      </w:r>
      <w:r w:rsidR="000640EA" w:rsidRPr="004F5289">
        <w:t xml:space="preserve"> aware of how our personal media</w:t>
      </w:r>
      <w:r w:rsidR="00BB7D6A" w:rsidRPr="004F5289">
        <w:t xml:space="preserve"> choices affect those around us</w:t>
      </w:r>
      <w:r w:rsidR="004F5289" w:rsidRPr="004F5289">
        <w:t xml:space="preserve">. </w:t>
      </w:r>
      <w:r w:rsidR="000640EA" w:rsidRPr="004F5289">
        <w:t>Noise level regulations</w:t>
      </w:r>
      <w:r w:rsidR="0055753B" w:rsidRPr="004F5289">
        <w:t xml:space="preserve"> help us live with one another in harmony</w:t>
      </w:r>
      <w:r w:rsidR="004F5289" w:rsidRPr="004F5289">
        <w:t xml:space="preserve">. </w:t>
      </w:r>
      <w:r w:rsidR="000640EA" w:rsidRPr="004F5289">
        <w:t>Our media</w:t>
      </w:r>
      <w:r w:rsidR="00BB7D6A" w:rsidRPr="004F5289">
        <w:t xml:space="preserve"> choices should seek to edify, not alienate, other members of the community.</w:t>
      </w:r>
    </w:p>
    <w:p w14:paraId="66E7F489" w14:textId="77777777" w:rsidR="0055753B" w:rsidRPr="004F5289" w:rsidRDefault="0055753B" w:rsidP="00B03F21">
      <w:pPr>
        <w:pStyle w:val="SLMSubhead"/>
      </w:pPr>
      <w:r w:rsidRPr="004F5289">
        <w:t>Policy</w:t>
      </w:r>
    </w:p>
    <w:p w14:paraId="6B9D0C5A" w14:textId="1286F033" w:rsidR="00B03F21" w:rsidRPr="004F5289" w:rsidRDefault="000640EA" w:rsidP="0048546F">
      <w:pPr>
        <w:pStyle w:val="SLMText"/>
      </w:pPr>
      <w:r w:rsidRPr="004F5289">
        <w:t>During Quiet H</w:t>
      </w:r>
      <w:r w:rsidR="00BB7D6A" w:rsidRPr="004F5289">
        <w:t>ours from 11:30 p.m.</w:t>
      </w:r>
      <w:r w:rsidRPr="004F5289">
        <w:t xml:space="preserve"> onwards, </w:t>
      </w:r>
      <w:r w:rsidR="007A4CE3" w:rsidRPr="004F5289">
        <w:t>volume levels must be respectful of other’s needs for quiet</w:t>
      </w:r>
      <w:r w:rsidR="004F5289" w:rsidRPr="004F5289">
        <w:t xml:space="preserve">. </w:t>
      </w:r>
      <w:r w:rsidR="00BB7D6A" w:rsidRPr="004F5289">
        <w:t xml:space="preserve">During the day, </w:t>
      </w:r>
      <w:r w:rsidR="007A4CE3" w:rsidRPr="004F5289">
        <w:t>students will demonstrate</w:t>
      </w:r>
      <w:r w:rsidR="00BB7D6A" w:rsidRPr="004F5289">
        <w:t xml:space="preserve"> </w:t>
      </w:r>
      <w:r w:rsidR="007A4CE3" w:rsidRPr="004F5289">
        <w:t>sensitivity</w:t>
      </w:r>
      <w:r w:rsidR="00BB7D6A" w:rsidRPr="004F5289">
        <w:t xml:space="preserve"> to </w:t>
      </w:r>
      <w:r w:rsidR="007A4CE3" w:rsidRPr="004F5289">
        <w:t>others</w:t>
      </w:r>
      <w:r w:rsidR="00BB7D6A" w:rsidRPr="004F5289">
        <w:t>.</w:t>
      </w:r>
    </w:p>
    <w:p w14:paraId="02EFB7B5" w14:textId="77777777" w:rsidR="00256191" w:rsidRPr="004F5289" w:rsidRDefault="00256191" w:rsidP="00B03F21">
      <w:pPr>
        <w:pStyle w:val="SLMSubhead"/>
      </w:pPr>
      <w:r w:rsidRPr="004F5289">
        <w:t>Procedure</w:t>
      </w:r>
    </w:p>
    <w:p w14:paraId="41675A85" w14:textId="166E8CD3" w:rsidR="00256191" w:rsidRPr="004F5289" w:rsidRDefault="00256191" w:rsidP="005E62F3">
      <w:pPr>
        <w:pStyle w:val="SLMNumberList"/>
        <w:numPr>
          <w:ilvl w:val="0"/>
          <w:numId w:val="45"/>
        </w:numPr>
      </w:pPr>
      <w:r w:rsidRPr="004F5289">
        <w:t>If the issue has to do with volume (noise level) the procedure u</w:t>
      </w:r>
      <w:r w:rsidR="007A2CEC" w:rsidRPr="004F5289">
        <w:t>s</w:t>
      </w:r>
      <w:r w:rsidRPr="004F5289">
        <w:t xml:space="preserve">ed is given </w:t>
      </w:r>
      <w:r w:rsidR="00330A26" w:rsidRPr="004F5289">
        <w:t>under</w:t>
      </w:r>
      <w:r w:rsidRPr="004F5289">
        <w:t xml:space="preserve"> section</w:t>
      </w:r>
      <w:r w:rsidR="000B7628" w:rsidRPr="004F5289">
        <w:t xml:space="preserve"> #1</w:t>
      </w:r>
      <w:r w:rsidR="00407719" w:rsidRPr="004F5289">
        <w:t>8</w:t>
      </w:r>
      <w:r w:rsidR="00330A26" w:rsidRPr="004F5289">
        <w:t xml:space="preserve"> </w:t>
      </w:r>
      <w:r w:rsidRPr="004F5289">
        <w:t>“Quiet”.</w:t>
      </w:r>
    </w:p>
    <w:p w14:paraId="350869E6" w14:textId="77777777" w:rsidR="00FE473E" w:rsidRPr="004F5289" w:rsidRDefault="007A2CEC" w:rsidP="005E62F3">
      <w:pPr>
        <w:pStyle w:val="SLMNumberList"/>
        <w:numPr>
          <w:ilvl w:val="0"/>
          <w:numId w:val="45"/>
        </w:numPr>
      </w:pPr>
      <w:r w:rsidRPr="004F5289">
        <w:t xml:space="preserve">If the issue </w:t>
      </w:r>
      <w:r w:rsidR="000640EA" w:rsidRPr="004F5289">
        <w:t>has to do with offensive material</w:t>
      </w:r>
      <w:r w:rsidR="00DC39E2" w:rsidRPr="004F5289">
        <w:t xml:space="preserve"> the </w:t>
      </w:r>
      <w:r w:rsidR="00330A26" w:rsidRPr="004F5289">
        <w:t>procedure used is given under #</w:t>
      </w:r>
      <w:r w:rsidR="000B7628" w:rsidRPr="004F5289">
        <w:t>1</w:t>
      </w:r>
      <w:r w:rsidR="00172CE7" w:rsidRPr="004F5289">
        <w:t>1</w:t>
      </w:r>
      <w:r w:rsidR="00330A26" w:rsidRPr="004F5289">
        <w:t xml:space="preserve"> “Entertainment.”</w:t>
      </w:r>
    </w:p>
    <w:p w14:paraId="1ED37546" w14:textId="77777777" w:rsidR="00DF5DFD" w:rsidRPr="004F5289" w:rsidRDefault="00DF5DFD" w:rsidP="00B03F21">
      <w:pPr>
        <w:pStyle w:val="SLMHeadings"/>
        <w:rPr>
          <w:rFonts w:cs="Calibri"/>
        </w:rPr>
      </w:pPr>
      <w:bookmarkStart w:id="26" w:name="_Toc86676824"/>
      <w:bookmarkStart w:id="27" w:name="_Hlk528852677"/>
      <w:r w:rsidRPr="004F5289">
        <w:t>OCCULT AND SPIRITUAL BONDAGE</w:t>
      </w:r>
      <w:bookmarkEnd w:id="26"/>
    </w:p>
    <w:p w14:paraId="3146B44E" w14:textId="77777777" w:rsidR="00DF5DFD" w:rsidRPr="004F5289" w:rsidRDefault="00DF5DFD" w:rsidP="00B03F21">
      <w:pPr>
        <w:pStyle w:val="SLMSubhead"/>
      </w:pPr>
      <w:r w:rsidRPr="004F5289">
        <w:t>Rationale</w:t>
      </w:r>
    </w:p>
    <w:p w14:paraId="4493C088" w14:textId="30615F45" w:rsidR="00133272" w:rsidRPr="004F5289" w:rsidRDefault="00AB5B2D" w:rsidP="00FA6837">
      <w:pPr>
        <w:pStyle w:val="SLMText"/>
      </w:pPr>
      <w:r>
        <w:t>RTSA</w:t>
      </w:r>
      <w:r w:rsidR="00DF5DFD" w:rsidRPr="004F5289">
        <w:t xml:space="preserve"> affirms belief in the life-giving and healing love of God (as revealed in the Trinity) but does not discriminate against other religions. However, spiritual practices that deliberately seek guidance from evil sources or spiritual mediums can have serious effects on </w:t>
      </w:r>
      <w:r w:rsidR="00033082" w:rsidRPr="004F5289">
        <w:t>persons</w:t>
      </w:r>
      <w:r w:rsidR="00DF5DFD" w:rsidRPr="004F5289">
        <w:t xml:space="preserve"> involved as well as on others in the community. Spiritual bondage and injury </w:t>
      </w:r>
      <w:r w:rsidR="00B42A7A" w:rsidRPr="004F5289">
        <w:t>limit</w:t>
      </w:r>
      <w:r w:rsidR="00DF5DFD" w:rsidRPr="004F5289">
        <w:t xml:space="preserve"> our ability to fulfill our Divine calling. </w:t>
      </w:r>
      <w:r>
        <w:t>RTSA</w:t>
      </w:r>
      <w:r w:rsidR="00DF5DFD" w:rsidRPr="004F5289">
        <w:t xml:space="preserve"> encourages students to reject all practices of the occult and evil spiritual </w:t>
      </w:r>
      <w:r w:rsidR="00B42A7A" w:rsidRPr="004F5289">
        <w:t>guidance and</w:t>
      </w:r>
      <w:r w:rsidR="00DF5DFD" w:rsidRPr="004F5289">
        <w:t xml:space="preserve"> seek spiritual healing where appropriate.</w:t>
      </w:r>
    </w:p>
    <w:p w14:paraId="734DFB9E" w14:textId="77777777" w:rsidR="00DF5DFD" w:rsidRPr="004F5289" w:rsidRDefault="00DF5DFD" w:rsidP="00B03F21">
      <w:pPr>
        <w:pStyle w:val="SLMSubhead"/>
      </w:pPr>
      <w:r w:rsidRPr="004F5289">
        <w:t>Policy</w:t>
      </w:r>
    </w:p>
    <w:p w14:paraId="11BADC61" w14:textId="1E88073A" w:rsidR="00B03F21" w:rsidRPr="00E66D53" w:rsidRDefault="00DF5DFD" w:rsidP="0048546F">
      <w:pPr>
        <w:pStyle w:val="SLMText"/>
        <w:rPr>
          <w:strike/>
          <w:color w:val="FF0000"/>
        </w:rPr>
      </w:pPr>
      <w:r w:rsidRPr="004F5289">
        <w:t xml:space="preserve">Students are not </w:t>
      </w:r>
      <w:r w:rsidR="00117F13" w:rsidRPr="004F5289">
        <w:t xml:space="preserve">permitted </w:t>
      </w:r>
      <w:r w:rsidRPr="004F5289">
        <w:t xml:space="preserve">to </w:t>
      </w:r>
      <w:r w:rsidR="00117F13" w:rsidRPr="004F5289">
        <w:t>engage with</w:t>
      </w:r>
      <w:r w:rsidRPr="004F5289">
        <w:t xml:space="preserve"> or experiment with any practices traditionally associated with the occult</w:t>
      </w:r>
    </w:p>
    <w:p w14:paraId="48A53201" w14:textId="77777777" w:rsidR="00DF5DFD" w:rsidRPr="004F5289" w:rsidRDefault="00DF5DFD" w:rsidP="00B03F21">
      <w:pPr>
        <w:pStyle w:val="SLMSubhead"/>
      </w:pPr>
      <w:r w:rsidRPr="004F5289">
        <w:t>Procedure</w:t>
      </w:r>
    </w:p>
    <w:p w14:paraId="047C361F" w14:textId="329D74C9" w:rsidR="00DF5DFD" w:rsidRPr="004F5289" w:rsidRDefault="00DF5DFD" w:rsidP="005E62F3">
      <w:pPr>
        <w:pStyle w:val="SLMNumberList"/>
        <w:numPr>
          <w:ilvl w:val="0"/>
          <w:numId w:val="25"/>
        </w:numPr>
      </w:pPr>
      <w:r w:rsidRPr="004F5289">
        <w:t>Any incident involving the occult is referred to the Student Life Advisor</w:t>
      </w:r>
      <w:r w:rsidR="004F5289" w:rsidRPr="004F5289">
        <w:t xml:space="preserve">. </w:t>
      </w:r>
      <w:r w:rsidRPr="004F5289">
        <w:t>The Student Life Advisor approaches the student(s) involved and assesses the situation.</w:t>
      </w:r>
    </w:p>
    <w:p w14:paraId="2C34EA00" w14:textId="60CFED42" w:rsidR="00DF5DFD" w:rsidRPr="004F5289" w:rsidRDefault="00DF5DFD" w:rsidP="005E62F3">
      <w:pPr>
        <w:pStyle w:val="SLMNumberList"/>
        <w:numPr>
          <w:ilvl w:val="0"/>
          <w:numId w:val="25"/>
        </w:numPr>
      </w:pPr>
      <w:r w:rsidRPr="004F5289">
        <w:lastRenderedPageBreak/>
        <w:t>Freedom and healing from damaging spiritual influence may require a course of action, including but not limited to compassionate pastoral care, spiritual deliverance, and/or professional counselling</w:t>
      </w:r>
      <w:r w:rsidR="004F5289" w:rsidRPr="004F5289">
        <w:t xml:space="preserve">. </w:t>
      </w:r>
    </w:p>
    <w:p w14:paraId="0501D852" w14:textId="77777777" w:rsidR="00DF5DFD" w:rsidRPr="004F5289" w:rsidRDefault="00DF5DFD" w:rsidP="005E62F3">
      <w:pPr>
        <w:pStyle w:val="SLMNumberList"/>
        <w:numPr>
          <w:ilvl w:val="0"/>
          <w:numId w:val="25"/>
        </w:numPr>
      </w:pPr>
      <w:r w:rsidRPr="004F5289">
        <w:t>Any decision will take into account the possible effect the student's continued presence may have on the student body.</w:t>
      </w:r>
    </w:p>
    <w:p w14:paraId="32D47EDB" w14:textId="77777777" w:rsidR="00DF5DFD" w:rsidRPr="004F5289" w:rsidRDefault="00DF5DFD" w:rsidP="005E62F3">
      <w:pPr>
        <w:pStyle w:val="SLMNumberList"/>
        <w:numPr>
          <w:ilvl w:val="0"/>
          <w:numId w:val="25"/>
        </w:numPr>
      </w:pPr>
      <w:r w:rsidRPr="004F5289">
        <w:t xml:space="preserve">If a student demonstrates resistance </w:t>
      </w:r>
      <w:r w:rsidR="00117F13" w:rsidRPr="004F5289">
        <w:t>when the issue is addressed</w:t>
      </w:r>
      <w:r w:rsidRPr="004F5289">
        <w:t>, the Student Life Advisor may seek restorative measures as discussed in Section II.</w:t>
      </w:r>
    </w:p>
    <w:p w14:paraId="1D1372D3" w14:textId="77777777" w:rsidR="00FE473E" w:rsidRPr="004F5289" w:rsidRDefault="00DF5DFD" w:rsidP="005E62F3">
      <w:pPr>
        <w:pStyle w:val="SLMNumberList"/>
        <w:numPr>
          <w:ilvl w:val="0"/>
          <w:numId w:val="25"/>
        </w:numPr>
      </w:pPr>
      <w:r w:rsidRPr="004F5289">
        <w:t>Any unwillingness to deal with the issue and consistently and</w:t>
      </w:r>
      <w:r w:rsidR="00117F13" w:rsidRPr="004F5289">
        <w:t>/or</w:t>
      </w:r>
      <w:r w:rsidRPr="004F5289">
        <w:t xml:space="preserve"> purposefully practice the occult will result in a recommendation for Dismissal or Expulsion.</w:t>
      </w:r>
      <w:bookmarkEnd w:id="27"/>
    </w:p>
    <w:p w14:paraId="0E28C546" w14:textId="77777777" w:rsidR="005415B0" w:rsidRPr="004F5289" w:rsidRDefault="005415B0" w:rsidP="00FC71AE">
      <w:pPr>
        <w:pStyle w:val="SLMHeadings"/>
      </w:pPr>
      <w:bookmarkStart w:id="28" w:name="_Toc86676825"/>
      <w:r w:rsidRPr="004F5289">
        <w:t>QUIET HOURS</w:t>
      </w:r>
      <w:bookmarkEnd w:id="28"/>
    </w:p>
    <w:p w14:paraId="4D24BFE2" w14:textId="77777777" w:rsidR="005415B0" w:rsidRPr="004F5289" w:rsidRDefault="005415B0" w:rsidP="00B03F21">
      <w:pPr>
        <w:pStyle w:val="SLMSubhead"/>
      </w:pPr>
      <w:r w:rsidRPr="004F5289">
        <w:t>Rationale</w:t>
      </w:r>
    </w:p>
    <w:p w14:paraId="15E21673" w14:textId="5AE34926" w:rsidR="00B03F21" w:rsidRPr="004F5289" w:rsidRDefault="00AA4AA2" w:rsidP="0048546F">
      <w:pPr>
        <w:pStyle w:val="SLMText"/>
      </w:pPr>
      <w:r w:rsidRPr="004F5289">
        <w:t>Quiet hours are set to help students live a balanced lifestyle that includes necessary rest and respects</w:t>
      </w:r>
      <w:r w:rsidR="00F10299" w:rsidRPr="004F5289">
        <w:t xml:space="preserve"> the demands of</w:t>
      </w:r>
      <w:r w:rsidRPr="004F5289">
        <w:t xml:space="preserve"> </w:t>
      </w:r>
      <w:r w:rsidR="00F10299" w:rsidRPr="004F5289">
        <w:t xml:space="preserve">living in close proximity with the </w:t>
      </w:r>
      <w:r w:rsidRPr="004F5289">
        <w:t>wider community</w:t>
      </w:r>
      <w:r w:rsidR="004F5289" w:rsidRPr="004F5289">
        <w:t xml:space="preserve">. </w:t>
      </w:r>
      <w:r w:rsidR="00117F13" w:rsidRPr="004F5289">
        <w:t xml:space="preserve">Depending on involvement in </w:t>
      </w:r>
      <w:r w:rsidR="00F10299" w:rsidRPr="004F5289">
        <w:t>various</w:t>
      </w:r>
      <w:r w:rsidR="00117F13" w:rsidRPr="004F5289">
        <w:t xml:space="preserve"> projects, personal schedules may </w:t>
      </w:r>
      <w:r w:rsidR="00F10299" w:rsidRPr="004F5289">
        <w:t>differ</w:t>
      </w:r>
      <w:r w:rsidR="00117F13" w:rsidRPr="004F5289">
        <w:t xml:space="preserve">. </w:t>
      </w:r>
      <w:r w:rsidR="00AB5B2D">
        <w:t>RTSA</w:t>
      </w:r>
      <w:r w:rsidR="00F10299" w:rsidRPr="004F5289">
        <w:t xml:space="preserve"> encourages students to maintain their </w:t>
      </w:r>
      <w:r w:rsidR="00117F13" w:rsidRPr="004F5289">
        <w:t xml:space="preserve">focus on training </w:t>
      </w:r>
      <w:r w:rsidR="00F10299" w:rsidRPr="004F5289">
        <w:t>while respecting the needs of others</w:t>
      </w:r>
      <w:r w:rsidR="00117F13" w:rsidRPr="004F5289">
        <w:t>.</w:t>
      </w:r>
      <w:r w:rsidRPr="004F5289">
        <w:t xml:space="preserve"> </w:t>
      </w:r>
    </w:p>
    <w:p w14:paraId="1D83E8FC" w14:textId="77777777" w:rsidR="00117F13" w:rsidRPr="004F5289" w:rsidRDefault="00117F13" w:rsidP="00B03F21">
      <w:pPr>
        <w:pStyle w:val="SLMSubhead"/>
      </w:pPr>
      <w:r w:rsidRPr="004F5289">
        <w:t>Policy</w:t>
      </w:r>
    </w:p>
    <w:p w14:paraId="688DCFA8" w14:textId="77777777" w:rsidR="00117F13" w:rsidRPr="004F5289" w:rsidRDefault="00117F13" w:rsidP="005E62F3">
      <w:pPr>
        <w:pStyle w:val="SLMNumberList"/>
        <w:numPr>
          <w:ilvl w:val="0"/>
          <w:numId w:val="26"/>
        </w:numPr>
      </w:pPr>
      <w:r w:rsidRPr="004F5289">
        <w:t>At all times, students are expected to be sensitive to the noise level around town.</w:t>
      </w:r>
      <w:r w:rsidR="00F10299" w:rsidRPr="004F5289">
        <w:t xml:space="preserve"> </w:t>
      </w:r>
      <w:r w:rsidR="00644661" w:rsidRPr="004F5289">
        <w:t>Q</w:t>
      </w:r>
      <w:r w:rsidR="00F10299" w:rsidRPr="004F5289">
        <w:t>uiet time begins at</w:t>
      </w:r>
      <w:r w:rsidRPr="004F5289">
        <w:t xml:space="preserve"> 11:30 p.m., </w:t>
      </w:r>
      <w:r w:rsidR="00F10299" w:rsidRPr="004F5289">
        <w:t>and ends at 8:30 a.m. S</w:t>
      </w:r>
      <w:r w:rsidRPr="004F5289">
        <w:t xml:space="preserve">tudents are expected to enter &amp; exit </w:t>
      </w:r>
      <w:r w:rsidR="009648A1" w:rsidRPr="004F5289">
        <w:t xml:space="preserve">buildings </w:t>
      </w:r>
      <w:r w:rsidRPr="004F5289">
        <w:t>quietly and move around town in a quiet manner.</w:t>
      </w:r>
    </w:p>
    <w:p w14:paraId="23643E25" w14:textId="77777777" w:rsidR="00F10299" w:rsidRPr="004F5289" w:rsidRDefault="00F10299" w:rsidP="005E62F3">
      <w:pPr>
        <w:pStyle w:val="SLMNumberList"/>
        <w:numPr>
          <w:ilvl w:val="0"/>
          <w:numId w:val="26"/>
        </w:numPr>
      </w:pPr>
      <w:r w:rsidRPr="004F5289">
        <w:t>There will be no unreasonable noise disruption during the day.</w:t>
      </w:r>
    </w:p>
    <w:p w14:paraId="57B0CA50" w14:textId="77777777" w:rsidR="00117F13" w:rsidRPr="004F5289" w:rsidRDefault="00F10299" w:rsidP="005E62F3">
      <w:pPr>
        <w:pStyle w:val="SLMNumberList"/>
        <w:numPr>
          <w:ilvl w:val="0"/>
          <w:numId w:val="26"/>
        </w:numPr>
      </w:pPr>
      <w:r w:rsidRPr="004F5289">
        <w:t>Quiet hours</w:t>
      </w:r>
      <w:r w:rsidR="00117F13" w:rsidRPr="004F5289">
        <w:t xml:space="preserve"> will be strictly enforced in the following cases:</w:t>
      </w:r>
    </w:p>
    <w:p w14:paraId="344E33BC" w14:textId="77777777" w:rsidR="00117F13" w:rsidRPr="004F5289" w:rsidRDefault="00117F13" w:rsidP="00C21C3B">
      <w:pPr>
        <w:pStyle w:val="SLMSublist"/>
      </w:pPr>
      <w:r w:rsidRPr="004F5289">
        <w:t>When a student disrupts another person’s rest after designated quiet times.</w:t>
      </w:r>
    </w:p>
    <w:p w14:paraId="37237084" w14:textId="77777777" w:rsidR="00B03F21" w:rsidRPr="004F5289" w:rsidRDefault="00117F13" w:rsidP="00C21C3B">
      <w:pPr>
        <w:pStyle w:val="SLMSublist"/>
      </w:pPr>
      <w:r w:rsidRPr="004F5289">
        <w:t>When a student shows up late for classes or work duties</w:t>
      </w:r>
      <w:r w:rsidR="00F10299" w:rsidRPr="004F5289">
        <w:t xml:space="preserve"> due to lack of rest</w:t>
      </w:r>
      <w:r w:rsidRPr="004F5289">
        <w:t>.</w:t>
      </w:r>
    </w:p>
    <w:p w14:paraId="65A03ACA" w14:textId="77777777" w:rsidR="00F10299" w:rsidRPr="004F5289" w:rsidRDefault="00F10299" w:rsidP="00B03F21">
      <w:pPr>
        <w:pStyle w:val="SLMSubhead"/>
      </w:pPr>
      <w:r w:rsidRPr="004F5289">
        <w:t>Procedure</w:t>
      </w:r>
    </w:p>
    <w:p w14:paraId="4EFC321F" w14:textId="567226D9" w:rsidR="00FE473E" w:rsidRPr="004F5289" w:rsidRDefault="00F10299" w:rsidP="0048546F">
      <w:pPr>
        <w:pStyle w:val="SLMText"/>
      </w:pPr>
      <w:r w:rsidRPr="004F5289">
        <w:t xml:space="preserve">If </w:t>
      </w:r>
      <w:r w:rsidR="00AB5B2D">
        <w:t>RTSA</w:t>
      </w:r>
      <w:r w:rsidRPr="004F5289">
        <w:t xml:space="preserve"> receives a complaint, recognizes negative effects upon a student due to lack of rest, or observes other consequences, the Student Life Advisor will investigate the situation and seek a resolution and/or proceed with restorative measures as outlined in Section II.</w:t>
      </w:r>
    </w:p>
    <w:p w14:paraId="3C1BA7D4" w14:textId="77777777" w:rsidR="00C84F2A" w:rsidRPr="004F5289" w:rsidRDefault="00C84F2A" w:rsidP="00FC71AE">
      <w:pPr>
        <w:pStyle w:val="SLMHeadings"/>
      </w:pPr>
      <w:bookmarkStart w:id="29" w:name="_Toc86676826"/>
      <w:r w:rsidRPr="004F5289">
        <w:t>ROAD SAFETY</w:t>
      </w:r>
      <w:bookmarkEnd w:id="29"/>
    </w:p>
    <w:p w14:paraId="0C023E52" w14:textId="77777777" w:rsidR="00C84F2A" w:rsidRPr="004F5289" w:rsidRDefault="00C84F2A" w:rsidP="00B03F21">
      <w:pPr>
        <w:pStyle w:val="SLMSubhead"/>
      </w:pPr>
      <w:r w:rsidRPr="004F5289">
        <w:t>Rationale</w:t>
      </w:r>
    </w:p>
    <w:p w14:paraId="4D1D7C25" w14:textId="36B72B96" w:rsidR="00B03F21" w:rsidRPr="004F5289" w:rsidRDefault="00AB5B2D" w:rsidP="0048546F">
      <w:pPr>
        <w:pStyle w:val="SLMText"/>
      </w:pPr>
      <w:r>
        <w:t>RTSA</w:t>
      </w:r>
      <w:r w:rsidR="00030651" w:rsidRPr="004F5289">
        <w:t>’s desire to foster good relations with the wider community extends to sharing the road</w:t>
      </w:r>
      <w:r w:rsidR="004F5289" w:rsidRPr="004F5289">
        <w:t xml:space="preserve">. </w:t>
      </w:r>
      <w:r w:rsidR="00030651" w:rsidRPr="004F5289">
        <w:t xml:space="preserve">Although Rosebud effectively functions as a campus, </w:t>
      </w:r>
      <w:r w:rsidR="00030651" w:rsidRPr="004F5289">
        <w:lastRenderedPageBreak/>
        <w:t>the hamlet is not school property</w:t>
      </w:r>
      <w:r w:rsidR="004F5289" w:rsidRPr="004F5289">
        <w:t xml:space="preserve">. </w:t>
      </w:r>
      <w:r>
        <w:t>RTSA</w:t>
      </w:r>
      <w:r w:rsidR="00030651" w:rsidRPr="004F5289">
        <w:t xml:space="preserve"> students must respect the right of f</w:t>
      </w:r>
      <w:r w:rsidR="00C84F2A" w:rsidRPr="004F5289">
        <w:t>armer</w:t>
      </w:r>
      <w:r w:rsidR="00867896" w:rsidRPr="004F5289">
        <w:t xml:space="preserve">s, residents, and </w:t>
      </w:r>
      <w:r w:rsidR="00030651" w:rsidRPr="004F5289">
        <w:t>business owners to easy road access</w:t>
      </w:r>
      <w:r w:rsidR="00C84F2A" w:rsidRPr="004F5289">
        <w:t>, unhampered by campus life.</w:t>
      </w:r>
    </w:p>
    <w:p w14:paraId="7F3085A8" w14:textId="2C425691" w:rsidR="00C84F2A" w:rsidRPr="004F5289" w:rsidRDefault="00C84F2A" w:rsidP="00B03F21">
      <w:pPr>
        <w:pStyle w:val="SLMSubhead"/>
      </w:pPr>
      <w:r w:rsidRPr="004F5289">
        <w:t>Policy</w:t>
      </w:r>
    </w:p>
    <w:p w14:paraId="038485A8" w14:textId="77777777" w:rsidR="000B5D75" w:rsidRPr="004F5289" w:rsidRDefault="000C38AC" w:rsidP="005E62F3">
      <w:pPr>
        <w:pStyle w:val="SLMNumberList"/>
        <w:numPr>
          <w:ilvl w:val="0"/>
          <w:numId w:val="27"/>
        </w:numPr>
      </w:pPr>
      <w:r w:rsidRPr="004F5289">
        <w:t>Student</w:t>
      </w:r>
      <w:r w:rsidR="000B5D75" w:rsidRPr="004F5289">
        <w:t xml:space="preserve"> </w:t>
      </w:r>
      <w:r w:rsidR="00030651" w:rsidRPr="004F5289">
        <w:t xml:space="preserve">drivers </w:t>
      </w:r>
      <w:r w:rsidR="000B5D75" w:rsidRPr="004F5289">
        <w:t>are expected to obey the speed limit of 30 km at all times.</w:t>
      </w:r>
    </w:p>
    <w:p w14:paraId="0E0828D2" w14:textId="77777777" w:rsidR="00B03F21" w:rsidRPr="004F5289" w:rsidRDefault="00030651" w:rsidP="005E62F3">
      <w:pPr>
        <w:pStyle w:val="SLMNumberList"/>
        <w:numPr>
          <w:ilvl w:val="0"/>
          <w:numId w:val="27"/>
        </w:numPr>
      </w:pPr>
      <w:r w:rsidRPr="004F5289">
        <w:t>If s</w:t>
      </w:r>
      <w:r w:rsidR="000B5D75" w:rsidRPr="004F5289">
        <w:t xml:space="preserve">tudents walk on the road, </w:t>
      </w:r>
      <w:r w:rsidR="00867896" w:rsidRPr="004F5289">
        <w:t xml:space="preserve">they </w:t>
      </w:r>
      <w:r w:rsidRPr="004F5289">
        <w:t xml:space="preserve">must </w:t>
      </w:r>
      <w:r w:rsidR="000B5D75" w:rsidRPr="004F5289">
        <w:t>quickly and effectively make room for passing vehicles.</w:t>
      </w:r>
    </w:p>
    <w:p w14:paraId="6A12A8E6" w14:textId="77777777" w:rsidR="00C84F2A" w:rsidRPr="004F5289" w:rsidRDefault="00C84F2A" w:rsidP="00B03F21">
      <w:pPr>
        <w:pStyle w:val="SLMSubhead"/>
      </w:pPr>
      <w:r w:rsidRPr="004F5289">
        <w:t>Procedure</w:t>
      </w:r>
    </w:p>
    <w:p w14:paraId="68E66AA0" w14:textId="77777777" w:rsidR="00C84F2A" w:rsidRPr="004F5289" w:rsidRDefault="001B464B" w:rsidP="005E62F3">
      <w:pPr>
        <w:pStyle w:val="SLMNumberList"/>
        <w:numPr>
          <w:ilvl w:val="0"/>
          <w:numId w:val="28"/>
        </w:numPr>
      </w:pPr>
      <w:r w:rsidRPr="004F5289">
        <w:t>T</w:t>
      </w:r>
      <w:r w:rsidR="00C84F2A" w:rsidRPr="004F5289">
        <w:t xml:space="preserve">he Student Life Advisor </w:t>
      </w:r>
      <w:r w:rsidR="0077425A" w:rsidRPr="004F5289">
        <w:t xml:space="preserve">deals with complaints and </w:t>
      </w:r>
      <w:r w:rsidR="00C84F2A" w:rsidRPr="004F5289">
        <w:t>issues a Verbal Warning</w:t>
      </w:r>
      <w:r w:rsidR="00867896" w:rsidRPr="004F5289">
        <w:t xml:space="preserve"> to the offending student</w:t>
      </w:r>
      <w:r w:rsidR="000B5D75" w:rsidRPr="004F5289">
        <w:t>s</w:t>
      </w:r>
      <w:r w:rsidR="00867896" w:rsidRPr="004F5289">
        <w:t xml:space="preserve"> </w:t>
      </w:r>
      <w:r w:rsidR="00030651" w:rsidRPr="004F5289">
        <w:t>(</w:t>
      </w:r>
      <w:r w:rsidR="00867896" w:rsidRPr="004F5289">
        <w:t>or the entire student body, if offending students are unknown</w:t>
      </w:r>
      <w:r w:rsidR="00030651" w:rsidRPr="004F5289">
        <w:t>)</w:t>
      </w:r>
    </w:p>
    <w:p w14:paraId="6A956B9E" w14:textId="77777777" w:rsidR="00FE473E" w:rsidRPr="004F5289" w:rsidRDefault="00BD6D16" w:rsidP="005E62F3">
      <w:pPr>
        <w:pStyle w:val="SLMNumberList"/>
        <w:numPr>
          <w:ilvl w:val="0"/>
          <w:numId w:val="28"/>
        </w:numPr>
      </w:pPr>
      <w:r w:rsidRPr="004F5289">
        <w:t xml:space="preserve">If the SLA receives repeated complaints about a specific student, the SLA may </w:t>
      </w:r>
      <w:r w:rsidR="0068051C" w:rsidRPr="004F5289">
        <w:t xml:space="preserve">recommend </w:t>
      </w:r>
      <w:r w:rsidR="00523EDE" w:rsidRPr="004F5289">
        <w:t>further restorative actions (</w:t>
      </w:r>
      <w:r w:rsidR="0068051C" w:rsidRPr="004F5289">
        <w:t>Section II).</w:t>
      </w:r>
    </w:p>
    <w:p w14:paraId="014E7108" w14:textId="77777777" w:rsidR="005415B0" w:rsidRPr="004F5289" w:rsidRDefault="005415B0" w:rsidP="00FC71AE">
      <w:pPr>
        <w:pStyle w:val="SLMHeadings"/>
      </w:pPr>
      <w:bookmarkStart w:id="30" w:name="_Toc86676827"/>
      <w:r w:rsidRPr="004F5289">
        <w:t>SEXUALITY</w:t>
      </w:r>
      <w:bookmarkEnd w:id="30"/>
    </w:p>
    <w:p w14:paraId="3952F136" w14:textId="77777777" w:rsidR="005415B0" w:rsidRPr="004F5289" w:rsidRDefault="005415B0" w:rsidP="00B03F21">
      <w:pPr>
        <w:pStyle w:val="SLMSubhead"/>
      </w:pPr>
      <w:r w:rsidRPr="004F5289">
        <w:t>Rationale</w:t>
      </w:r>
    </w:p>
    <w:p w14:paraId="6D1897CA" w14:textId="7B920E90" w:rsidR="00542014" w:rsidRPr="004F5289" w:rsidRDefault="005415B0" w:rsidP="0048546F">
      <w:pPr>
        <w:pStyle w:val="SLMText"/>
      </w:pPr>
      <w:r w:rsidRPr="004F5289">
        <w:t xml:space="preserve">At </w:t>
      </w:r>
      <w:r w:rsidR="00AB5B2D">
        <w:t>RTSA</w:t>
      </w:r>
      <w:r w:rsidRPr="004F5289">
        <w:t>, we wish to foster relationships that are based not merely on sexual attraction, but on esteem, trust, and spiritual unity</w:t>
      </w:r>
      <w:r w:rsidR="004F5289" w:rsidRPr="004F5289">
        <w:t xml:space="preserve">. </w:t>
      </w:r>
      <w:r w:rsidRPr="004F5289">
        <w:t>We believe that our sexuality is intimately connected with our spiritual nature; therefore, we expect our students to nurture their own bodies and respect others</w:t>
      </w:r>
      <w:r w:rsidR="004F5289" w:rsidRPr="004F5289">
        <w:t xml:space="preserve">. </w:t>
      </w:r>
      <w:r w:rsidRPr="004F5289">
        <w:t>We view our bodies as temples of the Holy Spirit and as instruments of our artistic craft</w:t>
      </w:r>
      <w:r w:rsidR="004F5289" w:rsidRPr="004F5289">
        <w:t xml:space="preserve">. </w:t>
      </w:r>
      <w:r w:rsidRPr="004F5289">
        <w:t xml:space="preserve">As we learn to accept the love that God has for us, we will choose enduring values over </w:t>
      </w:r>
      <w:r w:rsidR="00BE38E3" w:rsidRPr="004F5289">
        <w:t>short-term</w:t>
      </w:r>
      <w:r w:rsidRPr="004F5289">
        <w:t xml:space="preserve"> gratification or censure.</w:t>
      </w:r>
    </w:p>
    <w:p w14:paraId="5C1FCC0D" w14:textId="77777777" w:rsidR="00542014" w:rsidRPr="004F5289" w:rsidRDefault="00542014" w:rsidP="0048546F">
      <w:pPr>
        <w:pStyle w:val="SLMText"/>
      </w:pPr>
    </w:p>
    <w:p w14:paraId="27CA668B" w14:textId="65BF4F48" w:rsidR="00542014" w:rsidRPr="004F5289" w:rsidRDefault="005415B0" w:rsidP="0048546F">
      <w:pPr>
        <w:pStyle w:val="SLMText"/>
      </w:pPr>
      <w:r w:rsidRPr="004F5289">
        <w:t>As an interdenominational community of Christian artists, we recognize that people hold different views on homosexuality</w:t>
      </w:r>
      <w:r w:rsidR="000A72DD" w:rsidRPr="004F5289">
        <w:t xml:space="preserve"> and gender identity</w:t>
      </w:r>
      <w:r w:rsidR="004F5289" w:rsidRPr="004F5289">
        <w:t xml:space="preserve">. </w:t>
      </w:r>
      <w:r w:rsidR="00AB5B2D">
        <w:t>RTSA</w:t>
      </w:r>
      <w:r w:rsidR="00C63386" w:rsidRPr="004F5289">
        <w:t xml:space="preserve"> will not discriminate those who hold </w:t>
      </w:r>
      <w:r w:rsidRPr="004F5289">
        <w:t xml:space="preserve">differing viewpoints on sexual orientation </w:t>
      </w:r>
      <w:r w:rsidR="000A72DD" w:rsidRPr="004F5289">
        <w:t>and gender identity</w:t>
      </w:r>
      <w:r w:rsidRPr="004F5289">
        <w:t>.</w:t>
      </w:r>
    </w:p>
    <w:p w14:paraId="36ECD442" w14:textId="77777777" w:rsidR="00542014" w:rsidRPr="004F5289" w:rsidRDefault="00542014" w:rsidP="0048546F">
      <w:pPr>
        <w:pStyle w:val="SLMText"/>
      </w:pPr>
    </w:p>
    <w:p w14:paraId="3DFC6C07" w14:textId="03067412" w:rsidR="00B03F21" w:rsidRPr="004F5289" w:rsidRDefault="005415B0" w:rsidP="0048546F">
      <w:pPr>
        <w:pStyle w:val="SLMText"/>
      </w:pPr>
      <w:r w:rsidRPr="004F5289">
        <w:t>This policy intends to provide a framework for healthy discussion and behaviour, knowing that it does not contain answers to all our questions</w:t>
      </w:r>
      <w:r w:rsidR="004F5289" w:rsidRPr="004F5289">
        <w:t xml:space="preserve">. </w:t>
      </w:r>
      <w:r w:rsidRPr="004F5289">
        <w:t>Every incident will be dealt with on an individual basis.</w:t>
      </w:r>
    </w:p>
    <w:p w14:paraId="17C90B75" w14:textId="77777777" w:rsidR="005415B0" w:rsidRPr="004F5289" w:rsidRDefault="005415B0" w:rsidP="00B03F21">
      <w:pPr>
        <w:pStyle w:val="SLMSubhead"/>
      </w:pPr>
      <w:r w:rsidRPr="004F5289">
        <w:t>Policy</w:t>
      </w:r>
    </w:p>
    <w:p w14:paraId="16C942DA" w14:textId="0B712D8A" w:rsidR="005415B0" w:rsidRPr="00876BAE" w:rsidRDefault="00C659FE" w:rsidP="005E62F3">
      <w:pPr>
        <w:pStyle w:val="SLMNumberList"/>
        <w:numPr>
          <w:ilvl w:val="0"/>
          <w:numId w:val="29"/>
        </w:numPr>
      </w:pPr>
      <w:r w:rsidRPr="00876BAE">
        <w:t>In the spirit o</w:t>
      </w:r>
      <w:r w:rsidR="00DE100E" w:rsidRPr="00876BAE">
        <w:t>f</w:t>
      </w:r>
      <w:r w:rsidRPr="00876BAE">
        <w:t xml:space="preserve"> respecting and honoring Christian beliefs, </w:t>
      </w:r>
      <w:r w:rsidR="00AB5B2D">
        <w:t>RTSA</w:t>
      </w:r>
      <w:r w:rsidRPr="00876BAE">
        <w:t xml:space="preserve"> asks that unmarried persons refrain from sexual relations while enrolled as students.</w:t>
      </w:r>
      <w:r w:rsidR="00D82DC5" w:rsidRPr="00876BAE">
        <w:t xml:space="preserve"> </w:t>
      </w:r>
    </w:p>
    <w:p w14:paraId="42165347" w14:textId="77777777" w:rsidR="005415B0" w:rsidRPr="004F5289" w:rsidRDefault="005415B0" w:rsidP="005E62F3">
      <w:pPr>
        <w:pStyle w:val="SLMNumberList"/>
        <w:numPr>
          <w:ilvl w:val="0"/>
          <w:numId w:val="29"/>
        </w:numPr>
      </w:pPr>
      <w:r w:rsidRPr="004F5289">
        <w:t xml:space="preserve">Students in a </w:t>
      </w:r>
      <w:r w:rsidR="006319A2" w:rsidRPr="004F5289">
        <w:t>dating</w:t>
      </w:r>
      <w:r w:rsidR="00EC3A05" w:rsidRPr="004F5289">
        <w:t xml:space="preserve"> or romantic</w:t>
      </w:r>
      <w:r w:rsidR="006319A2" w:rsidRPr="004F5289">
        <w:t xml:space="preserve"> </w:t>
      </w:r>
      <w:r w:rsidRPr="004F5289">
        <w:t>relationship with each other will not live in the same residence</w:t>
      </w:r>
      <w:r w:rsidR="00A22936" w:rsidRPr="004F5289">
        <w:t>.</w:t>
      </w:r>
    </w:p>
    <w:p w14:paraId="6D859977" w14:textId="77777777" w:rsidR="005415B0" w:rsidRPr="004F5289" w:rsidRDefault="006319A2" w:rsidP="005E62F3">
      <w:pPr>
        <w:pStyle w:val="SLMNumberList"/>
        <w:numPr>
          <w:ilvl w:val="0"/>
          <w:numId w:val="29"/>
        </w:numPr>
      </w:pPr>
      <w:r w:rsidRPr="004F5289">
        <w:lastRenderedPageBreak/>
        <w:t xml:space="preserve">Students are expected to </w:t>
      </w:r>
      <w:r w:rsidR="005415B0" w:rsidRPr="004F5289">
        <w:t>guard against a consumer mentality of sexual gratification, such as impromptu making out or casual experimentation.</w:t>
      </w:r>
    </w:p>
    <w:p w14:paraId="395D5FCB" w14:textId="06C88F78" w:rsidR="005415B0" w:rsidRPr="004F5289" w:rsidRDefault="00AB5B2D" w:rsidP="005E62F3">
      <w:pPr>
        <w:pStyle w:val="SLMNumberList"/>
        <w:numPr>
          <w:ilvl w:val="0"/>
          <w:numId w:val="29"/>
        </w:numPr>
      </w:pPr>
      <w:r>
        <w:t>RTSA</w:t>
      </w:r>
      <w:r w:rsidR="006319A2" w:rsidRPr="004F5289">
        <w:t xml:space="preserve"> </w:t>
      </w:r>
      <w:r w:rsidR="005415B0" w:rsidRPr="004F5289">
        <w:t>will not tolerate any activity that uses one’s sexuality as a mean</w:t>
      </w:r>
      <w:r w:rsidR="006319A2" w:rsidRPr="004F5289">
        <w:t xml:space="preserve">s of manipulating relationships (see </w:t>
      </w:r>
      <w:r w:rsidR="00BE38E3" w:rsidRPr="004F5289">
        <w:t>#</w:t>
      </w:r>
      <w:r w:rsidR="006319A2" w:rsidRPr="004F5289">
        <w:t>16 Harassment).</w:t>
      </w:r>
    </w:p>
    <w:p w14:paraId="4E30C86F" w14:textId="1A87CF36" w:rsidR="00B03F21" w:rsidRPr="004F5289" w:rsidRDefault="00BE38E3" w:rsidP="005E62F3">
      <w:pPr>
        <w:pStyle w:val="SLMNumberList"/>
        <w:numPr>
          <w:ilvl w:val="0"/>
          <w:numId w:val="29"/>
        </w:numPr>
      </w:pPr>
      <w:r w:rsidRPr="004F5289">
        <w:t xml:space="preserve">Discrimination of </w:t>
      </w:r>
      <w:r w:rsidR="00AB5B2D">
        <w:t>RTSA</w:t>
      </w:r>
      <w:r w:rsidR="006319A2" w:rsidRPr="004F5289">
        <w:t xml:space="preserve"> students based on</w:t>
      </w:r>
      <w:r w:rsidR="005415B0" w:rsidRPr="004F5289">
        <w:t xml:space="preserve"> sexual orientation</w:t>
      </w:r>
      <w:r w:rsidR="004F7111" w:rsidRPr="004F5289">
        <w:t xml:space="preserve"> or gender identity</w:t>
      </w:r>
      <w:r w:rsidRPr="004F5289">
        <w:t xml:space="preserve"> will not be tolerated</w:t>
      </w:r>
      <w:r w:rsidR="005415B0" w:rsidRPr="004F5289">
        <w:t>.</w:t>
      </w:r>
    </w:p>
    <w:p w14:paraId="4086346C" w14:textId="77777777" w:rsidR="005415B0" w:rsidRPr="004F5289" w:rsidRDefault="005415B0" w:rsidP="00B03F21">
      <w:pPr>
        <w:pStyle w:val="SLMSubhead"/>
      </w:pPr>
      <w:r w:rsidRPr="004F5289">
        <w:t>Procedure</w:t>
      </w:r>
    </w:p>
    <w:p w14:paraId="7795F4DD" w14:textId="77777777" w:rsidR="006319A2" w:rsidRPr="004F5289" w:rsidRDefault="005415B0" w:rsidP="005E62F3">
      <w:pPr>
        <w:pStyle w:val="SLMNumberList"/>
        <w:numPr>
          <w:ilvl w:val="0"/>
          <w:numId w:val="30"/>
        </w:numPr>
      </w:pPr>
      <w:r w:rsidRPr="004F5289">
        <w:t>Instances o</w:t>
      </w:r>
      <w:r w:rsidR="006319A2" w:rsidRPr="004F5289">
        <w:t xml:space="preserve">f potential sexual harassment will </w:t>
      </w:r>
      <w:r w:rsidR="00EC3A05" w:rsidRPr="004F5289">
        <w:t xml:space="preserve">be </w:t>
      </w:r>
      <w:r w:rsidR="006319A2" w:rsidRPr="004F5289">
        <w:t xml:space="preserve">dealt with under </w:t>
      </w:r>
      <w:r w:rsidR="00BE38E3" w:rsidRPr="004F5289">
        <w:t>#</w:t>
      </w:r>
      <w:r w:rsidR="006319A2" w:rsidRPr="004F5289">
        <w:t>16 Harassment.</w:t>
      </w:r>
    </w:p>
    <w:p w14:paraId="4EDFB620" w14:textId="6653C616" w:rsidR="005415B0" w:rsidRPr="004F5289" w:rsidRDefault="006319A2" w:rsidP="005E62F3">
      <w:pPr>
        <w:pStyle w:val="SLMNumberList"/>
        <w:numPr>
          <w:ilvl w:val="0"/>
          <w:numId w:val="30"/>
        </w:numPr>
      </w:pPr>
      <w:r w:rsidRPr="004F5289">
        <w:t xml:space="preserve">Sexual </w:t>
      </w:r>
      <w:r w:rsidR="005415B0" w:rsidRPr="004F5289">
        <w:t xml:space="preserve">misconduct </w:t>
      </w:r>
      <w:r w:rsidR="004F7111" w:rsidRPr="004F5289">
        <w:t xml:space="preserve">or infringement of the above policy </w:t>
      </w:r>
      <w:r w:rsidR="005415B0" w:rsidRPr="004F5289">
        <w:t>are referred to the Student Life Advisor</w:t>
      </w:r>
      <w:r w:rsidR="004F5289" w:rsidRPr="004F5289">
        <w:t xml:space="preserve">. </w:t>
      </w:r>
      <w:r w:rsidR="005415B0" w:rsidRPr="004F5289">
        <w:t>The Student Life Advisor will discern the circumstances and conditions surrounding the incident.</w:t>
      </w:r>
    </w:p>
    <w:p w14:paraId="775ABC91" w14:textId="42540ED7" w:rsidR="005415B0" w:rsidRPr="004F5289" w:rsidRDefault="005415B0" w:rsidP="005E62F3">
      <w:pPr>
        <w:pStyle w:val="SLMNumberList"/>
        <w:numPr>
          <w:ilvl w:val="0"/>
          <w:numId w:val="30"/>
        </w:numPr>
      </w:pPr>
      <w:r w:rsidRPr="004F5289">
        <w:t xml:space="preserve">Based on the nature of the incident, the Student Life Advisor will recommend counseling, </w:t>
      </w:r>
      <w:r w:rsidR="00BE38E3" w:rsidRPr="004F5289">
        <w:t>a c</w:t>
      </w:r>
      <w:r w:rsidRPr="004F5289">
        <w:t>ontract</w:t>
      </w:r>
      <w:r w:rsidR="00EC3A05" w:rsidRPr="004F5289">
        <w:t xml:space="preserve">, a </w:t>
      </w:r>
      <w:r w:rsidRPr="004F5289">
        <w:t xml:space="preserve">residence meeting, or other </w:t>
      </w:r>
      <w:r w:rsidR="00BE38E3" w:rsidRPr="004F5289">
        <w:t>restorative measures under Section II</w:t>
      </w:r>
      <w:r w:rsidR="004F5289" w:rsidRPr="004F5289">
        <w:t xml:space="preserve">. </w:t>
      </w:r>
      <w:r w:rsidRPr="004F5289">
        <w:t>The SLA may inform or</w:t>
      </w:r>
      <w:r w:rsidR="006319A2" w:rsidRPr="004F5289">
        <w:t xml:space="preserve"> consult with the Education Director</w:t>
      </w:r>
      <w:r w:rsidRPr="004F5289">
        <w:t xml:space="preserve"> and/or the student’s advisor.</w:t>
      </w:r>
    </w:p>
    <w:p w14:paraId="6F0109CC" w14:textId="418D6804" w:rsidR="00FE473E" w:rsidRPr="004F5289" w:rsidRDefault="005415B0" w:rsidP="005E62F3">
      <w:pPr>
        <w:pStyle w:val="SLMNumberList"/>
        <w:numPr>
          <w:ilvl w:val="0"/>
          <w:numId w:val="30"/>
        </w:numPr>
      </w:pPr>
      <w:r w:rsidRPr="004F5289">
        <w:t xml:space="preserve">If sexual misconduct </w:t>
      </w:r>
      <w:r w:rsidR="00BE38E3" w:rsidRPr="004F5289">
        <w:t>potentially involves</w:t>
      </w:r>
      <w:r w:rsidRPr="004F5289">
        <w:t xml:space="preserve"> breaking the criminal code (</w:t>
      </w:r>
      <w:r w:rsidR="00542014" w:rsidRPr="004F5289">
        <w:t>e.g.</w:t>
      </w:r>
      <w:r w:rsidRPr="004F5289">
        <w:t xml:space="preserve"> where minors are involved), the Student Life Advisor </w:t>
      </w:r>
      <w:r w:rsidR="00246B1B" w:rsidRPr="004F5289">
        <w:t>will submit</w:t>
      </w:r>
      <w:r w:rsidRPr="004F5289">
        <w:t xml:space="preserve"> a written report to the Executive Director, the Education Director, and the civil authority</w:t>
      </w:r>
      <w:r w:rsidR="004F5289" w:rsidRPr="004F5289">
        <w:t xml:space="preserve">. </w:t>
      </w:r>
      <w:r w:rsidRPr="004F5289">
        <w:t xml:space="preserve">In this event, the </w:t>
      </w:r>
      <w:r w:rsidR="00BE38E3" w:rsidRPr="004F5289">
        <w:t xml:space="preserve">offending </w:t>
      </w:r>
      <w:r w:rsidRPr="004F5289">
        <w:t xml:space="preserve">student is recommended for Dismissal </w:t>
      </w:r>
      <w:r w:rsidR="00716129" w:rsidRPr="004F5289">
        <w:t>or Expulsion.</w:t>
      </w:r>
    </w:p>
    <w:p w14:paraId="15E1D285" w14:textId="77777777" w:rsidR="00A42C2E" w:rsidRPr="004F5289" w:rsidRDefault="00B807A1" w:rsidP="00FC71AE">
      <w:pPr>
        <w:pStyle w:val="SLMHeadings"/>
      </w:pPr>
      <w:bookmarkStart w:id="31" w:name="_Toc86676828"/>
      <w:r w:rsidRPr="004F5289">
        <w:t>SMOKING</w:t>
      </w:r>
      <w:r w:rsidR="00EC3A05" w:rsidRPr="004F5289">
        <w:t xml:space="preserve"> or VAPING</w:t>
      </w:r>
      <w:bookmarkEnd w:id="31"/>
    </w:p>
    <w:p w14:paraId="1355F217" w14:textId="77777777" w:rsidR="004C0629" w:rsidRPr="004F5289" w:rsidRDefault="00A42C2E" w:rsidP="00B03F21">
      <w:pPr>
        <w:pStyle w:val="SLMSubhead"/>
      </w:pPr>
      <w:r w:rsidRPr="004F5289">
        <w:t>Rationale</w:t>
      </w:r>
    </w:p>
    <w:p w14:paraId="6335118E" w14:textId="77777777" w:rsidR="00B03F21" w:rsidRPr="004F5289" w:rsidRDefault="00CE3451" w:rsidP="0048546F">
      <w:pPr>
        <w:pStyle w:val="SLMText"/>
      </w:pPr>
      <w:r w:rsidRPr="004F5289">
        <w:t>While w</w:t>
      </w:r>
      <w:r w:rsidR="004C0629" w:rsidRPr="004F5289">
        <w:t xml:space="preserve">e recognize that </w:t>
      </w:r>
      <w:r w:rsidR="00A42C2E" w:rsidRPr="004F5289">
        <w:t>Christians vary in their opinion on the appropriateness of smoking</w:t>
      </w:r>
      <w:r w:rsidR="00BE38E3" w:rsidRPr="004F5289">
        <w:t xml:space="preserve">, </w:t>
      </w:r>
      <w:r w:rsidR="00EC3A05" w:rsidRPr="004F5289">
        <w:t>vaping</w:t>
      </w:r>
      <w:r w:rsidR="00BE38E3" w:rsidRPr="004F5289">
        <w:t xml:space="preserve"> or the use of e-cigarettes</w:t>
      </w:r>
      <w:r w:rsidR="006A54E4" w:rsidRPr="004F5289">
        <w:t xml:space="preserve">, we encourage our students </w:t>
      </w:r>
      <w:r w:rsidR="00EC3A05" w:rsidRPr="004F5289">
        <w:t>to abstain from these activities</w:t>
      </w:r>
      <w:r w:rsidR="006A54E4" w:rsidRPr="004F5289">
        <w:t xml:space="preserve"> for health and financial reasons.</w:t>
      </w:r>
    </w:p>
    <w:p w14:paraId="05EF4D15" w14:textId="77777777" w:rsidR="004C0629" w:rsidRPr="004F5289" w:rsidRDefault="004C0629" w:rsidP="00B03F21">
      <w:pPr>
        <w:pStyle w:val="SLMSubhead"/>
      </w:pPr>
      <w:r w:rsidRPr="004F5289">
        <w:t>Policy</w:t>
      </w:r>
    </w:p>
    <w:p w14:paraId="486CBF99" w14:textId="48AD88D1" w:rsidR="00B03F21" w:rsidRPr="004F5289" w:rsidRDefault="00BE38E3" w:rsidP="0048546F">
      <w:pPr>
        <w:pStyle w:val="SLMText"/>
      </w:pPr>
      <w:r w:rsidRPr="004F5289">
        <w:t>S</w:t>
      </w:r>
      <w:r w:rsidR="00A42C2E" w:rsidRPr="004F5289">
        <w:t>moking</w:t>
      </w:r>
      <w:r w:rsidR="00EC3A05" w:rsidRPr="004F5289">
        <w:t xml:space="preserve"> or vaping</w:t>
      </w:r>
      <w:r w:rsidR="00A42C2E" w:rsidRPr="004F5289">
        <w:t xml:space="preserve"> </w:t>
      </w:r>
      <w:r w:rsidR="004C0629" w:rsidRPr="004F5289">
        <w:t xml:space="preserve">is </w:t>
      </w:r>
      <w:r w:rsidRPr="004F5289">
        <w:t xml:space="preserve">not </w:t>
      </w:r>
      <w:r w:rsidR="00A42C2E" w:rsidRPr="004F5289">
        <w:t xml:space="preserve">allowed in any </w:t>
      </w:r>
      <w:r w:rsidR="00AB5B2D">
        <w:t>RTSA</w:t>
      </w:r>
      <w:r w:rsidR="004F7111" w:rsidRPr="004F5289">
        <w:t xml:space="preserve"> buildings</w:t>
      </w:r>
      <w:r w:rsidR="006319A2" w:rsidRPr="004F5289">
        <w:t xml:space="preserve">, or within </w:t>
      </w:r>
      <w:r w:rsidR="009E3351" w:rsidRPr="004F5289">
        <w:t>5 metres of entrances, windows, or air intakes</w:t>
      </w:r>
      <w:r w:rsidR="004F5289" w:rsidRPr="004F5289">
        <w:t xml:space="preserve">. </w:t>
      </w:r>
      <w:r w:rsidR="00AB5B2D">
        <w:t>RTSA</w:t>
      </w:r>
      <w:r w:rsidR="00C44E33" w:rsidRPr="004F5289">
        <w:t xml:space="preserve"> expects students to respect landlord</w:t>
      </w:r>
      <w:r w:rsidR="00246B1B" w:rsidRPr="004F5289">
        <w:t>’</w:t>
      </w:r>
      <w:r w:rsidR="00C44E33" w:rsidRPr="004F5289">
        <w:t>s rules for smoking/vaping.</w:t>
      </w:r>
    </w:p>
    <w:p w14:paraId="0EFF276D" w14:textId="77777777" w:rsidR="00A42C2E" w:rsidRPr="004F5289" w:rsidRDefault="00A42C2E" w:rsidP="00B03F21">
      <w:pPr>
        <w:pStyle w:val="SLMSubhead"/>
      </w:pPr>
      <w:r w:rsidRPr="004F5289">
        <w:t>Procedure</w:t>
      </w:r>
    </w:p>
    <w:p w14:paraId="6D984814" w14:textId="2D6521B5" w:rsidR="00A62891" w:rsidRPr="004F5289" w:rsidRDefault="004C0629" w:rsidP="00C21C3B">
      <w:pPr>
        <w:pStyle w:val="SLMText"/>
      </w:pPr>
      <w:r w:rsidRPr="004F5289">
        <w:t>Any inci</w:t>
      </w:r>
      <w:r w:rsidR="004F7111" w:rsidRPr="004F5289">
        <w:t>dents of smoking in</w:t>
      </w:r>
      <w:r w:rsidRPr="004F5289">
        <w:t xml:space="preserve"> </w:t>
      </w:r>
      <w:r w:rsidR="00AB5B2D">
        <w:t>RTSA</w:t>
      </w:r>
      <w:r w:rsidRPr="004F5289">
        <w:t xml:space="preserve"> buildings should be referred to the Student Life </w:t>
      </w:r>
      <w:r w:rsidR="00D05F31" w:rsidRPr="004F5289">
        <w:t>Advisor</w:t>
      </w:r>
      <w:r w:rsidR="004F5289" w:rsidRPr="004F5289">
        <w:t xml:space="preserve">. </w:t>
      </w:r>
      <w:r w:rsidR="00C44E33" w:rsidRPr="004F5289">
        <w:t>As needed, t</w:t>
      </w:r>
      <w:r w:rsidRPr="004F5289">
        <w:t xml:space="preserve">he Student Life </w:t>
      </w:r>
      <w:r w:rsidR="00D05F31" w:rsidRPr="004F5289">
        <w:t>Advisor</w:t>
      </w:r>
      <w:r w:rsidRPr="004F5289">
        <w:t xml:space="preserve"> will </w:t>
      </w:r>
      <w:r w:rsidR="00C44E33" w:rsidRPr="004F5289">
        <w:t xml:space="preserve">proceed with </w:t>
      </w:r>
      <w:r w:rsidR="00246B1B" w:rsidRPr="004F5289">
        <w:t>r</w:t>
      </w:r>
      <w:r w:rsidR="00C44E33" w:rsidRPr="004F5289">
        <w:t>estorative measures as out</w:t>
      </w:r>
      <w:r w:rsidR="00246B1B" w:rsidRPr="004F5289">
        <w:t>l</w:t>
      </w:r>
      <w:r w:rsidR="00C44E33" w:rsidRPr="004F5289">
        <w:t xml:space="preserve">ined in </w:t>
      </w:r>
      <w:r w:rsidR="00246B1B" w:rsidRPr="004F5289">
        <w:t xml:space="preserve">Section </w:t>
      </w:r>
      <w:r w:rsidR="00A62891" w:rsidRPr="004F5289">
        <w:t>II.</w:t>
      </w:r>
    </w:p>
    <w:p w14:paraId="06120C0C" w14:textId="77777777" w:rsidR="009F0E27" w:rsidRPr="004F5289" w:rsidRDefault="009F0E27" w:rsidP="00A62891">
      <w:pPr>
        <w:pStyle w:val="SLMHeadings"/>
      </w:pPr>
      <w:bookmarkStart w:id="32" w:name="_Toc86676829"/>
      <w:r w:rsidRPr="004F5289">
        <w:t>SOCIAL MEDIA</w:t>
      </w:r>
      <w:bookmarkEnd w:id="32"/>
    </w:p>
    <w:p w14:paraId="7D64E7AC" w14:textId="77777777" w:rsidR="009F0E27" w:rsidRPr="004F5289" w:rsidRDefault="009F0E27" w:rsidP="00B03F21">
      <w:pPr>
        <w:pStyle w:val="SLMSubhead"/>
      </w:pPr>
      <w:r w:rsidRPr="004F5289">
        <w:t>Rationale</w:t>
      </w:r>
    </w:p>
    <w:p w14:paraId="23189DFC" w14:textId="4F836F04" w:rsidR="009F0E27" w:rsidRPr="004F5289" w:rsidRDefault="009F0E27" w:rsidP="0048546F">
      <w:pPr>
        <w:pStyle w:val="SLMText"/>
      </w:pPr>
      <w:r w:rsidRPr="004F5289">
        <w:lastRenderedPageBreak/>
        <w:t>In a world of increased on-line presence and virtual profiles</w:t>
      </w:r>
      <w:r w:rsidR="00246B1B" w:rsidRPr="004F5289">
        <w:t>,</w:t>
      </w:r>
      <w:r w:rsidRPr="004F5289">
        <w:t xml:space="preserve"> </w:t>
      </w:r>
      <w:r w:rsidR="00AB5B2D">
        <w:t>RTSA</w:t>
      </w:r>
      <w:r w:rsidRPr="004F5289">
        <w:t xml:space="preserve"> recognizes that various forms of social media are a reality of many people’s lives, and that in many cases social media can be a positive and healthy means of interacting, organizing and promoting events, and staying in touch with friends, acquaintances, and organizations.</w:t>
      </w:r>
    </w:p>
    <w:p w14:paraId="027180A0" w14:textId="1B4C80B8" w:rsidR="009F0E27" w:rsidRPr="004F5289" w:rsidRDefault="009F0E27" w:rsidP="0048546F">
      <w:pPr>
        <w:pStyle w:val="SLMText"/>
      </w:pPr>
      <w:r w:rsidRPr="004F5289">
        <w:t xml:space="preserve">Engaging in a negative way on social media has the potential to </w:t>
      </w:r>
      <w:r w:rsidR="00246B1B" w:rsidRPr="004F5289">
        <w:t>damage</w:t>
      </w:r>
      <w:r w:rsidRPr="004F5289">
        <w:t xml:space="preserve"> relationships, character, and organizations. </w:t>
      </w:r>
      <w:r w:rsidR="00AB5B2D">
        <w:t>RTSA</w:t>
      </w:r>
      <w:r w:rsidRPr="004F5289">
        <w:t xml:space="preserve"> asks students to recognize the power of social media, and to treat all posting with respect and discretion, with the goal of growth, nurturance, and positivity. Students are also expected to be ambassadors for </w:t>
      </w:r>
      <w:r w:rsidR="00AB5B2D">
        <w:t>RTSA</w:t>
      </w:r>
      <w:r w:rsidRPr="004F5289">
        <w:t xml:space="preserve"> when posting anything related to this organization.</w:t>
      </w:r>
    </w:p>
    <w:p w14:paraId="576036D1" w14:textId="77777777" w:rsidR="00B03F21" w:rsidRPr="004F5289" w:rsidRDefault="009F0E27" w:rsidP="0048546F">
      <w:pPr>
        <w:pStyle w:val="SLMText"/>
      </w:pPr>
      <w:r w:rsidRPr="004F5289">
        <w:t>This does not preclude students from using social media as a means of promoting personal beliefs or causes that are important to them.</w:t>
      </w:r>
    </w:p>
    <w:p w14:paraId="2123CEB7" w14:textId="77777777" w:rsidR="009F0E27" w:rsidRPr="004F5289" w:rsidRDefault="009F0E27" w:rsidP="00B03F21">
      <w:pPr>
        <w:pStyle w:val="SLMSubhead"/>
      </w:pPr>
      <w:r w:rsidRPr="004F5289">
        <w:t>Policy</w:t>
      </w:r>
    </w:p>
    <w:p w14:paraId="75BE0457" w14:textId="77777777" w:rsidR="009F0E27" w:rsidRPr="004F5289" w:rsidRDefault="009F0E27" w:rsidP="005E62F3">
      <w:pPr>
        <w:pStyle w:val="SLMNumberList"/>
        <w:numPr>
          <w:ilvl w:val="0"/>
          <w:numId w:val="31"/>
        </w:numPr>
      </w:pPr>
      <w:r w:rsidRPr="004F5289">
        <w:t>When posting on social media students will seek to encourage, build up, edify, entertain, promote, challenge, and support, rather than tear down, discredit, bully or slander.</w:t>
      </w:r>
    </w:p>
    <w:p w14:paraId="15B970D9" w14:textId="532BDD6A" w:rsidR="009F0E27" w:rsidRPr="004F5289" w:rsidRDefault="009F0E27" w:rsidP="005E62F3">
      <w:pPr>
        <w:pStyle w:val="SLMNumberList"/>
        <w:numPr>
          <w:ilvl w:val="0"/>
          <w:numId w:val="31"/>
        </w:numPr>
      </w:pPr>
      <w:r w:rsidRPr="004F5289">
        <w:t>Where possible</w:t>
      </w:r>
      <w:r w:rsidR="00246B1B" w:rsidRPr="004F5289">
        <w:t>,</w:t>
      </w:r>
      <w:r w:rsidRPr="004F5289">
        <w:t xml:space="preserve"> students will seek to promote </w:t>
      </w:r>
      <w:r w:rsidR="00AB5B2D">
        <w:t>RTSA</w:t>
      </w:r>
      <w:r w:rsidRPr="004F5289">
        <w:t xml:space="preserve">, RT, fellow students, and </w:t>
      </w:r>
      <w:r w:rsidR="00AB5B2D">
        <w:t>RTSA</w:t>
      </w:r>
      <w:r w:rsidR="00B42A7A" w:rsidRPr="004F5289">
        <w:t>’s programs</w:t>
      </w:r>
      <w:r w:rsidRPr="004F5289">
        <w:t>, instructors, and events.</w:t>
      </w:r>
    </w:p>
    <w:p w14:paraId="062AF666" w14:textId="4A540148" w:rsidR="00B03F21" w:rsidRPr="004F5289" w:rsidRDefault="009F0E27" w:rsidP="005E62F3">
      <w:pPr>
        <w:pStyle w:val="SLMNumberList"/>
        <w:numPr>
          <w:ilvl w:val="0"/>
          <w:numId w:val="31"/>
        </w:numPr>
      </w:pPr>
      <w:r w:rsidRPr="004F5289">
        <w:t xml:space="preserve">Students will refrain from using social media to </w:t>
      </w:r>
      <w:r w:rsidR="00097179" w:rsidRPr="004F5289">
        <w:t>air</w:t>
      </w:r>
      <w:r w:rsidRPr="004F5289">
        <w:t xml:space="preserve"> complaints about fellow student</w:t>
      </w:r>
      <w:r w:rsidR="00097179" w:rsidRPr="004F5289">
        <w:t>s</w:t>
      </w:r>
      <w:r w:rsidRPr="004F5289">
        <w:t>, instructor</w:t>
      </w:r>
      <w:r w:rsidR="00097179" w:rsidRPr="004F5289">
        <w:t>s</w:t>
      </w:r>
      <w:r w:rsidRPr="004F5289">
        <w:t xml:space="preserve">, or </w:t>
      </w:r>
      <w:r w:rsidR="00AB5B2D">
        <w:t>RTSA</w:t>
      </w:r>
      <w:r w:rsidRPr="004F5289">
        <w:t xml:space="preserve"> as an organization. Instead</w:t>
      </w:r>
      <w:r w:rsidR="00097179" w:rsidRPr="004F5289">
        <w:t>,</w:t>
      </w:r>
      <w:r w:rsidRPr="004F5289">
        <w:t xml:space="preserve"> students will bring their concerns to the appropriate person or their Advisor.</w:t>
      </w:r>
    </w:p>
    <w:p w14:paraId="393B580F" w14:textId="77777777" w:rsidR="009F0E27" w:rsidRPr="004F5289" w:rsidRDefault="009F0E27" w:rsidP="00B03F21">
      <w:pPr>
        <w:pStyle w:val="SLMSubhead"/>
      </w:pPr>
      <w:r w:rsidRPr="004F5289">
        <w:t>Procedure</w:t>
      </w:r>
    </w:p>
    <w:p w14:paraId="34AE0959" w14:textId="77777777" w:rsidR="009F0E27" w:rsidRPr="004F5289" w:rsidRDefault="00097179" w:rsidP="005E62F3">
      <w:pPr>
        <w:pStyle w:val="SLMNumberList"/>
        <w:numPr>
          <w:ilvl w:val="0"/>
          <w:numId w:val="32"/>
        </w:numPr>
      </w:pPr>
      <w:r w:rsidRPr="004F5289">
        <w:t>If a student contravenes this policy, they</w:t>
      </w:r>
      <w:r w:rsidR="009F0E27" w:rsidRPr="004F5289">
        <w:t xml:space="preserve"> will be asked to stop their action and to speak to the Student Life Advisor. In some </w:t>
      </w:r>
      <w:r w:rsidR="007F1311" w:rsidRPr="004F5289">
        <w:t>cases,</w:t>
      </w:r>
      <w:r w:rsidR="009F0E27" w:rsidRPr="004F5289">
        <w:t xml:space="preserve"> students may be asked to delete or edit a </w:t>
      </w:r>
      <w:r w:rsidRPr="004F5289">
        <w:t>post and</w:t>
      </w:r>
      <w:r w:rsidR="009F0E27" w:rsidRPr="004F5289">
        <w:t xml:space="preserve"> write a formal apology.</w:t>
      </w:r>
    </w:p>
    <w:p w14:paraId="13A96344" w14:textId="77777777" w:rsidR="00FE473E" w:rsidRPr="004F5289" w:rsidRDefault="009F0E27" w:rsidP="005E62F3">
      <w:pPr>
        <w:pStyle w:val="SLMNumberList"/>
        <w:numPr>
          <w:ilvl w:val="0"/>
          <w:numId w:val="32"/>
        </w:numPr>
      </w:pPr>
      <w:r w:rsidRPr="004F5289">
        <w:t>If a student persists in this behavior</w:t>
      </w:r>
      <w:r w:rsidR="00097179" w:rsidRPr="004F5289">
        <w:t>,</w:t>
      </w:r>
      <w:r w:rsidRPr="004F5289">
        <w:t xml:space="preserve"> they will be </w:t>
      </w:r>
      <w:r w:rsidR="00097179" w:rsidRPr="004F5289">
        <w:t>addressed according to Section II Restoration.</w:t>
      </w:r>
    </w:p>
    <w:p w14:paraId="6451E990" w14:textId="77777777" w:rsidR="00BF1A60" w:rsidRPr="004F5289" w:rsidRDefault="00097B44" w:rsidP="00A62891">
      <w:pPr>
        <w:pStyle w:val="SLMHeadings"/>
      </w:pPr>
      <w:bookmarkStart w:id="33" w:name="_Toc86676830"/>
      <w:r w:rsidRPr="004F5289">
        <w:t>STUDENT LOUNGE</w:t>
      </w:r>
      <w:bookmarkEnd w:id="33"/>
    </w:p>
    <w:p w14:paraId="357A2C8E" w14:textId="77777777" w:rsidR="00097B44" w:rsidRPr="004F5289" w:rsidRDefault="000B5B48" w:rsidP="00B03F21">
      <w:pPr>
        <w:pStyle w:val="SLMSubhead"/>
      </w:pPr>
      <w:r w:rsidRPr="004F5289">
        <w:t>Rationale</w:t>
      </w:r>
    </w:p>
    <w:p w14:paraId="2B0C0500" w14:textId="77777777" w:rsidR="00B03F21" w:rsidRPr="004F5289" w:rsidRDefault="00097179" w:rsidP="0048546F">
      <w:pPr>
        <w:pStyle w:val="SLMText"/>
      </w:pPr>
      <w:r w:rsidRPr="004F5289">
        <w:t>The Student Lounge</w:t>
      </w:r>
      <w:r w:rsidR="00097B44" w:rsidRPr="004F5289">
        <w:t xml:space="preserve"> </w:t>
      </w:r>
      <w:r w:rsidR="000B5B48" w:rsidRPr="004F5289">
        <w:t xml:space="preserve">is </w:t>
      </w:r>
      <w:r w:rsidR="00BF1A60" w:rsidRPr="004F5289">
        <w:t xml:space="preserve">to be </w:t>
      </w:r>
      <w:r w:rsidR="000B5B48" w:rsidRPr="004F5289">
        <w:t>shared</w:t>
      </w:r>
      <w:r w:rsidR="00FF3A9D" w:rsidRPr="004F5289">
        <w:t xml:space="preserve"> by all students</w:t>
      </w:r>
      <w:r w:rsidR="00097B44" w:rsidRPr="004F5289">
        <w:t xml:space="preserve">, </w:t>
      </w:r>
      <w:r w:rsidR="00BF1A60" w:rsidRPr="004F5289">
        <w:t xml:space="preserve">and </w:t>
      </w:r>
      <w:r w:rsidR="00097B44" w:rsidRPr="004F5289">
        <w:t>everyo</w:t>
      </w:r>
      <w:r w:rsidR="006A54E4" w:rsidRPr="004F5289">
        <w:t>ne must clean up after themselves in consideration of other users.</w:t>
      </w:r>
    </w:p>
    <w:p w14:paraId="07289A6F" w14:textId="77777777" w:rsidR="00097B44" w:rsidRPr="004F5289" w:rsidRDefault="00097B44" w:rsidP="00B03F21">
      <w:pPr>
        <w:pStyle w:val="SLMSubhead"/>
      </w:pPr>
      <w:r w:rsidRPr="004F5289">
        <w:t>Policy</w:t>
      </w:r>
    </w:p>
    <w:p w14:paraId="3BB9481A" w14:textId="0926B381" w:rsidR="00B03F21" w:rsidRPr="004F5289" w:rsidRDefault="00E63BD7" w:rsidP="0048546F">
      <w:pPr>
        <w:pStyle w:val="SLMText"/>
      </w:pPr>
      <w:r w:rsidRPr="004F5289">
        <w:t>A</w:t>
      </w:r>
      <w:r w:rsidR="00097B44" w:rsidRPr="004F5289">
        <w:t>ll s</w:t>
      </w:r>
      <w:r w:rsidR="00BF1A60" w:rsidRPr="004F5289">
        <w:t xml:space="preserve">tudents are expected to keep a Student Lounge </w:t>
      </w:r>
      <w:r w:rsidR="00FF3A9D" w:rsidRPr="004F5289">
        <w:t>clean</w:t>
      </w:r>
      <w:r w:rsidR="004F5289" w:rsidRPr="004F5289">
        <w:t xml:space="preserve">. </w:t>
      </w:r>
      <w:r w:rsidR="00097B44" w:rsidRPr="004F5289">
        <w:t>P</w:t>
      </w:r>
      <w:r w:rsidR="000B5B48" w:rsidRPr="004F5289">
        <w:t xml:space="preserve">ersonal dishes must be </w:t>
      </w:r>
      <w:r w:rsidR="0048546F" w:rsidRPr="004F5289">
        <w:t>removed,</w:t>
      </w:r>
      <w:r w:rsidR="000B5B48" w:rsidRPr="004F5289">
        <w:t xml:space="preserve"> and </w:t>
      </w:r>
      <w:r w:rsidRPr="004F5289">
        <w:t xml:space="preserve">all surfaces </w:t>
      </w:r>
      <w:r w:rsidR="000B5B48" w:rsidRPr="004F5289">
        <w:t>cleaned before leaving the premises</w:t>
      </w:r>
      <w:r w:rsidR="004F5289" w:rsidRPr="004F5289">
        <w:t xml:space="preserve">. </w:t>
      </w:r>
      <w:r w:rsidR="000B5B48" w:rsidRPr="004F5289">
        <w:t>Furniture, dis</w:t>
      </w:r>
      <w:r w:rsidR="00BF1A60" w:rsidRPr="004F5289">
        <w:t xml:space="preserve">hes and appliances belonging to the Student Lounge </w:t>
      </w:r>
      <w:r w:rsidR="000B5B48" w:rsidRPr="004F5289">
        <w:t xml:space="preserve">should be kept clean and </w:t>
      </w:r>
      <w:r w:rsidR="00F94234" w:rsidRPr="004F5289">
        <w:t xml:space="preserve">free </w:t>
      </w:r>
      <w:r w:rsidR="000B5B48" w:rsidRPr="004F5289">
        <w:t>from damage</w:t>
      </w:r>
      <w:r w:rsidR="004F5289" w:rsidRPr="004F5289">
        <w:t xml:space="preserve">. </w:t>
      </w:r>
      <w:r w:rsidR="00097B44" w:rsidRPr="004F5289">
        <w:t>F</w:t>
      </w:r>
      <w:r w:rsidR="000B5B48" w:rsidRPr="004F5289">
        <w:t xml:space="preserve">ire safety </w:t>
      </w:r>
      <w:r w:rsidRPr="004F5289">
        <w:t>pre</w:t>
      </w:r>
      <w:r w:rsidR="000B5B48" w:rsidRPr="004F5289">
        <w:t xml:space="preserve">cautions </w:t>
      </w:r>
      <w:r w:rsidRPr="004F5289">
        <w:t>must be</w:t>
      </w:r>
      <w:r w:rsidR="000B5B48" w:rsidRPr="004F5289">
        <w:t xml:space="preserve"> strictly observed.</w:t>
      </w:r>
    </w:p>
    <w:p w14:paraId="4E0FD4A0" w14:textId="77777777" w:rsidR="000B5B48" w:rsidRPr="004F5289" w:rsidRDefault="000B5B48" w:rsidP="00B03F21">
      <w:pPr>
        <w:pStyle w:val="SLMSubhead"/>
      </w:pPr>
      <w:r w:rsidRPr="004F5289">
        <w:lastRenderedPageBreak/>
        <w:t>Procedure</w:t>
      </w:r>
    </w:p>
    <w:p w14:paraId="0AFA4007" w14:textId="73838CDE" w:rsidR="00FA6837" w:rsidRPr="0033423F" w:rsidRDefault="000D087A" w:rsidP="0033423F">
      <w:pPr>
        <w:pStyle w:val="SLMText"/>
        <w:rPr>
          <w:u w:val="single"/>
        </w:rPr>
      </w:pPr>
      <w:r w:rsidRPr="004F5289">
        <w:t>Any infringement of the above is</w:t>
      </w:r>
      <w:r w:rsidR="00024582" w:rsidRPr="004F5289">
        <w:t xml:space="preserve"> reported to the Student Life </w:t>
      </w:r>
      <w:r w:rsidR="00D05F31" w:rsidRPr="004F5289">
        <w:t>Advisor</w:t>
      </w:r>
      <w:r w:rsidR="007F1311" w:rsidRPr="004F5289">
        <w:t xml:space="preserve">, who will </w:t>
      </w:r>
      <w:r w:rsidR="0048546F" w:rsidRPr="004F5289">
        <w:t>apply</w:t>
      </w:r>
      <w:r w:rsidR="007F1311" w:rsidRPr="004F5289">
        <w:t xml:space="preserve"> Restorative Measures (Section II) to correct the behaviour and facilitate a positive space for student interaction.</w:t>
      </w:r>
    </w:p>
    <w:p w14:paraId="180C0B6B" w14:textId="7B446C43" w:rsidR="002A03A5" w:rsidRPr="004F5289" w:rsidRDefault="00B67F2E" w:rsidP="00A62891">
      <w:pPr>
        <w:pStyle w:val="SLMHeadings"/>
      </w:pPr>
      <w:bookmarkStart w:id="34" w:name="_Toc86676831"/>
      <w:r w:rsidRPr="004F5289">
        <w:t>THEFT</w:t>
      </w:r>
      <w:r w:rsidR="002B4A4C" w:rsidRPr="004F5289">
        <w:t xml:space="preserve"> AND FRAUD</w:t>
      </w:r>
      <w:bookmarkEnd w:id="34"/>
    </w:p>
    <w:p w14:paraId="211EC58A" w14:textId="77777777" w:rsidR="00B67F2E" w:rsidRPr="004F5289" w:rsidRDefault="00996CBD" w:rsidP="00B03F21">
      <w:pPr>
        <w:pStyle w:val="SLMSubhead"/>
      </w:pPr>
      <w:r w:rsidRPr="004F5289">
        <w:t>Rationale</w:t>
      </w:r>
      <w:r w:rsidR="00925405" w:rsidRPr="004F5289">
        <w:t xml:space="preserve"> and Policy</w:t>
      </w:r>
    </w:p>
    <w:p w14:paraId="348D056B" w14:textId="77777777" w:rsidR="00B03F21" w:rsidRPr="004F5289" w:rsidRDefault="00996CBD" w:rsidP="0048546F">
      <w:pPr>
        <w:pStyle w:val="SLMText"/>
        <w:rPr>
          <w:u w:val="single"/>
        </w:rPr>
      </w:pPr>
      <w:r w:rsidRPr="004F5289">
        <w:t>Theft</w:t>
      </w:r>
      <w:r w:rsidR="00B67F2E" w:rsidRPr="004F5289">
        <w:t xml:space="preserve"> and</w:t>
      </w:r>
      <w:r w:rsidR="00A71352" w:rsidRPr="004F5289">
        <w:t xml:space="preserve"> fraud are </w:t>
      </w:r>
      <w:r w:rsidR="00CF6BBF" w:rsidRPr="004F5289">
        <w:t xml:space="preserve">specific violations </w:t>
      </w:r>
      <w:r w:rsidRPr="004F5289">
        <w:t>of the criminal code.</w:t>
      </w:r>
    </w:p>
    <w:p w14:paraId="21159BE3" w14:textId="77777777" w:rsidR="00996CBD" w:rsidRPr="004F5289" w:rsidRDefault="00996CBD" w:rsidP="00B03F21">
      <w:pPr>
        <w:pStyle w:val="SLMSubhead"/>
      </w:pPr>
      <w:r w:rsidRPr="004F5289">
        <w:t>Procedure</w:t>
      </w:r>
    </w:p>
    <w:p w14:paraId="550A07EA" w14:textId="646A12E5" w:rsidR="00925405" w:rsidRPr="004F5289" w:rsidRDefault="00996CBD" w:rsidP="005E62F3">
      <w:pPr>
        <w:pStyle w:val="SLMNumberList"/>
        <w:numPr>
          <w:ilvl w:val="0"/>
          <w:numId w:val="33"/>
        </w:numPr>
      </w:pPr>
      <w:r w:rsidRPr="004F5289">
        <w:t xml:space="preserve">Any case of theft </w:t>
      </w:r>
      <w:r w:rsidR="00925405" w:rsidRPr="004F5289">
        <w:t>is</w:t>
      </w:r>
      <w:r w:rsidRPr="004F5289">
        <w:t xml:space="preserve"> referred to the S</w:t>
      </w:r>
      <w:r w:rsidR="00925405" w:rsidRPr="004F5289">
        <w:t xml:space="preserve">tudent Life </w:t>
      </w:r>
      <w:r w:rsidR="00D05F31" w:rsidRPr="004F5289">
        <w:t>Advisor</w:t>
      </w:r>
      <w:r w:rsidR="00DA28B9" w:rsidRPr="004F5289">
        <w:t>. The SLA</w:t>
      </w:r>
      <w:r w:rsidRPr="004F5289">
        <w:t xml:space="preserve"> submit</w:t>
      </w:r>
      <w:r w:rsidR="00925405" w:rsidRPr="004F5289">
        <w:t>s</w:t>
      </w:r>
      <w:r w:rsidRPr="004F5289">
        <w:t xml:space="preserve"> a written report of the theft to the</w:t>
      </w:r>
      <w:r w:rsidR="00BF1A60" w:rsidRPr="004F5289">
        <w:t xml:space="preserve"> Education Director and the</w:t>
      </w:r>
      <w:r w:rsidRPr="004F5289">
        <w:t xml:space="preserve"> </w:t>
      </w:r>
      <w:r w:rsidR="00D05F31" w:rsidRPr="004F5289">
        <w:t>Executive</w:t>
      </w:r>
      <w:r w:rsidRPr="004F5289">
        <w:t xml:space="preserve"> Director</w:t>
      </w:r>
      <w:r w:rsidR="004F5289" w:rsidRPr="004F5289">
        <w:t xml:space="preserve">. </w:t>
      </w:r>
      <w:r w:rsidR="000D087A" w:rsidRPr="004F5289">
        <w:t>If required,</w:t>
      </w:r>
      <w:r w:rsidRPr="004F5289">
        <w:t xml:space="preserve"> a report </w:t>
      </w:r>
      <w:r w:rsidR="00925405" w:rsidRPr="004F5289">
        <w:t>is also</w:t>
      </w:r>
      <w:r w:rsidRPr="004F5289">
        <w:t xml:space="preserve"> made to civil authority</w:t>
      </w:r>
      <w:r w:rsidR="004F5289" w:rsidRPr="004F5289">
        <w:t xml:space="preserve">. </w:t>
      </w:r>
    </w:p>
    <w:p w14:paraId="7CDE7B8A" w14:textId="13E3D15D" w:rsidR="0048546F" w:rsidRPr="004F5289" w:rsidRDefault="00925405" w:rsidP="005E62F3">
      <w:pPr>
        <w:pStyle w:val="SLMNumberList"/>
        <w:numPr>
          <w:ilvl w:val="0"/>
          <w:numId w:val="33"/>
        </w:numPr>
      </w:pPr>
      <w:r w:rsidRPr="004F5289">
        <w:t>The offending student is expected to make appropriate restitution</w:t>
      </w:r>
      <w:r w:rsidR="004F5289" w:rsidRPr="004F5289">
        <w:t xml:space="preserve">. </w:t>
      </w:r>
      <w:r w:rsidR="00996CBD" w:rsidRPr="004F5289">
        <w:t xml:space="preserve">In most cases the student </w:t>
      </w:r>
      <w:r w:rsidRPr="004F5289">
        <w:t>is</w:t>
      </w:r>
      <w:r w:rsidR="00996CBD" w:rsidRPr="004F5289">
        <w:t xml:space="preserve"> dismissed from </w:t>
      </w:r>
      <w:proofErr w:type="gramStart"/>
      <w:r w:rsidR="00AB5B2D">
        <w:t>RTSA</w:t>
      </w:r>
      <w:proofErr w:type="gramEnd"/>
      <w:r w:rsidRPr="004F5289">
        <w:t xml:space="preserve"> </w:t>
      </w:r>
      <w:r w:rsidR="007F1311" w:rsidRPr="004F5289">
        <w:t>and r</w:t>
      </w:r>
      <w:r w:rsidRPr="004F5289">
        <w:t>eacceptance is not considered until restitution has been made</w:t>
      </w:r>
      <w:r w:rsidR="004F5289" w:rsidRPr="004F5289">
        <w:t xml:space="preserve">. </w:t>
      </w:r>
    </w:p>
    <w:p w14:paraId="7E364DAC" w14:textId="290D8A64" w:rsidR="00FE473E" w:rsidRPr="004F5289" w:rsidRDefault="00925405" w:rsidP="005E62F3">
      <w:pPr>
        <w:pStyle w:val="SLMNumberList"/>
        <w:numPr>
          <w:ilvl w:val="0"/>
          <w:numId w:val="33"/>
        </w:numPr>
      </w:pPr>
      <w:r w:rsidRPr="004F5289">
        <w:t>In a case where a</w:t>
      </w:r>
      <w:r w:rsidR="00996CBD" w:rsidRPr="004F5289">
        <w:t xml:space="preserve"> student </w:t>
      </w:r>
      <w:r w:rsidR="00E63BD7" w:rsidRPr="004F5289">
        <w:t>fully</w:t>
      </w:r>
      <w:r w:rsidRPr="004F5289">
        <w:t xml:space="preserve"> </w:t>
      </w:r>
      <w:r w:rsidR="00996CBD" w:rsidRPr="004F5289">
        <w:t>confesses</w:t>
      </w:r>
      <w:r w:rsidRPr="004F5289">
        <w:t xml:space="preserve"> and desires</w:t>
      </w:r>
      <w:r w:rsidR="00B41D26" w:rsidRPr="004F5289">
        <w:t xml:space="preserve"> to make restitution</w:t>
      </w:r>
      <w:r w:rsidRPr="004F5289">
        <w:t>,</w:t>
      </w:r>
      <w:r w:rsidR="00996CBD" w:rsidRPr="004F5289">
        <w:t xml:space="preserve"> </w:t>
      </w:r>
      <w:r w:rsidR="00E63BD7" w:rsidRPr="004F5289">
        <w:t>the</w:t>
      </w:r>
      <w:r w:rsidR="00996CBD" w:rsidRPr="004F5289">
        <w:t xml:space="preserve"> student </w:t>
      </w:r>
      <w:r w:rsidR="00E63BD7" w:rsidRPr="004F5289">
        <w:t xml:space="preserve">may be permitted </w:t>
      </w:r>
      <w:r w:rsidR="00996CBD" w:rsidRPr="004F5289">
        <w:t xml:space="preserve">to remain at </w:t>
      </w:r>
      <w:r w:rsidR="00AB5B2D">
        <w:t>RTSA</w:t>
      </w:r>
      <w:r w:rsidR="007F1311" w:rsidRPr="004F5289">
        <w:t xml:space="preserve">, </w:t>
      </w:r>
      <w:r w:rsidR="00E54183" w:rsidRPr="004F5289">
        <w:t xml:space="preserve">in </w:t>
      </w:r>
      <w:r w:rsidR="00C21C3B" w:rsidRPr="004F5289">
        <w:t>consideration</w:t>
      </w:r>
      <w:r w:rsidR="00E54183" w:rsidRPr="004F5289">
        <w:t xml:space="preserve"> </w:t>
      </w:r>
      <w:r w:rsidR="00E63BD7" w:rsidRPr="004F5289">
        <w:t>of Section II Restoration.</w:t>
      </w:r>
    </w:p>
    <w:p w14:paraId="044EB919" w14:textId="77777777" w:rsidR="002A03A5" w:rsidRPr="004F5289" w:rsidRDefault="00B41D26" w:rsidP="00A62891">
      <w:pPr>
        <w:pStyle w:val="SLMHeadings"/>
      </w:pPr>
      <w:bookmarkStart w:id="35" w:name="_Toc86676832"/>
      <w:r w:rsidRPr="004F5289">
        <w:t>WORK</w:t>
      </w:r>
      <w:r w:rsidR="0085684E" w:rsidRPr="004F5289">
        <w:t xml:space="preserve"> DUTIES</w:t>
      </w:r>
      <w:bookmarkEnd w:id="35"/>
    </w:p>
    <w:p w14:paraId="5B1FA010" w14:textId="77777777" w:rsidR="0085684E" w:rsidRPr="004F5289" w:rsidRDefault="00A55BB5" w:rsidP="00B03F21">
      <w:pPr>
        <w:pStyle w:val="SLMSubhead"/>
      </w:pPr>
      <w:r w:rsidRPr="004F5289">
        <w:t>Rationale</w:t>
      </w:r>
    </w:p>
    <w:p w14:paraId="674C778D" w14:textId="62FF8917" w:rsidR="00B03F21" w:rsidRPr="004F5289" w:rsidRDefault="002D6149" w:rsidP="0048546F">
      <w:pPr>
        <w:pStyle w:val="SLMText"/>
      </w:pPr>
      <w:r w:rsidRPr="004F5289">
        <w:t>Rosebud is a small community where each member’s contribution counts</w:t>
      </w:r>
      <w:r w:rsidR="004F5289" w:rsidRPr="004F5289">
        <w:t xml:space="preserve">. </w:t>
      </w:r>
      <w:r w:rsidRPr="004F5289">
        <w:t>When a student misses a work shift it not only affects that particular work area, but other area</w:t>
      </w:r>
      <w:r w:rsidR="000D087A" w:rsidRPr="004F5289">
        <w:t xml:space="preserve">s of the organization as well. </w:t>
      </w:r>
    </w:p>
    <w:p w14:paraId="7B935215" w14:textId="77777777" w:rsidR="0085684E" w:rsidRPr="004F5289" w:rsidRDefault="0085684E" w:rsidP="00B03F21">
      <w:pPr>
        <w:pStyle w:val="SLMSubhead"/>
      </w:pPr>
      <w:r w:rsidRPr="004F5289">
        <w:t>Policy</w:t>
      </w:r>
    </w:p>
    <w:p w14:paraId="5DC0E51D" w14:textId="10C1C392" w:rsidR="00B03F21" w:rsidRPr="004F5289" w:rsidRDefault="0085684E" w:rsidP="0048546F">
      <w:pPr>
        <w:pStyle w:val="SLMText"/>
      </w:pPr>
      <w:r w:rsidRPr="004F5289">
        <w:t>Students must show up for scheduled work duties on time and wearing appropriate attire</w:t>
      </w:r>
      <w:r w:rsidR="004F5289" w:rsidRPr="004F5289">
        <w:t xml:space="preserve">. </w:t>
      </w:r>
      <w:r w:rsidRPr="004F5289">
        <w:t>They must inform their supervisor immediately if they are not able to report on time</w:t>
      </w:r>
      <w:r w:rsidR="004F5289" w:rsidRPr="004F5289">
        <w:t xml:space="preserve">. </w:t>
      </w:r>
      <w:r w:rsidRPr="004F5289">
        <w:t xml:space="preserve">If a student needs to miss a shift, prior approval must be obtained from the </w:t>
      </w:r>
      <w:r w:rsidR="00D71F00" w:rsidRPr="004F5289">
        <w:t xml:space="preserve">area </w:t>
      </w:r>
      <w:r w:rsidRPr="004F5289">
        <w:t>supervisor</w:t>
      </w:r>
      <w:r w:rsidR="004F5289" w:rsidRPr="004F5289">
        <w:t xml:space="preserve">. </w:t>
      </w:r>
      <w:r w:rsidRPr="004F5289">
        <w:t xml:space="preserve">Rosebud’s education department supports the </w:t>
      </w:r>
      <w:r w:rsidR="00B70BE4" w:rsidRPr="004F5289">
        <w:t xml:space="preserve">personnel policy and the </w:t>
      </w:r>
      <w:r w:rsidRPr="004F5289">
        <w:t>supervisor’s decision regarding the consequences of missed shifts.</w:t>
      </w:r>
    </w:p>
    <w:p w14:paraId="4C22828B" w14:textId="77777777" w:rsidR="000209AF" w:rsidRPr="004F5289" w:rsidRDefault="00FF3A9D" w:rsidP="00B03F21">
      <w:pPr>
        <w:pStyle w:val="SLMSubhead"/>
      </w:pPr>
      <w:r w:rsidRPr="004F5289">
        <w:t>Procedure</w:t>
      </w:r>
    </w:p>
    <w:p w14:paraId="62F6F5BF" w14:textId="77777777" w:rsidR="00D71F00" w:rsidRPr="004F5289" w:rsidRDefault="00575526" w:rsidP="005E62F3">
      <w:pPr>
        <w:pStyle w:val="SLMNumberList"/>
        <w:numPr>
          <w:ilvl w:val="0"/>
          <w:numId w:val="34"/>
        </w:numPr>
      </w:pPr>
      <w:r w:rsidRPr="004F5289">
        <w:t>The area supervisor report</w:t>
      </w:r>
      <w:r w:rsidR="00D71F00" w:rsidRPr="004F5289">
        <w:t>s</w:t>
      </w:r>
      <w:r w:rsidRPr="004F5289">
        <w:t xml:space="preserve"> p</w:t>
      </w:r>
      <w:r w:rsidR="00A33264" w:rsidRPr="004F5289">
        <w:t xml:space="preserve">roblems at work to the Student Life </w:t>
      </w:r>
      <w:r w:rsidR="00D05F31" w:rsidRPr="004F5289">
        <w:t>Advisor</w:t>
      </w:r>
      <w:r w:rsidR="00D71F00" w:rsidRPr="004F5289">
        <w:t>.</w:t>
      </w:r>
    </w:p>
    <w:p w14:paraId="373E85C4" w14:textId="77777777" w:rsidR="0048546F" w:rsidRPr="004F5289" w:rsidRDefault="001657A2" w:rsidP="005E62F3">
      <w:pPr>
        <w:pStyle w:val="SLMNumberList"/>
        <w:numPr>
          <w:ilvl w:val="0"/>
          <w:numId w:val="34"/>
        </w:numPr>
      </w:pPr>
      <w:r w:rsidRPr="004F5289">
        <w:t xml:space="preserve">When work is missed or not performed to </w:t>
      </w:r>
      <w:r w:rsidR="000E1521" w:rsidRPr="004F5289">
        <w:t xml:space="preserve">the </w:t>
      </w:r>
      <w:r w:rsidRPr="004F5289">
        <w:t>standard</w:t>
      </w:r>
      <w:r w:rsidR="000E1521" w:rsidRPr="004F5289">
        <w:t>s expected</w:t>
      </w:r>
      <w:r w:rsidRPr="004F5289">
        <w:t xml:space="preserve">, </w:t>
      </w:r>
      <w:r w:rsidR="00D71F00" w:rsidRPr="004F5289">
        <w:t>the area supervisor may take appropriate measures.</w:t>
      </w:r>
    </w:p>
    <w:p w14:paraId="749E80D3" w14:textId="77777777" w:rsidR="00FE473E" w:rsidRPr="004F5289" w:rsidRDefault="001657A2" w:rsidP="005E62F3">
      <w:pPr>
        <w:pStyle w:val="SLMNumberList"/>
        <w:numPr>
          <w:ilvl w:val="0"/>
          <w:numId w:val="34"/>
        </w:numPr>
      </w:pPr>
      <w:r w:rsidRPr="004F5289">
        <w:t>In case of continued problems</w:t>
      </w:r>
      <w:r w:rsidR="00344F46" w:rsidRPr="004F5289">
        <w:t xml:space="preserve"> at work</w:t>
      </w:r>
      <w:r w:rsidR="00F53A7B" w:rsidRPr="004F5289">
        <w:t>, the s</w:t>
      </w:r>
      <w:r w:rsidRPr="004F5289">
        <w:t xml:space="preserve">tudent </w:t>
      </w:r>
      <w:r w:rsidR="00F53A7B" w:rsidRPr="004F5289">
        <w:t>will be dismissed from their job. This may have an effect on their success in their program.</w:t>
      </w:r>
    </w:p>
    <w:p w14:paraId="7FC10992" w14:textId="77777777" w:rsidR="00F22231" w:rsidRPr="004F5289" w:rsidRDefault="00F22231" w:rsidP="00A62891">
      <w:pPr>
        <w:pStyle w:val="SLMHeadings"/>
      </w:pPr>
      <w:bookmarkStart w:id="36" w:name="_Toc86676833"/>
      <w:r w:rsidRPr="004F5289">
        <w:lastRenderedPageBreak/>
        <w:t>WORK PLACE SAFETY</w:t>
      </w:r>
      <w:bookmarkEnd w:id="36"/>
    </w:p>
    <w:p w14:paraId="2B992E09" w14:textId="77777777" w:rsidR="00F22231" w:rsidRPr="004F5289" w:rsidRDefault="00F22231" w:rsidP="00B03F21">
      <w:pPr>
        <w:pStyle w:val="SLMSubhead"/>
      </w:pPr>
      <w:r w:rsidRPr="004F5289">
        <w:t>Rationale</w:t>
      </w:r>
    </w:p>
    <w:p w14:paraId="2E87DCD2" w14:textId="44AD2076" w:rsidR="00B03F21" w:rsidRPr="004F5289" w:rsidRDefault="009348F9" w:rsidP="0048546F">
      <w:pPr>
        <w:pStyle w:val="SLMText"/>
      </w:pPr>
      <w:r w:rsidRPr="004F5289">
        <w:t xml:space="preserve">Students have a right to a safe working environment and are equally responsible for </w:t>
      </w:r>
      <w:r w:rsidR="000D087A" w:rsidRPr="004F5289">
        <w:t>the safety of that environment.</w:t>
      </w:r>
      <w:r w:rsidRPr="004F5289">
        <w:t xml:space="preserve"> </w:t>
      </w:r>
      <w:r w:rsidR="000D087A" w:rsidRPr="004F5289">
        <w:t xml:space="preserve">Any person not working safely puts others at risk. </w:t>
      </w:r>
      <w:r w:rsidRPr="004F5289">
        <w:t>“Safe” does not mean “without hazard,” but that the risk is mitigated through safety procedures.</w:t>
      </w:r>
      <w:r w:rsidR="0048546F" w:rsidRPr="004F5289">
        <w:t xml:space="preserve"> </w:t>
      </w:r>
      <w:r w:rsidRPr="004F5289">
        <w:t>Whether students are paid or volunteer their time, they are covered under the Workers Compensation Board (WCB)</w:t>
      </w:r>
      <w:r w:rsidR="004F5289" w:rsidRPr="004F5289">
        <w:t xml:space="preserve">. </w:t>
      </w:r>
      <w:r w:rsidRPr="004F5289">
        <w:t>The law and WCB require workers and volunteers to report all injuries</w:t>
      </w:r>
      <w:r w:rsidR="004F5289" w:rsidRPr="004F5289">
        <w:t xml:space="preserve">. </w:t>
      </w:r>
      <w:r w:rsidRPr="004F5289">
        <w:t>Even i</w:t>
      </w:r>
      <w:r w:rsidR="00100257" w:rsidRPr="004F5289">
        <w:t>f an injury is minor, it may develop into a bigger problem</w:t>
      </w:r>
      <w:r w:rsidRPr="004F5289">
        <w:t xml:space="preserve"> later</w:t>
      </w:r>
      <w:r w:rsidR="00E92497" w:rsidRPr="004F5289">
        <w:t>;</w:t>
      </w:r>
      <w:r w:rsidRPr="004F5289">
        <w:t xml:space="preserve"> therefore, all injuries</w:t>
      </w:r>
      <w:r w:rsidR="00100257" w:rsidRPr="004F5289">
        <w:t xml:space="preserve"> are reported according </w:t>
      </w:r>
      <w:r w:rsidRPr="004F5289">
        <w:t>to departmental</w:t>
      </w:r>
      <w:r w:rsidR="00100257" w:rsidRPr="004F5289">
        <w:t xml:space="preserve"> procedure</w:t>
      </w:r>
      <w:r w:rsidRPr="004F5289">
        <w:t>.</w:t>
      </w:r>
    </w:p>
    <w:p w14:paraId="2D2F3E0E" w14:textId="77777777" w:rsidR="00F22231" w:rsidRPr="004F5289" w:rsidRDefault="00F22231" w:rsidP="00B03F21">
      <w:pPr>
        <w:pStyle w:val="SLMSubhead"/>
      </w:pPr>
      <w:r w:rsidRPr="004F5289">
        <w:t>Policy</w:t>
      </w:r>
    </w:p>
    <w:p w14:paraId="086C69CB" w14:textId="77777777" w:rsidR="00F22231" w:rsidRPr="004F5289" w:rsidRDefault="00B44A08" w:rsidP="005E62F3">
      <w:pPr>
        <w:pStyle w:val="SLMNumberList"/>
        <w:numPr>
          <w:ilvl w:val="0"/>
          <w:numId w:val="35"/>
        </w:numPr>
      </w:pPr>
      <w:r w:rsidRPr="004F5289">
        <w:t>Students are responsible for their own safety and that of others</w:t>
      </w:r>
      <w:r w:rsidR="00E41985" w:rsidRPr="004F5289">
        <w:t xml:space="preserve"> and are not to act in a manner that places themselves or others at risk.</w:t>
      </w:r>
    </w:p>
    <w:p w14:paraId="422347E5" w14:textId="77777777" w:rsidR="00100257" w:rsidRPr="004F5289" w:rsidRDefault="00B44A08" w:rsidP="005E62F3">
      <w:pPr>
        <w:pStyle w:val="SLMNumberList"/>
        <w:numPr>
          <w:ilvl w:val="0"/>
          <w:numId w:val="35"/>
        </w:numPr>
      </w:pPr>
      <w:r w:rsidRPr="004F5289">
        <w:t xml:space="preserve">Students are to wear personal protective </w:t>
      </w:r>
      <w:r w:rsidR="00100257" w:rsidRPr="004F5289">
        <w:t>equipment (PPE) when appropriate or required – e.g. e</w:t>
      </w:r>
      <w:r w:rsidRPr="004F5289">
        <w:t>ye/ear protection, gloves, closed toe shoes</w:t>
      </w:r>
      <w:r w:rsidR="00B70BE4" w:rsidRPr="004F5289">
        <w:t>.</w:t>
      </w:r>
      <w:r w:rsidRPr="004F5289">
        <w:t xml:space="preserve"> </w:t>
      </w:r>
    </w:p>
    <w:p w14:paraId="5E89EA0A" w14:textId="77777777" w:rsidR="009348F9" w:rsidRPr="004F5289" w:rsidRDefault="009348F9" w:rsidP="005E62F3">
      <w:pPr>
        <w:pStyle w:val="SLMNumberList"/>
        <w:numPr>
          <w:ilvl w:val="0"/>
          <w:numId w:val="35"/>
        </w:numPr>
      </w:pPr>
      <w:r w:rsidRPr="004F5289">
        <w:t xml:space="preserve">Students must complete WHMIS </w:t>
      </w:r>
      <w:r w:rsidR="00B70BE4" w:rsidRPr="004F5289">
        <w:t>(</w:t>
      </w:r>
      <w:r w:rsidR="00B70BE4" w:rsidRPr="004F5289">
        <w:rPr>
          <w:color w:val="111111"/>
          <w:shd w:val="clear" w:color="auto" w:fill="FFFFFF"/>
        </w:rPr>
        <w:t xml:space="preserve">Workplace Hazardous Materials Information System) </w:t>
      </w:r>
      <w:r w:rsidRPr="004F5289">
        <w:t>certification</w:t>
      </w:r>
      <w:r w:rsidR="00B70BE4" w:rsidRPr="004F5289">
        <w:t xml:space="preserve"> and OHS (Occupational Health and Safety) training</w:t>
      </w:r>
      <w:r w:rsidRPr="004F5289">
        <w:t xml:space="preserve"> before working in the theatre.</w:t>
      </w:r>
    </w:p>
    <w:p w14:paraId="6BE47745" w14:textId="77777777" w:rsidR="00B44A08" w:rsidRPr="004F5289" w:rsidRDefault="008C0D35" w:rsidP="005E62F3">
      <w:pPr>
        <w:pStyle w:val="SLMNumberList"/>
        <w:numPr>
          <w:ilvl w:val="0"/>
          <w:numId w:val="35"/>
        </w:numPr>
      </w:pPr>
      <w:r w:rsidRPr="004F5289">
        <w:t>Students must voice concern about sa</w:t>
      </w:r>
      <w:r w:rsidR="00E41985" w:rsidRPr="004F5289">
        <w:t>fety to their supervisor and refrain from completing</w:t>
      </w:r>
      <w:r w:rsidRPr="004F5289">
        <w:t xml:space="preserve"> a task </w:t>
      </w:r>
      <w:r w:rsidR="00100257" w:rsidRPr="004F5289">
        <w:t xml:space="preserve">that </w:t>
      </w:r>
      <w:r w:rsidRPr="004F5289">
        <w:t>they feel is unsafe</w:t>
      </w:r>
      <w:r w:rsidR="00100257" w:rsidRPr="004F5289">
        <w:t xml:space="preserve">. There may be situations </w:t>
      </w:r>
      <w:r w:rsidR="009348F9" w:rsidRPr="004F5289">
        <w:t>where</w:t>
      </w:r>
      <w:r w:rsidR="00100257" w:rsidRPr="004F5289">
        <w:t xml:space="preserve"> students feel scared, but that does not necessarily mean that the </w:t>
      </w:r>
      <w:r w:rsidR="009348F9" w:rsidRPr="004F5289">
        <w:t>task</w:t>
      </w:r>
      <w:r w:rsidR="00100257" w:rsidRPr="004F5289">
        <w:t xml:space="preserve"> is unsafe.</w:t>
      </w:r>
    </w:p>
    <w:p w14:paraId="36C072A6" w14:textId="77777777" w:rsidR="00B03F21" w:rsidRPr="004F5289" w:rsidRDefault="00E41985" w:rsidP="005E62F3">
      <w:pPr>
        <w:pStyle w:val="SLMNumberList"/>
        <w:numPr>
          <w:ilvl w:val="0"/>
          <w:numId w:val="35"/>
        </w:numPr>
      </w:pPr>
      <w:r w:rsidRPr="004F5289">
        <w:t>When injury occurs</w:t>
      </w:r>
      <w:r w:rsidR="008C0D35" w:rsidRPr="004F5289">
        <w:t>,</w:t>
      </w:r>
      <w:r w:rsidRPr="004F5289">
        <w:t xml:space="preserve"> an incident</w:t>
      </w:r>
      <w:r w:rsidR="008C0D35" w:rsidRPr="004F5289">
        <w:t xml:space="preserve"> </w:t>
      </w:r>
      <w:r w:rsidR="00100257" w:rsidRPr="004F5289">
        <w:t>report</w:t>
      </w:r>
      <w:r w:rsidRPr="004F5289">
        <w:t xml:space="preserve"> must be completed</w:t>
      </w:r>
      <w:r w:rsidR="00100257" w:rsidRPr="004F5289">
        <w:t>.</w:t>
      </w:r>
    </w:p>
    <w:p w14:paraId="0FFB2964" w14:textId="77777777" w:rsidR="00F53A7B" w:rsidRPr="004F5289" w:rsidRDefault="00F53A7B" w:rsidP="00B03F21">
      <w:pPr>
        <w:pStyle w:val="SLMSubhead"/>
      </w:pPr>
      <w:r w:rsidRPr="004F5289">
        <w:t>Procedure</w:t>
      </w:r>
    </w:p>
    <w:p w14:paraId="316FA810" w14:textId="77777777" w:rsidR="0048546F" w:rsidRPr="004F5289" w:rsidRDefault="00F53A7B" w:rsidP="005E62F3">
      <w:pPr>
        <w:pStyle w:val="SLMNumberList"/>
        <w:numPr>
          <w:ilvl w:val="0"/>
          <w:numId w:val="36"/>
        </w:numPr>
      </w:pPr>
      <w:r w:rsidRPr="004F5289">
        <w:t>Any incidents of unsafe behavior are reported to the area supervisor and the Student Life Advisor, and the student will receive a written reprimand that will be kept on file.</w:t>
      </w:r>
    </w:p>
    <w:p w14:paraId="238F3346" w14:textId="77777777" w:rsidR="002438F4" w:rsidRPr="004F5289" w:rsidRDefault="00F53A7B" w:rsidP="005E62F3">
      <w:pPr>
        <w:pStyle w:val="SLMNumberList"/>
        <w:numPr>
          <w:ilvl w:val="0"/>
          <w:numId w:val="36"/>
        </w:numPr>
      </w:pPr>
      <w:r w:rsidRPr="004F5289">
        <w:t>In</w:t>
      </w:r>
      <w:r w:rsidR="00E41985" w:rsidRPr="004F5289">
        <w:t xml:space="preserve"> the</w:t>
      </w:r>
      <w:r w:rsidRPr="004F5289">
        <w:t xml:space="preserve"> case of subsequent unsafe </w:t>
      </w:r>
      <w:r w:rsidR="00E41985" w:rsidRPr="004F5289">
        <w:t>behaviors</w:t>
      </w:r>
      <w:r w:rsidRPr="004F5289">
        <w:t>, the student will be put on contract</w:t>
      </w:r>
      <w:r w:rsidR="00E54183" w:rsidRPr="004F5289">
        <w:t>, temporary leave, or dismissal, as per Section II, Restorati</w:t>
      </w:r>
      <w:r w:rsidR="00B70BE4" w:rsidRPr="004F5289">
        <w:t>on</w:t>
      </w:r>
      <w:r w:rsidR="00E54183" w:rsidRPr="004F5289">
        <w:t>.</w:t>
      </w:r>
      <w:r w:rsidRPr="004F5289">
        <w:t xml:space="preserve"> </w:t>
      </w:r>
    </w:p>
    <w:sectPr w:rsidR="002438F4" w:rsidRPr="004F5289" w:rsidSect="00DC2D7A">
      <w:pgSz w:w="12240" w:h="15840" w:code="1"/>
      <w:pgMar w:top="1440" w:right="1440" w:bottom="1440" w:left="1440" w:header="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B4426" w14:textId="77777777" w:rsidR="009C320F" w:rsidRDefault="009C320F">
      <w:r>
        <w:separator/>
      </w:r>
    </w:p>
    <w:p w14:paraId="3EA23AA0" w14:textId="77777777" w:rsidR="009C320F" w:rsidRDefault="009C320F"/>
  </w:endnote>
  <w:endnote w:type="continuationSeparator" w:id="0">
    <w:p w14:paraId="24E29FC1" w14:textId="77777777" w:rsidR="009C320F" w:rsidRDefault="009C320F">
      <w:r>
        <w:continuationSeparator/>
      </w:r>
    </w:p>
    <w:p w14:paraId="25176464" w14:textId="77777777" w:rsidR="009C320F" w:rsidRDefault="009C3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D5DD0" w14:textId="77777777" w:rsidR="009C320F" w:rsidRDefault="009C320F" w:rsidP="007C01D6">
    <w:pPr>
      <w:pStyle w:val="Footer"/>
      <w:ind w:right="360"/>
    </w:pPr>
    <w:r>
      <w:rPr>
        <w:rStyle w:val="PageNumber"/>
      </w:rPr>
      <w:fldChar w:fldCharType="begin"/>
    </w:r>
    <w:r>
      <w:rPr>
        <w:rStyle w:val="PageNumber"/>
      </w:rPr>
      <w:instrText xml:space="preserve">PAGE  </w:instrText>
    </w:r>
    <w:r>
      <w:rPr>
        <w:rStyle w:val="PageNumber"/>
      </w:rPr>
      <w:fldChar w:fldCharType="end"/>
    </w:r>
  </w:p>
  <w:p w14:paraId="7A44A56A" w14:textId="77777777" w:rsidR="009C320F" w:rsidRDefault="009C32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164A2" w14:textId="77777777" w:rsidR="009C320F" w:rsidRDefault="009C320F" w:rsidP="00E330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E867CD7" w14:textId="61E565FF" w:rsidR="009C320F" w:rsidRPr="0083467F" w:rsidRDefault="000C7EE5">
    <w:pPr>
      <w:rPr>
        <w:sz w:val="16"/>
        <w:szCs w:val="16"/>
      </w:rPr>
    </w:pPr>
    <w:r w:rsidRPr="0083467F">
      <w:rPr>
        <w:sz w:val="16"/>
        <w:szCs w:val="16"/>
      </w:rPr>
      <w:fldChar w:fldCharType="begin"/>
    </w:r>
    <w:r w:rsidRPr="0083467F">
      <w:rPr>
        <w:sz w:val="16"/>
        <w:szCs w:val="16"/>
      </w:rPr>
      <w:instrText xml:space="preserve"> FILENAME \p \* MERGEFORMAT </w:instrText>
    </w:r>
    <w:r w:rsidRPr="0083467F">
      <w:rPr>
        <w:sz w:val="16"/>
        <w:szCs w:val="16"/>
      </w:rPr>
      <w:fldChar w:fldCharType="separate"/>
    </w:r>
    <w:r w:rsidR="0010298A">
      <w:rPr>
        <w:noProof/>
        <w:sz w:val="16"/>
        <w:szCs w:val="16"/>
      </w:rPr>
      <w:t>H:\EDUCATION\POST SECONDARY\Student Life\Student Life Manual\2021 November Student Life Manual.docx</w:t>
    </w:r>
    <w:r w:rsidRPr="0083467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337E9" w14:textId="77777777" w:rsidR="009C320F" w:rsidRDefault="009C320F">
      <w:r>
        <w:separator/>
      </w:r>
    </w:p>
    <w:p w14:paraId="3904A1D0" w14:textId="77777777" w:rsidR="009C320F" w:rsidRDefault="009C320F"/>
  </w:footnote>
  <w:footnote w:type="continuationSeparator" w:id="0">
    <w:p w14:paraId="5085A488" w14:textId="77777777" w:rsidR="009C320F" w:rsidRDefault="009C320F">
      <w:r>
        <w:continuationSeparator/>
      </w:r>
    </w:p>
    <w:p w14:paraId="3205C8BB" w14:textId="77777777" w:rsidR="009C320F" w:rsidRDefault="009C32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EA667E"/>
    <w:multiLevelType w:val="hybridMultilevel"/>
    <w:tmpl w:val="4E5A65FA"/>
    <w:lvl w:ilvl="0" w:tplc="2F4A89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1855162"/>
    <w:multiLevelType w:val="hybridMultilevel"/>
    <w:tmpl w:val="DA5204EC"/>
    <w:lvl w:ilvl="0" w:tplc="B0E495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8F0DEC"/>
    <w:multiLevelType w:val="hybridMultilevel"/>
    <w:tmpl w:val="0A5CDEA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E56117D"/>
    <w:multiLevelType w:val="hybridMultilevel"/>
    <w:tmpl w:val="57EEC08E"/>
    <w:lvl w:ilvl="0" w:tplc="FFFFFFFF">
      <w:start w:val="4"/>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CB30BC"/>
    <w:multiLevelType w:val="hybridMultilevel"/>
    <w:tmpl w:val="0D247BC8"/>
    <w:lvl w:ilvl="0" w:tplc="FFFFFFFF">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C880D5E"/>
    <w:multiLevelType w:val="hybridMultilevel"/>
    <w:tmpl w:val="EB466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2D35F7"/>
    <w:multiLevelType w:val="hybridMultilevel"/>
    <w:tmpl w:val="299EEE82"/>
    <w:lvl w:ilvl="0" w:tplc="FFFFFFFF">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D7D2E1E"/>
    <w:multiLevelType w:val="hybridMultilevel"/>
    <w:tmpl w:val="4FBC6762"/>
    <w:lvl w:ilvl="0" w:tplc="D59A3026">
      <w:start w:val="1"/>
      <w:numFmt w:val="decimal"/>
      <w:pStyle w:val="SLMHeadings"/>
      <w:lvlText w:val="%1."/>
      <w:lvlJc w:val="left"/>
      <w:pPr>
        <w:ind w:left="360" w:hanging="360"/>
      </w:pPr>
    </w:lvl>
    <w:lvl w:ilvl="1" w:tplc="B0264112">
      <w:start w:val="1"/>
      <w:numFmt w:val="upperLetter"/>
      <w:pStyle w:val="SLMAList"/>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40FB2BC7"/>
    <w:multiLevelType w:val="hybridMultilevel"/>
    <w:tmpl w:val="5FF0FD22"/>
    <w:lvl w:ilvl="0" w:tplc="B0E4952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1F23FD"/>
    <w:multiLevelType w:val="hybridMultilevel"/>
    <w:tmpl w:val="89D2D406"/>
    <w:lvl w:ilvl="0" w:tplc="FFFFFFFF">
      <w:start w:val="1"/>
      <w:numFmt w:val="decimal"/>
      <w:lvlText w:val="%1)"/>
      <w:lvlJc w:val="left"/>
      <w:pPr>
        <w:tabs>
          <w:tab w:val="num" w:pos="990"/>
        </w:tabs>
        <w:ind w:left="990" w:hanging="360"/>
      </w:p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1" w15:restartNumberingAfterBreak="0">
    <w:nsid w:val="4D714039"/>
    <w:multiLevelType w:val="hybridMultilevel"/>
    <w:tmpl w:val="89D2D406"/>
    <w:lvl w:ilvl="0" w:tplc="10090011">
      <w:start w:val="1"/>
      <w:numFmt w:val="decimal"/>
      <w:lvlText w:val="%1)"/>
      <w:lvlJc w:val="left"/>
      <w:pPr>
        <w:tabs>
          <w:tab w:val="num" w:pos="1080"/>
        </w:tabs>
        <w:ind w:left="1080" w:hanging="360"/>
      </w:pPr>
    </w:lvl>
    <w:lvl w:ilvl="1" w:tplc="D27209F2">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2" w15:restartNumberingAfterBreak="0">
    <w:nsid w:val="4F831ED8"/>
    <w:multiLevelType w:val="hybridMultilevel"/>
    <w:tmpl w:val="F23C6D34"/>
    <w:lvl w:ilvl="0" w:tplc="FFFFFFFF">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6640A9D"/>
    <w:multiLevelType w:val="hybridMultilevel"/>
    <w:tmpl w:val="BDCAA466"/>
    <w:lvl w:ilvl="0" w:tplc="6478C8A8">
      <w:start w:val="1"/>
      <w:numFmt w:val="decimal"/>
      <w:lvlText w:val="%1)"/>
      <w:lvlJc w:val="left"/>
      <w:pPr>
        <w:tabs>
          <w:tab w:val="num" w:pos="1800"/>
        </w:tabs>
        <w:ind w:left="180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15:restartNumberingAfterBreak="0">
    <w:nsid w:val="56A83BD9"/>
    <w:multiLevelType w:val="hybridMultilevel"/>
    <w:tmpl w:val="7E169C36"/>
    <w:lvl w:ilvl="0" w:tplc="FFFFFFFF">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A5D61D6"/>
    <w:multiLevelType w:val="hybridMultilevel"/>
    <w:tmpl w:val="207A5860"/>
    <w:lvl w:ilvl="0" w:tplc="10090011">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607B292B"/>
    <w:multiLevelType w:val="hybridMultilevel"/>
    <w:tmpl w:val="0A5CDEAC"/>
    <w:lvl w:ilvl="0" w:tplc="10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5C24B2"/>
    <w:multiLevelType w:val="hybridMultilevel"/>
    <w:tmpl w:val="0A5CDEA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954873217">
    <w:abstractNumId w:val="1"/>
  </w:num>
  <w:num w:numId="2" w16cid:durableId="844830394">
    <w:abstractNumId w:val="13"/>
  </w:num>
  <w:num w:numId="3" w16cid:durableId="1194537160">
    <w:abstractNumId w:val="11"/>
  </w:num>
  <w:num w:numId="4" w16cid:durableId="989552486">
    <w:abstractNumId w:val="8"/>
  </w:num>
  <w:num w:numId="5" w16cid:durableId="1944261798">
    <w:abstractNumId w:val="16"/>
  </w:num>
  <w:num w:numId="6" w16cid:durableId="1254241123">
    <w:abstractNumId w:val="6"/>
  </w:num>
  <w:num w:numId="7" w16cid:durableId="545071760">
    <w:abstractNumId w:val="11"/>
    <w:lvlOverride w:ilvl="0">
      <w:startOverride w:val="1"/>
    </w:lvlOverride>
  </w:num>
  <w:num w:numId="8" w16cid:durableId="1569877732">
    <w:abstractNumId w:val="11"/>
    <w:lvlOverride w:ilvl="0">
      <w:startOverride w:val="1"/>
    </w:lvlOverride>
  </w:num>
  <w:num w:numId="9" w16cid:durableId="1230077435">
    <w:abstractNumId w:val="11"/>
    <w:lvlOverride w:ilvl="0">
      <w:startOverride w:val="1"/>
    </w:lvlOverride>
  </w:num>
  <w:num w:numId="10" w16cid:durableId="2016884337">
    <w:abstractNumId w:val="11"/>
  </w:num>
  <w:num w:numId="11" w16cid:durableId="1915115957">
    <w:abstractNumId w:val="11"/>
    <w:lvlOverride w:ilvl="0">
      <w:startOverride w:val="1"/>
    </w:lvlOverride>
  </w:num>
  <w:num w:numId="12" w16cid:durableId="221064532">
    <w:abstractNumId w:val="11"/>
    <w:lvlOverride w:ilvl="0">
      <w:startOverride w:val="1"/>
    </w:lvlOverride>
  </w:num>
  <w:num w:numId="13" w16cid:durableId="1856075586">
    <w:abstractNumId w:val="11"/>
    <w:lvlOverride w:ilvl="0">
      <w:startOverride w:val="1"/>
    </w:lvlOverride>
  </w:num>
  <w:num w:numId="14" w16cid:durableId="499390160">
    <w:abstractNumId w:val="11"/>
    <w:lvlOverride w:ilvl="0">
      <w:startOverride w:val="1"/>
    </w:lvlOverride>
  </w:num>
  <w:num w:numId="15" w16cid:durableId="656030581">
    <w:abstractNumId w:val="11"/>
    <w:lvlOverride w:ilvl="0">
      <w:startOverride w:val="1"/>
    </w:lvlOverride>
  </w:num>
  <w:num w:numId="16" w16cid:durableId="375395620">
    <w:abstractNumId w:val="11"/>
    <w:lvlOverride w:ilvl="0">
      <w:startOverride w:val="1"/>
    </w:lvlOverride>
  </w:num>
  <w:num w:numId="17" w16cid:durableId="1963999152">
    <w:abstractNumId w:val="11"/>
    <w:lvlOverride w:ilvl="0">
      <w:startOverride w:val="1"/>
    </w:lvlOverride>
  </w:num>
  <w:num w:numId="18" w16cid:durableId="131365474">
    <w:abstractNumId w:val="11"/>
    <w:lvlOverride w:ilvl="0">
      <w:startOverride w:val="1"/>
    </w:lvlOverride>
  </w:num>
  <w:num w:numId="19" w16cid:durableId="273369852">
    <w:abstractNumId w:val="11"/>
    <w:lvlOverride w:ilvl="0">
      <w:startOverride w:val="1"/>
    </w:lvlOverride>
  </w:num>
  <w:num w:numId="20" w16cid:durableId="1785885989">
    <w:abstractNumId w:val="11"/>
    <w:lvlOverride w:ilvl="0">
      <w:startOverride w:val="1"/>
    </w:lvlOverride>
  </w:num>
  <w:num w:numId="21" w16cid:durableId="452098864">
    <w:abstractNumId w:val="11"/>
    <w:lvlOverride w:ilvl="0">
      <w:startOverride w:val="1"/>
    </w:lvlOverride>
  </w:num>
  <w:num w:numId="22" w16cid:durableId="1271164528">
    <w:abstractNumId w:val="11"/>
    <w:lvlOverride w:ilvl="0">
      <w:startOverride w:val="1"/>
    </w:lvlOverride>
  </w:num>
  <w:num w:numId="23" w16cid:durableId="858155688">
    <w:abstractNumId w:val="11"/>
    <w:lvlOverride w:ilvl="0">
      <w:startOverride w:val="1"/>
    </w:lvlOverride>
  </w:num>
  <w:num w:numId="24" w16cid:durableId="1211769353">
    <w:abstractNumId w:val="11"/>
    <w:lvlOverride w:ilvl="0">
      <w:startOverride w:val="1"/>
    </w:lvlOverride>
  </w:num>
  <w:num w:numId="25" w16cid:durableId="900020390">
    <w:abstractNumId w:val="11"/>
    <w:lvlOverride w:ilvl="0">
      <w:startOverride w:val="1"/>
    </w:lvlOverride>
  </w:num>
  <w:num w:numId="26" w16cid:durableId="1679573889">
    <w:abstractNumId w:val="11"/>
    <w:lvlOverride w:ilvl="0">
      <w:startOverride w:val="1"/>
    </w:lvlOverride>
  </w:num>
  <w:num w:numId="27" w16cid:durableId="753740455">
    <w:abstractNumId w:val="11"/>
    <w:lvlOverride w:ilvl="0">
      <w:startOverride w:val="1"/>
    </w:lvlOverride>
  </w:num>
  <w:num w:numId="28" w16cid:durableId="656299265">
    <w:abstractNumId w:val="11"/>
    <w:lvlOverride w:ilvl="0">
      <w:startOverride w:val="1"/>
    </w:lvlOverride>
  </w:num>
  <w:num w:numId="29" w16cid:durableId="1022435899">
    <w:abstractNumId w:val="11"/>
    <w:lvlOverride w:ilvl="0">
      <w:startOverride w:val="1"/>
    </w:lvlOverride>
  </w:num>
  <w:num w:numId="30" w16cid:durableId="1354965007">
    <w:abstractNumId w:val="11"/>
    <w:lvlOverride w:ilvl="0">
      <w:startOverride w:val="1"/>
    </w:lvlOverride>
  </w:num>
  <w:num w:numId="31" w16cid:durableId="1050693388">
    <w:abstractNumId w:val="11"/>
    <w:lvlOverride w:ilvl="0">
      <w:startOverride w:val="1"/>
    </w:lvlOverride>
  </w:num>
  <w:num w:numId="32" w16cid:durableId="1613508721">
    <w:abstractNumId w:val="11"/>
    <w:lvlOverride w:ilvl="0">
      <w:startOverride w:val="1"/>
    </w:lvlOverride>
  </w:num>
  <w:num w:numId="33" w16cid:durableId="1307927273">
    <w:abstractNumId w:val="11"/>
    <w:lvlOverride w:ilvl="0">
      <w:startOverride w:val="1"/>
    </w:lvlOverride>
  </w:num>
  <w:num w:numId="34" w16cid:durableId="1541240010">
    <w:abstractNumId w:val="11"/>
    <w:lvlOverride w:ilvl="0">
      <w:startOverride w:val="1"/>
    </w:lvlOverride>
  </w:num>
  <w:num w:numId="35" w16cid:durableId="1295670973">
    <w:abstractNumId w:val="11"/>
    <w:lvlOverride w:ilvl="0">
      <w:startOverride w:val="1"/>
    </w:lvlOverride>
  </w:num>
  <w:num w:numId="36" w16cid:durableId="933321288">
    <w:abstractNumId w:val="11"/>
    <w:lvlOverride w:ilvl="0">
      <w:startOverride w:val="1"/>
    </w:lvlOverride>
  </w:num>
  <w:num w:numId="37" w16cid:durableId="1312828009">
    <w:abstractNumId w:val="15"/>
  </w:num>
  <w:num w:numId="38" w16cid:durableId="579406408">
    <w:abstractNumId w:val="17"/>
  </w:num>
  <w:num w:numId="39" w16cid:durableId="673799148">
    <w:abstractNumId w:val="3"/>
  </w:num>
  <w:num w:numId="40" w16cid:durableId="916017645">
    <w:abstractNumId w:val="10"/>
  </w:num>
  <w:num w:numId="41" w16cid:durableId="1037393151">
    <w:abstractNumId w:val="5"/>
  </w:num>
  <w:num w:numId="42" w16cid:durableId="2137868427">
    <w:abstractNumId w:val="12"/>
  </w:num>
  <w:num w:numId="43" w16cid:durableId="738016220">
    <w:abstractNumId w:val="4"/>
  </w:num>
  <w:num w:numId="44" w16cid:durableId="982006928">
    <w:abstractNumId w:val="14"/>
  </w:num>
  <w:num w:numId="45" w16cid:durableId="1605377565">
    <w:abstractNumId w:val="7"/>
  </w:num>
  <w:num w:numId="46" w16cid:durableId="21639620">
    <w:abstractNumId w:val="2"/>
  </w:num>
  <w:num w:numId="47" w16cid:durableId="450368844">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D0"/>
    <w:rsid w:val="00000662"/>
    <w:rsid w:val="00001348"/>
    <w:rsid w:val="000050A3"/>
    <w:rsid w:val="00007429"/>
    <w:rsid w:val="00007822"/>
    <w:rsid w:val="00012245"/>
    <w:rsid w:val="0001273B"/>
    <w:rsid w:val="00015937"/>
    <w:rsid w:val="000209AF"/>
    <w:rsid w:val="0002416C"/>
    <w:rsid w:val="00024582"/>
    <w:rsid w:val="00025235"/>
    <w:rsid w:val="00030651"/>
    <w:rsid w:val="00031C59"/>
    <w:rsid w:val="00033082"/>
    <w:rsid w:val="0003799D"/>
    <w:rsid w:val="0004293E"/>
    <w:rsid w:val="00046FB4"/>
    <w:rsid w:val="0005202A"/>
    <w:rsid w:val="00053D7C"/>
    <w:rsid w:val="00055EF6"/>
    <w:rsid w:val="000608F8"/>
    <w:rsid w:val="000640EA"/>
    <w:rsid w:val="000658A5"/>
    <w:rsid w:val="00066CB4"/>
    <w:rsid w:val="0007032B"/>
    <w:rsid w:val="00070DD7"/>
    <w:rsid w:val="00070F9B"/>
    <w:rsid w:val="00071E3C"/>
    <w:rsid w:val="0007243A"/>
    <w:rsid w:val="00076F50"/>
    <w:rsid w:val="0008351B"/>
    <w:rsid w:val="00090464"/>
    <w:rsid w:val="00092391"/>
    <w:rsid w:val="00095390"/>
    <w:rsid w:val="00096739"/>
    <w:rsid w:val="00097179"/>
    <w:rsid w:val="00097B44"/>
    <w:rsid w:val="000A154A"/>
    <w:rsid w:val="000A72DD"/>
    <w:rsid w:val="000B181C"/>
    <w:rsid w:val="000B227A"/>
    <w:rsid w:val="000B5B48"/>
    <w:rsid w:val="000B5C37"/>
    <w:rsid w:val="000B5D75"/>
    <w:rsid w:val="000B678C"/>
    <w:rsid w:val="000B7628"/>
    <w:rsid w:val="000C38AC"/>
    <w:rsid w:val="000C7EE5"/>
    <w:rsid w:val="000C7FCF"/>
    <w:rsid w:val="000D087A"/>
    <w:rsid w:val="000D1418"/>
    <w:rsid w:val="000D46B6"/>
    <w:rsid w:val="000D4873"/>
    <w:rsid w:val="000D4AAB"/>
    <w:rsid w:val="000D5AA9"/>
    <w:rsid w:val="000D7A96"/>
    <w:rsid w:val="000E1521"/>
    <w:rsid w:val="000E4377"/>
    <w:rsid w:val="000E4F9D"/>
    <w:rsid w:val="000F138A"/>
    <w:rsid w:val="000F171B"/>
    <w:rsid w:val="00100257"/>
    <w:rsid w:val="001015D3"/>
    <w:rsid w:val="0010166A"/>
    <w:rsid w:val="00101DFB"/>
    <w:rsid w:val="0010298A"/>
    <w:rsid w:val="00106524"/>
    <w:rsid w:val="00107637"/>
    <w:rsid w:val="0011071B"/>
    <w:rsid w:val="0011076D"/>
    <w:rsid w:val="00112736"/>
    <w:rsid w:val="00116FDA"/>
    <w:rsid w:val="00117430"/>
    <w:rsid w:val="00117485"/>
    <w:rsid w:val="00117F13"/>
    <w:rsid w:val="00122EB4"/>
    <w:rsid w:val="0012348A"/>
    <w:rsid w:val="00124C24"/>
    <w:rsid w:val="001271FA"/>
    <w:rsid w:val="00133272"/>
    <w:rsid w:val="0013592F"/>
    <w:rsid w:val="0013666B"/>
    <w:rsid w:val="001421E4"/>
    <w:rsid w:val="0015692D"/>
    <w:rsid w:val="0015693E"/>
    <w:rsid w:val="001657A2"/>
    <w:rsid w:val="00172CE7"/>
    <w:rsid w:val="00186C2F"/>
    <w:rsid w:val="0018780D"/>
    <w:rsid w:val="0019151E"/>
    <w:rsid w:val="0019544D"/>
    <w:rsid w:val="0019547C"/>
    <w:rsid w:val="001964CE"/>
    <w:rsid w:val="001A4B09"/>
    <w:rsid w:val="001A4F79"/>
    <w:rsid w:val="001A54F6"/>
    <w:rsid w:val="001A60FE"/>
    <w:rsid w:val="001B123C"/>
    <w:rsid w:val="001B464B"/>
    <w:rsid w:val="001C0133"/>
    <w:rsid w:val="001C08B4"/>
    <w:rsid w:val="001C7061"/>
    <w:rsid w:val="001D1642"/>
    <w:rsid w:val="001D26E0"/>
    <w:rsid w:val="001D32CE"/>
    <w:rsid w:val="001D6C7B"/>
    <w:rsid w:val="001E0F8B"/>
    <w:rsid w:val="001E22F1"/>
    <w:rsid w:val="001E6295"/>
    <w:rsid w:val="001E6CBC"/>
    <w:rsid w:val="001F38F6"/>
    <w:rsid w:val="001F4F22"/>
    <w:rsid w:val="00207641"/>
    <w:rsid w:val="0021025F"/>
    <w:rsid w:val="00211303"/>
    <w:rsid w:val="00213B20"/>
    <w:rsid w:val="002141C6"/>
    <w:rsid w:val="00215DA0"/>
    <w:rsid w:val="00216E32"/>
    <w:rsid w:val="002208EB"/>
    <w:rsid w:val="00220EA2"/>
    <w:rsid w:val="00221CC2"/>
    <w:rsid w:val="00222D38"/>
    <w:rsid w:val="0022308E"/>
    <w:rsid w:val="00223814"/>
    <w:rsid w:val="00233279"/>
    <w:rsid w:val="00233457"/>
    <w:rsid w:val="00233E41"/>
    <w:rsid w:val="00234230"/>
    <w:rsid w:val="002342E4"/>
    <w:rsid w:val="002408D6"/>
    <w:rsid w:val="00241D65"/>
    <w:rsid w:val="00242749"/>
    <w:rsid w:val="002438F4"/>
    <w:rsid w:val="00246B1B"/>
    <w:rsid w:val="00250292"/>
    <w:rsid w:val="00256191"/>
    <w:rsid w:val="002700F9"/>
    <w:rsid w:val="00272D63"/>
    <w:rsid w:val="00272F19"/>
    <w:rsid w:val="00273054"/>
    <w:rsid w:val="00282399"/>
    <w:rsid w:val="002839F0"/>
    <w:rsid w:val="00286E53"/>
    <w:rsid w:val="00287B4A"/>
    <w:rsid w:val="002A03A5"/>
    <w:rsid w:val="002A3E7E"/>
    <w:rsid w:val="002A65DA"/>
    <w:rsid w:val="002A66E9"/>
    <w:rsid w:val="002A7B36"/>
    <w:rsid w:val="002B10C7"/>
    <w:rsid w:val="002B1B3F"/>
    <w:rsid w:val="002B4A4C"/>
    <w:rsid w:val="002B4FB7"/>
    <w:rsid w:val="002B6FFA"/>
    <w:rsid w:val="002C0162"/>
    <w:rsid w:val="002C18AF"/>
    <w:rsid w:val="002D03FD"/>
    <w:rsid w:val="002D448E"/>
    <w:rsid w:val="002D6149"/>
    <w:rsid w:val="002E09DC"/>
    <w:rsid w:val="002E0A8D"/>
    <w:rsid w:val="002E3BEF"/>
    <w:rsid w:val="002E3C3B"/>
    <w:rsid w:val="002E59EF"/>
    <w:rsid w:val="002F5C5E"/>
    <w:rsid w:val="00301022"/>
    <w:rsid w:val="00303A99"/>
    <w:rsid w:val="003069F7"/>
    <w:rsid w:val="00307FC2"/>
    <w:rsid w:val="00310384"/>
    <w:rsid w:val="00310571"/>
    <w:rsid w:val="00311D8B"/>
    <w:rsid w:val="00313333"/>
    <w:rsid w:val="00315EF7"/>
    <w:rsid w:val="00316343"/>
    <w:rsid w:val="00330A26"/>
    <w:rsid w:val="00330AE2"/>
    <w:rsid w:val="003310C7"/>
    <w:rsid w:val="00333A5F"/>
    <w:rsid w:val="00333C20"/>
    <w:rsid w:val="0033423F"/>
    <w:rsid w:val="00340B6C"/>
    <w:rsid w:val="00344F46"/>
    <w:rsid w:val="00345515"/>
    <w:rsid w:val="00347526"/>
    <w:rsid w:val="00347AE1"/>
    <w:rsid w:val="00351E66"/>
    <w:rsid w:val="003579B4"/>
    <w:rsid w:val="00364FB1"/>
    <w:rsid w:val="00367B57"/>
    <w:rsid w:val="00372A57"/>
    <w:rsid w:val="003764FB"/>
    <w:rsid w:val="0038076C"/>
    <w:rsid w:val="00381AC7"/>
    <w:rsid w:val="0038276A"/>
    <w:rsid w:val="00392183"/>
    <w:rsid w:val="00392402"/>
    <w:rsid w:val="00393495"/>
    <w:rsid w:val="003A0528"/>
    <w:rsid w:val="003A1C5D"/>
    <w:rsid w:val="003A28D6"/>
    <w:rsid w:val="003A7DF9"/>
    <w:rsid w:val="003B1103"/>
    <w:rsid w:val="003B2153"/>
    <w:rsid w:val="003B2D1B"/>
    <w:rsid w:val="003C2FB8"/>
    <w:rsid w:val="003D0768"/>
    <w:rsid w:val="003F1C16"/>
    <w:rsid w:val="003F4F66"/>
    <w:rsid w:val="003F7255"/>
    <w:rsid w:val="00400CD2"/>
    <w:rsid w:val="00401C6A"/>
    <w:rsid w:val="004067BE"/>
    <w:rsid w:val="00406B08"/>
    <w:rsid w:val="00406FBF"/>
    <w:rsid w:val="004073A5"/>
    <w:rsid w:val="00407719"/>
    <w:rsid w:val="00411789"/>
    <w:rsid w:val="004220E8"/>
    <w:rsid w:val="00431F41"/>
    <w:rsid w:val="00432E18"/>
    <w:rsid w:val="00441FEC"/>
    <w:rsid w:val="00443E24"/>
    <w:rsid w:val="004515A3"/>
    <w:rsid w:val="004634AA"/>
    <w:rsid w:val="00464B19"/>
    <w:rsid w:val="00464D8E"/>
    <w:rsid w:val="0046713B"/>
    <w:rsid w:val="00473AD1"/>
    <w:rsid w:val="00475228"/>
    <w:rsid w:val="0047694A"/>
    <w:rsid w:val="0048546F"/>
    <w:rsid w:val="00491AEA"/>
    <w:rsid w:val="004A3E91"/>
    <w:rsid w:val="004A6CAE"/>
    <w:rsid w:val="004B13EB"/>
    <w:rsid w:val="004C0629"/>
    <w:rsid w:val="004C19BD"/>
    <w:rsid w:val="004C2AFD"/>
    <w:rsid w:val="004C4528"/>
    <w:rsid w:val="004C6947"/>
    <w:rsid w:val="004C72E4"/>
    <w:rsid w:val="004C7D71"/>
    <w:rsid w:val="004D4BAA"/>
    <w:rsid w:val="004D526F"/>
    <w:rsid w:val="004D6CC7"/>
    <w:rsid w:val="004D7109"/>
    <w:rsid w:val="004D7A2C"/>
    <w:rsid w:val="004E0599"/>
    <w:rsid w:val="004E2000"/>
    <w:rsid w:val="004E4BE8"/>
    <w:rsid w:val="004E54AB"/>
    <w:rsid w:val="004E7FF3"/>
    <w:rsid w:val="004F05F2"/>
    <w:rsid w:val="004F17ED"/>
    <w:rsid w:val="004F2230"/>
    <w:rsid w:val="004F42DC"/>
    <w:rsid w:val="004F5289"/>
    <w:rsid w:val="004F5D51"/>
    <w:rsid w:val="004F7111"/>
    <w:rsid w:val="004F7D90"/>
    <w:rsid w:val="0050267B"/>
    <w:rsid w:val="005055B1"/>
    <w:rsid w:val="00506C1C"/>
    <w:rsid w:val="00507710"/>
    <w:rsid w:val="00511889"/>
    <w:rsid w:val="00512B63"/>
    <w:rsid w:val="005132E5"/>
    <w:rsid w:val="00520431"/>
    <w:rsid w:val="00523AFA"/>
    <w:rsid w:val="00523EDE"/>
    <w:rsid w:val="00525F05"/>
    <w:rsid w:val="00530E9A"/>
    <w:rsid w:val="005333BF"/>
    <w:rsid w:val="00536981"/>
    <w:rsid w:val="00536E42"/>
    <w:rsid w:val="005415B0"/>
    <w:rsid w:val="00542014"/>
    <w:rsid w:val="005430D8"/>
    <w:rsid w:val="0054689C"/>
    <w:rsid w:val="00547320"/>
    <w:rsid w:val="005525B0"/>
    <w:rsid w:val="005531BC"/>
    <w:rsid w:val="005566A3"/>
    <w:rsid w:val="0055753B"/>
    <w:rsid w:val="005614CD"/>
    <w:rsid w:val="005625F3"/>
    <w:rsid w:val="00562F29"/>
    <w:rsid w:val="005657FB"/>
    <w:rsid w:val="0057032C"/>
    <w:rsid w:val="00572CD2"/>
    <w:rsid w:val="00573DA8"/>
    <w:rsid w:val="00575526"/>
    <w:rsid w:val="005809A7"/>
    <w:rsid w:val="00580FEF"/>
    <w:rsid w:val="00582594"/>
    <w:rsid w:val="005842CC"/>
    <w:rsid w:val="00585C3A"/>
    <w:rsid w:val="00585ECD"/>
    <w:rsid w:val="0059565E"/>
    <w:rsid w:val="005A0466"/>
    <w:rsid w:val="005A097B"/>
    <w:rsid w:val="005A12E8"/>
    <w:rsid w:val="005A5457"/>
    <w:rsid w:val="005A6C3F"/>
    <w:rsid w:val="005B0556"/>
    <w:rsid w:val="005B203B"/>
    <w:rsid w:val="005B3BE6"/>
    <w:rsid w:val="005B7F93"/>
    <w:rsid w:val="005C030C"/>
    <w:rsid w:val="005C1F62"/>
    <w:rsid w:val="005C229D"/>
    <w:rsid w:val="005C4FCF"/>
    <w:rsid w:val="005C6608"/>
    <w:rsid w:val="005C6FCD"/>
    <w:rsid w:val="005D490E"/>
    <w:rsid w:val="005D73C1"/>
    <w:rsid w:val="005E235F"/>
    <w:rsid w:val="005E62F3"/>
    <w:rsid w:val="005F4F29"/>
    <w:rsid w:val="005F5D76"/>
    <w:rsid w:val="005F5E00"/>
    <w:rsid w:val="00602661"/>
    <w:rsid w:val="006035C3"/>
    <w:rsid w:val="006055E4"/>
    <w:rsid w:val="00611CA3"/>
    <w:rsid w:val="00611E74"/>
    <w:rsid w:val="00613291"/>
    <w:rsid w:val="00613ACD"/>
    <w:rsid w:val="006212B7"/>
    <w:rsid w:val="0062352B"/>
    <w:rsid w:val="00625361"/>
    <w:rsid w:val="006266FE"/>
    <w:rsid w:val="00630EEC"/>
    <w:rsid w:val="006319A2"/>
    <w:rsid w:val="00644661"/>
    <w:rsid w:val="006450CF"/>
    <w:rsid w:val="006529A1"/>
    <w:rsid w:val="006533CA"/>
    <w:rsid w:val="00656384"/>
    <w:rsid w:val="00663867"/>
    <w:rsid w:val="00666838"/>
    <w:rsid w:val="0067268C"/>
    <w:rsid w:val="0067543C"/>
    <w:rsid w:val="006756FF"/>
    <w:rsid w:val="006804CB"/>
    <w:rsid w:val="0068051C"/>
    <w:rsid w:val="006805F0"/>
    <w:rsid w:val="006806B8"/>
    <w:rsid w:val="006849CC"/>
    <w:rsid w:val="006908A4"/>
    <w:rsid w:val="006933C5"/>
    <w:rsid w:val="00693A40"/>
    <w:rsid w:val="00695BAA"/>
    <w:rsid w:val="00695CF5"/>
    <w:rsid w:val="00696F98"/>
    <w:rsid w:val="006A54E4"/>
    <w:rsid w:val="006A674C"/>
    <w:rsid w:val="006B1EA7"/>
    <w:rsid w:val="006B3975"/>
    <w:rsid w:val="006C124A"/>
    <w:rsid w:val="006C3A18"/>
    <w:rsid w:val="006C3DED"/>
    <w:rsid w:val="006C4A1E"/>
    <w:rsid w:val="006C6FA5"/>
    <w:rsid w:val="006D10A7"/>
    <w:rsid w:val="006D3337"/>
    <w:rsid w:val="006D6F64"/>
    <w:rsid w:val="006E6BC2"/>
    <w:rsid w:val="006F27E7"/>
    <w:rsid w:val="006F3FEB"/>
    <w:rsid w:val="007007B3"/>
    <w:rsid w:val="007029CC"/>
    <w:rsid w:val="00702D80"/>
    <w:rsid w:val="007033ED"/>
    <w:rsid w:val="0070786F"/>
    <w:rsid w:val="00710480"/>
    <w:rsid w:val="00713A1C"/>
    <w:rsid w:val="0071542A"/>
    <w:rsid w:val="00716129"/>
    <w:rsid w:val="00717D82"/>
    <w:rsid w:val="007206C0"/>
    <w:rsid w:val="00720F17"/>
    <w:rsid w:val="00723CAA"/>
    <w:rsid w:val="007272E2"/>
    <w:rsid w:val="00727C41"/>
    <w:rsid w:val="007312E6"/>
    <w:rsid w:val="00736A57"/>
    <w:rsid w:val="007479DF"/>
    <w:rsid w:val="00751468"/>
    <w:rsid w:val="00760581"/>
    <w:rsid w:val="00765B18"/>
    <w:rsid w:val="00772242"/>
    <w:rsid w:val="00773AC4"/>
    <w:rsid w:val="0077425A"/>
    <w:rsid w:val="00783CDB"/>
    <w:rsid w:val="0078575E"/>
    <w:rsid w:val="00790286"/>
    <w:rsid w:val="00791C2C"/>
    <w:rsid w:val="007928A5"/>
    <w:rsid w:val="00794DC5"/>
    <w:rsid w:val="00795012"/>
    <w:rsid w:val="007A2CEC"/>
    <w:rsid w:val="007A4CE3"/>
    <w:rsid w:val="007A5DE6"/>
    <w:rsid w:val="007A73B1"/>
    <w:rsid w:val="007B3C34"/>
    <w:rsid w:val="007B671B"/>
    <w:rsid w:val="007B6E99"/>
    <w:rsid w:val="007C01D6"/>
    <w:rsid w:val="007C2DED"/>
    <w:rsid w:val="007C73FC"/>
    <w:rsid w:val="007D24AE"/>
    <w:rsid w:val="007D42FB"/>
    <w:rsid w:val="007E28A5"/>
    <w:rsid w:val="007E3818"/>
    <w:rsid w:val="007E5B2B"/>
    <w:rsid w:val="007E621C"/>
    <w:rsid w:val="007F1311"/>
    <w:rsid w:val="007F7A71"/>
    <w:rsid w:val="00800FB2"/>
    <w:rsid w:val="0080136C"/>
    <w:rsid w:val="00801C4C"/>
    <w:rsid w:val="00804A29"/>
    <w:rsid w:val="008059D5"/>
    <w:rsid w:val="00810290"/>
    <w:rsid w:val="00813202"/>
    <w:rsid w:val="00814040"/>
    <w:rsid w:val="00815966"/>
    <w:rsid w:val="008219D1"/>
    <w:rsid w:val="008251A6"/>
    <w:rsid w:val="00826EDE"/>
    <w:rsid w:val="00831FAC"/>
    <w:rsid w:val="0083467F"/>
    <w:rsid w:val="00834CC7"/>
    <w:rsid w:val="00835ED9"/>
    <w:rsid w:val="00840B6C"/>
    <w:rsid w:val="008419DC"/>
    <w:rsid w:val="00842BB5"/>
    <w:rsid w:val="0084388B"/>
    <w:rsid w:val="008438FD"/>
    <w:rsid w:val="008464AE"/>
    <w:rsid w:val="00850A85"/>
    <w:rsid w:val="00851537"/>
    <w:rsid w:val="008516E2"/>
    <w:rsid w:val="00854E24"/>
    <w:rsid w:val="0085684E"/>
    <w:rsid w:val="008572BE"/>
    <w:rsid w:val="008573DC"/>
    <w:rsid w:val="00860FC4"/>
    <w:rsid w:val="00865CB3"/>
    <w:rsid w:val="008673A5"/>
    <w:rsid w:val="00867896"/>
    <w:rsid w:val="008710D3"/>
    <w:rsid w:val="008717B4"/>
    <w:rsid w:val="008745F9"/>
    <w:rsid w:val="00874613"/>
    <w:rsid w:val="00876BAE"/>
    <w:rsid w:val="00882842"/>
    <w:rsid w:val="008839DC"/>
    <w:rsid w:val="00887515"/>
    <w:rsid w:val="0089089A"/>
    <w:rsid w:val="00892090"/>
    <w:rsid w:val="00892F7E"/>
    <w:rsid w:val="008A2309"/>
    <w:rsid w:val="008A25AA"/>
    <w:rsid w:val="008A5D7D"/>
    <w:rsid w:val="008A65A2"/>
    <w:rsid w:val="008A6E5D"/>
    <w:rsid w:val="008A751A"/>
    <w:rsid w:val="008B34C6"/>
    <w:rsid w:val="008C0D35"/>
    <w:rsid w:val="008C1545"/>
    <w:rsid w:val="008C44C9"/>
    <w:rsid w:val="008D0144"/>
    <w:rsid w:val="008D18C0"/>
    <w:rsid w:val="008D4FFC"/>
    <w:rsid w:val="008D54A1"/>
    <w:rsid w:val="008E0F28"/>
    <w:rsid w:val="008E624D"/>
    <w:rsid w:val="008F0627"/>
    <w:rsid w:val="008F3840"/>
    <w:rsid w:val="008F6F38"/>
    <w:rsid w:val="008F7004"/>
    <w:rsid w:val="00904A34"/>
    <w:rsid w:val="00907B69"/>
    <w:rsid w:val="009106D2"/>
    <w:rsid w:val="009175C9"/>
    <w:rsid w:val="009234AE"/>
    <w:rsid w:val="00925405"/>
    <w:rsid w:val="00930A65"/>
    <w:rsid w:val="00932BB6"/>
    <w:rsid w:val="00933AE4"/>
    <w:rsid w:val="009348F9"/>
    <w:rsid w:val="00944BC8"/>
    <w:rsid w:val="009451B4"/>
    <w:rsid w:val="009469ED"/>
    <w:rsid w:val="00947669"/>
    <w:rsid w:val="00947CF8"/>
    <w:rsid w:val="009533E5"/>
    <w:rsid w:val="0095383E"/>
    <w:rsid w:val="00954CDE"/>
    <w:rsid w:val="009606E2"/>
    <w:rsid w:val="00960ECB"/>
    <w:rsid w:val="009648A1"/>
    <w:rsid w:val="00966589"/>
    <w:rsid w:val="00973B08"/>
    <w:rsid w:val="00973DAC"/>
    <w:rsid w:val="0097415F"/>
    <w:rsid w:val="00974DA0"/>
    <w:rsid w:val="00990D79"/>
    <w:rsid w:val="00990E5C"/>
    <w:rsid w:val="00994724"/>
    <w:rsid w:val="00995A12"/>
    <w:rsid w:val="00996BC8"/>
    <w:rsid w:val="00996CBD"/>
    <w:rsid w:val="009A0086"/>
    <w:rsid w:val="009A0BDB"/>
    <w:rsid w:val="009A65C8"/>
    <w:rsid w:val="009B1BB8"/>
    <w:rsid w:val="009C198A"/>
    <w:rsid w:val="009C320F"/>
    <w:rsid w:val="009D1919"/>
    <w:rsid w:val="009D412D"/>
    <w:rsid w:val="009D684E"/>
    <w:rsid w:val="009D6AD8"/>
    <w:rsid w:val="009D75B5"/>
    <w:rsid w:val="009E0ABC"/>
    <w:rsid w:val="009E1566"/>
    <w:rsid w:val="009E3351"/>
    <w:rsid w:val="009F0E27"/>
    <w:rsid w:val="009F17FF"/>
    <w:rsid w:val="009F44AA"/>
    <w:rsid w:val="00A0205B"/>
    <w:rsid w:val="00A07F1F"/>
    <w:rsid w:val="00A10680"/>
    <w:rsid w:val="00A140B5"/>
    <w:rsid w:val="00A14542"/>
    <w:rsid w:val="00A1747D"/>
    <w:rsid w:val="00A2186D"/>
    <w:rsid w:val="00A22428"/>
    <w:rsid w:val="00A22936"/>
    <w:rsid w:val="00A33264"/>
    <w:rsid w:val="00A3441E"/>
    <w:rsid w:val="00A42C2E"/>
    <w:rsid w:val="00A51A36"/>
    <w:rsid w:val="00A52BBE"/>
    <w:rsid w:val="00A53539"/>
    <w:rsid w:val="00A554AB"/>
    <w:rsid w:val="00A55BB5"/>
    <w:rsid w:val="00A55DC4"/>
    <w:rsid w:val="00A57AB8"/>
    <w:rsid w:val="00A62891"/>
    <w:rsid w:val="00A7002D"/>
    <w:rsid w:val="00A71352"/>
    <w:rsid w:val="00A71B14"/>
    <w:rsid w:val="00A842D3"/>
    <w:rsid w:val="00A8520E"/>
    <w:rsid w:val="00A90A2F"/>
    <w:rsid w:val="00A94232"/>
    <w:rsid w:val="00A95322"/>
    <w:rsid w:val="00A95A88"/>
    <w:rsid w:val="00A979A1"/>
    <w:rsid w:val="00AA0008"/>
    <w:rsid w:val="00AA0579"/>
    <w:rsid w:val="00AA1CBB"/>
    <w:rsid w:val="00AA2F2B"/>
    <w:rsid w:val="00AA3904"/>
    <w:rsid w:val="00AA4AA2"/>
    <w:rsid w:val="00AA51BC"/>
    <w:rsid w:val="00AB2948"/>
    <w:rsid w:val="00AB5722"/>
    <w:rsid w:val="00AB5B2D"/>
    <w:rsid w:val="00AC0688"/>
    <w:rsid w:val="00AC7807"/>
    <w:rsid w:val="00AD42C1"/>
    <w:rsid w:val="00AD5BFE"/>
    <w:rsid w:val="00AD67FC"/>
    <w:rsid w:val="00AD77C0"/>
    <w:rsid w:val="00AE1AC9"/>
    <w:rsid w:val="00AF0C84"/>
    <w:rsid w:val="00AF4068"/>
    <w:rsid w:val="00AF5446"/>
    <w:rsid w:val="00B00CDC"/>
    <w:rsid w:val="00B03564"/>
    <w:rsid w:val="00B03AFE"/>
    <w:rsid w:val="00B03F21"/>
    <w:rsid w:val="00B0489A"/>
    <w:rsid w:val="00B079FB"/>
    <w:rsid w:val="00B14AB4"/>
    <w:rsid w:val="00B1553A"/>
    <w:rsid w:val="00B21DC8"/>
    <w:rsid w:val="00B263ED"/>
    <w:rsid w:val="00B26E9C"/>
    <w:rsid w:val="00B274FA"/>
    <w:rsid w:val="00B32354"/>
    <w:rsid w:val="00B3682C"/>
    <w:rsid w:val="00B3689E"/>
    <w:rsid w:val="00B376C1"/>
    <w:rsid w:val="00B41D26"/>
    <w:rsid w:val="00B42A7A"/>
    <w:rsid w:val="00B44A08"/>
    <w:rsid w:val="00B47F84"/>
    <w:rsid w:val="00B54C01"/>
    <w:rsid w:val="00B5741F"/>
    <w:rsid w:val="00B57441"/>
    <w:rsid w:val="00B67F2E"/>
    <w:rsid w:val="00B70AC6"/>
    <w:rsid w:val="00B70BE4"/>
    <w:rsid w:val="00B70C35"/>
    <w:rsid w:val="00B77EDF"/>
    <w:rsid w:val="00B807A1"/>
    <w:rsid w:val="00B81C30"/>
    <w:rsid w:val="00B84107"/>
    <w:rsid w:val="00B876CD"/>
    <w:rsid w:val="00B87F4E"/>
    <w:rsid w:val="00B909A2"/>
    <w:rsid w:val="00B90E25"/>
    <w:rsid w:val="00B91EF8"/>
    <w:rsid w:val="00B923A2"/>
    <w:rsid w:val="00B93D79"/>
    <w:rsid w:val="00B943FE"/>
    <w:rsid w:val="00B94EC6"/>
    <w:rsid w:val="00B9593B"/>
    <w:rsid w:val="00B97E35"/>
    <w:rsid w:val="00BA4B3E"/>
    <w:rsid w:val="00BA530D"/>
    <w:rsid w:val="00BB0CA6"/>
    <w:rsid w:val="00BB7D6A"/>
    <w:rsid w:val="00BC2945"/>
    <w:rsid w:val="00BC3029"/>
    <w:rsid w:val="00BD3B68"/>
    <w:rsid w:val="00BD6D16"/>
    <w:rsid w:val="00BD726C"/>
    <w:rsid w:val="00BE38E3"/>
    <w:rsid w:val="00BF1A19"/>
    <w:rsid w:val="00BF1A60"/>
    <w:rsid w:val="00BF28FC"/>
    <w:rsid w:val="00BF6482"/>
    <w:rsid w:val="00C057EB"/>
    <w:rsid w:val="00C063BA"/>
    <w:rsid w:val="00C06C55"/>
    <w:rsid w:val="00C103E3"/>
    <w:rsid w:val="00C12AE9"/>
    <w:rsid w:val="00C16703"/>
    <w:rsid w:val="00C170D0"/>
    <w:rsid w:val="00C1752F"/>
    <w:rsid w:val="00C2104C"/>
    <w:rsid w:val="00C21A6D"/>
    <w:rsid w:val="00C21C3B"/>
    <w:rsid w:val="00C25712"/>
    <w:rsid w:val="00C329E6"/>
    <w:rsid w:val="00C35993"/>
    <w:rsid w:val="00C375A6"/>
    <w:rsid w:val="00C379FF"/>
    <w:rsid w:val="00C43276"/>
    <w:rsid w:val="00C43712"/>
    <w:rsid w:val="00C43BD1"/>
    <w:rsid w:val="00C44E33"/>
    <w:rsid w:val="00C46D35"/>
    <w:rsid w:val="00C502E2"/>
    <w:rsid w:val="00C5043E"/>
    <w:rsid w:val="00C514AC"/>
    <w:rsid w:val="00C537BF"/>
    <w:rsid w:val="00C55679"/>
    <w:rsid w:val="00C5591C"/>
    <w:rsid w:val="00C61628"/>
    <w:rsid w:val="00C63386"/>
    <w:rsid w:val="00C63DEA"/>
    <w:rsid w:val="00C64715"/>
    <w:rsid w:val="00C659FE"/>
    <w:rsid w:val="00C66E27"/>
    <w:rsid w:val="00C7098E"/>
    <w:rsid w:val="00C74A8F"/>
    <w:rsid w:val="00C837E5"/>
    <w:rsid w:val="00C84F2A"/>
    <w:rsid w:val="00C90483"/>
    <w:rsid w:val="00C91431"/>
    <w:rsid w:val="00C976CE"/>
    <w:rsid w:val="00CA02D2"/>
    <w:rsid w:val="00CA4B9E"/>
    <w:rsid w:val="00CB0920"/>
    <w:rsid w:val="00CC0A3F"/>
    <w:rsid w:val="00CC0E71"/>
    <w:rsid w:val="00CC1AA9"/>
    <w:rsid w:val="00CC1B86"/>
    <w:rsid w:val="00CC2BBD"/>
    <w:rsid w:val="00CC68DA"/>
    <w:rsid w:val="00CC6F66"/>
    <w:rsid w:val="00CD20A7"/>
    <w:rsid w:val="00CD4635"/>
    <w:rsid w:val="00CE06D0"/>
    <w:rsid w:val="00CE31F9"/>
    <w:rsid w:val="00CE33B5"/>
    <w:rsid w:val="00CE3451"/>
    <w:rsid w:val="00CF0BEB"/>
    <w:rsid w:val="00CF1383"/>
    <w:rsid w:val="00CF1CB9"/>
    <w:rsid w:val="00CF6BBF"/>
    <w:rsid w:val="00D0595E"/>
    <w:rsid w:val="00D05F31"/>
    <w:rsid w:val="00D071A4"/>
    <w:rsid w:val="00D11A35"/>
    <w:rsid w:val="00D275E2"/>
    <w:rsid w:val="00D27FE4"/>
    <w:rsid w:val="00D32445"/>
    <w:rsid w:val="00D340EA"/>
    <w:rsid w:val="00D41E50"/>
    <w:rsid w:val="00D46D5A"/>
    <w:rsid w:val="00D51D0C"/>
    <w:rsid w:val="00D51E5E"/>
    <w:rsid w:val="00D5474C"/>
    <w:rsid w:val="00D557D3"/>
    <w:rsid w:val="00D559D7"/>
    <w:rsid w:val="00D56593"/>
    <w:rsid w:val="00D61C22"/>
    <w:rsid w:val="00D64281"/>
    <w:rsid w:val="00D64455"/>
    <w:rsid w:val="00D70ABA"/>
    <w:rsid w:val="00D71F00"/>
    <w:rsid w:val="00D73072"/>
    <w:rsid w:val="00D76580"/>
    <w:rsid w:val="00D80529"/>
    <w:rsid w:val="00D82DC5"/>
    <w:rsid w:val="00D94757"/>
    <w:rsid w:val="00D94872"/>
    <w:rsid w:val="00D95EB4"/>
    <w:rsid w:val="00D96CBD"/>
    <w:rsid w:val="00DA28B9"/>
    <w:rsid w:val="00DA30FE"/>
    <w:rsid w:val="00DB01CC"/>
    <w:rsid w:val="00DB05A8"/>
    <w:rsid w:val="00DB0DDE"/>
    <w:rsid w:val="00DB4B16"/>
    <w:rsid w:val="00DC2D7A"/>
    <w:rsid w:val="00DC39E2"/>
    <w:rsid w:val="00DE012F"/>
    <w:rsid w:val="00DE100E"/>
    <w:rsid w:val="00DE1171"/>
    <w:rsid w:val="00DE1DC7"/>
    <w:rsid w:val="00DE36DB"/>
    <w:rsid w:val="00DE4AC0"/>
    <w:rsid w:val="00DF5DFD"/>
    <w:rsid w:val="00DF7E3B"/>
    <w:rsid w:val="00E006B0"/>
    <w:rsid w:val="00E139D1"/>
    <w:rsid w:val="00E16AA2"/>
    <w:rsid w:val="00E2003C"/>
    <w:rsid w:val="00E22FE3"/>
    <w:rsid w:val="00E23225"/>
    <w:rsid w:val="00E27441"/>
    <w:rsid w:val="00E30EF0"/>
    <w:rsid w:val="00E32A34"/>
    <w:rsid w:val="00E32C21"/>
    <w:rsid w:val="00E3302A"/>
    <w:rsid w:val="00E35814"/>
    <w:rsid w:val="00E371C3"/>
    <w:rsid w:val="00E41985"/>
    <w:rsid w:val="00E4248D"/>
    <w:rsid w:val="00E42FBF"/>
    <w:rsid w:val="00E438B6"/>
    <w:rsid w:val="00E4648B"/>
    <w:rsid w:val="00E46DA4"/>
    <w:rsid w:val="00E50AB6"/>
    <w:rsid w:val="00E54183"/>
    <w:rsid w:val="00E54D10"/>
    <w:rsid w:val="00E57EB2"/>
    <w:rsid w:val="00E62AB2"/>
    <w:rsid w:val="00E63BD7"/>
    <w:rsid w:val="00E66D53"/>
    <w:rsid w:val="00E67A75"/>
    <w:rsid w:val="00E67F16"/>
    <w:rsid w:val="00E74D25"/>
    <w:rsid w:val="00E75699"/>
    <w:rsid w:val="00E762A5"/>
    <w:rsid w:val="00E77CB4"/>
    <w:rsid w:val="00E83C8F"/>
    <w:rsid w:val="00E85654"/>
    <w:rsid w:val="00E91FC2"/>
    <w:rsid w:val="00E92497"/>
    <w:rsid w:val="00E93E2B"/>
    <w:rsid w:val="00E9727A"/>
    <w:rsid w:val="00EA44E1"/>
    <w:rsid w:val="00EA4E9F"/>
    <w:rsid w:val="00EB045A"/>
    <w:rsid w:val="00EB32D9"/>
    <w:rsid w:val="00EC0C88"/>
    <w:rsid w:val="00EC22D8"/>
    <w:rsid w:val="00EC30C7"/>
    <w:rsid w:val="00EC3A05"/>
    <w:rsid w:val="00EC5C55"/>
    <w:rsid w:val="00ED4A2A"/>
    <w:rsid w:val="00ED6C0A"/>
    <w:rsid w:val="00EE19A6"/>
    <w:rsid w:val="00EE67B6"/>
    <w:rsid w:val="00EF348B"/>
    <w:rsid w:val="00EF4780"/>
    <w:rsid w:val="00EF6D89"/>
    <w:rsid w:val="00F0398C"/>
    <w:rsid w:val="00F10299"/>
    <w:rsid w:val="00F13085"/>
    <w:rsid w:val="00F1723D"/>
    <w:rsid w:val="00F22231"/>
    <w:rsid w:val="00F255F7"/>
    <w:rsid w:val="00F303CB"/>
    <w:rsid w:val="00F30EDE"/>
    <w:rsid w:val="00F34D20"/>
    <w:rsid w:val="00F40DEB"/>
    <w:rsid w:val="00F469BB"/>
    <w:rsid w:val="00F516BA"/>
    <w:rsid w:val="00F528BF"/>
    <w:rsid w:val="00F53A7B"/>
    <w:rsid w:val="00F57092"/>
    <w:rsid w:val="00F57F39"/>
    <w:rsid w:val="00F61733"/>
    <w:rsid w:val="00F62409"/>
    <w:rsid w:val="00F62A18"/>
    <w:rsid w:val="00F80049"/>
    <w:rsid w:val="00F8053B"/>
    <w:rsid w:val="00F82443"/>
    <w:rsid w:val="00F83A34"/>
    <w:rsid w:val="00F86264"/>
    <w:rsid w:val="00F92502"/>
    <w:rsid w:val="00F93EE0"/>
    <w:rsid w:val="00F94234"/>
    <w:rsid w:val="00F94E3A"/>
    <w:rsid w:val="00F95D21"/>
    <w:rsid w:val="00F9633D"/>
    <w:rsid w:val="00F977AC"/>
    <w:rsid w:val="00FA3532"/>
    <w:rsid w:val="00FA3EEE"/>
    <w:rsid w:val="00FA442B"/>
    <w:rsid w:val="00FA4EA2"/>
    <w:rsid w:val="00FA6837"/>
    <w:rsid w:val="00FB03AB"/>
    <w:rsid w:val="00FB212A"/>
    <w:rsid w:val="00FB48D6"/>
    <w:rsid w:val="00FC0CBE"/>
    <w:rsid w:val="00FC1226"/>
    <w:rsid w:val="00FC71AE"/>
    <w:rsid w:val="00FD382A"/>
    <w:rsid w:val="00FD52E1"/>
    <w:rsid w:val="00FE1790"/>
    <w:rsid w:val="00FE4692"/>
    <w:rsid w:val="00FE473E"/>
    <w:rsid w:val="00FE5D3F"/>
    <w:rsid w:val="00FF36E3"/>
    <w:rsid w:val="00FF3A9D"/>
    <w:rsid w:val="00FF40D9"/>
    <w:rsid w:val="00FF454A"/>
    <w:rsid w:val="00FF6F3A"/>
    <w:rsid w:val="00FF7022"/>
    <w:rsid w:val="00FF7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strokecolor="none"/>
    </o:shapedefaults>
    <o:shapelayout v:ext="edit">
      <o:idmap v:ext="edit" data="1"/>
    </o:shapelayout>
  </w:shapeDefaults>
  <w:decimalSymbol w:val="."/>
  <w:listSeparator w:val=","/>
  <w14:docId w14:val="5F63D5DF"/>
  <w15:chartTrackingRefBased/>
  <w15:docId w15:val="{CB6ABD2E-ADF1-4A07-872A-F0A5E1E23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lsdException w:name="heading 4" w:semiHidden="1" w:uiPriority="9" w:unhideWhenUsed="1"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F3"/>
    <w:rPr>
      <w:rFonts w:ascii="Futura Std Book" w:hAnsi="Futura Std Book"/>
      <w:sz w:val="24"/>
      <w:szCs w:val="24"/>
      <w:lang w:val="en-CA" w:eastAsia="en-CA"/>
    </w:rPr>
  </w:style>
  <w:style w:type="paragraph" w:styleId="Heading1">
    <w:name w:val="heading 1"/>
    <w:basedOn w:val="Normal"/>
    <w:next w:val="Normal"/>
    <w:link w:val="Heading1Char"/>
    <w:uiPriority w:val="9"/>
    <w:qFormat/>
    <w:rsid w:val="00222D38"/>
    <w:pPr>
      <w:keepNext/>
      <w:spacing w:before="240" w:after="24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B90E25"/>
    <w:pPr>
      <w:keepNext/>
      <w:spacing w:before="240" w:after="60"/>
      <w:outlineLvl w:val="1"/>
    </w:pPr>
    <w:rPr>
      <w:rFonts w:ascii="Cambria" w:hAnsi="Cambria"/>
      <w:b/>
      <w:bCs/>
      <w:i/>
      <w:iCs/>
      <w:sz w:val="28"/>
      <w:szCs w:val="28"/>
    </w:rPr>
  </w:style>
  <w:style w:type="paragraph" w:styleId="Heading3">
    <w:name w:val="heading 3"/>
    <w:basedOn w:val="Normal"/>
    <w:next w:val="Normal"/>
    <w:rsid w:val="0050267B"/>
    <w:pPr>
      <w:keepNext/>
      <w:spacing w:before="240" w:after="60"/>
      <w:outlineLvl w:val="2"/>
    </w:pPr>
    <w:rPr>
      <w:rFonts w:cs="Arial"/>
      <w:b/>
      <w:bCs/>
      <w:sz w:val="26"/>
      <w:szCs w:val="26"/>
    </w:rPr>
  </w:style>
  <w:style w:type="paragraph" w:styleId="Heading5">
    <w:name w:val="heading 5"/>
    <w:basedOn w:val="Normal"/>
    <w:next w:val="Normal"/>
    <w:rsid w:val="00C976CE"/>
    <w:pPr>
      <w:spacing w:before="240" w:after="60"/>
      <w:outlineLvl w:val="4"/>
    </w:pPr>
    <w:rPr>
      <w:b/>
      <w:bCs/>
      <w:iCs/>
      <w:sz w:val="26"/>
      <w:szCs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57EB"/>
    <w:pPr>
      <w:tabs>
        <w:tab w:val="center" w:pos="4320"/>
        <w:tab w:val="right" w:pos="8640"/>
      </w:tabs>
    </w:pPr>
  </w:style>
  <w:style w:type="paragraph" w:styleId="Footer">
    <w:name w:val="footer"/>
    <w:basedOn w:val="Normal"/>
    <w:rsid w:val="00C057EB"/>
    <w:pPr>
      <w:tabs>
        <w:tab w:val="center" w:pos="4320"/>
        <w:tab w:val="right" w:pos="8640"/>
      </w:tabs>
    </w:pPr>
  </w:style>
  <w:style w:type="paragraph" w:styleId="TOC4">
    <w:name w:val="toc 4"/>
    <w:basedOn w:val="Normal"/>
    <w:next w:val="Normal"/>
    <w:autoRedefine/>
    <w:uiPriority w:val="39"/>
    <w:unhideWhenUsed/>
    <w:rsid w:val="005842CC"/>
    <w:pPr>
      <w:ind w:left="720"/>
    </w:pPr>
  </w:style>
  <w:style w:type="character" w:styleId="PageNumber">
    <w:name w:val="page number"/>
    <w:basedOn w:val="DefaultParagraphFont"/>
    <w:rsid w:val="007C01D6"/>
  </w:style>
  <w:style w:type="paragraph" w:styleId="TOC6">
    <w:name w:val="toc 6"/>
    <w:basedOn w:val="Normal"/>
    <w:next w:val="Normal"/>
    <w:autoRedefine/>
    <w:uiPriority w:val="39"/>
    <w:unhideWhenUsed/>
    <w:rsid w:val="005842CC"/>
    <w:pPr>
      <w:ind w:left="1200"/>
    </w:pPr>
  </w:style>
  <w:style w:type="paragraph" w:styleId="TOC3">
    <w:name w:val="toc 3"/>
    <w:basedOn w:val="Normal"/>
    <w:next w:val="Normal"/>
    <w:autoRedefine/>
    <w:uiPriority w:val="39"/>
    <w:rsid w:val="00AB5722"/>
    <w:pPr>
      <w:ind w:left="480"/>
    </w:pPr>
  </w:style>
  <w:style w:type="paragraph" w:styleId="TOC5">
    <w:name w:val="toc 5"/>
    <w:basedOn w:val="Normal"/>
    <w:next w:val="Normal"/>
    <w:autoRedefine/>
    <w:semiHidden/>
    <w:rsid w:val="00AB5722"/>
    <w:pPr>
      <w:ind w:left="960"/>
    </w:pPr>
  </w:style>
  <w:style w:type="character" w:styleId="Hyperlink">
    <w:name w:val="Hyperlink"/>
    <w:uiPriority w:val="99"/>
    <w:rsid w:val="00AB5722"/>
    <w:rPr>
      <w:color w:val="0000FF"/>
      <w:u w:val="single"/>
    </w:rPr>
  </w:style>
  <w:style w:type="character" w:customStyle="1" w:styleId="Heading1Char">
    <w:name w:val="Heading 1 Char"/>
    <w:link w:val="Heading1"/>
    <w:uiPriority w:val="9"/>
    <w:rsid w:val="00222D38"/>
    <w:rPr>
      <w:rFonts w:ascii="Arial" w:hAnsi="Arial" w:cs="Arial"/>
      <w:b/>
      <w:bCs/>
      <w:kern w:val="32"/>
      <w:sz w:val="32"/>
      <w:szCs w:val="32"/>
      <w:lang w:val="en-CA" w:eastAsia="en-CA"/>
    </w:rPr>
  </w:style>
  <w:style w:type="paragraph" w:customStyle="1" w:styleId="SLMAList">
    <w:name w:val="SLM A List"/>
    <w:basedOn w:val="Normal"/>
    <w:qFormat/>
    <w:rsid w:val="008A6E5D"/>
    <w:pPr>
      <w:numPr>
        <w:ilvl w:val="1"/>
        <w:numId w:val="4"/>
      </w:numPr>
      <w:spacing w:before="160"/>
    </w:pPr>
    <w:rPr>
      <w:b/>
      <w:u w:val="single"/>
    </w:rPr>
  </w:style>
  <w:style w:type="character" w:customStyle="1" w:styleId="Heading2Char">
    <w:name w:val="Heading 2 Char"/>
    <w:link w:val="Heading2"/>
    <w:uiPriority w:val="9"/>
    <w:semiHidden/>
    <w:rsid w:val="00B90E25"/>
    <w:rPr>
      <w:rFonts w:ascii="Cambria" w:eastAsia="Times New Roman" w:hAnsi="Cambria" w:cs="Times New Roman"/>
      <w:b/>
      <w:bCs/>
      <w:i/>
      <w:iCs/>
      <w:sz w:val="28"/>
      <w:szCs w:val="28"/>
    </w:rPr>
  </w:style>
  <w:style w:type="character" w:styleId="UnresolvedMention">
    <w:name w:val="Unresolved Mention"/>
    <w:uiPriority w:val="99"/>
    <w:semiHidden/>
    <w:unhideWhenUsed/>
    <w:rsid w:val="00B03F21"/>
    <w:rPr>
      <w:color w:val="605E5C"/>
      <w:shd w:val="clear" w:color="auto" w:fill="E1DFDD"/>
    </w:rPr>
  </w:style>
  <w:style w:type="paragraph" w:styleId="TOC1">
    <w:name w:val="toc 1"/>
    <w:basedOn w:val="Normal"/>
    <w:next w:val="Normal"/>
    <w:autoRedefine/>
    <w:uiPriority w:val="39"/>
    <w:unhideWhenUsed/>
    <w:rsid w:val="00B90E25"/>
  </w:style>
  <w:style w:type="paragraph" w:styleId="TOC2">
    <w:name w:val="toc 2"/>
    <w:basedOn w:val="Normal"/>
    <w:next w:val="Normal"/>
    <w:autoRedefine/>
    <w:uiPriority w:val="39"/>
    <w:unhideWhenUsed/>
    <w:rsid w:val="00F86264"/>
    <w:pPr>
      <w:tabs>
        <w:tab w:val="left" w:pos="630"/>
        <w:tab w:val="right" w:leader="dot" w:pos="9356"/>
      </w:tabs>
      <w:ind w:left="240"/>
    </w:pPr>
  </w:style>
  <w:style w:type="paragraph" w:styleId="PlainText">
    <w:name w:val="Plain Text"/>
    <w:basedOn w:val="Normal"/>
    <w:link w:val="PlainTextChar"/>
    <w:uiPriority w:val="99"/>
    <w:unhideWhenUsed/>
    <w:rsid w:val="008F0627"/>
    <w:rPr>
      <w:rFonts w:ascii="Consolas" w:eastAsia="Calibri" w:hAnsi="Consolas"/>
      <w:sz w:val="21"/>
      <w:szCs w:val="21"/>
      <w:lang w:val="en-US" w:eastAsia="en-US"/>
    </w:rPr>
  </w:style>
  <w:style w:type="character" w:customStyle="1" w:styleId="PlainTextChar">
    <w:name w:val="Plain Text Char"/>
    <w:link w:val="PlainText"/>
    <w:uiPriority w:val="99"/>
    <w:rsid w:val="008F0627"/>
    <w:rPr>
      <w:rFonts w:ascii="Consolas" w:eastAsia="Calibri" w:hAnsi="Consolas" w:cs="Times New Roman"/>
      <w:sz w:val="21"/>
      <w:szCs w:val="21"/>
    </w:rPr>
  </w:style>
  <w:style w:type="character" w:styleId="FollowedHyperlink">
    <w:name w:val="FollowedHyperlink"/>
    <w:uiPriority w:val="99"/>
    <w:semiHidden/>
    <w:unhideWhenUsed/>
    <w:rsid w:val="00347AE1"/>
    <w:rPr>
      <w:color w:val="800080"/>
      <w:u w:val="single"/>
    </w:rPr>
  </w:style>
  <w:style w:type="paragraph" w:styleId="NormalWeb">
    <w:name w:val="Normal (Web)"/>
    <w:basedOn w:val="Normal"/>
    <w:uiPriority w:val="99"/>
    <w:unhideWhenUsed/>
    <w:rsid w:val="00372A57"/>
    <w:pPr>
      <w:spacing w:before="100" w:beforeAutospacing="1" w:after="100" w:afterAutospacing="1"/>
    </w:pPr>
    <w:rPr>
      <w:lang w:val="en-US" w:eastAsia="en-US"/>
    </w:rPr>
  </w:style>
  <w:style w:type="character" w:styleId="Strong">
    <w:name w:val="Strong"/>
    <w:uiPriority w:val="22"/>
    <w:qFormat/>
    <w:rsid w:val="00372A57"/>
    <w:rPr>
      <w:b/>
      <w:bCs/>
    </w:rPr>
  </w:style>
  <w:style w:type="character" w:styleId="Emphasis">
    <w:name w:val="Emphasis"/>
    <w:uiPriority w:val="20"/>
    <w:qFormat/>
    <w:rsid w:val="00B9593B"/>
    <w:rPr>
      <w:i/>
      <w:iCs/>
    </w:rPr>
  </w:style>
  <w:style w:type="paragraph" w:styleId="ListParagraph">
    <w:name w:val="List Paragraph"/>
    <w:basedOn w:val="Normal"/>
    <w:uiPriority w:val="34"/>
    <w:qFormat/>
    <w:rsid w:val="00DF5DFD"/>
    <w:pPr>
      <w:ind w:left="720"/>
    </w:pPr>
    <w:rPr>
      <w:rFonts w:eastAsia="Calibri"/>
      <w:lang w:val="en-US" w:eastAsia="en-US"/>
    </w:rPr>
  </w:style>
  <w:style w:type="paragraph" w:styleId="TOC7">
    <w:name w:val="toc 7"/>
    <w:basedOn w:val="Normal"/>
    <w:next w:val="Normal"/>
    <w:autoRedefine/>
    <w:uiPriority w:val="39"/>
    <w:unhideWhenUsed/>
    <w:rsid w:val="005842CC"/>
    <w:pPr>
      <w:ind w:left="1440"/>
    </w:pPr>
  </w:style>
  <w:style w:type="paragraph" w:styleId="TOC8">
    <w:name w:val="toc 8"/>
    <w:basedOn w:val="Normal"/>
    <w:next w:val="Normal"/>
    <w:autoRedefine/>
    <w:uiPriority w:val="39"/>
    <w:unhideWhenUsed/>
    <w:rsid w:val="005842CC"/>
    <w:pPr>
      <w:ind w:left="1680"/>
    </w:pPr>
  </w:style>
  <w:style w:type="paragraph" w:customStyle="1" w:styleId="SLMSublist">
    <w:name w:val="SLM Sublist"/>
    <w:basedOn w:val="SLMNumberList"/>
    <w:qFormat/>
    <w:rsid w:val="008A6E5D"/>
    <w:pPr>
      <w:numPr>
        <w:ilvl w:val="1"/>
      </w:numPr>
      <w:tabs>
        <w:tab w:val="num" w:pos="1530"/>
      </w:tabs>
      <w:ind w:left="1530"/>
    </w:pPr>
  </w:style>
  <w:style w:type="paragraph" w:customStyle="1" w:styleId="SLMHeadings">
    <w:name w:val="SLM Headings"/>
    <w:basedOn w:val="Normal"/>
    <w:qFormat/>
    <w:rsid w:val="00FC71AE"/>
    <w:pPr>
      <w:numPr>
        <w:numId w:val="4"/>
      </w:numPr>
      <w:spacing w:before="480"/>
    </w:pPr>
    <w:rPr>
      <w:b/>
      <w:u w:val="single"/>
    </w:rPr>
  </w:style>
  <w:style w:type="paragraph" w:customStyle="1" w:styleId="SLMSubhead">
    <w:name w:val="SLM Subhead"/>
    <w:basedOn w:val="Normal"/>
    <w:qFormat/>
    <w:rsid w:val="002342E4"/>
    <w:pPr>
      <w:spacing w:before="160"/>
      <w:ind w:left="720"/>
    </w:pPr>
    <w:rPr>
      <w:u w:val="single"/>
    </w:rPr>
  </w:style>
  <w:style w:type="paragraph" w:customStyle="1" w:styleId="SLMText">
    <w:name w:val="SLM Text"/>
    <w:basedOn w:val="Normal"/>
    <w:qFormat/>
    <w:rsid w:val="00B03F21"/>
    <w:pPr>
      <w:ind w:left="720"/>
    </w:pPr>
  </w:style>
  <w:style w:type="paragraph" w:customStyle="1" w:styleId="SLMNumberList">
    <w:name w:val="SLM Number List"/>
    <w:basedOn w:val="Normal"/>
    <w:qFormat/>
    <w:rsid w:val="008A6E5D"/>
  </w:style>
  <w:style w:type="paragraph" w:customStyle="1" w:styleId="SLMdocument">
    <w:name w:val="SLM document"/>
    <w:basedOn w:val="SLMSubhead"/>
    <w:rsid w:val="00351E66"/>
    <w:pPr>
      <w:ind w:left="0"/>
    </w:pPr>
    <w:rPr>
      <w:u w:val="none"/>
    </w:rPr>
  </w:style>
  <w:style w:type="paragraph" w:customStyle="1" w:styleId="SLMdocument1">
    <w:name w:val="SLM document1"/>
    <w:basedOn w:val="SLMdocument"/>
    <w:rsid w:val="006D10A7"/>
  </w:style>
  <w:style w:type="paragraph" w:styleId="BalloonText">
    <w:name w:val="Balloon Text"/>
    <w:basedOn w:val="Normal"/>
    <w:link w:val="BalloonTextChar"/>
    <w:uiPriority w:val="99"/>
    <w:semiHidden/>
    <w:unhideWhenUsed/>
    <w:rsid w:val="005B20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03B"/>
    <w:rPr>
      <w:rFonts w:ascii="Segoe UI" w:hAnsi="Segoe UI" w:cs="Segoe UI"/>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652380">
      <w:bodyDiv w:val="1"/>
      <w:marLeft w:val="0"/>
      <w:marRight w:val="0"/>
      <w:marTop w:val="0"/>
      <w:marBottom w:val="0"/>
      <w:divBdr>
        <w:top w:val="none" w:sz="0" w:space="0" w:color="auto"/>
        <w:left w:val="none" w:sz="0" w:space="0" w:color="auto"/>
        <w:bottom w:val="none" w:sz="0" w:space="0" w:color="auto"/>
        <w:right w:val="none" w:sz="0" w:space="0" w:color="auto"/>
      </w:divBdr>
    </w:div>
    <w:div w:id="982005596">
      <w:bodyDiv w:val="1"/>
      <w:marLeft w:val="0"/>
      <w:marRight w:val="0"/>
      <w:marTop w:val="0"/>
      <w:marBottom w:val="0"/>
      <w:divBdr>
        <w:top w:val="none" w:sz="0" w:space="0" w:color="auto"/>
        <w:left w:val="none" w:sz="0" w:space="0" w:color="auto"/>
        <w:bottom w:val="none" w:sz="0" w:space="0" w:color="auto"/>
        <w:right w:val="none" w:sz="0" w:space="0" w:color="auto"/>
      </w:divBdr>
      <w:divsChild>
        <w:div w:id="1499464990">
          <w:marLeft w:val="0"/>
          <w:marRight w:val="0"/>
          <w:marTop w:val="0"/>
          <w:marBottom w:val="345"/>
          <w:divBdr>
            <w:top w:val="single" w:sz="2" w:space="11" w:color="269ABC"/>
            <w:left w:val="single" w:sz="24" w:space="11" w:color="269ABC"/>
            <w:bottom w:val="single" w:sz="2" w:space="11" w:color="269ABC"/>
            <w:right w:val="single" w:sz="2" w:space="11" w:color="269ABC"/>
          </w:divBdr>
        </w:div>
      </w:divsChild>
    </w:div>
    <w:div w:id="1534464402">
      <w:bodyDiv w:val="1"/>
      <w:marLeft w:val="0"/>
      <w:marRight w:val="0"/>
      <w:marTop w:val="0"/>
      <w:marBottom w:val="0"/>
      <w:divBdr>
        <w:top w:val="none" w:sz="0" w:space="0" w:color="auto"/>
        <w:left w:val="none" w:sz="0" w:space="0" w:color="auto"/>
        <w:bottom w:val="none" w:sz="0" w:space="0" w:color="auto"/>
        <w:right w:val="none" w:sz="0" w:space="0" w:color="auto"/>
      </w:divBdr>
    </w:div>
    <w:div w:id="193227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amidi.org/"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8A5BE-740D-491C-A9CD-FF054D83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Pages>
  <Words>8695</Words>
  <Characters>47939</Characters>
  <Application>Microsoft Office Word</Application>
  <DocSecurity>0</DocSecurity>
  <Lines>399</Lines>
  <Paragraphs>113</Paragraphs>
  <ScaleCrop>false</ScaleCrop>
  <HeadingPairs>
    <vt:vector size="2" baseType="variant">
      <vt:variant>
        <vt:lpstr>Title</vt:lpstr>
      </vt:variant>
      <vt:variant>
        <vt:i4>1</vt:i4>
      </vt:variant>
    </vt:vector>
  </HeadingPairs>
  <TitlesOfParts>
    <vt:vector size="1" baseType="lpstr">
      <vt:lpstr>Policies and Procedures for Student Life</vt:lpstr>
    </vt:vector>
  </TitlesOfParts>
  <Company>Rosebud School of the Arts</Company>
  <LinksUpToDate>false</LinksUpToDate>
  <CharactersWithSpaces>56521</CharactersWithSpaces>
  <SharedDoc>false</SharedDoc>
  <HLinks>
    <vt:vector size="174" baseType="variant">
      <vt:variant>
        <vt:i4>1376310</vt:i4>
      </vt:variant>
      <vt:variant>
        <vt:i4>131</vt:i4>
      </vt:variant>
      <vt:variant>
        <vt:i4>0</vt:i4>
      </vt:variant>
      <vt:variant>
        <vt:i4>5</vt:i4>
      </vt:variant>
      <vt:variant>
        <vt:lpwstr/>
      </vt:variant>
      <vt:variant>
        <vt:lpwstr>_Toc300933686</vt:lpwstr>
      </vt:variant>
      <vt:variant>
        <vt:i4>1376310</vt:i4>
      </vt:variant>
      <vt:variant>
        <vt:i4>125</vt:i4>
      </vt:variant>
      <vt:variant>
        <vt:i4>0</vt:i4>
      </vt:variant>
      <vt:variant>
        <vt:i4>5</vt:i4>
      </vt:variant>
      <vt:variant>
        <vt:lpwstr/>
      </vt:variant>
      <vt:variant>
        <vt:lpwstr>_Toc300933685</vt:lpwstr>
      </vt:variant>
      <vt:variant>
        <vt:i4>1376310</vt:i4>
      </vt:variant>
      <vt:variant>
        <vt:i4>119</vt:i4>
      </vt:variant>
      <vt:variant>
        <vt:i4>0</vt:i4>
      </vt:variant>
      <vt:variant>
        <vt:i4>5</vt:i4>
      </vt:variant>
      <vt:variant>
        <vt:lpwstr/>
      </vt:variant>
      <vt:variant>
        <vt:lpwstr>_Toc300933684</vt:lpwstr>
      </vt:variant>
      <vt:variant>
        <vt:i4>1376310</vt:i4>
      </vt:variant>
      <vt:variant>
        <vt:i4>113</vt:i4>
      </vt:variant>
      <vt:variant>
        <vt:i4>0</vt:i4>
      </vt:variant>
      <vt:variant>
        <vt:i4>5</vt:i4>
      </vt:variant>
      <vt:variant>
        <vt:lpwstr/>
      </vt:variant>
      <vt:variant>
        <vt:lpwstr>_Toc300933683</vt:lpwstr>
      </vt:variant>
      <vt:variant>
        <vt:i4>1769526</vt:i4>
      </vt:variant>
      <vt:variant>
        <vt:i4>109</vt:i4>
      </vt:variant>
      <vt:variant>
        <vt:i4>0</vt:i4>
      </vt:variant>
      <vt:variant>
        <vt:i4>5</vt:i4>
      </vt:variant>
      <vt:variant>
        <vt:lpwstr/>
      </vt:variant>
      <vt:variant>
        <vt:lpwstr>_Toc300933664</vt:lpwstr>
      </vt:variant>
      <vt:variant>
        <vt:i4>1376310</vt:i4>
      </vt:variant>
      <vt:variant>
        <vt:i4>107</vt:i4>
      </vt:variant>
      <vt:variant>
        <vt:i4>0</vt:i4>
      </vt:variant>
      <vt:variant>
        <vt:i4>5</vt:i4>
      </vt:variant>
      <vt:variant>
        <vt:lpwstr/>
      </vt:variant>
      <vt:variant>
        <vt:lpwstr>_Toc300933682</vt:lpwstr>
      </vt:variant>
      <vt:variant>
        <vt:i4>1769526</vt:i4>
      </vt:variant>
      <vt:variant>
        <vt:i4>104</vt:i4>
      </vt:variant>
      <vt:variant>
        <vt:i4>0</vt:i4>
      </vt:variant>
      <vt:variant>
        <vt:i4>5</vt:i4>
      </vt:variant>
      <vt:variant>
        <vt:lpwstr/>
      </vt:variant>
      <vt:variant>
        <vt:lpwstr>_Toc300933664</vt:lpwstr>
      </vt:variant>
      <vt:variant>
        <vt:i4>1376310</vt:i4>
      </vt:variant>
      <vt:variant>
        <vt:i4>98</vt:i4>
      </vt:variant>
      <vt:variant>
        <vt:i4>0</vt:i4>
      </vt:variant>
      <vt:variant>
        <vt:i4>5</vt:i4>
      </vt:variant>
      <vt:variant>
        <vt:lpwstr/>
      </vt:variant>
      <vt:variant>
        <vt:lpwstr>_Toc300933680</vt:lpwstr>
      </vt:variant>
      <vt:variant>
        <vt:i4>1703990</vt:i4>
      </vt:variant>
      <vt:variant>
        <vt:i4>92</vt:i4>
      </vt:variant>
      <vt:variant>
        <vt:i4>0</vt:i4>
      </vt:variant>
      <vt:variant>
        <vt:i4>5</vt:i4>
      </vt:variant>
      <vt:variant>
        <vt:lpwstr/>
      </vt:variant>
      <vt:variant>
        <vt:lpwstr>_Toc300933678</vt:lpwstr>
      </vt:variant>
      <vt:variant>
        <vt:i4>1703990</vt:i4>
      </vt:variant>
      <vt:variant>
        <vt:i4>89</vt:i4>
      </vt:variant>
      <vt:variant>
        <vt:i4>0</vt:i4>
      </vt:variant>
      <vt:variant>
        <vt:i4>5</vt:i4>
      </vt:variant>
      <vt:variant>
        <vt:lpwstr/>
      </vt:variant>
      <vt:variant>
        <vt:lpwstr>_Toc300933677</vt:lpwstr>
      </vt:variant>
      <vt:variant>
        <vt:i4>1703990</vt:i4>
      </vt:variant>
      <vt:variant>
        <vt:i4>83</vt:i4>
      </vt:variant>
      <vt:variant>
        <vt:i4>0</vt:i4>
      </vt:variant>
      <vt:variant>
        <vt:i4>5</vt:i4>
      </vt:variant>
      <vt:variant>
        <vt:lpwstr/>
      </vt:variant>
      <vt:variant>
        <vt:lpwstr>_Toc300933675</vt:lpwstr>
      </vt:variant>
      <vt:variant>
        <vt:i4>1703990</vt:i4>
      </vt:variant>
      <vt:variant>
        <vt:i4>77</vt:i4>
      </vt:variant>
      <vt:variant>
        <vt:i4>0</vt:i4>
      </vt:variant>
      <vt:variant>
        <vt:i4>5</vt:i4>
      </vt:variant>
      <vt:variant>
        <vt:lpwstr/>
      </vt:variant>
      <vt:variant>
        <vt:lpwstr>_Toc300933674</vt:lpwstr>
      </vt:variant>
      <vt:variant>
        <vt:i4>1703990</vt:i4>
      </vt:variant>
      <vt:variant>
        <vt:i4>74</vt:i4>
      </vt:variant>
      <vt:variant>
        <vt:i4>0</vt:i4>
      </vt:variant>
      <vt:variant>
        <vt:i4>5</vt:i4>
      </vt:variant>
      <vt:variant>
        <vt:lpwstr/>
      </vt:variant>
      <vt:variant>
        <vt:lpwstr>_Toc300933673</vt:lpwstr>
      </vt:variant>
      <vt:variant>
        <vt:i4>1703990</vt:i4>
      </vt:variant>
      <vt:variant>
        <vt:i4>68</vt:i4>
      </vt:variant>
      <vt:variant>
        <vt:i4>0</vt:i4>
      </vt:variant>
      <vt:variant>
        <vt:i4>5</vt:i4>
      </vt:variant>
      <vt:variant>
        <vt:lpwstr/>
      </vt:variant>
      <vt:variant>
        <vt:lpwstr>_Toc300933672</vt:lpwstr>
      </vt:variant>
      <vt:variant>
        <vt:i4>1376310</vt:i4>
      </vt:variant>
      <vt:variant>
        <vt:i4>62</vt:i4>
      </vt:variant>
      <vt:variant>
        <vt:i4>0</vt:i4>
      </vt:variant>
      <vt:variant>
        <vt:i4>5</vt:i4>
      </vt:variant>
      <vt:variant>
        <vt:lpwstr/>
      </vt:variant>
      <vt:variant>
        <vt:lpwstr>_Toc300933681</vt:lpwstr>
      </vt:variant>
      <vt:variant>
        <vt:i4>1703990</vt:i4>
      </vt:variant>
      <vt:variant>
        <vt:i4>59</vt:i4>
      </vt:variant>
      <vt:variant>
        <vt:i4>0</vt:i4>
      </vt:variant>
      <vt:variant>
        <vt:i4>5</vt:i4>
      </vt:variant>
      <vt:variant>
        <vt:lpwstr/>
      </vt:variant>
      <vt:variant>
        <vt:lpwstr>_Toc300933671</vt:lpwstr>
      </vt:variant>
      <vt:variant>
        <vt:i4>1703990</vt:i4>
      </vt:variant>
      <vt:variant>
        <vt:i4>53</vt:i4>
      </vt:variant>
      <vt:variant>
        <vt:i4>0</vt:i4>
      </vt:variant>
      <vt:variant>
        <vt:i4>5</vt:i4>
      </vt:variant>
      <vt:variant>
        <vt:lpwstr/>
      </vt:variant>
      <vt:variant>
        <vt:lpwstr>_Toc300933670</vt:lpwstr>
      </vt:variant>
      <vt:variant>
        <vt:i4>1769526</vt:i4>
      </vt:variant>
      <vt:variant>
        <vt:i4>47</vt:i4>
      </vt:variant>
      <vt:variant>
        <vt:i4>0</vt:i4>
      </vt:variant>
      <vt:variant>
        <vt:i4>5</vt:i4>
      </vt:variant>
      <vt:variant>
        <vt:lpwstr/>
      </vt:variant>
      <vt:variant>
        <vt:lpwstr>_Toc300933669</vt:lpwstr>
      </vt:variant>
      <vt:variant>
        <vt:i4>1769526</vt:i4>
      </vt:variant>
      <vt:variant>
        <vt:i4>41</vt:i4>
      </vt:variant>
      <vt:variant>
        <vt:i4>0</vt:i4>
      </vt:variant>
      <vt:variant>
        <vt:i4>5</vt:i4>
      </vt:variant>
      <vt:variant>
        <vt:lpwstr/>
      </vt:variant>
      <vt:variant>
        <vt:lpwstr>_Toc300933668</vt:lpwstr>
      </vt:variant>
      <vt:variant>
        <vt:i4>1769526</vt:i4>
      </vt:variant>
      <vt:variant>
        <vt:i4>38</vt:i4>
      </vt:variant>
      <vt:variant>
        <vt:i4>0</vt:i4>
      </vt:variant>
      <vt:variant>
        <vt:i4>5</vt:i4>
      </vt:variant>
      <vt:variant>
        <vt:lpwstr/>
      </vt:variant>
      <vt:variant>
        <vt:lpwstr>_Toc300933667</vt:lpwstr>
      </vt:variant>
      <vt:variant>
        <vt:i4>1769526</vt:i4>
      </vt:variant>
      <vt:variant>
        <vt:i4>34</vt:i4>
      </vt:variant>
      <vt:variant>
        <vt:i4>0</vt:i4>
      </vt:variant>
      <vt:variant>
        <vt:i4>5</vt:i4>
      </vt:variant>
      <vt:variant>
        <vt:lpwstr/>
      </vt:variant>
      <vt:variant>
        <vt:lpwstr>_Toc300933664</vt:lpwstr>
      </vt:variant>
      <vt:variant>
        <vt:i4>1769526</vt:i4>
      </vt:variant>
      <vt:variant>
        <vt:i4>31</vt:i4>
      </vt:variant>
      <vt:variant>
        <vt:i4>0</vt:i4>
      </vt:variant>
      <vt:variant>
        <vt:i4>5</vt:i4>
      </vt:variant>
      <vt:variant>
        <vt:lpwstr/>
      </vt:variant>
      <vt:variant>
        <vt:lpwstr>_Toc300933664</vt:lpwstr>
      </vt:variant>
      <vt:variant>
        <vt:i4>1769526</vt:i4>
      </vt:variant>
      <vt:variant>
        <vt:i4>29</vt:i4>
      </vt:variant>
      <vt:variant>
        <vt:i4>0</vt:i4>
      </vt:variant>
      <vt:variant>
        <vt:i4>5</vt:i4>
      </vt:variant>
      <vt:variant>
        <vt:lpwstr/>
      </vt:variant>
      <vt:variant>
        <vt:lpwstr>_Toc300933665</vt:lpwstr>
      </vt:variant>
      <vt:variant>
        <vt:i4>1769526</vt:i4>
      </vt:variant>
      <vt:variant>
        <vt:i4>26</vt:i4>
      </vt:variant>
      <vt:variant>
        <vt:i4>0</vt:i4>
      </vt:variant>
      <vt:variant>
        <vt:i4>5</vt:i4>
      </vt:variant>
      <vt:variant>
        <vt:lpwstr/>
      </vt:variant>
      <vt:variant>
        <vt:lpwstr>_Toc300933664</vt:lpwstr>
      </vt:variant>
      <vt:variant>
        <vt:i4>1769526</vt:i4>
      </vt:variant>
      <vt:variant>
        <vt:i4>20</vt:i4>
      </vt:variant>
      <vt:variant>
        <vt:i4>0</vt:i4>
      </vt:variant>
      <vt:variant>
        <vt:i4>5</vt:i4>
      </vt:variant>
      <vt:variant>
        <vt:lpwstr/>
      </vt:variant>
      <vt:variant>
        <vt:lpwstr>_Toc300933663</vt:lpwstr>
      </vt:variant>
      <vt:variant>
        <vt:i4>1769526</vt:i4>
      </vt:variant>
      <vt:variant>
        <vt:i4>17</vt:i4>
      </vt:variant>
      <vt:variant>
        <vt:i4>0</vt:i4>
      </vt:variant>
      <vt:variant>
        <vt:i4>5</vt:i4>
      </vt:variant>
      <vt:variant>
        <vt:lpwstr/>
      </vt:variant>
      <vt:variant>
        <vt:lpwstr>_Toc300933662</vt:lpwstr>
      </vt:variant>
      <vt:variant>
        <vt:i4>1769526</vt:i4>
      </vt:variant>
      <vt:variant>
        <vt:i4>14</vt:i4>
      </vt:variant>
      <vt:variant>
        <vt:i4>0</vt:i4>
      </vt:variant>
      <vt:variant>
        <vt:i4>5</vt:i4>
      </vt:variant>
      <vt:variant>
        <vt:lpwstr/>
      </vt:variant>
      <vt:variant>
        <vt:lpwstr>_Toc300933661</vt:lpwstr>
      </vt:variant>
      <vt:variant>
        <vt:i4>1769526</vt:i4>
      </vt:variant>
      <vt:variant>
        <vt:i4>8</vt:i4>
      </vt:variant>
      <vt:variant>
        <vt:i4>0</vt:i4>
      </vt:variant>
      <vt:variant>
        <vt:i4>5</vt:i4>
      </vt:variant>
      <vt:variant>
        <vt:lpwstr/>
      </vt:variant>
      <vt:variant>
        <vt:lpwstr>_Toc300933660</vt:lpwstr>
      </vt:variant>
      <vt:variant>
        <vt:i4>1572918</vt:i4>
      </vt:variant>
      <vt:variant>
        <vt:i4>2</vt:i4>
      </vt:variant>
      <vt:variant>
        <vt:i4>0</vt:i4>
      </vt:variant>
      <vt:variant>
        <vt:i4>5</vt:i4>
      </vt:variant>
      <vt:variant>
        <vt:lpwstr/>
      </vt:variant>
      <vt:variant>
        <vt:lpwstr>_Toc300933659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and Procedures for Student Life</dc:title>
  <dc:subject/>
  <dc:creator>Rosebud School of the Arts Registrar</dc:creator>
  <cp:keywords/>
  <cp:lastModifiedBy>Margaret Van Dyke</cp:lastModifiedBy>
  <cp:revision>9</cp:revision>
  <cp:lastPrinted>2021-11-03T16:07:00Z</cp:lastPrinted>
  <dcterms:created xsi:type="dcterms:W3CDTF">2025-08-06T19:46:00Z</dcterms:created>
  <dcterms:modified xsi:type="dcterms:W3CDTF">2025-08-06T20:07:00Z</dcterms:modified>
</cp:coreProperties>
</file>