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D042FB" w14:textId="44E611F0" w:rsidR="00434A55" w:rsidRDefault="00D44836">
      <w:pPr>
        <w:tabs>
          <w:tab w:val="left" w:pos="8482"/>
        </w:tabs>
        <w:jc w:val="center"/>
        <w:rPr>
          <w:rFonts w:ascii="Arial Narrow" w:eastAsia="Arial Narrow" w:hAnsi="Arial Narrow" w:cs="Arial Narrow"/>
          <w:b/>
          <w:sz w:val="40"/>
          <w:szCs w:val="40"/>
        </w:rPr>
      </w:pPr>
      <w:bookmarkStart w:id="0" w:name="_GoBack"/>
      <w:bookmarkEnd w:id="0"/>
      <w:r>
        <w:rPr>
          <w:noProof/>
          <w:lang w:val="en-IE"/>
        </w:rPr>
        <w:drawing>
          <wp:anchor distT="0" distB="0" distL="114300" distR="114300" simplePos="0" relativeHeight="251664384" behindDoc="0" locked="0" layoutInCell="1" allowOverlap="1" wp14:anchorId="0F996734" wp14:editId="03D3F389">
            <wp:simplePos x="0" y="0"/>
            <wp:positionH relativeFrom="column">
              <wp:posOffset>1292225</wp:posOffset>
            </wp:positionH>
            <wp:positionV relativeFrom="paragraph">
              <wp:posOffset>-664337</wp:posOffset>
            </wp:positionV>
            <wp:extent cx="3299134" cy="786384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ter Lean - 21_5@2x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9134" cy="7863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736477" w14:textId="2972429B" w:rsidR="00761B40" w:rsidRDefault="006D630C">
      <w:pPr>
        <w:tabs>
          <w:tab w:val="left" w:pos="8482"/>
        </w:tabs>
        <w:jc w:val="center"/>
        <w:rPr>
          <w:rFonts w:ascii="Arial Narrow" w:eastAsia="Arial Narrow" w:hAnsi="Arial Narrow" w:cs="Arial Narrow"/>
          <w:b/>
          <w:sz w:val="40"/>
          <w:szCs w:val="40"/>
        </w:rPr>
      </w:pPr>
      <w:r>
        <w:rPr>
          <w:rFonts w:ascii="Arial Narrow" w:eastAsia="Arial Narrow" w:hAnsi="Arial Narrow" w:cs="Arial Narrow"/>
          <w:b/>
          <w:sz w:val="40"/>
          <w:szCs w:val="40"/>
        </w:rPr>
        <w:t>1</w:t>
      </w:r>
      <w:r w:rsidR="006A6932">
        <w:rPr>
          <w:rFonts w:ascii="Arial Narrow" w:eastAsia="Arial Narrow" w:hAnsi="Arial Narrow" w:cs="Arial Narrow"/>
          <w:b/>
          <w:sz w:val="40"/>
          <w:szCs w:val="40"/>
        </w:rPr>
        <w:t>3</w:t>
      </w:r>
      <w:r>
        <w:rPr>
          <w:rFonts w:ascii="Arial Narrow" w:eastAsia="Arial Narrow" w:hAnsi="Arial Narrow" w:cs="Arial Narrow"/>
          <w:b/>
          <w:sz w:val="40"/>
          <w:szCs w:val="40"/>
          <w:vertAlign w:val="superscript"/>
        </w:rPr>
        <w:t>th</w:t>
      </w:r>
      <w:r>
        <w:rPr>
          <w:rFonts w:ascii="Arial Narrow" w:eastAsia="Arial Narrow" w:hAnsi="Arial Narrow" w:cs="Arial Narrow"/>
          <w:b/>
          <w:sz w:val="40"/>
          <w:szCs w:val="40"/>
        </w:rPr>
        <w:t xml:space="preserve"> Annual National Lean Healthcare Symposium</w:t>
      </w:r>
    </w:p>
    <w:p w14:paraId="33E1E3C0" w14:textId="62F1F9E0" w:rsidR="00761B40" w:rsidRDefault="006A6932">
      <w:pPr>
        <w:tabs>
          <w:tab w:val="left" w:pos="8482"/>
        </w:tabs>
        <w:jc w:val="center"/>
        <w:rPr>
          <w:rFonts w:ascii="Arial Narrow" w:eastAsia="Arial Narrow" w:hAnsi="Arial Narrow" w:cs="Arial Narrow"/>
          <w:b/>
          <w:sz w:val="32"/>
          <w:szCs w:val="32"/>
        </w:rPr>
      </w:pPr>
      <w:r>
        <w:rPr>
          <w:rFonts w:ascii="Arial Narrow" w:eastAsia="Arial Narrow" w:hAnsi="Arial Narrow" w:cs="Arial Narrow"/>
          <w:b/>
          <w:sz w:val="32"/>
          <w:szCs w:val="32"/>
        </w:rPr>
        <w:t>“Lean forward: putting people at the heart of improvement”</w:t>
      </w:r>
    </w:p>
    <w:p w14:paraId="7BEB1144" w14:textId="3F488428" w:rsidR="00761B40" w:rsidRDefault="008975CD">
      <w:pPr>
        <w:tabs>
          <w:tab w:val="left" w:pos="8482"/>
        </w:tabs>
        <w:jc w:val="center"/>
        <w:rPr>
          <w:rFonts w:ascii="Arial Narrow" w:eastAsia="Arial Narrow" w:hAnsi="Arial Narrow" w:cs="Arial Narrow"/>
          <w:b/>
          <w:sz w:val="32"/>
          <w:szCs w:val="32"/>
        </w:rPr>
      </w:pPr>
      <w:r w:rsidRPr="00D8634F">
        <w:rPr>
          <w:rFonts w:ascii="Arial Narrow" w:eastAsia="Arial Narrow" w:hAnsi="Arial Narrow" w:cs="Arial Narrow"/>
          <w:noProof/>
          <w:sz w:val="28"/>
          <w:szCs w:val="28"/>
          <w:lang w:val="en-IE"/>
        </w:rPr>
        <w:drawing>
          <wp:anchor distT="0" distB="0" distL="114300" distR="114300" simplePos="0" relativeHeight="251666432" behindDoc="0" locked="0" layoutInCell="1" allowOverlap="1" wp14:anchorId="36413289" wp14:editId="2E6F0B93">
            <wp:simplePos x="0" y="0"/>
            <wp:positionH relativeFrom="column">
              <wp:posOffset>4498594</wp:posOffset>
            </wp:positionH>
            <wp:positionV relativeFrom="paragraph">
              <wp:posOffset>234188</wp:posOffset>
            </wp:positionV>
            <wp:extent cx="725424" cy="298119"/>
            <wp:effectExtent l="0" t="0" r="0" b="6985"/>
            <wp:wrapNone/>
            <wp:docPr id="4" name="Picture 4" descr="X:\Lean Academy\Workshops and Events\Symposium\Lean Symposium 2026\Comms\Spark_te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Lean Academy\Workshops and Events\Symposium\Lean Symposium 2026\Comms\Spark_teal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424" cy="298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0259B7" w14:textId="3CD12A17" w:rsidR="00761B40" w:rsidRDefault="00D44836">
      <w:pPr>
        <w:tabs>
          <w:tab w:val="left" w:pos="8482"/>
        </w:tabs>
        <w:jc w:val="center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 xml:space="preserve">Friday, </w:t>
      </w:r>
      <w:r w:rsidR="006A6932">
        <w:rPr>
          <w:rFonts w:ascii="Arial Narrow" w:eastAsia="Arial Narrow" w:hAnsi="Arial Narrow" w:cs="Arial Narrow"/>
          <w:b/>
          <w:sz w:val="28"/>
          <w:szCs w:val="28"/>
        </w:rPr>
        <w:t>27</w:t>
      </w:r>
      <w:r w:rsidR="006A6932" w:rsidRPr="006A6932">
        <w:rPr>
          <w:rFonts w:ascii="Arial Narrow" w:eastAsia="Arial Narrow" w:hAnsi="Arial Narrow" w:cs="Arial Narrow"/>
          <w:b/>
          <w:sz w:val="28"/>
          <w:szCs w:val="28"/>
          <w:vertAlign w:val="superscript"/>
        </w:rPr>
        <w:t>th</w:t>
      </w:r>
      <w:r w:rsidR="006A6932">
        <w:rPr>
          <w:rFonts w:ascii="Arial Narrow" w:eastAsia="Arial Narrow" w:hAnsi="Arial Narrow" w:cs="Arial Narrow"/>
          <w:b/>
          <w:sz w:val="28"/>
          <w:szCs w:val="28"/>
        </w:rPr>
        <w:t xml:space="preserve"> </w:t>
      </w:r>
      <w:r w:rsidR="006D630C">
        <w:rPr>
          <w:rFonts w:ascii="Arial Narrow" w:eastAsia="Arial Narrow" w:hAnsi="Arial Narrow" w:cs="Arial Narrow"/>
          <w:b/>
          <w:sz w:val="28"/>
          <w:szCs w:val="28"/>
        </w:rPr>
        <w:t>November 202</w:t>
      </w:r>
      <w:r w:rsidR="006A6932">
        <w:rPr>
          <w:rFonts w:ascii="Arial Narrow" w:eastAsia="Arial Narrow" w:hAnsi="Arial Narrow" w:cs="Arial Narrow"/>
          <w:b/>
          <w:sz w:val="28"/>
          <w:szCs w:val="28"/>
        </w:rPr>
        <w:t>6</w:t>
      </w:r>
    </w:p>
    <w:p w14:paraId="69386645" w14:textId="486AC654" w:rsidR="00761B40" w:rsidRDefault="00761B40">
      <w:pPr>
        <w:jc w:val="center"/>
        <w:rPr>
          <w:rFonts w:ascii="Arial Narrow" w:eastAsia="Arial Narrow" w:hAnsi="Arial Narrow" w:cs="Arial Narrow"/>
          <w:sz w:val="28"/>
          <w:szCs w:val="28"/>
        </w:rPr>
      </w:pPr>
    </w:p>
    <w:p w14:paraId="6F6468E5" w14:textId="746C6567" w:rsidR="008975CD" w:rsidRPr="008975CD" w:rsidRDefault="00D44836" w:rsidP="00D44836">
      <w:pPr>
        <w:rPr>
          <w:rFonts w:ascii="Arial Narrow" w:eastAsia="Arial Narrow" w:hAnsi="Arial Narrow" w:cs="Arial Narrow"/>
          <w:b/>
          <w:color w:val="000000"/>
          <w:sz w:val="22"/>
          <w:szCs w:val="22"/>
        </w:rPr>
      </w:pPr>
      <w:r w:rsidRPr="008975CD">
        <w:rPr>
          <w:rFonts w:ascii="Arial Narrow" w:eastAsia="Arial Narrow" w:hAnsi="Arial Narrow" w:cs="Arial Narrow"/>
          <w:b/>
          <w:color w:val="000000"/>
          <w:sz w:val="22"/>
          <w:szCs w:val="22"/>
        </w:rPr>
        <w:t>Call for abstract submissions</w:t>
      </w:r>
      <w:r w:rsidR="008975CD" w:rsidRPr="008975CD">
        <w:rPr>
          <w:rFonts w:ascii="Arial Narrow" w:eastAsia="Arial Narrow" w:hAnsi="Arial Narrow" w:cs="Arial Narrow"/>
          <w:b/>
          <w:color w:val="000000"/>
          <w:sz w:val="22"/>
          <w:szCs w:val="22"/>
        </w:rPr>
        <w:t>!</w:t>
      </w:r>
      <w:r w:rsidRPr="008975CD">
        <w:rPr>
          <w:rFonts w:ascii="Arial Narrow" w:eastAsia="Arial Narrow" w:hAnsi="Arial Narrow" w:cs="Arial Narrow"/>
          <w:b/>
          <w:color w:val="000000"/>
          <w:sz w:val="22"/>
          <w:szCs w:val="22"/>
        </w:rPr>
        <w:t xml:space="preserve"> </w:t>
      </w:r>
    </w:p>
    <w:p w14:paraId="13BE130D" w14:textId="5B771E3F" w:rsidR="00D44836" w:rsidRPr="008975CD" w:rsidRDefault="008975CD" w:rsidP="00D44836">
      <w:pPr>
        <w:rPr>
          <w:rFonts w:ascii="Arial Narrow" w:eastAsia="Arial Narrow" w:hAnsi="Arial Narrow" w:cs="Arial Narrow"/>
          <w:i/>
          <w:sz w:val="18"/>
          <w:szCs w:val="18"/>
        </w:rPr>
      </w:pPr>
      <w:r>
        <w:rPr>
          <w:rFonts w:ascii="Arial Narrow" w:eastAsia="Arial Narrow" w:hAnsi="Arial Narrow" w:cs="Arial Narrow"/>
          <w:color w:val="000000"/>
          <w:sz w:val="22"/>
          <w:szCs w:val="22"/>
        </w:rPr>
        <w:t>A</w:t>
      </w:r>
      <w:r w:rsidR="00D44836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ward winners </w:t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>r</w:t>
      </w:r>
      <w:r w:rsidR="00D44836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eceive a </w:t>
      </w:r>
      <w:r w:rsidR="00D44836" w:rsidRPr="003C6579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€100 </w:t>
      </w:r>
      <w:r w:rsidR="00D44836" w:rsidRPr="003C6579">
        <w:rPr>
          <w:rFonts w:ascii="Arial Narrow" w:eastAsia="Arial Narrow" w:hAnsi="Arial Narrow" w:cs="Arial Narrow"/>
          <w:i/>
          <w:color w:val="000000"/>
          <w:sz w:val="22"/>
          <w:szCs w:val="22"/>
        </w:rPr>
        <w:t>One for All Voucher</w:t>
      </w:r>
      <w:r w:rsidR="00D44836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</w:t>
      </w:r>
      <w:r w:rsidR="00D44836" w:rsidRPr="003C6579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&amp; </w:t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>T</w:t>
      </w:r>
      <w:r w:rsidR="00D44836" w:rsidRPr="003C6579">
        <w:rPr>
          <w:rFonts w:ascii="Arial Narrow" w:eastAsia="Arial Narrow" w:hAnsi="Arial Narrow" w:cs="Arial Narrow"/>
          <w:color w:val="000000"/>
          <w:sz w:val="22"/>
          <w:szCs w:val="22"/>
        </w:rPr>
        <w:t>rophy</w:t>
      </w:r>
      <w:r w:rsidR="00D44836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, </w:t>
      </w:r>
      <w:r w:rsidR="00D44836" w:rsidRPr="003C6579">
        <w:rPr>
          <w:rFonts w:ascii="Arial Narrow" w:eastAsia="Arial Narrow" w:hAnsi="Arial Narrow" w:cs="Arial Narrow"/>
          <w:sz w:val="20"/>
          <w:szCs w:val="20"/>
        </w:rPr>
        <w:t xml:space="preserve">kindly sponsored by the </w:t>
      </w:r>
      <w:r w:rsidR="00D44836" w:rsidRPr="008975CD">
        <w:rPr>
          <w:rFonts w:ascii="Arial Narrow" w:eastAsia="Arial Narrow" w:hAnsi="Arial Narrow" w:cs="Arial Narrow"/>
          <w:i/>
          <w:sz w:val="20"/>
          <w:szCs w:val="20"/>
        </w:rPr>
        <w:t>HSE Spark Innovation Programme.</w:t>
      </w:r>
    </w:p>
    <w:p w14:paraId="6CB5E380" w14:textId="77777777" w:rsidR="00D44836" w:rsidRDefault="00D44836">
      <w:pPr>
        <w:jc w:val="center"/>
        <w:rPr>
          <w:rFonts w:ascii="Arial Narrow" w:eastAsia="Arial Narrow" w:hAnsi="Arial Narrow" w:cs="Arial Narrow"/>
          <w:sz w:val="28"/>
          <w:szCs w:val="28"/>
        </w:rPr>
      </w:pPr>
    </w:p>
    <w:p w14:paraId="3C757965" w14:textId="4EA322FA" w:rsidR="00761B40" w:rsidRPr="003C6579" w:rsidRDefault="003C6579" w:rsidP="000507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color w:val="000000"/>
          <w:sz w:val="22"/>
          <w:szCs w:val="22"/>
        </w:rPr>
        <w:t>The Process Improvement Me</w:t>
      </w:r>
      <w:r w:rsidRPr="003C6579">
        <w:rPr>
          <w:rFonts w:ascii="Arial Narrow" w:eastAsia="Arial Narrow" w:hAnsi="Arial Narrow" w:cs="Arial Narrow"/>
          <w:b/>
          <w:color w:val="000000"/>
          <w:sz w:val="22"/>
          <w:szCs w:val="22"/>
        </w:rPr>
        <w:t xml:space="preserve">thodologies </w:t>
      </w:r>
      <w:r>
        <w:rPr>
          <w:rFonts w:ascii="Arial Narrow" w:eastAsia="Arial Narrow" w:hAnsi="Arial Narrow" w:cs="Arial Narrow"/>
          <w:b/>
          <w:color w:val="000000"/>
          <w:sz w:val="22"/>
          <w:szCs w:val="22"/>
        </w:rPr>
        <w:t>A</w:t>
      </w:r>
      <w:r w:rsidRPr="003C6579">
        <w:rPr>
          <w:rFonts w:ascii="Arial Narrow" w:eastAsia="Arial Narrow" w:hAnsi="Arial Narrow" w:cs="Arial Narrow"/>
          <w:b/>
          <w:color w:val="000000"/>
          <w:sz w:val="22"/>
          <w:szCs w:val="22"/>
        </w:rPr>
        <w:t>ward</w:t>
      </w:r>
      <w:r w:rsidRPr="003C6579">
        <w:rPr>
          <w:rFonts w:ascii="Arial Narrow" w:eastAsia="Arial Narrow" w:hAnsi="Arial Narrow" w:cs="Arial Narrow"/>
          <w:b/>
          <w:color w:val="000000"/>
          <w:sz w:val="22"/>
          <w:szCs w:val="22"/>
        </w:rPr>
        <w:t xml:space="preserve"> </w:t>
      </w:r>
      <w:r w:rsidRPr="003C6579">
        <w:rPr>
          <w:rFonts w:ascii="Arial Narrow" w:eastAsia="Arial Narrow" w:hAnsi="Arial Narrow" w:cs="Arial Narrow"/>
          <w:color w:val="000000"/>
          <w:sz w:val="22"/>
          <w:szCs w:val="22"/>
        </w:rPr>
        <w:t>for the b</w:t>
      </w:r>
      <w:r w:rsidR="006D630C" w:rsidRPr="003C6579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est use of process improvement methodologies in health systems. </w:t>
      </w:r>
    </w:p>
    <w:p w14:paraId="01BEEE2A" w14:textId="7DA79209" w:rsidR="00761B40" w:rsidRPr="003C6579" w:rsidRDefault="006D630C" w:rsidP="003C657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2"/>
          <w:szCs w:val="22"/>
        </w:rPr>
      </w:pPr>
      <w:r w:rsidRPr="003C6579">
        <w:rPr>
          <w:rFonts w:ascii="Arial Narrow" w:eastAsia="Arial Narrow" w:hAnsi="Arial Narrow" w:cs="Arial Narrow"/>
          <w:b/>
          <w:color w:val="000000"/>
          <w:sz w:val="22"/>
          <w:szCs w:val="22"/>
        </w:rPr>
        <w:t xml:space="preserve">The Professor Jan Dewing </w:t>
      </w:r>
      <w:r w:rsidR="003C6579">
        <w:rPr>
          <w:rFonts w:ascii="Arial Narrow" w:eastAsia="Arial Narrow" w:hAnsi="Arial Narrow" w:cs="Arial Narrow"/>
          <w:b/>
          <w:color w:val="000000"/>
          <w:sz w:val="22"/>
          <w:szCs w:val="22"/>
        </w:rPr>
        <w:t>A</w:t>
      </w:r>
      <w:r w:rsidR="003C6579" w:rsidRPr="003C6579">
        <w:rPr>
          <w:rFonts w:ascii="Arial Narrow" w:eastAsia="Arial Narrow" w:hAnsi="Arial Narrow" w:cs="Arial Narrow"/>
          <w:b/>
          <w:color w:val="000000"/>
          <w:sz w:val="22"/>
          <w:szCs w:val="22"/>
        </w:rPr>
        <w:t>ward</w:t>
      </w:r>
      <w:r w:rsidR="003C6579" w:rsidRPr="003C6579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</w:t>
      </w:r>
      <w:r w:rsidR="003C6579">
        <w:rPr>
          <w:rFonts w:ascii="Arial Narrow" w:eastAsia="Arial Narrow" w:hAnsi="Arial Narrow" w:cs="Arial Narrow"/>
          <w:color w:val="000000"/>
          <w:sz w:val="22"/>
          <w:szCs w:val="22"/>
        </w:rPr>
        <w:t>for Person</w:t>
      </w:r>
      <w:r w:rsidR="003C6579" w:rsidRPr="003C6579">
        <w:rPr>
          <w:rFonts w:ascii="Arial Narrow" w:eastAsia="Arial Narrow" w:hAnsi="Arial Narrow" w:cs="Arial Narrow"/>
          <w:color w:val="000000"/>
          <w:sz w:val="22"/>
          <w:szCs w:val="22"/>
        </w:rPr>
        <w:t>-centred improvement in health systems.</w:t>
      </w:r>
    </w:p>
    <w:p w14:paraId="2728FB94" w14:textId="24FC39D7" w:rsidR="00761B40" w:rsidRDefault="003C657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2"/>
          <w:szCs w:val="22"/>
        </w:rPr>
      </w:pPr>
      <w:r w:rsidRPr="003C6579">
        <w:rPr>
          <w:rFonts w:ascii="Arial Narrow" w:eastAsia="Arial Narrow" w:hAnsi="Arial Narrow" w:cs="Arial Narrow"/>
          <w:b/>
          <w:color w:val="000000"/>
          <w:sz w:val="22"/>
          <w:szCs w:val="22"/>
        </w:rPr>
        <w:t xml:space="preserve">The </w:t>
      </w:r>
      <w:r w:rsidRPr="003C6579">
        <w:rPr>
          <w:rFonts w:ascii="Arial Narrow" w:eastAsia="Arial Narrow" w:hAnsi="Arial Narrow" w:cs="Arial Narrow"/>
          <w:b/>
          <w:color w:val="000000"/>
          <w:sz w:val="22"/>
          <w:szCs w:val="22"/>
        </w:rPr>
        <w:t>P</w:t>
      </w:r>
      <w:r w:rsidRPr="003C6579">
        <w:rPr>
          <w:rFonts w:ascii="Arial Narrow" w:eastAsia="Arial Narrow" w:hAnsi="Arial Narrow" w:cs="Arial Narrow"/>
          <w:b/>
          <w:color w:val="000000"/>
          <w:sz w:val="22"/>
          <w:szCs w:val="22"/>
        </w:rPr>
        <w:t>rocess/</w:t>
      </w:r>
      <w:r w:rsidRPr="003C6579">
        <w:rPr>
          <w:rFonts w:ascii="Arial Narrow" w:eastAsia="Arial Narrow" w:hAnsi="Arial Narrow" w:cs="Arial Narrow"/>
          <w:b/>
          <w:color w:val="000000"/>
          <w:sz w:val="22"/>
          <w:szCs w:val="22"/>
        </w:rPr>
        <w:t>S</w:t>
      </w:r>
      <w:r w:rsidRPr="003C6579">
        <w:rPr>
          <w:rFonts w:ascii="Arial Narrow" w:eastAsia="Arial Narrow" w:hAnsi="Arial Narrow" w:cs="Arial Narrow"/>
          <w:b/>
          <w:color w:val="000000"/>
          <w:sz w:val="22"/>
          <w:szCs w:val="22"/>
        </w:rPr>
        <w:t xml:space="preserve">ervice innovation </w:t>
      </w:r>
      <w:r w:rsidRPr="003C6579">
        <w:rPr>
          <w:rFonts w:ascii="Arial Narrow" w:eastAsia="Arial Narrow" w:hAnsi="Arial Narrow" w:cs="Arial Narrow"/>
          <w:b/>
          <w:color w:val="000000"/>
          <w:sz w:val="22"/>
          <w:szCs w:val="22"/>
        </w:rPr>
        <w:t>A</w:t>
      </w:r>
      <w:r w:rsidRPr="003C6579">
        <w:rPr>
          <w:rFonts w:ascii="Arial Narrow" w:eastAsia="Arial Narrow" w:hAnsi="Arial Narrow" w:cs="Arial Narrow"/>
          <w:b/>
          <w:color w:val="000000"/>
          <w:sz w:val="22"/>
          <w:szCs w:val="22"/>
        </w:rPr>
        <w:t>ward</w:t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>for the b</w:t>
      </w:r>
      <w:r w:rsidR="006D630C">
        <w:rPr>
          <w:rFonts w:ascii="Arial Narrow" w:eastAsia="Arial Narrow" w:hAnsi="Arial Narrow" w:cs="Arial Narrow"/>
          <w:color w:val="000000"/>
          <w:sz w:val="22"/>
          <w:szCs w:val="22"/>
        </w:rPr>
        <w:t>est process or se</w:t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>rvice innovation in healthcare.</w:t>
      </w:r>
    </w:p>
    <w:p w14:paraId="1B961F12" w14:textId="77777777" w:rsidR="00D44836" w:rsidRDefault="00D44836" w:rsidP="00D44836">
      <w:pPr>
        <w:pBdr>
          <w:top w:val="nil"/>
          <w:left w:val="nil"/>
          <w:bottom w:val="nil"/>
          <w:right w:val="nil"/>
          <w:between w:val="nil"/>
        </w:pBdr>
        <w:ind w:left="785"/>
        <w:rPr>
          <w:rFonts w:ascii="Arial Narrow" w:eastAsia="Arial Narrow" w:hAnsi="Arial Narrow" w:cs="Arial Narrow"/>
          <w:b/>
          <w:color w:val="000000"/>
          <w:sz w:val="22"/>
          <w:szCs w:val="22"/>
        </w:rPr>
      </w:pPr>
    </w:p>
    <w:p w14:paraId="6A483122" w14:textId="65646574" w:rsidR="00761B40" w:rsidRDefault="00761B40">
      <w:pPr>
        <w:rPr>
          <w:rFonts w:ascii="Arial Narrow" w:eastAsia="Arial Narrow" w:hAnsi="Arial Narrow" w:cs="Arial Narrow"/>
          <w:sz w:val="18"/>
          <w:szCs w:val="18"/>
        </w:rPr>
      </w:pPr>
    </w:p>
    <w:p w14:paraId="293D85D4" w14:textId="3E342F68" w:rsidR="00761B40" w:rsidRDefault="00761B40">
      <w:pPr>
        <w:ind w:left="-567"/>
        <w:jc w:val="center"/>
        <w:rPr>
          <w:rFonts w:ascii="Arial Narrow" w:eastAsia="Arial Narrow" w:hAnsi="Arial Narrow" w:cs="Arial Narrow"/>
          <w:sz w:val="22"/>
          <w:szCs w:val="22"/>
        </w:rPr>
      </w:pPr>
    </w:p>
    <w:tbl>
      <w:tblPr>
        <w:tblStyle w:val="a"/>
        <w:tblW w:w="90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5612"/>
      </w:tblGrid>
      <w:tr w:rsidR="00761B40" w14:paraId="1D842234" w14:textId="77777777">
        <w:trPr>
          <w:trHeight w:val="233"/>
          <w:jc w:val="center"/>
        </w:trPr>
        <w:tc>
          <w:tcPr>
            <w:tcW w:w="9009" w:type="dxa"/>
            <w:gridSpan w:val="2"/>
            <w:shd w:val="clear" w:color="auto" w:fill="F2F2F2"/>
          </w:tcPr>
          <w:p w14:paraId="3843D661" w14:textId="474B1A14" w:rsidR="00761B40" w:rsidRPr="005E5123" w:rsidRDefault="006D630C">
            <w:pPr>
              <w:tabs>
                <w:tab w:val="left" w:pos="4253"/>
                <w:tab w:val="left" w:pos="581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5E5123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ABSTRACT SUBMISSION  FORM</w:t>
            </w:r>
          </w:p>
        </w:tc>
      </w:tr>
      <w:tr w:rsidR="00761B40" w14:paraId="526EFA8F" w14:textId="77777777" w:rsidTr="005E5123">
        <w:trPr>
          <w:trHeight w:val="495"/>
          <w:jc w:val="center"/>
        </w:trPr>
        <w:tc>
          <w:tcPr>
            <w:tcW w:w="3397" w:type="dxa"/>
          </w:tcPr>
          <w:p w14:paraId="7120EBFF" w14:textId="5006C7F4" w:rsidR="00761B40" w:rsidRPr="005E5123" w:rsidRDefault="00DD1CF7" w:rsidP="00DD1CF7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Corresponding a</w:t>
            </w:r>
            <w:r w:rsidR="006D630C" w:rsidRPr="005E5123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uthor</w:t>
            </w:r>
          </w:p>
        </w:tc>
        <w:tc>
          <w:tcPr>
            <w:tcW w:w="5612" w:type="dxa"/>
          </w:tcPr>
          <w:p w14:paraId="23D7C128" w14:textId="77777777" w:rsidR="00DD1CF7" w:rsidRDefault="00DD1CF7" w:rsidP="006D630C">
            <w:pPr>
              <w:tabs>
                <w:tab w:val="left" w:pos="4253"/>
                <w:tab w:val="left" w:pos="5812"/>
              </w:tabs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Name:</w:t>
            </w:r>
          </w:p>
          <w:p w14:paraId="088E3409" w14:textId="4721C169" w:rsidR="00761B40" w:rsidRPr="005E5123" w:rsidRDefault="00DD1CF7" w:rsidP="00DD1CF7">
            <w:pPr>
              <w:tabs>
                <w:tab w:val="left" w:pos="4253"/>
                <w:tab w:val="left" w:pos="5812"/>
              </w:tabs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Email:</w:t>
            </w:r>
          </w:p>
        </w:tc>
      </w:tr>
      <w:tr w:rsidR="00DD1CF7" w14:paraId="7681E032" w14:textId="77777777" w:rsidTr="005E5123">
        <w:trPr>
          <w:trHeight w:val="495"/>
          <w:jc w:val="center"/>
        </w:trPr>
        <w:tc>
          <w:tcPr>
            <w:tcW w:w="3397" w:type="dxa"/>
          </w:tcPr>
          <w:p w14:paraId="06B8A0E7" w14:textId="0F3F7000" w:rsidR="00DD1CF7" w:rsidRPr="005E5123" w:rsidRDefault="00DD1CF7" w:rsidP="00DD1CF7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5E5123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Author(s), co-author(s) &amp; affiliations</w:t>
            </w:r>
          </w:p>
        </w:tc>
        <w:tc>
          <w:tcPr>
            <w:tcW w:w="5612" w:type="dxa"/>
          </w:tcPr>
          <w:p w14:paraId="7505B12F" w14:textId="77777777" w:rsidR="00DD1CF7" w:rsidRDefault="00DD1CF7" w:rsidP="00DD1CF7">
            <w:pPr>
              <w:tabs>
                <w:tab w:val="left" w:pos="4253"/>
                <w:tab w:val="left" w:pos="5812"/>
              </w:tabs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Names:</w:t>
            </w:r>
          </w:p>
          <w:p w14:paraId="0BDC3383" w14:textId="77777777" w:rsidR="00DD1CF7" w:rsidRDefault="00DD1CF7" w:rsidP="00DD1CF7">
            <w:pPr>
              <w:tabs>
                <w:tab w:val="left" w:pos="4253"/>
                <w:tab w:val="left" w:pos="5812"/>
              </w:tabs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Roles:</w:t>
            </w:r>
          </w:p>
          <w:p w14:paraId="74017211" w14:textId="31A47CD8" w:rsidR="00DD1CF7" w:rsidRPr="005E5123" w:rsidRDefault="00DD1CF7" w:rsidP="00DD1CF7">
            <w:pPr>
              <w:tabs>
                <w:tab w:val="left" w:pos="4253"/>
                <w:tab w:val="left" w:pos="5812"/>
              </w:tabs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Organisation:</w:t>
            </w:r>
          </w:p>
        </w:tc>
      </w:tr>
      <w:tr w:rsidR="00DD1CF7" w14:paraId="5371E8F8" w14:textId="77777777" w:rsidTr="005E5123">
        <w:trPr>
          <w:trHeight w:val="480"/>
          <w:jc w:val="center"/>
        </w:trPr>
        <w:tc>
          <w:tcPr>
            <w:tcW w:w="3397" w:type="dxa"/>
          </w:tcPr>
          <w:p w14:paraId="068F301F" w14:textId="19B0D579" w:rsidR="00DD1CF7" w:rsidRPr="005E5123" w:rsidRDefault="00DD1CF7" w:rsidP="00DD1CF7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5E5123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Presentation title </w:t>
            </w:r>
          </w:p>
        </w:tc>
        <w:tc>
          <w:tcPr>
            <w:tcW w:w="5612" w:type="dxa"/>
          </w:tcPr>
          <w:p w14:paraId="2FE731E5" w14:textId="4B1E9F6C" w:rsidR="00DD1CF7" w:rsidRPr="005E5123" w:rsidRDefault="00DD1CF7" w:rsidP="00DD1CF7">
            <w:pPr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D1CF7" w14:paraId="1529EC38" w14:textId="77777777" w:rsidTr="005E5123">
        <w:trPr>
          <w:trHeight w:val="515"/>
          <w:jc w:val="center"/>
        </w:trPr>
        <w:tc>
          <w:tcPr>
            <w:tcW w:w="3397" w:type="dxa"/>
          </w:tcPr>
          <w:p w14:paraId="54035692" w14:textId="4890826C" w:rsidR="00DD1CF7" w:rsidRPr="005E5123" w:rsidRDefault="00DD1CF7" w:rsidP="00DD1CF7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5E5123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Presentation type</w:t>
            </w:r>
          </w:p>
        </w:tc>
        <w:tc>
          <w:tcPr>
            <w:tcW w:w="5612" w:type="dxa"/>
          </w:tcPr>
          <w:p w14:paraId="1F1D0F22" w14:textId="2724C419" w:rsidR="00DD1CF7" w:rsidRDefault="00DD1CF7" w:rsidP="00DD1CF7">
            <w:pPr>
              <w:tabs>
                <w:tab w:val="left" w:pos="4253"/>
                <w:tab w:val="left" w:pos="5812"/>
              </w:tabs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All accepted abstracts will be presented as posters. </w:t>
            </w:r>
          </w:p>
          <w:p w14:paraId="2BE1EC10" w14:textId="5DAD8980" w:rsidR="00DD1CF7" w:rsidRPr="005E5123" w:rsidRDefault="00DD1CF7" w:rsidP="00DD1CF7">
            <w:pPr>
              <w:tabs>
                <w:tab w:val="left" w:pos="4253"/>
                <w:tab w:val="left" w:pos="5812"/>
              </w:tabs>
              <w:rPr>
                <w:rFonts w:ascii="Arial Narrow" w:eastAsia="Arial Narrow" w:hAnsi="Arial Narrow" w:cs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0"/>
                <w:id w:val="-2671571"/>
              </w:sdtPr>
              <w:sdtContent>
                <w:r w:rsidRPr="005E5123">
                  <w:rPr>
                    <w:rFonts w:ascii="Segoe UI Symbol" w:eastAsia="Arial Unicode MS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 Narrow" w:hAnsi="Arial Narrow"/>
                <w:sz w:val="20"/>
                <w:szCs w:val="20"/>
              </w:rPr>
              <w:t xml:space="preserve"> I/we also willing to deliver an oral presentation if invited</w:t>
            </w:r>
          </w:p>
        </w:tc>
      </w:tr>
      <w:tr w:rsidR="00DD1CF7" w14:paraId="36ED3506" w14:textId="77777777" w:rsidTr="005E5123">
        <w:trPr>
          <w:trHeight w:val="834"/>
          <w:jc w:val="center"/>
        </w:trPr>
        <w:tc>
          <w:tcPr>
            <w:tcW w:w="3397" w:type="dxa"/>
          </w:tcPr>
          <w:p w14:paraId="3F118C7C" w14:textId="1705FAAF" w:rsidR="00DD1CF7" w:rsidRDefault="00DD1CF7" w:rsidP="00DD1CF7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5E5123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Presentation topic</w:t>
            </w: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 and award eligibility</w:t>
            </w:r>
          </w:p>
          <w:p w14:paraId="0457E1FC" w14:textId="3B48EA00" w:rsidR="00DD1CF7" w:rsidRPr="005E5123" w:rsidRDefault="00DD1CF7" w:rsidP="00DD1CF7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(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T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ick 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the topic 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that apply)</w:t>
            </w:r>
          </w:p>
        </w:tc>
        <w:tc>
          <w:tcPr>
            <w:tcW w:w="5612" w:type="dxa"/>
          </w:tcPr>
          <w:p w14:paraId="3A853885" w14:textId="5F51D918" w:rsidR="00DD1CF7" w:rsidRPr="005E5123" w:rsidRDefault="00DD1CF7" w:rsidP="00DD1CF7">
            <w:pPr>
              <w:tabs>
                <w:tab w:val="left" w:pos="4253"/>
                <w:tab w:val="left" w:pos="5812"/>
              </w:tabs>
              <w:rPr>
                <w:rFonts w:ascii="Arial Narrow" w:eastAsia="Arial Narrow" w:hAnsi="Arial Narrow" w:cs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1"/>
                <w:id w:val="-1172974231"/>
              </w:sdtPr>
              <w:sdtContent>
                <w:r w:rsidRPr="005E5123">
                  <w:rPr>
                    <w:rFonts w:ascii="Segoe UI Symbol" w:eastAsia="Arial Unicode MS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5E5123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  <w:r w:rsidRPr="005E5123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A.</w:t>
            </w:r>
            <w:r w:rsidRPr="005E5123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Process improvement methodologies </w:t>
            </w:r>
          </w:p>
          <w:p w14:paraId="23D61418" w14:textId="6792A9FD" w:rsidR="00DD1CF7" w:rsidRPr="005E5123" w:rsidRDefault="00DD1CF7" w:rsidP="00DD1CF7">
            <w:pPr>
              <w:tabs>
                <w:tab w:val="left" w:pos="4253"/>
                <w:tab w:val="left" w:pos="5812"/>
              </w:tabs>
              <w:rPr>
                <w:rFonts w:ascii="Arial Narrow" w:eastAsia="Arial Narrow" w:hAnsi="Arial Narrow" w:cs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2"/>
                <w:id w:val="-1214405158"/>
              </w:sdtPr>
              <w:sdtContent>
                <w:r w:rsidRPr="005E5123">
                  <w:rPr>
                    <w:rFonts w:ascii="Segoe UI Symbol" w:eastAsia="Arial Unicode MS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5E5123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  <w:r w:rsidRPr="005E5123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B.</w:t>
            </w:r>
            <w:r w:rsidRPr="005E5123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Person-centred improvement</w:t>
            </w:r>
          </w:p>
          <w:p w14:paraId="2074ABBD" w14:textId="6CDBBC18" w:rsidR="00DD1CF7" w:rsidRPr="005E5123" w:rsidRDefault="00DD1CF7" w:rsidP="00DD1CF7">
            <w:pPr>
              <w:tabs>
                <w:tab w:val="left" w:pos="4253"/>
                <w:tab w:val="left" w:pos="5812"/>
              </w:tabs>
              <w:rPr>
                <w:rFonts w:ascii="Arial Narrow" w:eastAsia="Arial Narrow" w:hAnsi="Arial Narrow" w:cs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3"/>
                <w:id w:val="-398018412"/>
              </w:sdtPr>
              <w:sdtContent>
                <w:r w:rsidRPr="005E5123">
                  <w:rPr>
                    <w:rFonts w:ascii="Segoe UI Symbol" w:eastAsia="Arial Unicode MS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5E5123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  <w:r w:rsidRPr="005E5123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C.</w:t>
            </w:r>
            <w:r w:rsidRPr="005E5123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Process or service innovation</w:t>
            </w:r>
          </w:p>
        </w:tc>
      </w:tr>
      <w:tr w:rsidR="00DD1CF7" w14:paraId="5CF30F7F" w14:textId="77777777" w:rsidTr="005E5123">
        <w:trPr>
          <w:trHeight w:val="495"/>
          <w:jc w:val="center"/>
        </w:trPr>
        <w:tc>
          <w:tcPr>
            <w:tcW w:w="3397" w:type="dxa"/>
          </w:tcPr>
          <w:p w14:paraId="4517E5F8" w14:textId="5AC01832" w:rsidR="00DD1CF7" w:rsidRPr="005E5123" w:rsidRDefault="00DD1CF7" w:rsidP="00DD1CF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5E5123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Background: </w:t>
            </w:r>
            <w:r w:rsidRPr="005E5123">
              <w:rPr>
                <w:rFonts w:ascii="Arial Narrow" w:eastAsia="Arial Narrow" w:hAnsi="Arial Narrow" w:cs="Arial Narrow"/>
                <w:sz w:val="20"/>
                <w:szCs w:val="20"/>
              </w:rPr>
              <w:t>(100 words max)</w:t>
            </w:r>
          </w:p>
          <w:p w14:paraId="40DE3D2D" w14:textId="77777777" w:rsidR="00DD1CF7" w:rsidRPr="005E5123" w:rsidRDefault="00DD1CF7" w:rsidP="00DD1CF7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</w:tc>
        <w:tc>
          <w:tcPr>
            <w:tcW w:w="5612" w:type="dxa"/>
          </w:tcPr>
          <w:p w14:paraId="28DDB846" w14:textId="56D9B43F" w:rsidR="00DD1CF7" w:rsidRPr="005E5123" w:rsidRDefault="00DD1CF7" w:rsidP="00DD1CF7">
            <w:pPr>
              <w:tabs>
                <w:tab w:val="left" w:pos="4253"/>
                <w:tab w:val="left" w:pos="5812"/>
              </w:tabs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DD1CF7" w14:paraId="63A0D472" w14:textId="77777777" w:rsidTr="005E5123">
        <w:trPr>
          <w:trHeight w:val="480"/>
          <w:jc w:val="center"/>
        </w:trPr>
        <w:tc>
          <w:tcPr>
            <w:tcW w:w="3397" w:type="dxa"/>
          </w:tcPr>
          <w:p w14:paraId="73A67292" w14:textId="67F0CC27" w:rsidR="00DD1CF7" w:rsidRPr="005E5123" w:rsidRDefault="00DD1CF7" w:rsidP="00DD1CF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bookmarkStart w:id="1" w:name="_Hlk210915680"/>
            <w:r w:rsidRPr="005E5123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Methods </w:t>
            </w:r>
            <w:r w:rsidRPr="005E5123">
              <w:rPr>
                <w:rFonts w:ascii="Arial Narrow" w:eastAsia="Arial Narrow" w:hAnsi="Arial Narrow" w:cs="Arial Narrow"/>
                <w:sz w:val="20"/>
                <w:szCs w:val="20"/>
              </w:rPr>
              <w:t>(100 words max)</w:t>
            </w:r>
          </w:p>
          <w:p w14:paraId="53863968" w14:textId="77777777" w:rsidR="00DD1CF7" w:rsidRPr="005E5123" w:rsidRDefault="00DD1CF7" w:rsidP="00DD1CF7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</w:tc>
        <w:tc>
          <w:tcPr>
            <w:tcW w:w="5612" w:type="dxa"/>
          </w:tcPr>
          <w:p w14:paraId="5F553A0C" w14:textId="44FD18D7" w:rsidR="00DD1CF7" w:rsidRPr="005E5123" w:rsidRDefault="00DD1CF7" w:rsidP="00DD1CF7">
            <w:pPr>
              <w:suppressAutoHyphens/>
              <w:autoSpaceDN w:val="0"/>
              <w:spacing w:after="160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bookmarkEnd w:id="1"/>
      <w:tr w:rsidR="00DD1CF7" w14:paraId="4B645F72" w14:textId="77777777" w:rsidTr="005E5123">
        <w:trPr>
          <w:trHeight w:val="480"/>
          <w:jc w:val="center"/>
        </w:trPr>
        <w:tc>
          <w:tcPr>
            <w:tcW w:w="3397" w:type="dxa"/>
          </w:tcPr>
          <w:p w14:paraId="2C02FD72" w14:textId="107C3EAB" w:rsidR="00DD1CF7" w:rsidRPr="005E5123" w:rsidRDefault="00DD1CF7" w:rsidP="00DD1CF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5E5123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Findings/results </w:t>
            </w:r>
            <w:r w:rsidRPr="005E5123">
              <w:rPr>
                <w:rFonts w:ascii="Arial Narrow" w:eastAsia="Arial Narrow" w:hAnsi="Arial Narrow" w:cs="Arial Narrow"/>
                <w:sz w:val="20"/>
                <w:szCs w:val="20"/>
              </w:rPr>
              <w:t>(100 words max)</w:t>
            </w:r>
          </w:p>
          <w:p w14:paraId="09C1C4B3" w14:textId="39A27109" w:rsidR="00DD1CF7" w:rsidRPr="005E5123" w:rsidRDefault="00DD1CF7" w:rsidP="00DD1CF7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</w:tc>
        <w:tc>
          <w:tcPr>
            <w:tcW w:w="5612" w:type="dxa"/>
          </w:tcPr>
          <w:p w14:paraId="69A3C909" w14:textId="4B6BC658" w:rsidR="00DD1CF7" w:rsidRPr="005E5123" w:rsidRDefault="00DD1CF7" w:rsidP="00DD1CF7">
            <w:pPr>
              <w:tabs>
                <w:tab w:val="left" w:pos="4253"/>
                <w:tab w:val="left" w:pos="5812"/>
              </w:tabs>
              <w:ind w:left="360"/>
              <w:rPr>
                <w:rFonts w:ascii="Arial Narrow" w:eastAsia="Arial Narrow" w:hAnsi="Arial Narrow" w:cs="Arial Narrow"/>
                <w:sz w:val="20"/>
                <w:szCs w:val="20"/>
                <w:lang w:val="en-IE"/>
              </w:rPr>
            </w:pPr>
          </w:p>
        </w:tc>
      </w:tr>
      <w:tr w:rsidR="00DD1CF7" w14:paraId="01EA1044" w14:textId="77777777" w:rsidTr="005E5123">
        <w:trPr>
          <w:trHeight w:val="480"/>
          <w:jc w:val="center"/>
        </w:trPr>
        <w:tc>
          <w:tcPr>
            <w:tcW w:w="3397" w:type="dxa"/>
          </w:tcPr>
          <w:p w14:paraId="74CBB238" w14:textId="0B7EA605" w:rsidR="00DD1CF7" w:rsidRPr="005E5123" w:rsidRDefault="00DD1CF7" w:rsidP="00DD1CF7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Conclusion/learning </w:t>
            </w:r>
            <w:r w:rsidRPr="00353D82">
              <w:rPr>
                <w:rFonts w:ascii="Arial Narrow" w:eastAsia="Arial Narrow" w:hAnsi="Arial Narrow" w:cs="Arial Narrow"/>
                <w:sz w:val="20"/>
                <w:szCs w:val="20"/>
              </w:rPr>
              <w:t>(100 words max)</w:t>
            </w:r>
          </w:p>
        </w:tc>
        <w:tc>
          <w:tcPr>
            <w:tcW w:w="5612" w:type="dxa"/>
          </w:tcPr>
          <w:p w14:paraId="458106AE" w14:textId="77777777" w:rsidR="00DD1CF7" w:rsidRPr="005E5123" w:rsidRDefault="00DD1CF7" w:rsidP="00DD1CF7">
            <w:pPr>
              <w:tabs>
                <w:tab w:val="left" w:pos="4253"/>
                <w:tab w:val="left" w:pos="5812"/>
              </w:tabs>
              <w:ind w:left="360"/>
              <w:rPr>
                <w:rFonts w:ascii="Arial Narrow" w:eastAsia="Arial Narrow" w:hAnsi="Arial Narrow" w:cs="Arial Narrow"/>
                <w:sz w:val="20"/>
                <w:szCs w:val="20"/>
                <w:lang w:val="en-IE"/>
              </w:rPr>
            </w:pPr>
          </w:p>
        </w:tc>
      </w:tr>
      <w:tr w:rsidR="00DD1CF7" w14:paraId="314A7EE5" w14:textId="77777777" w:rsidTr="005E5123">
        <w:trPr>
          <w:trHeight w:val="480"/>
          <w:jc w:val="center"/>
        </w:trPr>
        <w:tc>
          <w:tcPr>
            <w:tcW w:w="3397" w:type="dxa"/>
          </w:tcPr>
          <w:p w14:paraId="711907BF" w14:textId="77777777" w:rsidR="00DD1CF7" w:rsidRDefault="00DD1CF7" w:rsidP="00DD1CF7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Authors declarations  </w:t>
            </w:r>
          </w:p>
          <w:p w14:paraId="434F8CED" w14:textId="18EB35B5" w:rsidR="00DD1CF7" w:rsidRPr="005E5123" w:rsidRDefault="00DD1CF7" w:rsidP="00DD1CF7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12" w:type="dxa"/>
          </w:tcPr>
          <w:p w14:paraId="6C787AC2" w14:textId="201AC6E5" w:rsidR="00DD1CF7" w:rsidRPr="00DD1CF7" w:rsidRDefault="00DD1CF7" w:rsidP="00DD1CF7">
            <w:pPr>
              <w:tabs>
                <w:tab w:val="left" w:pos="4253"/>
                <w:tab w:val="left" w:pos="5812"/>
              </w:tabs>
              <w:rPr>
                <w:rFonts w:ascii="Arial Narrow" w:eastAsia="Arial Narrow" w:hAnsi="Arial Narrow" w:cs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1"/>
                <w:id w:val="1451821978"/>
              </w:sdtPr>
              <w:sdtContent>
                <w:r w:rsidRPr="005E5123">
                  <w:rPr>
                    <w:rFonts w:ascii="Segoe UI Symbol" w:eastAsia="Arial Unicode MS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DD1CF7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No patient, service user or staff identifiers are included</w:t>
            </w:r>
          </w:p>
          <w:p w14:paraId="650A53BE" w14:textId="4813F482" w:rsidR="00DD1CF7" w:rsidRPr="00DD1CF7" w:rsidRDefault="00DD1CF7" w:rsidP="00DD1CF7">
            <w:pPr>
              <w:tabs>
                <w:tab w:val="left" w:pos="4253"/>
                <w:tab w:val="left" w:pos="5812"/>
              </w:tabs>
              <w:rPr>
                <w:rFonts w:ascii="Arial Narrow" w:eastAsia="Arial Narrow" w:hAnsi="Arial Narrow" w:cs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1"/>
                <w:id w:val="-1168325427"/>
              </w:sdtPr>
              <w:sdtContent>
                <w:r w:rsidRPr="005E5123">
                  <w:rPr>
                    <w:rFonts w:ascii="Segoe UI Symbol" w:eastAsia="Arial Unicode MS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DD1CF7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Appropriate approval was obtained for this work where applicable i.e. QI, audit registration, ethics committee or none was required.</w:t>
            </w:r>
          </w:p>
          <w:p w14:paraId="5DDE3956" w14:textId="016004F2" w:rsidR="00DD1CF7" w:rsidRPr="00DD1CF7" w:rsidRDefault="00DD1CF7" w:rsidP="00DD1CF7">
            <w:pPr>
              <w:tabs>
                <w:tab w:val="left" w:pos="4253"/>
                <w:tab w:val="left" w:pos="5812"/>
              </w:tabs>
              <w:rPr>
                <w:rFonts w:ascii="Arial Narrow" w:eastAsia="Arial Narrow" w:hAnsi="Arial Narrow" w:cs="Arial Narrow"/>
                <w:sz w:val="20"/>
                <w:szCs w:val="20"/>
                <w:lang w:val="en-IE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1"/>
                <w:id w:val="-1557775475"/>
              </w:sdtPr>
              <w:sdtContent>
                <w:r w:rsidRPr="005E5123">
                  <w:rPr>
                    <w:rFonts w:ascii="Segoe UI Symbol" w:eastAsia="Arial Unicode MS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DD1CF7">
              <w:rPr>
                <w:rFonts w:ascii="Arial Narrow" w:hAnsi="Arial Narrow"/>
                <w:sz w:val="20"/>
                <w:szCs w:val="20"/>
              </w:rPr>
              <w:t xml:space="preserve"> All authors consent to abstract being published in Symposium </w:t>
            </w:r>
            <w:r w:rsidRPr="00DD1CF7">
              <w:rPr>
                <w:rFonts w:ascii="Arial Narrow" w:eastAsia="Arial Narrow" w:hAnsi="Arial Narrow" w:cs="Arial Narrow"/>
                <w:sz w:val="20"/>
                <w:szCs w:val="20"/>
              </w:rPr>
              <w:t>materials and online communications</w:t>
            </w:r>
          </w:p>
        </w:tc>
      </w:tr>
      <w:tr w:rsidR="00DD1CF7" w14:paraId="564D5412" w14:textId="77777777" w:rsidTr="00BB3375">
        <w:trPr>
          <w:trHeight w:val="48"/>
          <w:jc w:val="center"/>
        </w:trPr>
        <w:tc>
          <w:tcPr>
            <w:tcW w:w="3397" w:type="dxa"/>
          </w:tcPr>
          <w:p w14:paraId="143C6F76" w14:textId="561D3FFB" w:rsidR="00DD1CF7" w:rsidRPr="005E5123" w:rsidRDefault="00DD1CF7" w:rsidP="00DD1CF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Attendance</w:t>
            </w:r>
          </w:p>
        </w:tc>
        <w:tc>
          <w:tcPr>
            <w:tcW w:w="5612" w:type="dxa"/>
          </w:tcPr>
          <w:p w14:paraId="7B17ACCE" w14:textId="2CBC7F14" w:rsidR="00DD1CF7" w:rsidRPr="00BB3375" w:rsidRDefault="00DD1CF7" w:rsidP="00DD1CF7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4"/>
                <w:id w:val="908058374"/>
              </w:sdtPr>
              <w:sdtContent>
                <w:r w:rsidRPr="005E5123">
                  <w:rPr>
                    <w:rFonts w:ascii="Segoe UI Symbol" w:eastAsia="Arial Unicode MS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At least one author will attend the Symposium. And register</w:t>
            </w:r>
            <w:r w:rsidRPr="005E5123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hyperlink r:id="rId9" w:history="1">
              <w:r w:rsidRPr="008B41CA">
                <w:rPr>
                  <w:rStyle w:val="Hyperlink"/>
                  <w:rFonts w:ascii="Arial Narrow" w:hAnsi="Arial Narrow"/>
                  <w:sz w:val="20"/>
                  <w:szCs w:val="20"/>
                </w:rPr>
                <w:t>he</w:t>
              </w:r>
              <w:r w:rsidRPr="008B41CA">
                <w:rPr>
                  <w:rStyle w:val="Hyperlink"/>
                  <w:rFonts w:ascii="Arial Narrow" w:hAnsi="Arial Narrow"/>
                  <w:sz w:val="20"/>
                  <w:szCs w:val="20"/>
                </w:rPr>
                <w:t>r</w:t>
              </w:r>
              <w:r w:rsidRPr="008B41CA">
                <w:rPr>
                  <w:rStyle w:val="Hyperlink"/>
                  <w:rFonts w:ascii="Arial Narrow" w:hAnsi="Arial Narrow"/>
                  <w:sz w:val="20"/>
                  <w:szCs w:val="20"/>
                </w:rPr>
                <w:t>e</w:t>
              </w:r>
            </w:hyperlink>
          </w:p>
        </w:tc>
      </w:tr>
      <w:tr w:rsidR="00DD1CF7" w14:paraId="298CCAB2" w14:textId="77777777" w:rsidTr="005E5123">
        <w:trPr>
          <w:trHeight w:val="728"/>
          <w:jc w:val="center"/>
        </w:trPr>
        <w:tc>
          <w:tcPr>
            <w:tcW w:w="3397" w:type="dxa"/>
          </w:tcPr>
          <w:p w14:paraId="6F9F0C7B" w14:textId="554BB71D" w:rsidR="00DD1CF7" w:rsidRPr="005E5123" w:rsidRDefault="00DD1CF7" w:rsidP="00DD1CF7">
            <w:pPr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How to submit</w:t>
            </w:r>
          </w:p>
        </w:tc>
        <w:tc>
          <w:tcPr>
            <w:tcW w:w="5612" w:type="dxa"/>
          </w:tcPr>
          <w:p w14:paraId="6F2B72C8" w14:textId="79DAA96D" w:rsidR="00DD1CF7" w:rsidRPr="00DD1CF7" w:rsidRDefault="00DD1CF7" w:rsidP="00DD1C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 w:rsidRPr="00DD1CF7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Email the completed form </w:t>
            </w: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as a PDF </w:t>
            </w:r>
            <w:r w:rsidRPr="00DD1CF7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to </w:t>
            </w:r>
            <w:hyperlink r:id="rId10" w:history="1">
              <w:r w:rsidRPr="00DD1CF7">
                <w:rPr>
                  <w:rStyle w:val="Hyperlink"/>
                  <w:rFonts w:ascii="Arial Narrow" w:eastAsia="Arial Narrow" w:hAnsi="Arial Narrow" w:cs="Arial Narrow"/>
                  <w:sz w:val="20"/>
                  <w:szCs w:val="20"/>
                </w:rPr>
                <w:t>leansixsigma@mater.ie</w:t>
              </w:r>
            </w:hyperlink>
            <w:r w:rsidRPr="00DD1CF7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by 30</w:t>
            </w:r>
            <w:r w:rsidRPr="00DD1CF7">
              <w:rPr>
                <w:rFonts w:ascii="Arial Narrow" w:eastAsia="Arial Narrow" w:hAnsi="Arial Narrow" w:cs="Arial Narrow"/>
                <w:color w:val="000000"/>
                <w:sz w:val="20"/>
                <w:szCs w:val="20"/>
                <w:vertAlign w:val="superscript"/>
              </w:rPr>
              <w:t>th</w:t>
            </w:r>
            <w:r w:rsidRPr="00DD1CF7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r w:rsidRPr="00DD1CF7"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October, 2026.</w:t>
            </w:r>
          </w:p>
          <w:p w14:paraId="4BA8C28C" w14:textId="77777777" w:rsidR="00DD1CF7" w:rsidRDefault="00DD1CF7" w:rsidP="00DD1C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  <w:p w14:paraId="1FE183DF" w14:textId="3AA5EFDA" w:rsidR="00DD1CF7" w:rsidRPr="00BB3375" w:rsidRDefault="00DD1CF7" w:rsidP="001941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Corresponding authors will be notified of the outcome by</w:t>
            </w:r>
            <w:r w:rsidR="0019418D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email and those accepted will received poster formatting guidelines and some invited to prese</w:t>
            </w: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nt at the conference.  </w:t>
            </w:r>
          </w:p>
        </w:tc>
      </w:tr>
    </w:tbl>
    <w:p w14:paraId="18666414" w14:textId="7CD2FF1F" w:rsidR="00761B40" w:rsidRDefault="006D630C">
      <w:pPr>
        <w:tabs>
          <w:tab w:val="left" w:pos="9356"/>
        </w:tabs>
        <w:ind w:right="-448"/>
        <w:rPr>
          <w:rFonts w:ascii="Arial Narrow" w:eastAsia="Arial Narrow" w:hAnsi="Arial Narrow" w:cs="Arial Narrow"/>
          <w:sz w:val="28"/>
          <w:szCs w:val="28"/>
        </w:rPr>
      </w:pPr>
      <w:r>
        <w:rPr>
          <w:noProof/>
          <w:lang w:val="en-IE"/>
        </w:rPr>
        <w:drawing>
          <wp:anchor distT="0" distB="0" distL="114300" distR="114300" simplePos="0" relativeHeight="251658240" behindDoc="0" locked="0" layoutInCell="1" hidden="0" allowOverlap="1" wp14:anchorId="2B1A186D" wp14:editId="2327DA2D">
            <wp:simplePos x="0" y="0"/>
            <wp:positionH relativeFrom="column">
              <wp:posOffset>-266699</wp:posOffset>
            </wp:positionH>
            <wp:positionV relativeFrom="paragraph">
              <wp:posOffset>8615131</wp:posOffset>
            </wp:positionV>
            <wp:extent cx="1608636" cy="771525"/>
            <wp:effectExtent l="0" t="0" r="0" b="0"/>
            <wp:wrapNone/>
            <wp:docPr id="14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8636" cy="771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IE"/>
        </w:rPr>
        <w:drawing>
          <wp:anchor distT="0" distB="0" distL="114300" distR="114300" simplePos="0" relativeHeight="251659264" behindDoc="0" locked="0" layoutInCell="1" hidden="0" allowOverlap="1" wp14:anchorId="4AE9BC40" wp14:editId="03E7BD2B">
            <wp:simplePos x="0" y="0"/>
            <wp:positionH relativeFrom="column">
              <wp:posOffset>2171700</wp:posOffset>
            </wp:positionH>
            <wp:positionV relativeFrom="paragraph">
              <wp:posOffset>8551545</wp:posOffset>
            </wp:positionV>
            <wp:extent cx="1876425" cy="864235"/>
            <wp:effectExtent l="0" t="0" r="0" b="0"/>
            <wp:wrapNone/>
            <wp:docPr id="1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8642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IE"/>
        </w:rPr>
        <w:drawing>
          <wp:anchor distT="0" distB="0" distL="114300" distR="114300" simplePos="0" relativeHeight="251660288" behindDoc="0" locked="0" layoutInCell="1" hidden="0" allowOverlap="1" wp14:anchorId="6C50CCE5" wp14:editId="31EE51A6">
            <wp:simplePos x="0" y="0"/>
            <wp:positionH relativeFrom="column">
              <wp:posOffset>4981575</wp:posOffset>
            </wp:positionH>
            <wp:positionV relativeFrom="paragraph">
              <wp:posOffset>8553450</wp:posOffset>
            </wp:positionV>
            <wp:extent cx="981075" cy="895968"/>
            <wp:effectExtent l="0" t="0" r="0" b="0"/>
            <wp:wrapNone/>
            <wp:docPr id="1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8959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761B40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E565A712-DA20-4FDD-8D9F-9125AD8CA0C8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2" w:fontKey="{943188FF-FA36-4E11-AE31-DE4646A49133}"/>
    <w:embedBold r:id="rId3" w:fontKey="{8D2776AD-E3A9-4975-A445-7C53416CADE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CF02AED4-9876-44D1-81A5-07BF0EDB1C80}"/>
    <w:embedItalic r:id="rId5" w:fontKey="{673F8929-F5F8-411E-925B-AE879186CD04}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  <w:embedRegular r:id="rId6" w:fontKey="{DE198F97-F0B8-4DB0-9EE3-BE7465E0F865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7" w:fontKey="{CE212C2C-D4D8-4B07-8B03-D7591557DA76}"/>
    <w:embedBold r:id="rId8" w:fontKey="{152DB339-69E7-44B6-8E57-18D16F234487}"/>
    <w:embedItalic r:id="rId9" w:fontKey="{DFF0C8C1-7B78-45A7-BE3E-937CF194BEDD}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  <w:embedRegular r:id="rId10" w:fontKey="{3F8D8644-B8C3-40F1-9675-9330C74442CC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1" w:fontKey="{5E8AFF27-0A36-4D97-8771-CC4049C28B6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56034"/>
    <w:multiLevelType w:val="hybridMultilevel"/>
    <w:tmpl w:val="111CC39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E11E9A"/>
    <w:multiLevelType w:val="hybridMultilevel"/>
    <w:tmpl w:val="4D4A7256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43C39AE"/>
    <w:multiLevelType w:val="hybridMultilevel"/>
    <w:tmpl w:val="2AD23A3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5A5CF4"/>
    <w:multiLevelType w:val="hybridMultilevel"/>
    <w:tmpl w:val="9F122076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105385"/>
    <w:multiLevelType w:val="hybridMultilevel"/>
    <w:tmpl w:val="B100C892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AA74D4"/>
    <w:multiLevelType w:val="hybridMultilevel"/>
    <w:tmpl w:val="725CBF06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223F0D"/>
    <w:multiLevelType w:val="multilevel"/>
    <w:tmpl w:val="39863C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1F1E74"/>
    <w:multiLevelType w:val="hybridMultilevel"/>
    <w:tmpl w:val="4D7E6CC2"/>
    <w:lvl w:ilvl="0" w:tplc="1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747B80"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E64DEF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10BB0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756BDA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2B4939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5E219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0C04F1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EBA47D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4A459E1"/>
    <w:multiLevelType w:val="hybridMultilevel"/>
    <w:tmpl w:val="914A39F0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A4F57B5"/>
    <w:multiLevelType w:val="hybridMultilevel"/>
    <w:tmpl w:val="E04080F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BF1F7D"/>
    <w:multiLevelType w:val="multilevel"/>
    <w:tmpl w:val="508C9DE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>
    <w:nsid w:val="7620016A"/>
    <w:multiLevelType w:val="multilevel"/>
    <w:tmpl w:val="F5F66CF0"/>
    <w:lvl w:ilvl="0">
      <w:start w:val="1"/>
      <w:numFmt w:val="upperLetter"/>
      <w:lvlText w:val="%1."/>
      <w:lvlJc w:val="left"/>
      <w:pPr>
        <w:ind w:left="785" w:hanging="360"/>
      </w:pPr>
      <w:rPr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6"/>
  </w:num>
  <w:num w:numId="2">
    <w:abstractNumId w:val="11"/>
  </w:num>
  <w:num w:numId="3">
    <w:abstractNumId w:val="10"/>
  </w:num>
  <w:num w:numId="4">
    <w:abstractNumId w:val="7"/>
  </w:num>
  <w:num w:numId="5">
    <w:abstractNumId w:val="0"/>
  </w:num>
  <w:num w:numId="6">
    <w:abstractNumId w:val="9"/>
  </w:num>
  <w:num w:numId="7">
    <w:abstractNumId w:val="2"/>
  </w:num>
  <w:num w:numId="8">
    <w:abstractNumId w:val="8"/>
  </w:num>
  <w:num w:numId="9">
    <w:abstractNumId w:val="1"/>
  </w:num>
  <w:num w:numId="10">
    <w:abstractNumId w:val="5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B40"/>
    <w:rsid w:val="00032686"/>
    <w:rsid w:val="000C21BA"/>
    <w:rsid w:val="00143855"/>
    <w:rsid w:val="0019418D"/>
    <w:rsid w:val="00353D82"/>
    <w:rsid w:val="003A751C"/>
    <w:rsid w:val="003C6579"/>
    <w:rsid w:val="00434A55"/>
    <w:rsid w:val="004C68FB"/>
    <w:rsid w:val="004C7810"/>
    <w:rsid w:val="00592C53"/>
    <w:rsid w:val="005E5123"/>
    <w:rsid w:val="006A6932"/>
    <w:rsid w:val="006D61F6"/>
    <w:rsid w:val="006D630C"/>
    <w:rsid w:val="006E09B6"/>
    <w:rsid w:val="00761B40"/>
    <w:rsid w:val="00782F08"/>
    <w:rsid w:val="00824E9B"/>
    <w:rsid w:val="00882969"/>
    <w:rsid w:val="008975CD"/>
    <w:rsid w:val="008B41CA"/>
    <w:rsid w:val="00A15E21"/>
    <w:rsid w:val="00A75FE6"/>
    <w:rsid w:val="00B83037"/>
    <w:rsid w:val="00BB3375"/>
    <w:rsid w:val="00C93C90"/>
    <w:rsid w:val="00C974D5"/>
    <w:rsid w:val="00CE30BF"/>
    <w:rsid w:val="00D44836"/>
    <w:rsid w:val="00D8634F"/>
    <w:rsid w:val="00D865BE"/>
    <w:rsid w:val="00DD1CF7"/>
    <w:rsid w:val="00FD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3051A2"/>
  <w15:docId w15:val="{96D5781C-A044-4CC9-A207-8FF697970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4"/>
        <w:szCs w:val="24"/>
        <w:lang w:val="en" w:eastAsia="en-I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qFormat/>
    <w:rsid w:val="0082271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765C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776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345CB3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C60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60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60B6"/>
    <w:rPr>
      <w:rFonts w:eastAsiaTheme="minorEastAsia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60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60B6"/>
    <w:rPr>
      <w:rFonts w:eastAsiaTheme="minorEastAsia"/>
      <w:b/>
      <w:bCs/>
      <w:sz w:val="20"/>
      <w:szCs w:val="20"/>
      <w:lang w:val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975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75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leansixsigma@mater.ie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eventbrite.ie/e/2000391275153?aff=oddtdtcreator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qMB5dN+OByvkr2dQisuRnrN9e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OAByITFJSmU3Y195NlhrQ1RCUDRYOGctMkxDSHJQbWRZRy1rM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FA1A51EB-9743-4C2A-9487-4A1AE71F7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264</Words>
  <Characters>1731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Kelly</dc:creator>
  <cp:lastModifiedBy>Vanessa Kelly</cp:lastModifiedBy>
  <cp:revision>21</cp:revision>
  <cp:lastPrinted>2026-10-09T12:07:00Z</cp:lastPrinted>
  <dcterms:created xsi:type="dcterms:W3CDTF">2025-10-09T09:15:00Z</dcterms:created>
  <dcterms:modified xsi:type="dcterms:W3CDTF">2026-10-09T12:07:00Z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afe26f3d-f1a5-4f28-bf0b-d83cbe27d254</vt:lpwstr>
  </property>
</Properties>
</file>