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 nr 1 do Zapytania Ofertowego </w:t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nr ASIR/NC/15/2025</w:t>
      </w:r>
    </w:p>
    <w:p w:rsidR="00000000" w:rsidDel="00000000" w:rsidP="00000000" w:rsidRDefault="00000000" w:rsidRPr="00000000" w14:paraId="00000004">
      <w:pPr>
        <w:spacing w:after="0" w:line="360" w:lineRule="auto"/>
        <w:ind w:left="1440" w:hanging="360"/>
        <w:jc w:val="right"/>
        <w:rPr>
          <w:sz w:val="28"/>
          <w:szCs w:val="28"/>
        </w:rPr>
      </w:pPr>
      <w:r w:rsidDel="00000000" w:rsidR="00000000" w:rsidRPr="00000000">
        <w:rPr>
          <w:sz w:val="21"/>
          <w:szCs w:val="21"/>
          <w:rtl w:val="0"/>
        </w:rPr>
        <w:t xml:space="preserve">z dnia 15.09.2025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Nazwa Dostawcy:</w:t>
      </w: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Adres Dostawcy:</w:t>
      </w: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Adres do korespondencji:</w:t>
      </w: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NIP </w:t>
      </w:r>
      <w:r w:rsidDel="00000000" w:rsidR="00000000" w:rsidRPr="00000000">
        <w:rPr>
          <w:i w:val="1"/>
          <w:sz w:val="18"/>
          <w:szCs w:val="18"/>
          <w:rtl w:val="0"/>
        </w:rPr>
        <w:t xml:space="preserve"> (jeśli dotyczy)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4"/>
        <w:tblW w:w="5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tblGridChange w:id="0">
          <w:tblGrid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REGON </w:t>
      </w:r>
      <w:r w:rsidDel="00000000" w:rsidR="00000000" w:rsidRPr="00000000">
        <w:rPr>
          <w:i w:val="1"/>
          <w:sz w:val="18"/>
          <w:szCs w:val="18"/>
          <w:rtl w:val="0"/>
        </w:rPr>
        <w:t xml:space="preserve"> (jeśli dotyczy)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tblW w:w="5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tblGridChange w:id="0">
          <w:tblGrid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KRS </w:t>
      </w:r>
      <w:r w:rsidDel="00000000" w:rsidR="00000000" w:rsidRPr="00000000">
        <w:rPr>
          <w:i w:val="1"/>
          <w:sz w:val="18"/>
          <w:szCs w:val="18"/>
          <w:rtl w:val="0"/>
        </w:rPr>
        <w:t xml:space="preserve"> (jeśli dotyczy)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6"/>
        <w:tblW w:w="5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tblGridChange w:id="0">
          <w:tblGrid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Telefon kontaktowy: </w:t>
      </w:r>
    </w:p>
    <w:tbl>
      <w:tblPr>
        <w:tblStyle w:val="Table7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Adres e-mail: </w:t>
      </w:r>
    </w:p>
    <w:tbl>
      <w:tblPr>
        <w:tblStyle w:val="Table8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  <w:t xml:space="preserve">W odpowiedzi na opublikowane przez zamawiającego zapytanie ofertowe w ramach projektu „</w:t>
      </w:r>
      <w:r w:rsidDel="00000000" w:rsidR="00000000" w:rsidRPr="00000000">
        <w:rPr>
          <w:b w:val="1"/>
          <w:rtl w:val="0"/>
        </w:rPr>
        <w:t xml:space="preserve">Autonomiczny System Internetu Rzeczy (IoT) do Monitorowania Jakości Wód oraz Operacyjnego Wspomagania Identyfikacji Zagrożeń</w:t>
      </w:r>
      <w:r w:rsidDel="00000000" w:rsidR="00000000" w:rsidRPr="00000000">
        <w:rPr>
          <w:rtl w:val="0"/>
        </w:rPr>
        <w:t xml:space="preserve"> ” o numerze </w:t>
      </w:r>
      <w:r w:rsidDel="00000000" w:rsidR="00000000" w:rsidRPr="00000000">
        <w:rPr>
          <w:b w:val="1"/>
          <w:rtl w:val="0"/>
        </w:rPr>
        <w:t xml:space="preserve">HYDROSTRATEG-II/0007/2023</w:t>
      </w:r>
      <w:r w:rsidDel="00000000" w:rsidR="00000000" w:rsidRPr="00000000">
        <w:rPr>
          <w:rtl w:val="0"/>
        </w:rPr>
        <w:t xml:space="preserve"> realizowanego w ramach </w:t>
      </w:r>
      <w:r w:rsidDel="00000000" w:rsidR="00000000" w:rsidRPr="00000000">
        <w:rPr>
          <w:b w:val="1"/>
          <w:rtl w:val="0"/>
        </w:rPr>
        <w:t xml:space="preserve">Konkursu nr II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Rządowego Programu Strategicznego Hydrostrateg „Innowacje dla gospodarki wodnej i żeglugi śródlądowej”</w:t>
      </w:r>
      <w:r w:rsidDel="00000000" w:rsidR="00000000" w:rsidRPr="00000000">
        <w:rPr>
          <w:rtl w:val="0"/>
        </w:rPr>
        <w:t xml:space="preserve">, oferuję wykonanie przedmiotowego zamówienia według następujących warunków:</w:t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Stawka </w:t>
      </w:r>
      <w:r w:rsidDel="00000000" w:rsidR="00000000" w:rsidRPr="00000000">
        <w:rPr>
          <w:rtl w:val="0"/>
        </w:rPr>
        <w:t xml:space="preserve">godzinowa dostępu do przedmiotu zamówienia netto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złotyc</w:t>
      </w:r>
      <w:r w:rsidDel="00000000" w:rsidR="00000000" w:rsidRPr="00000000">
        <w:rPr>
          <w:rtl w:val="0"/>
        </w:rPr>
        <w:t xml:space="preserve">h: </w:t>
      </w:r>
      <w:r w:rsidDel="00000000" w:rsidR="00000000" w:rsidRPr="00000000">
        <w:rPr>
          <w:rtl w:val="0"/>
        </w:rPr>
      </w:r>
    </w:p>
    <w:tbl>
      <w:tblPr>
        <w:tblStyle w:val="Table9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łownie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00206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Stawka godzinowa dostępu do przedmiotu zamówienia brutto w złotych: </w:t>
      </w:r>
      <w:r w:rsidDel="00000000" w:rsidR="00000000" w:rsidRPr="00000000">
        <w:rPr>
          <w:rtl w:val="0"/>
        </w:rPr>
      </w:r>
    </w:p>
    <w:tbl>
      <w:tblPr>
        <w:tblStyle w:val="Table11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Słownie:</w:t>
      </w:r>
    </w:p>
    <w:tbl>
      <w:tblPr>
        <w:tblStyle w:val="Table12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Stawka VAT:</w:t>
      </w:r>
      <w:r w:rsidDel="00000000" w:rsidR="00000000" w:rsidRPr="00000000">
        <w:rPr>
          <w:rtl w:val="0"/>
        </w:rPr>
      </w:r>
    </w:p>
    <w:tbl>
      <w:tblPr>
        <w:tblStyle w:val="Table13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Informacje nt. osób umocowanych do reprezentacji </w:t>
      </w:r>
      <w:r w:rsidDel="00000000" w:rsidR="00000000" w:rsidRPr="00000000">
        <w:rPr>
          <w:b w:val="1"/>
          <w:u w:val="single"/>
          <w:rtl w:val="0"/>
        </w:rPr>
        <w:t xml:space="preserve">Dostawcy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osoby umocowanej do podpisania oferty: </w:t>
      </w:r>
      <w:r w:rsidDel="00000000" w:rsidR="00000000" w:rsidRPr="00000000">
        <w:rPr>
          <w:rtl w:val="0"/>
        </w:rPr>
      </w:r>
    </w:p>
    <w:tbl>
      <w:tblPr>
        <w:tblStyle w:val="Table14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Podstawa umocowania do podpisania oferty: </w:t>
      </w:r>
      <w:r w:rsidDel="00000000" w:rsidR="00000000" w:rsidRPr="00000000">
        <w:rPr>
          <w:rtl w:val="0"/>
        </w:rPr>
      </w:r>
    </w:p>
    <w:tbl>
      <w:tblPr>
        <w:tblStyle w:val="Table15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(Jeśli dotyczy, </w:t>
      </w:r>
      <w:r w:rsidDel="00000000" w:rsidR="00000000" w:rsidRPr="00000000">
        <w:rPr>
          <w:i w:val="1"/>
          <w:color w:val="002060"/>
          <w:sz w:val="20"/>
          <w:szCs w:val="20"/>
          <w:rtl w:val="0"/>
        </w:rPr>
        <w:t xml:space="preserve">w</w:t>
      </w:r>
      <w:r w:rsidDel="00000000" w:rsidR="00000000" w:rsidRPr="00000000">
        <w:rPr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skazać dokument, z którego wynika umocowanie do reprezentowania </w:t>
      </w:r>
      <w:r w:rsidDel="00000000" w:rsidR="00000000" w:rsidRPr="00000000">
        <w:rPr>
          <w:i w:val="1"/>
          <w:color w:val="002060"/>
          <w:sz w:val="20"/>
          <w:szCs w:val="20"/>
          <w:rtl w:val="0"/>
        </w:rPr>
        <w:t xml:space="preserve">Dostawcy</w:t>
      </w:r>
      <w:r w:rsidDel="00000000" w:rsidR="00000000" w:rsidRPr="00000000">
        <w:rPr>
          <w:i w:val="1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t xml:space="preserve"> w przedmiotowym postępowaniu, np. pełnomocnictwo, informacje wynikające z dokumentów rejestrowych – KRS, CEDiG, inne)</w:t>
      </w:r>
      <w:r w:rsidDel="00000000" w:rsidR="00000000" w:rsidRPr="00000000">
        <w:rPr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azwisko osoby podpisującej umowę ze strony </w:t>
      </w:r>
      <w:r w:rsidDel="00000000" w:rsidR="00000000" w:rsidRPr="00000000">
        <w:rPr>
          <w:rtl w:val="0"/>
        </w:rPr>
        <w:t xml:space="preserve">Dostawcy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6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azwisko osoby odpowiedzialnej za realizację umowy: </w:t>
      </w:r>
      <w:r w:rsidDel="00000000" w:rsidR="00000000" w:rsidRPr="00000000">
        <w:rPr>
          <w:rtl w:val="0"/>
        </w:rPr>
      </w:r>
    </w:p>
    <w:tbl>
      <w:tblPr>
        <w:tblStyle w:val="Table17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kontaktowe do osoby odpowiedzialnej za realizację umowy, tj. nr telefonu, nr fax, e-mail: </w:t>
      </w:r>
      <w:r w:rsidDel="00000000" w:rsidR="00000000" w:rsidRPr="00000000">
        <w:rPr>
          <w:rtl w:val="0"/>
        </w:rPr>
      </w:r>
    </w:p>
    <w:tbl>
      <w:tblPr>
        <w:tblStyle w:val="Table18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Oświadczenia dotyczące zasad i sposobu realizacji przedmiotu zamówienia:</w:t>
        <w:br w:type="textWrapping"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 oświadczamy, że zapoznałem/am się/ zapoznaliśmy się z opublikowanymi przez zamawiającego dokumentami (zapytaniem ofertowym, opisem przedmiotu zamówienia oraz istotnymi postanowieniami umowy) i w pełni je akceptuję/ akceptujemy oraz uzyskałem/am/ uzyskaliśmy konieczne informacje do przygotowania oferty.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Oświadczam/oświadczamy, że posiadam/posiadamy potencjał kadrowy, techniczny oraz finansowy do prawidłowej realizacji przedmiotowego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Oświadczam/oświadczamy, że w przypadku wyboru mojej/naszej oferty zobowiązuje się/zobowiązujemy się do zawarcia umowy zgodnie z warunkami przedstawionymi w zapytaniu ofertowym.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Oświadczam/oświadczamy, że w cenie oferty zostały uwzględnione wszystkie koszty wykonania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płatności oferuję/oferujemy zgodnie z postanowieniami zapytania ofertowego lub zgodnie z przepisami prawa obowiązującymi.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b w:val="1"/>
          <w:color w:val="000000"/>
          <w:highlight w:val="white"/>
          <w:u w:val="single"/>
        </w:rPr>
      </w:pP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Oświadczenie dotyczące powiązań osobowych i kapitałowych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Dostawcy</w:t>
      </w: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 z zamawiającym:</w:t>
        <w:br w:type="textWrapping"/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color w:val="ff0000"/>
        </w:rPr>
      </w:pPr>
      <w:bookmarkStart w:colFirst="0" w:colLast="0" w:name="_heading=h.n0sh0bf63169" w:id="0"/>
      <w:bookmarkEnd w:id="0"/>
      <w:r w:rsidDel="00000000" w:rsidR="00000000" w:rsidRPr="00000000">
        <w:rPr>
          <w:rtl w:val="0"/>
        </w:rPr>
        <w:t xml:space="preserve">W imieniu reprezentowanej przeze mnie firmy lub imieniu własnym oświadczam, że stosownie do postanowień rozdziału VII zapytania ofertowego nie zachodzą żadne powiązania kapitałowe i osobowe pomiędzy Dostawca a Zamawiającym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osobowej, posiadaniu co najmniej 10% udziałów lub akcji, o ile niższy próg nie wynika z przepisów prawa lub zarządzającego, prokurenta, pełnomocnika; 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 w:rsidDel="00000000" w:rsidR="00000000" w:rsidRPr="00000000">
        <w:rPr>
          <w:rtl w:val="0"/>
        </w:rPr>
        <w:t xml:space="preserve">Dostawca</w:t>
      </w:r>
      <w:r w:rsidDel="00000000" w:rsidR="00000000" w:rsidRPr="00000000">
        <w:rPr>
          <w:color w:val="000000"/>
          <w:rtl w:val="0"/>
        </w:rPr>
        <w:t xml:space="preserve">, jego zastępcą prawnym lub członkami organów zarządzających lub organów nadzorczych wykonawców ubiegających się o udzielenie zamówienia; 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after="18" w:line="360" w:lineRule="auto"/>
        <w:ind w:left="709" w:hanging="425"/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pozostawaniu z </w:t>
      </w:r>
      <w:r w:rsidDel="00000000" w:rsidR="00000000" w:rsidRPr="00000000">
        <w:rPr>
          <w:rtl w:val="0"/>
        </w:rPr>
        <w:t xml:space="preserve">Dostawca</w:t>
      </w:r>
      <w:r w:rsidDel="00000000" w:rsidR="00000000" w:rsidRPr="00000000">
        <w:rPr>
          <w:color w:val="000000"/>
          <w:rtl w:val="0"/>
        </w:rPr>
        <w:t xml:space="preserve"> w takim stosunku prawnym lub faktycznym, że istnieje uzasadniona wątpliwość co do ich bezstronności lub niezależności w związku z postępowaniem o udzielenie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60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1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Pełnomocnik w przypadku składania oferty wspólnej:</w:t>
      </w:r>
    </w:p>
    <w:p w:rsidR="00000000" w:rsidDel="00000000" w:rsidP="00000000" w:rsidRDefault="00000000" w:rsidRPr="00000000" w14:paraId="0000006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Nazwisko, imię:</w:t>
      </w:r>
    </w:p>
    <w:tbl>
      <w:tblPr>
        <w:tblStyle w:val="Table19"/>
        <w:tblW w:w="5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tblGridChange w:id="0">
          <w:tblGrid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Telefon:</w:t>
      </w:r>
    </w:p>
    <w:tbl>
      <w:tblPr>
        <w:tblStyle w:val="Table20"/>
        <w:tblW w:w="5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tblGridChange w:id="0">
          <w:tblGrid>
            <w:gridCol w:w="5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Zakres*</w:t>
      </w:r>
      <w:r w:rsidDel="00000000" w:rsidR="00000000" w:rsidRPr="00000000">
        <w:rPr>
          <w:i w:val="1"/>
          <w:sz w:val="20"/>
          <w:szCs w:val="20"/>
          <w:rtl w:val="0"/>
        </w:rPr>
        <w:t xml:space="preserve">(niepotrzebne skreślić)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 do reprezentowania w postępowaniu,</w:t>
      </w:r>
    </w:p>
    <w:p w:rsidR="00000000" w:rsidDel="00000000" w:rsidP="00000000" w:rsidRDefault="00000000" w:rsidRPr="00000000" w14:paraId="0000006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 do reprezentowania w postępowaniu i zawarcia umowy,</w:t>
      </w:r>
    </w:p>
    <w:p w:rsidR="00000000" w:rsidDel="00000000" w:rsidP="00000000" w:rsidRDefault="00000000" w:rsidRPr="00000000" w14:paraId="0000006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- do zawarcia umowy,</w:t>
      </w:r>
    </w:p>
    <w:p w:rsidR="00000000" w:rsidDel="00000000" w:rsidP="00000000" w:rsidRDefault="00000000" w:rsidRPr="00000000" w14:paraId="0000006E">
      <w:pPr>
        <w:spacing w:after="0" w:line="360" w:lineRule="auto"/>
        <w:ind w:right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ind w:right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Załącznikami do niniejszej oferty są:</w:t>
      </w:r>
    </w:p>
    <w:p w:rsidR="00000000" w:rsidDel="00000000" w:rsidP="00000000" w:rsidRDefault="00000000" w:rsidRPr="00000000" w14:paraId="00000070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Na potwierdzenie spełnienia wymagań do oferty załączam następujące dokumenty: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360" w:lineRule="auto"/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Oferowany przedmiot zamówienia wraz ze specyfikacją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360" w:lineRule="auto"/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Oświadczenie o braku występowania powiązań kapitałowych i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360" w:lineRule="auto"/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Oświadczenie o zgodzie na przetwarzanie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360" w:lineRule="auto"/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Oświadczenie Dostawcy o spełnieniu warunków udziału w postępowaniu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ind w:right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Zastrzeżenie Dostawcy dotyczące tajemnicy przedsiębiorstwa:</w:t>
      </w:r>
    </w:p>
    <w:p w:rsidR="00000000" w:rsidDel="00000000" w:rsidP="00000000" w:rsidRDefault="00000000" w:rsidRPr="00000000" w14:paraId="00000076">
      <w:pPr>
        <w:spacing w:after="0" w:line="360" w:lineRule="auto"/>
        <w:ind w:right="0"/>
        <w:rPr>
          <w:color w:val="002060"/>
          <w:sz w:val="24"/>
          <w:szCs w:val="24"/>
        </w:rPr>
      </w:pPr>
      <w:r w:rsidDel="00000000" w:rsidR="00000000" w:rsidRPr="00000000">
        <w:rPr>
          <w:rtl w:val="0"/>
        </w:rPr>
        <w:t xml:space="preserve">Niżej wymienione dokumenty składające się na ofertę nie mogą być ogólnie udostępnione:</w:t>
      </w:r>
      <w:r w:rsidDel="00000000" w:rsidR="00000000" w:rsidRPr="00000000">
        <w:rPr>
          <w:rtl w:val="0"/>
        </w:rPr>
      </w:r>
    </w:p>
    <w:tbl>
      <w:tblPr>
        <w:tblStyle w:val="Table21"/>
        <w:tblW w:w="10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360" w:lineRule="auto"/>
        <w:ind w:right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right="0"/>
        <w:rPr>
          <w:color w:val="002060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Inne/dodatkowe informacje Dostawcy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2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402.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76" w:lineRule="auto"/>
        <w:jc w:val="left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0"/>
          <w:szCs w:val="20"/>
          <w:rtl w:val="0"/>
        </w:rPr>
        <w:t xml:space="preserve">Podpis osoby upoważnionej do reprezentacji Dostawcy:</w:t>
      </w:r>
      <w:r w:rsidDel="00000000" w:rsidR="00000000" w:rsidRPr="00000000">
        <w:rPr>
          <w:rtl w:val="0"/>
        </w:rPr>
      </w:r>
    </w:p>
    <w:tbl>
      <w:tblPr>
        <w:tblStyle w:val="Table23"/>
        <w:tblW w:w="5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tblGridChange w:id="0">
          <w:tblGrid>
            <w:gridCol w:w="504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360" w:lineRule="auto"/>
        <w:rPr>
          <w:color w:val="002060"/>
          <w:sz w:val="20"/>
          <w:szCs w:val="20"/>
        </w:rPr>
      </w:pPr>
      <w:r w:rsidDel="00000000" w:rsidR="00000000" w:rsidRPr="00000000">
        <w:rPr>
          <w:color w:val="002060"/>
          <w:sz w:val="20"/>
          <w:szCs w:val="20"/>
          <w:rtl w:val="0"/>
        </w:rPr>
        <w:br w:type="textWrapping"/>
        <w:t xml:space="preserve">Miejscowość i data: </w:t>
      </w:r>
    </w:p>
    <w:sectPr>
      <w:headerReference r:id="rId7" w:type="default"/>
      <w:footerReference r:id="rId8" w:type="default"/>
      <w:pgSz w:h="16838" w:w="11906" w:orient="portrait"/>
      <w:pgMar w:bottom="425.1968503937008" w:top="566.9291338582677" w:left="566.9291338582677" w:right="566.929133858267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after="0" w:line="360" w:lineRule="auto"/>
      <w:rPr>
        <w:b w:val="1"/>
        <w:color w:val="253876"/>
        <w:sz w:val="12"/>
        <w:szCs w:val="12"/>
      </w:rPr>
    </w:pPr>
    <w:r w:rsidDel="00000000" w:rsidR="00000000" w:rsidRPr="00000000">
      <w:rPr>
        <w:b w:val="1"/>
        <w:color w:val="253876"/>
        <w:sz w:val="20"/>
        <w:szCs w:val="20"/>
        <w:rtl w:val="0"/>
      </w:rPr>
      <w:t xml:space="preserve">ASIR/NC/15/2025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spacing w:after="0" w:line="240" w:lineRule="auto"/>
      <w:jc w:val="right"/>
      <w:rPr>
        <w:b w:val="1"/>
        <w:color w:val="002060"/>
        <w:sz w:val="20"/>
        <w:szCs w:val="20"/>
      </w:rPr>
    </w:pPr>
    <w:r w:rsidDel="00000000" w:rsidR="00000000" w:rsidRPr="00000000">
      <w:rPr>
        <w:b w:val="1"/>
        <w:color w:val="00206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center" w:leader="none" w:pos="10348"/>
      </w:tabs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882178</wp:posOffset>
          </wp:positionH>
          <wp:positionV relativeFrom="paragraph">
            <wp:posOffset>-285748</wp:posOffset>
          </wp:positionV>
          <wp:extent cx="4894898" cy="56449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  <w:style w:type="table" w:styleId="Table19">
    <w:basedOn w:val="TableNormal"/>
    <w:tblPr>
      <w:tblStyleRowBandSize w:val="1"/>
      <w:tblStyleColBandSize w:val="1"/>
    </w:tblPr>
  </w:style>
  <w:style w:type="table" w:styleId="Table20">
    <w:basedOn w:val="TableNormal"/>
    <w:tblPr>
      <w:tblStyleRowBandSize w:val="1"/>
      <w:tblStyleColBandSize w:val="1"/>
    </w:tblPr>
  </w:style>
  <w:style w:type="table" w:styleId="Table21">
    <w:basedOn w:val="TableNormal"/>
    <w:tblPr>
      <w:tblStyleRowBandSize w:val="1"/>
      <w:tblStyleColBandSize w:val="1"/>
    </w:tblPr>
  </w:style>
  <w:style w:type="table" w:styleId="Table22">
    <w:basedOn w:val="TableNormal"/>
    <w:tblPr>
      <w:tblStyleRowBandSize w:val="1"/>
      <w:tblStyleColBandSize w:val="1"/>
    </w:tblPr>
  </w:style>
  <w:style w:type="table" w:styleId="Table23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9">
    <w:basedOn w:val="TableNormal"/>
    <w:tblPr>
      <w:tblStyleRowBandSize w:val="1"/>
      <w:tblStyleColBandSize w:val="1"/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</w:tblPr>
  </w:style>
  <w:style w:type="table" w:styleId="Table14">
    <w:basedOn w:val="TableNormal"/>
    <w:tblPr>
      <w:tblStyleRowBandSize w:val="1"/>
      <w:tblStyleColBandSize w:val="1"/>
    </w:tblPr>
  </w:style>
  <w:style w:type="table" w:styleId="Table15">
    <w:basedOn w:val="TableNormal"/>
    <w:tblPr>
      <w:tblStyleRowBandSize w:val="1"/>
      <w:tblStyleColBandSize w:val="1"/>
    </w:tblPr>
  </w:style>
  <w:style w:type="table" w:styleId="Table16">
    <w:basedOn w:val="TableNormal"/>
    <w:tblPr>
      <w:tblStyleRowBandSize w:val="1"/>
      <w:tblStyleColBandSize w:val="1"/>
    </w:tblPr>
  </w:style>
  <w:style w:type="table" w:styleId="Table17">
    <w:basedOn w:val="TableNormal"/>
    <w:tblPr>
      <w:tblStyleRowBandSize w:val="1"/>
      <w:tblStyleColBandSize w:val="1"/>
    </w:tblPr>
  </w:style>
  <w:style w:type="table" w:styleId="Table18">
    <w:basedOn w:val="TableNormal"/>
    <w:tblPr>
      <w:tblStyleRowBandSize w:val="1"/>
      <w:tblStyleColBandSize w:val="1"/>
    </w:tblPr>
  </w:style>
  <w:style w:type="table" w:styleId="Table19">
    <w:basedOn w:val="TableNormal"/>
    <w:tblPr>
      <w:tblStyleRowBandSize w:val="1"/>
      <w:tblStyleColBandSize w:val="1"/>
    </w:tblPr>
  </w:style>
  <w:style w:type="table" w:styleId="Table20">
    <w:basedOn w:val="TableNormal"/>
    <w:tblPr>
      <w:tblStyleRowBandSize w:val="1"/>
      <w:tblStyleColBandSize w:val="1"/>
    </w:tblPr>
  </w:style>
  <w:style w:type="table" w:styleId="Table21">
    <w:basedOn w:val="TableNormal"/>
    <w:tblPr>
      <w:tblStyleRowBandSize w:val="1"/>
      <w:tblStyleColBandSize w:val="1"/>
    </w:tblPr>
  </w:style>
  <w:style w:type="table" w:styleId="Table22">
    <w:basedOn w:val="TableNormal"/>
    <w:tblPr>
      <w:tblStyleRowBandSize w:val="1"/>
      <w:tblStyleColBandSize w:val="1"/>
    </w:tblPr>
  </w:style>
  <w:style w:type="table" w:styleId="Table2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6mhs1UiEdPOEDx4YdtDbQ+NLg==">CgMxLjAyDmgubjBzaDBiZjYzMTY5OAByITFxUE1JX1BIV2lxY0tpWWJFRnBobjBReW1FT0ZDbEtLSA==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