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0096" w14:textId="3E41959A" w:rsidR="00AC7FCC" w:rsidRDefault="00000000">
      <w:pPr>
        <w:rPr>
          <w:b/>
          <w:bCs/>
          <w:sz w:val="24"/>
          <w:szCs w:val="24"/>
          <w:u w:val="single"/>
        </w:rPr>
      </w:pPr>
      <w:r>
        <w:rPr>
          <w:b/>
          <w:bCs/>
          <w:sz w:val="24"/>
          <w:szCs w:val="24"/>
          <w:u w:val="single"/>
        </w:rPr>
        <w:t xml:space="preserve">Scotland’s 4 Words of Hope </w:t>
      </w:r>
    </w:p>
    <w:p w14:paraId="103662F2" w14:textId="77777777" w:rsidR="00AC7FCC" w:rsidRDefault="00000000">
      <w:pPr>
        <w:rPr>
          <w:b/>
          <w:bCs/>
          <w:sz w:val="24"/>
          <w:szCs w:val="24"/>
        </w:rPr>
      </w:pPr>
      <w:r>
        <w:rPr>
          <w:b/>
          <w:bCs/>
          <w:sz w:val="24"/>
          <w:szCs w:val="24"/>
        </w:rPr>
        <w:t>Promoting integrity, compassion, justice and wisdom in Scottish public life</w:t>
      </w:r>
    </w:p>
    <w:p w14:paraId="117E997C" w14:textId="77777777" w:rsidR="00AC7FCC" w:rsidRDefault="00000000">
      <w:r>
        <w:rPr>
          <w:sz w:val="24"/>
          <w:szCs w:val="24"/>
        </w:rPr>
        <w:t xml:space="preserve">The Scottish Parliament’s ceremonial Mace, </w:t>
      </w:r>
      <w:r>
        <w:rPr>
          <w:rFonts w:cs="Arial"/>
          <w:sz w:val="24"/>
          <w:szCs w:val="24"/>
        </w:rPr>
        <w:t>without which no business can be conducted,</w:t>
      </w:r>
      <w:r>
        <w:rPr>
          <w:sz w:val="24"/>
          <w:szCs w:val="24"/>
        </w:rPr>
        <w:t xml:space="preserve"> is inscribed with these words: integrity, compassion, justice and wisdom.</w:t>
      </w:r>
    </w:p>
    <w:p w14:paraId="40D2ED08" w14:textId="77777777" w:rsidR="00AC7FCC" w:rsidRDefault="00000000">
      <w:pPr>
        <w:rPr>
          <w:sz w:val="24"/>
          <w:szCs w:val="24"/>
        </w:rPr>
      </w:pPr>
      <w:r>
        <w:rPr>
          <w:sz w:val="24"/>
          <w:szCs w:val="24"/>
        </w:rPr>
        <w:t>Scotland’s 4 Words of Hope aims to promote these words - and what they could mean in practice – in the run up to, and following, the Scottish parliamentary elections in May 2026. By doing so, it aims to underpin the quality of debate and decisions, thereby doing its bit to give hope and help restore trust in public life in Scotland.</w:t>
      </w:r>
    </w:p>
    <w:p w14:paraId="76DC3494" w14:textId="77777777" w:rsidR="00AC7FCC" w:rsidRDefault="00000000">
      <w:pPr>
        <w:rPr>
          <w:sz w:val="24"/>
          <w:szCs w:val="24"/>
          <w:u w:val="single"/>
        </w:rPr>
      </w:pPr>
      <w:r>
        <w:rPr>
          <w:sz w:val="24"/>
          <w:szCs w:val="24"/>
          <w:u w:val="single"/>
        </w:rPr>
        <w:t>Context</w:t>
      </w:r>
    </w:p>
    <w:p w14:paraId="78DA0873" w14:textId="77777777" w:rsidR="00AC7FCC" w:rsidRDefault="00000000">
      <w:pPr>
        <w:rPr>
          <w:sz w:val="24"/>
          <w:szCs w:val="24"/>
        </w:rPr>
      </w:pPr>
      <w:r>
        <w:rPr>
          <w:sz w:val="24"/>
          <w:szCs w:val="24"/>
        </w:rPr>
        <w:t>Democratic societies face serious challenges around the world. Wars are raging. Authoritarianism is on the rise.  The impact of social media on public and private discourse becomes more doubtful by the day. Public disaffection is rife.</w:t>
      </w:r>
    </w:p>
    <w:p w14:paraId="5F831930" w14:textId="77777777" w:rsidR="00AC7FCC" w:rsidRDefault="00000000">
      <w:pPr>
        <w:rPr>
          <w:sz w:val="24"/>
          <w:szCs w:val="24"/>
        </w:rPr>
      </w:pPr>
      <w:r>
        <w:rPr>
          <w:sz w:val="24"/>
          <w:szCs w:val="24"/>
        </w:rPr>
        <w:t xml:space="preserve">The UK in general, and Scotland, in particular are not exempt. </w:t>
      </w:r>
    </w:p>
    <w:p w14:paraId="436A388E" w14:textId="3C074E33" w:rsidR="00AC7FCC" w:rsidRDefault="00000000">
      <w:r>
        <w:rPr>
          <w:sz w:val="24"/>
          <w:szCs w:val="24"/>
        </w:rPr>
        <w:t>The facts on the ground in Scotland might be mixed: by some measures – e.g. child poverty</w:t>
      </w:r>
      <w:r w:rsidR="006847A5">
        <w:rPr>
          <w:sz w:val="24"/>
          <w:szCs w:val="24"/>
        </w:rPr>
        <w:t>, homicides</w:t>
      </w:r>
      <w:r>
        <w:rPr>
          <w:sz w:val="24"/>
          <w:szCs w:val="24"/>
        </w:rPr>
        <w:t xml:space="preserve"> - things are improving; by others – e.g. mental health – the opposite is true. But the parlous state of trust in public life is clear.  </w:t>
      </w:r>
      <w:r>
        <w:rPr>
          <w:rFonts w:cs="Open Sans"/>
          <w:color w:val="1C2B39"/>
          <w:sz w:val="24"/>
          <w:szCs w:val="24"/>
          <w:shd w:val="clear" w:color="auto" w:fill="FFFFFF"/>
        </w:rPr>
        <w:t xml:space="preserve">The Ipsos Veracity Index 2023 found that for the UK as few as 9% of the public trusts politicians to tell the truth, down from 12% in 2022. In the 2024 International Corruption Perceptions Index, the UK has fallen to 20th in the world, down from 11th in 2021. </w:t>
      </w:r>
      <w:r>
        <w:rPr>
          <w:sz w:val="24"/>
          <w:szCs w:val="24"/>
        </w:rPr>
        <w:t xml:space="preserve">A 2025 Carnegie UK survey concludes that people in Scotland are above all concerned about their democratic well-being. People, especially the young, do not feel that their voice is being heard. </w:t>
      </w:r>
    </w:p>
    <w:p w14:paraId="5D086B90" w14:textId="193473C1" w:rsidR="00AC7FCC" w:rsidRDefault="00000000">
      <w:pPr>
        <w:rPr>
          <w:sz w:val="24"/>
          <w:szCs w:val="24"/>
        </w:rPr>
      </w:pPr>
      <w:r>
        <w:rPr>
          <w:sz w:val="24"/>
          <w:szCs w:val="24"/>
        </w:rPr>
        <w:t xml:space="preserve">There are differing views as to whether this </w:t>
      </w:r>
      <w:proofErr w:type="gramStart"/>
      <w:r>
        <w:rPr>
          <w:sz w:val="24"/>
          <w:szCs w:val="24"/>
        </w:rPr>
        <w:t>state of affairs</w:t>
      </w:r>
      <w:proofErr w:type="gramEnd"/>
      <w:r>
        <w:rPr>
          <w:sz w:val="24"/>
          <w:szCs w:val="24"/>
        </w:rPr>
        <w:t xml:space="preserve"> is as bad as it has ever been. In a sense, this is not immaterial: what is important is what seems like a </w:t>
      </w:r>
      <w:r w:rsidR="006847A5">
        <w:rPr>
          <w:sz w:val="24"/>
          <w:szCs w:val="24"/>
        </w:rPr>
        <w:t xml:space="preserve">heartfelt </w:t>
      </w:r>
      <w:r>
        <w:rPr>
          <w:sz w:val="24"/>
          <w:szCs w:val="24"/>
        </w:rPr>
        <w:t>consensus that things need to be turned around.</w:t>
      </w:r>
    </w:p>
    <w:p w14:paraId="27135432" w14:textId="77777777" w:rsidR="00AC7FCC" w:rsidRDefault="00000000">
      <w:pPr>
        <w:rPr>
          <w:sz w:val="24"/>
          <w:szCs w:val="24"/>
          <w:u w:val="single"/>
        </w:rPr>
      </w:pPr>
      <w:r>
        <w:rPr>
          <w:sz w:val="24"/>
          <w:szCs w:val="24"/>
          <w:u w:val="single"/>
        </w:rPr>
        <w:t xml:space="preserve">Scotland’s 4 Words of Hope </w:t>
      </w:r>
    </w:p>
    <w:p w14:paraId="2B91D6AF" w14:textId="77777777" w:rsidR="00AC7FCC" w:rsidRDefault="00000000">
      <w:pPr>
        <w:rPr>
          <w:sz w:val="24"/>
          <w:szCs w:val="24"/>
        </w:rPr>
      </w:pPr>
      <w:r>
        <w:rPr>
          <w:sz w:val="24"/>
          <w:szCs w:val="24"/>
        </w:rPr>
        <w:t>The starting premise of this project is an unwillingness to be bystanders.  The journey may be long and arduous, but we need to take a first step. We need to grasp hope wherever we can find it - which brings us to the Mace.</w:t>
      </w:r>
    </w:p>
    <w:p w14:paraId="14E5CD38" w14:textId="77777777" w:rsidR="00AC7FCC" w:rsidRDefault="00000000">
      <w:r>
        <w:rPr>
          <w:rFonts w:cs="Arial"/>
          <w:sz w:val="24"/>
          <w:szCs w:val="24"/>
        </w:rPr>
        <w:t xml:space="preserve">To “turn things round” we need to agree on the features of a better place.  This can be a divisive and lengthy process.  Public life in Scotland has one distinct advantage: the Scottish Parliament, which takes decisions on most issues facing the people of Scotland, articulates every day what good looks like: the fabulous four words on the mace - Integrity, Compassion, Justice, and Wisdom. </w:t>
      </w:r>
    </w:p>
    <w:p w14:paraId="4EFEA86C" w14:textId="77777777" w:rsidR="00AC7FCC" w:rsidRDefault="00000000">
      <w:proofErr w:type="gramStart"/>
      <w:r>
        <w:rPr>
          <w:sz w:val="24"/>
          <w:szCs w:val="24"/>
        </w:rPr>
        <w:t>In order to</w:t>
      </w:r>
      <w:proofErr w:type="gramEnd"/>
      <w:r>
        <w:rPr>
          <w:sz w:val="24"/>
          <w:szCs w:val="24"/>
        </w:rPr>
        <w:t xml:space="preserve"> stem the loss of trust, our aim is to promote these words and give them traction. When issues are debated, decisions are taken or votes are cast, we want people to have in the front of their minds these words and what they mean in practice.</w:t>
      </w:r>
      <w:r>
        <w:rPr>
          <w:rFonts w:cs="Arial"/>
          <w:sz w:val="24"/>
          <w:szCs w:val="24"/>
        </w:rPr>
        <w:t xml:space="preserve"> </w:t>
      </w:r>
    </w:p>
    <w:p w14:paraId="1A90113A" w14:textId="11550DCE" w:rsidR="00AC7FCC" w:rsidRDefault="006847A5">
      <w:r>
        <w:rPr>
          <w:rFonts w:cs="Arial"/>
          <w:sz w:val="24"/>
          <w:szCs w:val="24"/>
        </w:rPr>
        <w:t>For these words have consequences in the real word. Amongst other thi</w:t>
      </w:r>
      <w:r w:rsidR="00000000">
        <w:rPr>
          <w:rFonts w:cs="Arial"/>
          <w:sz w:val="24"/>
          <w:szCs w:val="24"/>
        </w:rPr>
        <w:t xml:space="preserve">ngs, integrity involves looking honestly at all the facts; </w:t>
      </w:r>
      <w:r w:rsidR="00000000">
        <w:rPr>
          <w:sz w:val="24"/>
          <w:szCs w:val="24"/>
        </w:rPr>
        <w:t xml:space="preserve">compassion involves seeking to alleviate suffering for all those affected; justice involves seeking to impact fairly on everyone; and wisdom involves thinking realistically about the medium and long term. </w:t>
      </w:r>
    </w:p>
    <w:p w14:paraId="23F19751" w14:textId="77777777" w:rsidR="00AC7FCC" w:rsidRDefault="00000000">
      <w:pPr>
        <w:rPr>
          <w:sz w:val="24"/>
          <w:szCs w:val="24"/>
          <w:u w:val="single"/>
        </w:rPr>
      </w:pPr>
      <w:r>
        <w:rPr>
          <w:sz w:val="24"/>
          <w:szCs w:val="24"/>
          <w:u w:val="single"/>
        </w:rPr>
        <w:lastRenderedPageBreak/>
        <w:t>Making a difference</w:t>
      </w:r>
    </w:p>
    <w:p w14:paraId="0646CF94" w14:textId="77777777" w:rsidR="00AC7FCC" w:rsidRDefault="00000000">
      <w:r>
        <w:rPr>
          <w:sz w:val="24"/>
          <w:szCs w:val="24"/>
        </w:rPr>
        <w:t xml:space="preserve">There are many ways in which this could be done. We aim to be creative and innovative, experimenting with ways of bringing to life what might at first sight appear dry.  Our tongue-in-cheek mnemonic for the values is </w:t>
      </w:r>
      <w:r>
        <w:rPr>
          <w:i/>
          <w:iCs/>
          <w:sz w:val="24"/>
          <w:szCs w:val="24"/>
        </w:rPr>
        <w:t>I Can Juggle Wellies</w:t>
      </w:r>
      <w:r>
        <w:rPr>
          <w:sz w:val="24"/>
          <w:szCs w:val="24"/>
        </w:rPr>
        <w:t xml:space="preserve">. </w:t>
      </w:r>
    </w:p>
    <w:p w14:paraId="65960960" w14:textId="490DFF7C" w:rsidR="00AC7FCC" w:rsidRDefault="00000000">
      <w:pPr>
        <w:rPr>
          <w:sz w:val="24"/>
          <w:szCs w:val="24"/>
        </w:rPr>
      </w:pPr>
      <w:r>
        <w:rPr>
          <w:sz w:val="24"/>
          <w:szCs w:val="24"/>
        </w:rPr>
        <w:t xml:space="preserve">As an initial phase, we </w:t>
      </w:r>
      <w:r w:rsidR="006847A5">
        <w:rPr>
          <w:sz w:val="24"/>
          <w:szCs w:val="24"/>
        </w:rPr>
        <w:t>will be doing the following</w:t>
      </w:r>
    </w:p>
    <w:p w14:paraId="47F292F3" w14:textId="77777777" w:rsidR="00AC7FCC" w:rsidRDefault="00000000">
      <w:pPr>
        <w:pStyle w:val="ListParagraph"/>
        <w:numPr>
          <w:ilvl w:val="0"/>
          <w:numId w:val="1"/>
        </w:numPr>
        <w:rPr>
          <w:sz w:val="24"/>
          <w:szCs w:val="24"/>
        </w:rPr>
      </w:pPr>
      <w:r>
        <w:rPr>
          <w:sz w:val="24"/>
          <w:szCs w:val="24"/>
        </w:rPr>
        <w:t>working with the Royal Society of Edinburgh to undertake social research into what the range of people in Scotland understand by these words today</w:t>
      </w:r>
    </w:p>
    <w:p w14:paraId="59AF55B2" w14:textId="3EBD6154" w:rsidR="006847A5" w:rsidRDefault="006847A5">
      <w:pPr>
        <w:pStyle w:val="ListParagraph"/>
        <w:numPr>
          <w:ilvl w:val="0"/>
          <w:numId w:val="1"/>
        </w:numPr>
        <w:rPr>
          <w:sz w:val="24"/>
          <w:szCs w:val="24"/>
        </w:rPr>
      </w:pPr>
      <w:r>
        <w:rPr>
          <w:sz w:val="24"/>
          <w:szCs w:val="24"/>
        </w:rPr>
        <w:t xml:space="preserve">using that research to inform a </w:t>
      </w:r>
      <w:r>
        <w:rPr>
          <w:sz w:val="24"/>
          <w:szCs w:val="24"/>
        </w:rPr>
        <w:t xml:space="preserve">Mace Manifesto </w:t>
      </w:r>
      <w:r>
        <w:rPr>
          <w:sz w:val="24"/>
          <w:szCs w:val="24"/>
        </w:rPr>
        <w:t>or public pledge</w:t>
      </w:r>
    </w:p>
    <w:p w14:paraId="3FFC3D68" w14:textId="3E4AE13A" w:rsidR="00AC7FCC" w:rsidRDefault="00000000">
      <w:pPr>
        <w:pStyle w:val="ListParagraph"/>
        <w:numPr>
          <w:ilvl w:val="0"/>
          <w:numId w:val="1"/>
        </w:numPr>
        <w:rPr>
          <w:sz w:val="24"/>
          <w:szCs w:val="24"/>
        </w:rPr>
      </w:pPr>
      <w:r>
        <w:rPr>
          <w:sz w:val="24"/>
          <w:szCs w:val="24"/>
        </w:rPr>
        <w:t>taking these words out into a wide variety of forums to unleash their magic</w:t>
      </w:r>
    </w:p>
    <w:p w14:paraId="4ACCA369" w14:textId="77777777" w:rsidR="00AC7FCC" w:rsidRDefault="00000000">
      <w:pPr>
        <w:pStyle w:val="ListParagraph"/>
        <w:numPr>
          <w:ilvl w:val="0"/>
          <w:numId w:val="1"/>
        </w:numPr>
        <w:rPr>
          <w:sz w:val="24"/>
          <w:szCs w:val="24"/>
        </w:rPr>
      </w:pPr>
      <w:r>
        <w:rPr>
          <w:sz w:val="24"/>
          <w:szCs w:val="24"/>
        </w:rPr>
        <w:t>preparing tailored material so that pre-election hustings can cover not only policy issues but the implications of these values</w:t>
      </w:r>
    </w:p>
    <w:p w14:paraId="1E6254F9" w14:textId="79C9DA95" w:rsidR="00AC7FCC" w:rsidRDefault="00000000">
      <w:pPr>
        <w:pStyle w:val="ListParagraph"/>
        <w:numPr>
          <w:ilvl w:val="0"/>
          <w:numId w:val="1"/>
        </w:numPr>
        <w:rPr>
          <w:sz w:val="24"/>
          <w:szCs w:val="24"/>
        </w:rPr>
      </w:pPr>
      <w:r>
        <w:rPr>
          <w:sz w:val="24"/>
          <w:szCs w:val="24"/>
        </w:rPr>
        <w:t xml:space="preserve">developing a toolkit to </w:t>
      </w:r>
      <w:r w:rsidR="006847A5">
        <w:rPr>
          <w:sz w:val="24"/>
          <w:szCs w:val="24"/>
        </w:rPr>
        <w:t xml:space="preserve">support </w:t>
      </w:r>
      <w:r>
        <w:rPr>
          <w:sz w:val="24"/>
          <w:szCs w:val="24"/>
        </w:rPr>
        <w:t>those elected to be guided by the values</w:t>
      </w:r>
    </w:p>
    <w:p w14:paraId="3D628BE8" w14:textId="77777777" w:rsidR="00AC7FCC" w:rsidRDefault="00000000">
      <w:pPr>
        <w:rPr>
          <w:sz w:val="24"/>
          <w:szCs w:val="24"/>
        </w:rPr>
      </w:pPr>
      <w:r>
        <w:rPr>
          <w:sz w:val="24"/>
          <w:szCs w:val="24"/>
        </w:rPr>
        <w:t>Over time we would expect to develop other strands, including artistic commissions to bring each value to life and focussed work to apply the values to a range of challenging real life case studies.</w:t>
      </w:r>
    </w:p>
    <w:p w14:paraId="089E06A5" w14:textId="77777777" w:rsidR="00AC7FCC" w:rsidRDefault="00000000">
      <w:pPr>
        <w:rPr>
          <w:sz w:val="24"/>
          <w:szCs w:val="24"/>
          <w:u w:val="single"/>
        </w:rPr>
      </w:pPr>
      <w:r>
        <w:rPr>
          <w:sz w:val="24"/>
          <w:szCs w:val="24"/>
          <w:u w:val="single"/>
        </w:rPr>
        <w:t>The destination</w:t>
      </w:r>
    </w:p>
    <w:p w14:paraId="3171A6BC" w14:textId="77777777" w:rsidR="00AC7FCC" w:rsidRDefault="00000000">
      <w:pPr>
        <w:rPr>
          <w:sz w:val="24"/>
          <w:szCs w:val="24"/>
        </w:rPr>
      </w:pPr>
      <w:r>
        <w:rPr>
          <w:sz w:val="24"/>
          <w:szCs w:val="24"/>
        </w:rPr>
        <w:t>The challenge we have articulated is never ending.  We will never have fully arrived. But in five years’ time we would rejoice if we became aware that</w:t>
      </w:r>
    </w:p>
    <w:p w14:paraId="70163603" w14:textId="77777777" w:rsidR="00AC7FCC" w:rsidRDefault="00000000">
      <w:pPr>
        <w:rPr>
          <w:sz w:val="24"/>
          <w:szCs w:val="24"/>
        </w:rPr>
      </w:pPr>
      <w:r>
        <w:rPr>
          <w:sz w:val="24"/>
          <w:szCs w:val="24"/>
        </w:rPr>
        <w:tab/>
        <w:t>public opinion surveys show that the loss of trust in public life in Scotland has been stemmed</w:t>
      </w:r>
    </w:p>
    <w:p w14:paraId="1F230861" w14:textId="77777777" w:rsidR="00AC7FCC" w:rsidRDefault="00000000">
      <w:pPr>
        <w:rPr>
          <w:sz w:val="24"/>
          <w:szCs w:val="24"/>
        </w:rPr>
      </w:pPr>
      <w:r>
        <w:rPr>
          <w:sz w:val="24"/>
          <w:szCs w:val="24"/>
        </w:rPr>
        <w:tab/>
        <w:t>international observers are quoted admiring the way Scotland now addresses common challenges through its core values</w:t>
      </w:r>
    </w:p>
    <w:p w14:paraId="1E052B4F" w14:textId="77777777" w:rsidR="00AC7FCC" w:rsidRDefault="00000000">
      <w:pPr>
        <w:rPr>
          <w:sz w:val="24"/>
          <w:szCs w:val="24"/>
          <w:u w:val="single"/>
        </w:rPr>
      </w:pPr>
      <w:r>
        <w:rPr>
          <w:sz w:val="24"/>
          <w:szCs w:val="24"/>
          <w:u w:val="single"/>
        </w:rPr>
        <w:t>Who we are</w:t>
      </w:r>
    </w:p>
    <w:p w14:paraId="475B46C6" w14:textId="24AF09F1" w:rsidR="00AC7FCC" w:rsidRDefault="00000000">
      <w:r>
        <w:rPr>
          <w:sz w:val="24"/>
          <w:szCs w:val="24"/>
        </w:rPr>
        <w:t xml:space="preserve">Scotland’s 4 Words of Hope is being undertaken under the auspices of the International Futures Forum and in association with </w:t>
      </w:r>
      <w:proofErr w:type="gramStart"/>
      <w:r>
        <w:rPr>
          <w:sz w:val="24"/>
          <w:szCs w:val="24"/>
        </w:rPr>
        <w:t>a number of</w:t>
      </w:r>
      <w:proofErr w:type="gramEnd"/>
      <w:r>
        <w:rPr>
          <w:sz w:val="24"/>
          <w:szCs w:val="24"/>
        </w:rPr>
        <w:t xml:space="preserve"> other organisations, including the Royal Society of Edinburgh, The Young Academy of Scotland, The Church of Scotland and </w:t>
      </w:r>
      <w:proofErr w:type="spellStart"/>
      <w:r>
        <w:rPr>
          <w:sz w:val="24"/>
          <w:szCs w:val="24"/>
        </w:rPr>
        <w:t>Cyrenians</w:t>
      </w:r>
      <w:proofErr w:type="spellEnd"/>
      <w:r>
        <w:rPr>
          <w:sz w:val="24"/>
          <w:szCs w:val="24"/>
        </w:rPr>
        <w:t>. It is being led by Frank Strang</w:t>
      </w:r>
      <w:r w:rsidR="006847A5">
        <w:rPr>
          <w:sz w:val="24"/>
          <w:szCs w:val="24"/>
        </w:rPr>
        <w:t xml:space="preserve"> MBE</w:t>
      </w:r>
      <w:r>
        <w:rPr>
          <w:sz w:val="24"/>
          <w:szCs w:val="24"/>
        </w:rPr>
        <w:t xml:space="preserve">, former Senior Civil Servant in the UK and Scottish Governments and chair of the Solas Festival. </w:t>
      </w:r>
    </w:p>
    <w:p w14:paraId="13B6E1F0" w14:textId="77777777" w:rsidR="00AC7FCC" w:rsidRDefault="00000000">
      <w:pPr>
        <w:rPr>
          <w:sz w:val="24"/>
          <w:szCs w:val="24"/>
        </w:rPr>
      </w:pPr>
      <w:r>
        <w:rPr>
          <w:sz w:val="24"/>
          <w:szCs w:val="24"/>
        </w:rPr>
        <w:t xml:space="preserve">We would be delighted if you or your organisation wished to be kept informed or to join us on this exciting endeavour. </w:t>
      </w:r>
    </w:p>
    <w:p w14:paraId="006AE17D" w14:textId="515E4838" w:rsidR="006847A5" w:rsidRDefault="006847A5">
      <w:pPr>
        <w:rPr>
          <w:sz w:val="24"/>
          <w:szCs w:val="24"/>
        </w:rPr>
      </w:pPr>
      <w:r>
        <w:rPr>
          <w:sz w:val="24"/>
          <w:szCs w:val="24"/>
        </w:rPr>
        <w:t>January 2026</w:t>
      </w:r>
    </w:p>
    <w:p w14:paraId="50925AB5" w14:textId="353F114A" w:rsidR="006847A5" w:rsidRDefault="006847A5">
      <w:pPr>
        <w:rPr>
          <w:sz w:val="24"/>
          <w:szCs w:val="24"/>
        </w:rPr>
      </w:pPr>
      <w:r>
        <w:rPr>
          <w:sz w:val="24"/>
          <w:szCs w:val="24"/>
        </w:rPr>
        <w:t>International Futures Forum</w:t>
      </w:r>
    </w:p>
    <w:p w14:paraId="0CB75D74" w14:textId="5F718204" w:rsidR="006847A5" w:rsidRDefault="006847A5">
      <w:pPr>
        <w:rPr>
          <w:sz w:val="24"/>
          <w:szCs w:val="24"/>
        </w:rPr>
      </w:pPr>
      <w:r>
        <w:rPr>
          <w:sz w:val="24"/>
          <w:szCs w:val="24"/>
        </w:rPr>
        <w:t>Strang991@btinternet.com</w:t>
      </w:r>
    </w:p>
    <w:p w14:paraId="15F6F193" w14:textId="77777777" w:rsidR="00AC7FCC" w:rsidRDefault="00AC7FCC">
      <w:pPr>
        <w:rPr>
          <w:sz w:val="24"/>
          <w:szCs w:val="24"/>
        </w:rPr>
      </w:pPr>
    </w:p>
    <w:p w14:paraId="3D9E5631" w14:textId="77777777" w:rsidR="00AC7FCC" w:rsidRDefault="00AC7FCC">
      <w:pPr>
        <w:rPr>
          <w:sz w:val="24"/>
          <w:szCs w:val="24"/>
        </w:rPr>
      </w:pPr>
    </w:p>
    <w:p w14:paraId="7E5D5BB5" w14:textId="77777777" w:rsidR="00AC7FCC" w:rsidRDefault="00AC7FCC">
      <w:pPr>
        <w:rPr>
          <w:sz w:val="24"/>
          <w:szCs w:val="24"/>
        </w:rPr>
      </w:pPr>
    </w:p>
    <w:p w14:paraId="5E941AA6" w14:textId="77777777" w:rsidR="00AC7FCC" w:rsidRDefault="00AC7FCC">
      <w:pPr>
        <w:rPr>
          <w:sz w:val="24"/>
          <w:szCs w:val="24"/>
          <w:u w:val="single"/>
        </w:rPr>
      </w:pPr>
    </w:p>
    <w:p w14:paraId="72CF41B8" w14:textId="77777777" w:rsidR="00AC7FCC" w:rsidRDefault="00AC7FCC">
      <w:pPr>
        <w:rPr>
          <w:sz w:val="24"/>
          <w:szCs w:val="24"/>
          <w:u w:val="single"/>
        </w:rPr>
      </w:pPr>
    </w:p>
    <w:p w14:paraId="141933DF" w14:textId="77777777" w:rsidR="00AC7FCC" w:rsidRDefault="00AC7FCC">
      <w:pPr>
        <w:rPr>
          <w:sz w:val="24"/>
          <w:szCs w:val="24"/>
          <w:u w:val="single"/>
        </w:rPr>
      </w:pPr>
    </w:p>
    <w:p w14:paraId="25E7A796" w14:textId="77777777" w:rsidR="00AC7FCC" w:rsidRDefault="00000000">
      <w:r>
        <w:rPr>
          <w:sz w:val="24"/>
          <w:szCs w:val="24"/>
        </w:rPr>
        <w:t xml:space="preserve">  </w:t>
      </w:r>
    </w:p>
    <w:sectPr w:rsidR="00AC7FC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BBD9" w14:textId="77777777" w:rsidR="002C011F" w:rsidRDefault="002C011F">
      <w:pPr>
        <w:spacing w:after="0"/>
      </w:pPr>
      <w:r>
        <w:separator/>
      </w:r>
    </w:p>
  </w:endnote>
  <w:endnote w:type="continuationSeparator" w:id="0">
    <w:p w14:paraId="4C0C1E17" w14:textId="77777777" w:rsidR="002C011F" w:rsidRDefault="002C01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6AF7" w14:textId="77777777" w:rsidR="002C011F" w:rsidRDefault="002C011F">
      <w:pPr>
        <w:spacing w:after="0"/>
      </w:pPr>
      <w:r>
        <w:rPr>
          <w:color w:val="000000"/>
        </w:rPr>
        <w:separator/>
      </w:r>
    </w:p>
  </w:footnote>
  <w:footnote w:type="continuationSeparator" w:id="0">
    <w:p w14:paraId="44912418" w14:textId="77777777" w:rsidR="002C011F" w:rsidRDefault="002C01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BCF"/>
    <w:multiLevelType w:val="multilevel"/>
    <w:tmpl w:val="7F5684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284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FCC"/>
    <w:rsid w:val="002C011F"/>
    <w:rsid w:val="002E3A13"/>
    <w:rsid w:val="006847A5"/>
    <w:rsid w:val="00A95271"/>
    <w:rsid w:val="00AC7FCC"/>
    <w:rsid w:val="00C33D95"/>
    <w:rsid w:val="00E8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2437"/>
  <w15:docId w15:val="{C716F4BE-9567-4754-BDC0-D93DF07F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862</Words>
  <Characters>4186</Characters>
  <Application>Microsoft Office Word</Application>
  <DocSecurity>0</DocSecurity>
  <Lines>80</Lines>
  <Paragraphs>37</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 Strang</dc:creator>
  <dc:description/>
  <cp:lastModifiedBy>Elea Strang</cp:lastModifiedBy>
  <cp:revision>3</cp:revision>
  <dcterms:created xsi:type="dcterms:W3CDTF">2025-12-18T10:13:00Z</dcterms:created>
  <dcterms:modified xsi:type="dcterms:W3CDTF">2026-01-12T10:47:00Z</dcterms:modified>
</cp:coreProperties>
</file>