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828" w14:textId="0C194A28" w:rsidR="00E91BCB" w:rsidRPr="000C38A1" w:rsidRDefault="00E91BCB" w:rsidP="00E91BCB">
      <w:pPr>
        <w:pStyle w:val="Heading1"/>
        <w:rPr>
          <w:rStyle w:val="Strong"/>
          <w:rFonts w:ascii="Century Gothic" w:hAnsi="Century Gothic"/>
          <w:color w:val="595959" w:themeColor="text1" w:themeTint="A6"/>
        </w:rPr>
      </w:pPr>
      <w:r w:rsidRPr="000C38A1">
        <w:rPr>
          <w:rStyle w:val="Strong"/>
          <w:rFonts w:ascii="Century Gothic" w:hAnsi="Century Gothic"/>
          <w:color w:val="595959" w:themeColor="text1" w:themeTint="A6"/>
        </w:rPr>
        <w:t>AWARE.org #AntiPensDown Competition</w:t>
      </w:r>
    </w:p>
    <w:p w14:paraId="3EAB8FF3" w14:textId="05D35C61" w:rsidR="00E91BCB" w:rsidRPr="000C38A1" w:rsidRDefault="00E91BCB" w:rsidP="00E91BCB">
      <w:pPr>
        <w:pStyle w:val="Heading1"/>
        <w:rPr>
          <w:rFonts w:ascii="Century Gothic" w:hAnsi="Century Gothic"/>
          <w:color w:val="595959" w:themeColor="text1" w:themeTint="A6"/>
        </w:rPr>
      </w:pPr>
      <w:r w:rsidRPr="000C38A1">
        <w:rPr>
          <w:rStyle w:val="Strong"/>
          <w:rFonts w:ascii="Century Gothic" w:hAnsi="Century Gothic"/>
          <w:color w:val="595959" w:themeColor="text1" w:themeTint="A6"/>
        </w:rPr>
        <w:t>Terms &amp; Conditions</w:t>
      </w:r>
    </w:p>
    <w:p w14:paraId="56BE2DE6" w14:textId="43DC737F" w:rsidR="00E91BCB" w:rsidRPr="000C38A1" w:rsidRDefault="00E91BCB" w:rsidP="00E91BCB">
      <w:pPr>
        <w:pStyle w:val="NormalWeb"/>
        <w:rPr>
          <w:rFonts w:ascii="Century Gothic" w:hAnsi="Century Gothic"/>
          <w:color w:val="595959" w:themeColor="text1" w:themeTint="A6"/>
        </w:rPr>
      </w:pPr>
      <w:r w:rsidRPr="000C38A1">
        <w:rPr>
          <w:rStyle w:val="Strong"/>
          <w:rFonts w:ascii="Century Gothic" w:hAnsi="Century Gothic"/>
          <w:color w:val="595959" w:themeColor="text1" w:themeTint="A6"/>
        </w:rPr>
        <w:t>Celebrate. Pause. Dream. Competition</w:t>
      </w:r>
      <w:r w:rsidRPr="000C38A1">
        <w:rPr>
          <w:rFonts w:ascii="Century Gothic" w:hAnsi="Century Gothic"/>
          <w:color w:val="595959" w:themeColor="text1" w:themeTint="A6"/>
        </w:rPr>
        <w:br/>
      </w:r>
      <w:r w:rsidR="000C38A1">
        <w:rPr>
          <w:rStyle w:val="Strong"/>
          <w:rFonts w:ascii="Century Gothic" w:hAnsi="Century Gothic"/>
          <w:color w:val="595959" w:themeColor="text1" w:themeTint="A6"/>
        </w:rPr>
        <w:t>1</w:t>
      </w:r>
      <w:r w:rsidR="000C38A1">
        <w:rPr>
          <w:rStyle w:val="Strong"/>
          <w:rFonts w:ascii="Century Gothic" w:hAnsi="Century Gothic"/>
          <w:color w:val="595959" w:themeColor="text1" w:themeTint="A6"/>
          <w:vertAlign w:val="superscript"/>
        </w:rPr>
        <w:t xml:space="preserve"> </w:t>
      </w:r>
      <w:r w:rsidR="000C38A1">
        <w:rPr>
          <w:rStyle w:val="Strong"/>
          <w:rFonts w:ascii="Century Gothic" w:hAnsi="Century Gothic"/>
          <w:color w:val="595959" w:themeColor="text1" w:themeTint="A6"/>
        </w:rPr>
        <w:t>December</w:t>
      </w:r>
      <w:r w:rsidRPr="000C38A1">
        <w:rPr>
          <w:rStyle w:val="Strong"/>
          <w:rFonts w:ascii="Century Gothic" w:hAnsi="Century Gothic"/>
          <w:color w:val="595959" w:themeColor="text1" w:themeTint="A6"/>
        </w:rPr>
        <w:t xml:space="preserve"> – 1</w:t>
      </w:r>
      <w:r w:rsidR="00250943">
        <w:rPr>
          <w:rStyle w:val="Strong"/>
          <w:rFonts w:ascii="Century Gothic" w:hAnsi="Century Gothic"/>
          <w:color w:val="595959" w:themeColor="text1" w:themeTint="A6"/>
        </w:rPr>
        <w:t>4</w:t>
      </w:r>
      <w:r w:rsidRPr="000C38A1">
        <w:rPr>
          <w:rStyle w:val="Strong"/>
          <w:rFonts w:ascii="Century Gothic" w:hAnsi="Century Gothic"/>
          <w:color w:val="595959" w:themeColor="text1" w:themeTint="A6"/>
        </w:rPr>
        <w:t xml:space="preserve"> December 2025</w:t>
      </w:r>
    </w:p>
    <w:p w14:paraId="5704F246" w14:textId="77777777" w:rsidR="002B2BFC" w:rsidRDefault="00E91BCB" w:rsidP="00E91BCB">
      <w:pPr>
        <w:pStyle w:val="NormalWeb"/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 xml:space="preserve">These Terms and Conditions govern the AWARE.org “Celebrate. Pause. Dream.” TikTok Competition. </w:t>
      </w:r>
    </w:p>
    <w:p w14:paraId="58F3BB7A" w14:textId="1D2607C6" w:rsidR="00E91BCB" w:rsidRPr="000C38A1" w:rsidRDefault="00E91BCB" w:rsidP="00E91BCB">
      <w:pPr>
        <w:pStyle w:val="NormalWeb"/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By entering, all participants agree to abide by these rules.</w:t>
      </w:r>
    </w:p>
    <w:p w14:paraId="41FAC91F" w14:textId="77777777" w:rsidR="000C38A1" w:rsidRPr="000C38A1" w:rsidRDefault="000C38A1" w:rsidP="000C38A1">
      <w:pPr>
        <w:pStyle w:val="Heading2"/>
        <w:rPr>
          <w:rFonts w:ascii="Century Gothic" w:hAnsi="Century Gothic"/>
          <w:color w:val="EE0000"/>
        </w:rPr>
      </w:pPr>
      <w:r w:rsidRPr="000C38A1">
        <w:rPr>
          <w:rStyle w:val="Strong"/>
          <w:rFonts w:ascii="Century Gothic" w:hAnsi="Century Gothic"/>
          <w:color w:val="EE0000"/>
        </w:rPr>
        <w:t>1. Promoter</w:t>
      </w:r>
    </w:p>
    <w:p w14:paraId="4D027D0F" w14:textId="77777777" w:rsidR="000C38A1" w:rsidRPr="000C38A1" w:rsidRDefault="000C38A1" w:rsidP="000C38A1">
      <w:pPr>
        <w:pStyle w:val="NormalWeb"/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The promoter of this competition is AWARE.org (Alcohol &amp; Responsible Drinking Organisation), South Africa.</w:t>
      </w:r>
    </w:p>
    <w:p w14:paraId="73847745" w14:textId="77777777" w:rsidR="000C38A1" w:rsidRDefault="005E73DF" w:rsidP="000C38A1">
      <w:pPr>
        <w:rPr>
          <w:rFonts w:ascii="Century Gothic" w:hAnsi="Century Gothic"/>
          <w:color w:val="595959" w:themeColor="text1" w:themeTint="A6"/>
        </w:rPr>
      </w:pPr>
      <w:r w:rsidRPr="005E73DF">
        <w:rPr>
          <w:rFonts w:ascii="Century Gothic" w:hAnsi="Century Gothic"/>
          <w:noProof/>
          <w:color w:val="000000" w:themeColor="text1"/>
        </w:rPr>
        <w:pict w14:anchorId="3EE0BD17">
          <v:rect id="_x0000_i1034" alt="" style="width:451.15pt;height:.05pt;mso-width-percent:0;mso-height-percent:0;mso-width-percent:0;mso-height-percent:0" o:hrpct="964" o:hralign="center" o:hrstd="t" o:hr="t" fillcolor="#a0a0a0" stroked="f"/>
        </w:pict>
      </w:r>
    </w:p>
    <w:p w14:paraId="5135C845" w14:textId="77777777" w:rsidR="004B152C" w:rsidRPr="000C38A1" w:rsidRDefault="004B152C" w:rsidP="000C38A1">
      <w:pPr>
        <w:rPr>
          <w:rFonts w:ascii="Century Gothic" w:hAnsi="Century Gothic"/>
          <w:color w:val="595959" w:themeColor="text1" w:themeTint="A6"/>
        </w:rPr>
      </w:pPr>
    </w:p>
    <w:p w14:paraId="3BE09591" w14:textId="77777777" w:rsidR="000C38A1" w:rsidRPr="004B152C" w:rsidRDefault="000C38A1" w:rsidP="000C38A1">
      <w:pPr>
        <w:pStyle w:val="Heading2"/>
        <w:rPr>
          <w:rFonts w:ascii="Century Gothic" w:hAnsi="Century Gothic"/>
          <w:color w:val="EE0000"/>
        </w:rPr>
      </w:pPr>
      <w:r w:rsidRPr="004B152C">
        <w:rPr>
          <w:rStyle w:val="Strong"/>
          <w:rFonts w:ascii="Century Gothic" w:hAnsi="Century Gothic"/>
          <w:color w:val="EE0000"/>
        </w:rPr>
        <w:t>2. Competition Period</w:t>
      </w:r>
    </w:p>
    <w:p w14:paraId="31D6AD20" w14:textId="77777777" w:rsidR="000C38A1" w:rsidRPr="000C38A1" w:rsidRDefault="000C38A1" w:rsidP="000C38A1">
      <w:pPr>
        <w:pStyle w:val="NormalWeb"/>
        <w:rPr>
          <w:rFonts w:ascii="Century Gothic" w:hAnsi="Century Gothic"/>
          <w:color w:val="595959" w:themeColor="text1" w:themeTint="A6"/>
        </w:rPr>
      </w:pPr>
      <w:r w:rsidRPr="000C38A1">
        <w:rPr>
          <w:rStyle w:val="Strong"/>
          <w:rFonts w:ascii="Century Gothic" w:hAnsi="Century Gothic"/>
          <w:color w:val="595959" w:themeColor="text1" w:themeTint="A6"/>
        </w:rPr>
        <w:t>Start Date:</w:t>
      </w:r>
      <w:r w:rsidRPr="000C38A1">
        <w:rPr>
          <w:rFonts w:ascii="Century Gothic" w:hAnsi="Century Gothic"/>
          <w:color w:val="595959" w:themeColor="text1" w:themeTint="A6"/>
        </w:rPr>
        <w:t xml:space="preserve"> 1 December 2025</w:t>
      </w:r>
      <w:r w:rsidRPr="000C38A1">
        <w:rPr>
          <w:rFonts w:ascii="Century Gothic" w:hAnsi="Century Gothic"/>
          <w:color w:val="595959" w:themeColor="text1" w:themeTint="A6"/>
        </w:rPr>
        <w:br/>
      </w:r>
      <w:r w:rsidRPr="000C38A1">
        <w:rPr>
          <w:rStyle w:val="Strong"/>
          <w:rFonts w:ascii="Century Gothic" w:hAnsi="Century Gothic"/>
          <w:color w:val="595959" w:themeColor="text1" w:themeTint="A6"/>
        </w:rPr>
        <w:t>Closing Date:</w:t>
      </w:r>
      <w:r w:rsidRPr="000C38A1">
        <w:rPr>
          <w:rFonts w:ascii="Century Gothic" w:hAnsi="Century Gothic"/>
          <w:color w:val="595959" w:themeColor="text1" w:themeTint="A6"/>
        </w:rPr>
        <w:t xml:space="preserve"> 14 December 2025 at 23:59 SAST</w:t>
      </w:r>
      <w:r w:rsidRPr="000C38A1">
        <w:rPr>
          <w:rFonts w:ascii="Century Gothic" w:hAnsi="Century Gothic"/>
          <w:color w:val="595959" w:themeColor="text1" w:themeTint="A6"/>
        </w:rPr>
        <w:br/>
      </w:r>
      <w:r w:rsidRPr="000C38A1">
        <w:rPr>
          <w:rStyle w:val="Strong"/>
          <w:rFonts w:ascii="Century Gothic" w:hAnsi="Century Gothic"/>
          <w:color w:val="595959" w:themeColor="text1" w:themeTint="A6"/>
        </w:rPr>
        <w:t>Winner Announcement:</w:t>
      </w:r>
      <w:r w:rsidRPr="000C38A1">
        <w:rPr>
          <w:rFonts w:ascii="Century Gothic" w:hAnsi="Century Gothic"/>
          <w:color w:val="595959" w:themeColor="text1" w:themeTint="A6"/>
        </w:rPr>
        <w:t xml:space="preserve"> By 15 January 2026</w:t>
      </w:r>
    </w:p>
    <w:p w14:paraId="13BC691D" w14:textId="77777777" w:rsidR="000C38A1" w:rsidRPr="000C38A1" w:rsidRDefault="000C38A1" w:rsidP="000C38A1">
      <w:pPr>
        <w:pStyle w:val="NormalWeb"/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No late entries will be accepted.</w:t>
      </w:r>
    </w:p>
    <w:p w14:paraId="3E1931C3" w14:textId="77777777" w:rsidR="000C38A1" w:rsidRPr="000C38A1" w:rsidRDefault="005E73DF" w:rsidP="000C38A1">
      <w:pPr>
        <w:rPr>
          <w:rFonts w:ascii="Century Gothic" w:hAnsi="Century Gothic"/>
          <w:color w:val="595959" w:themeColor="text1" w:themeTint="A6"/>
        </w:rPr>
      </w:pPr>
      <w:r w:rsidRPr="005E73DF">
        <w:rPr>
          <w:rFonts w:ascii="Century Gothic" w:hAnsi="Century Gothic"/>
          <w:noProof/>
          <w:color w:val="000000" w:themeColor="text1"/>
        </w:rPr>
        <w:pict w14:anchorId="5B960907">
          <v:rect id="_x0000_i1033" alt="" style="width:451.15pt;height:.05pt;mso-width-percent:0;mso-height-percent:0;mso-width-percent:0;mso-height-percent:0" o:hrpct="964" o:hralign="center" o:hrstd="t" o:hr="t" fillcolor="#a0a0a0" stroked="f"/>
        </w:pict>
      </w:r>
    </w:p>
    <w:p w14:paraId="6796D077" w14:textId="77777777" w:rsidR="000C38A1" w:rsidRPr="004B152C" w:rsidRDefault="000C38A1" w:rsidP="000C38A1">
      <w:pPr>
        <w:pStyle w:val="Heading2"/>
        <w:rPr>
          <w:rFonts w:ascii="Century Gothic" w:hAnsi="Century Gothic"/>
          <w:color w:val="EE0000"/>
        </w:rPr>
      </w:pPr>
      <w:r w:rsidRPr="004B152C">
        <w:rPr>
          <w:rStyle w:val="Strong"/>
          <w:rFonts w:ascii="Century Gothic" w:hAnsi="Century Gothic"/>
          <w:color w:val="EE0000"/>
        </w:rPr>
        <w:t>3. Who May Enter</w:t>
      </w:r>
    </w:p>
    <w:p w14:paraId="1FC86223" w14:textId="77777777" w:rsidR="000C38A1" w:rsidRPr="000C38A1" w:rsidRDefault="000C38A1" w:rsidP="000C38A1">
      <w:pPr>
        <w:pStyle w:val="NormalWeb"/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To qualify, entrants must:</w:t>
      </w:r>
    </w:p>
    <w:p w14:paraId="6569AAAF" w14:textId="77777777" w:rsidR="000C38A1" w:rsidRPr="000C38A1" w:rsidRDefault="000C38A1" w:rsidP="000C38A1">
      <w:pPr>
        <w:pStyle w:val="NormalWeb"/>
        <w:numPr>
          <w:ilvl w:val="0"/>
          <w:numId w:val="17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Be South African citizens with a valid South African ID.</w:t>
      </w:r>
    </w:p>
    <w:p w14:paraId="21C5F0D7" w14:textId="3D6DB77D" w:rsidR="000C38A1" w:rsidRPr="000C38A1" w:rsidRDefault="000C38A1" w:rsidP="000C38A1">
      <w:pPr>
        <w:pStyle w:val="NormalWeb"/>
        <w:numPr>
          <w:ilvl w:val="0"/>
          <w:numId w:val="17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 xml:space="preserve">Have been </w:t>
      </w:r>
      <w:r w:rsidRPr="000C38A1">
        <w:rPr>
          <w:rStyle w:val="Strong"/>
          <w:rFonts w:ascii="Century Gothic" w:hAnsi="Century Gothic"/>
          <w:color w:val="595959" w:themeColor="text1" w:themeTint="A6"/>
        </w:rPr>
        <w:t xml:space="preserve">in </w:t>
      </w:r>
      <w:r w:rsidR="00821FD4">
        <w:rPr>
          <w:rStyle w:val="Strong"/>
          <w:rFonts w:ascii="Century Gothic" w:hAnsi="Century Gothic"/>
          <w:color w:val="595959" w:themeColor="text1" w:themeTint="A6"/>
        </w:rPr>
        <w:t xml:space="preserve">grade 12 - </w:t>
      </w:r>
      <w:r w:rsidRPr="000C38A1">
        <w:rPr>
          <w:rStyle w:val="Strong"/>
          <w:rFonts w:ascii="Century Gothic" w:hAnsi="Century Gothic"/>
          <w:color w:val="595959" w:themeColor="text1" w:themeTint="A6"/>
        </w:rPr>
        <w:t>matric during 2025</w:t>
      </w:r>
      <w:r w:rsidR="00821FD4">
        <w:rPr>
          <w:rFonts w:ascii="Century Gothic" w:hAnsi="Century Gothic"/>
          <w:color w:val="595959" w:themeColor="text1" w:themeTint="A6"/>
        </w:rPr>
        <w:t>.</w:t>
      </w:r>
    </w:p>
    <w:p w14:paraId="41B525D9" w14:textId="77777777" w:rsidR="000C38A1" w:rsidRPr="000C38A1" w:rsidRDefault="000C38A1" w:rsidP="000C38A1">
      <w:pPr>
        <w:pStyle w:val="NormalWeb"/>
        <w:numPr>
          <w:ilvl w:val="0"/>
          <w:numId w:val="17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 xml:space="preserve">Be </w:t>
      </w:r>
      <w:r w:rsidRPr="000C38A1">
        <w:rPr>
          <w:rStyle w:val="Strong"/>
          <w:rFonts w:ascii="Century Gothic" w:hAnsi="Century Gothic"/>
          <w:color w:val="595959" w:themeColor="text1" w:themeTint="A6"/>
        </w:rPr>
        <w:t>18 years or older</w:t>
      </w:r>
      <w:r w:rsidRPr="000C38A1">
        <w:rPr>
          <w:rFonts w:ascii="Century Gothic" w:hAnsi="Century Gothic"/>
          <w:color w:val="595959" w:themeColor="text1" w:themeTint="A6"/>
        </w:rPr>
        <w:t xml:space="preserve"> at the time of entry.</w:t>
      </w:r>
    </w:p>
    <w:p w14:paraId="5D79C315" w14:textId="77777777" w:rsidR="000C38A1" w:rsidRPr="000C38A1" w:rsidRDefault="000C38A1" w:rsidP="000C38A1">
      <w:pPr>
        <w:pStyle w:val="NormalWeb"/>
        <w:numPr>
          <w:ilvl w:val="0"/>
          <w:numId w:val="17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Have an active TikTok account.</w:t>
      </w:r>
    </w:p>
    <w:p w14:paraId="233DE0E3" w14:textId="77777777" w:rsidR="000C38A1" w:rsidRPr="000C38A1" w:rsidRDefault="000C38A1" w:rsidP="000C38A1">
      <w:pPr>
        <w:pStyle w:val="NormalWeb"/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Employees, directors, contractors of AWARE.org, their agencies, partners, or immediate family members are not eligible to enter.</w:t>
      </w:r>
    </w:p>
    <w:p w14:paraId="17E9194B" w14:textId="77777777" w:rsidR="000C38A1" w:rsidRPr="000C38A1" w:rsidRDefault="005E73DF" w:rsidP="000C38A1">
      <w:pPr>
        <w:rPr>
          <w:rFonts w:ascii="Century Gothic" w:hAnsi="Century Gothic"/>
          <w:color w:val="595959" w:themeColor="text1" w:themeTint="A6"/>
        </w:rPr>
      </w:pPr>
      <w:r w:rsidRPr="005E73DF">
        <w:rPr>
          <w:rFonts w:ascii="Century Gothic" w:hAnsi="Century Gothic"/>
          <w:noProof/>
          <w:color w:val="000000" w:themeColor="text1"/>
        </w:rPr>
        <w:pict w14:anchorId="1C276DF4">
          <v:rect id="_x0000_i1032" alt="" style="width:451.15pt;height:.05pt;mso-width-percent:0;mso-height-percent:0;mso-width-percent:0;mso-height-percent:0" o:hrpct="964" o:hralign="center" o:hrstd="t" o:hr="t" fillcolor="#a0a0a0" stroked="f"/>
        </w:pict>
      </w:r>
    </w:p>
    <w:p w14:paraId="647C07E5" w14:textId="77777777" w:rsidR="000C38A1" w:rsidRPr="004B152C" w:rsidRDefault="000C38A1" w:rsidP="000C38A1">
      <w:pPr>
        <w:pStyle w:val="Heading2"/>
        <w:rPr>
          <w:rFonts w:ascii="Century Gothic" w:hAnsi="Century Gothic"/>
          <w:color w:val="EE0000"/>
        </w:rPr>
      </w:pPr>
      <w:r w:rsidRPr="004B152C">
        <w:rPr>
          <w:rStyle w:val="Strong"/>
          <w:rFonts w:ascii="Century Gothic" w:hAnsi="Century Gothic"/>
          <w:color w:val="EE0000"/>
        </w:rPr>
        <w:t>4. How to Enter</w:t>
      </w:r>
    </w:p>
    <w:p w14:paraId="0547B822" w14:textId="77777777" w:rsidR="000C38A1" w:rsidRPr="000C38A1" w:rsidRDefault="000C38A1" w:rsidP="000C38A1">
      <w:pPr>
        <w:pStyle w:val="NormalWeb"/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Participants must:</w:t>
      </w:r>
    </w:p>
    <w:p w14:paraId="2B6F9EF5" w14:textId="77777777" w:rsidR="000C38A1" w:rsidRPr="000C38A1" w:rsidRDefault="000C38A1" w:rsidP="000C38A1">
      <w:pPr>
        <w:pStyle w:val="NormalWeb"/>
        <w:numPr>
          <w:ilvl w:val="0"/>
          <w:numId w:val="18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lastRenderedPageBreak/>
        <w:t>Create a TikTok video sharing:</w:t>
      </w:r>
    </w:p>
    <w:p w14:paraId="7431F617" w14:textId="77777777" w:rsidR="000C38A1" w:rsidRPr="000C38A1" w:rsidRDefault="000C38A1" w:rsidP="000C38A1">
      <w:pPr>
        <w:pStyle w:val="NormalWeb"/>
        <w:numPr>
          <w:ilvl w:val="1"/>
          <w:numId w:val="18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Their goals and dreams for the future; and</w:t>
      </w:r>
    </w:p>
    <w:p w14:paraId="3BBACF6F" w14:textId="77777777" w:rsidR="000C38A1" w:rsidRPr="000C38A1" w:rsidRDefault="000C38A1" w:rsidP="000C38A1">
      <w:pPr>
        <w:pStyle w:val="NormalWeb"/>
        <w:numPr>
          <w:ilvl w:val="1"/>
          <w:numId w:val="18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Why they believe celebrating responsibly matters.</w:t>
      </w:r>
    </w:p>
    <w:p w14:paraId="08B4B191" w14:textId="77777777" w:rsidR="000C38A1" w:rsidRPr="000C38A1" w:rsidRDefault="000C38A1" w:rsidP="000C38A1">
      <w:pPr>
        <w:pStyle w:val="NormalWeb"/>
        <w:numPr>
          <w:ilvl w:val="0"/>
          <w:numId w:val="18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 xml:space="preserve">Post the video on TikTok using </w:t>
      </w:r>
      <w:r w:rsidRPr="000C38A1">
        <w:rPr>
          <w:rStyle w:val="Strong"/>
          <w:rFonts w:ascii="Century Gothic" w:hAnsi="Century Gothic"/>
          <w:color w:val="595959" w:themeColor="text1" w:themeTint="A6"/>
        </w:rPr>
        <w:t>#CelebratePauseDream</w:t>
      </w:r>
      <w:r w:rsidRPr="000C38A1">
        <w:rPr>
          <w:rFonts w:ascii="Century Gothic" w:hAnsi="Century Gothic"/>
          <w:color w:val="595959" w:themeColor="text1" w:themeTint="A6"/>
        </w:rPr>
        <w:t>.</w:t>
      </w:r>
    </w:p>
    <w:p w14:paraId="170CABCB" w14:textId="77777777" w:rsidR="000C38A1" w:rsidRPr="000C38A1" w:rsidRDefault="000C38A1" w:rsidP="000C38A1">
      <w:pPr>
        <w:pStyle w:val="NormalWeb"/>
        <w:numPr>
          <w:ilvl w:val="0"/>
          <w:numId w:val="18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 xml:space="preserve">Tag </w:t>
      </w:r>
      <w:r w:rsidRPr="000C38A1">
        <w:rPr>
          <w:rStyle w:val="Strong"/>
          <w:rFonts w:ascii="Century Gothic" w:hAnsi="Century Gothic"/>
          <w:color w:val="595959" w:themeColor="text1" w:themeTint="A6"/>
        </w:rPr>
        <w:t>@aware.org.za</w:t>
      </w:r>
      <w:r w:rsidRPr="000C38A1">
        <w:rPr>
          <w:rFonts w:ascii="Century Gothic" w:hAnsi="Century Gothic"/>
          <w:color w:val="595959" w:themeColor="text1" w:themeTint="A6"/>
        </w:rPr>
        <w:t xml:space="preserve"> in the caption.</w:t>
      </w:r>
    </w:p>
    <w:p w14:paraId="5C27535A" w14:textId="77777777" w:rsidR="000C38A1" w:rsidRPr="000C38A1" w:rsidRDefault="000C38A1" w:rsidP="000C38A1">
      <w:pPr>
        <w:pStyle w:val="NormalWeb"/>
        <w:numPr>
          <w:ilvl w:val="0"/>
          <w:numId w:val="18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 xml:space="preserve">Ensure their profile and video are set to </w:t>
      </w:r>
      <w:r w:rsidRPr="000C38A1">
        <w:rPr>
          <w:rStyle w:val="Strong"/>
          <w:rFonts w:ascii="Century Gothic" w:hAnsi="Century Gothic"/>
          <w:color w:val="595959" w:themeColor="text1" w:themeTint="A6"/>
        </w:rPr>
        <w:t>public</w:t>
      </w:r>
      <w:r w:rsidRPr="000C38A1">
        <w:rPr>
          <w:rFonts w:ascii="Century Gothic" w:hAnsi="Century Gothic"/>
          <w:color w:val="595959" w:themeColor="text1" w:themeTint="A6"/>
        </w:rPr>
        <w:t>.</w:t>
      </w:r>
    </w:p>
    <w:p w14:paraId="6BB57DE8" w14:textId="77777777" w:rsidR="000C38A1" w:rsidRPr="000C38A1" w:rsidRDefault="000C38A1" w:rsidP="000C38A1">
      <w:pPr>
        <w:pStyle w:val="NormalWeb"/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No purchase is necessary to enter.</w:t>
      </w:r>
    </w:p>
    <w:p w14:paraId="2CAC21CC" w14:textId="77777777" w:rsidR="000C38A1" w:rsidRPr="000C38A1" w:rsidRDefault="005E73DF" w:rsidP="000C38A1">
      <w:pPr>
        <w:rPr>
          <w:rFonts w:ascii="Century Gothic" w:hAnsi="Century Gothic"/>
          <w:color w:val="595959" w:themeColor="text1" w:themeTint="A6"/>
        </w:rPr>
      </w:pPr>
      <w:r w:rsidRPr="005E73DF">
        <w:rPr>
          <w:rFonts w:ascii="Century Gothic" w:hAnsi="Century Gothic"/>
          <w:noProof/>
          <w:color w:val="000000" w:themeColor="text1"/>
        </w:rPr>
        <w:pict w14:anchorId="7F44F1BE">
          <v:rect id="_x0000_i1031" alt="" style="width:451.15pt;height:.05pt;mso-width-percent:0;mso-height-percent:0;mso-width-percent:0;mso-height-percent:0" o:hrpct="964" o:hralign="center" o:hrstd="t" o:hr="t" fillcolor="#a0a0a0" stroked="f"/>
        </w:pict>
      </w:r>
    </w:p>
    <w:p w14:paraId="629953F7" w14:textId="77777777" w:rsidR="000C38A1" w:rsidRPr="00BF55AF" w:rsidRDefault="000C38A1" w:rsidP="000C38A1">
      <w:pPr>
        <w:pStyle w:val="Heading2"/>
        <w:rPr>
          <w:rFonts w:ascii="Century Gothic" w:hAnsi="Century Gothic"/>
          <w:color w:val="EE0000"/>
        </w:rPr>
      </w:pPr>
      <w:r w:rsidRPr="00BF55AF">
        <w:rPr>
          <w:rStyle w:val="Strong"/>
          <w:rFonts w:ascii="Century Gothic" w:hAnsi="Century Gothic"/>
          <w:color w:val="EE0000"/>
        </w:rPr>
        <w:t>5. Prize</w:t>
      </w:r>
    </w:p>
    <w:p w14:paraId="2F372829" w14:textId="77777777" w:rsidR="000C38A1" w:rsidRPr="000C38A1" w:rsidRDefault="000C38A1" w:rsidP="000C38A1">
      <w:pPr>
        <w:pStyle w:val="NormalWeb"/>
        <w:numPr>
          <w:ilvl w:val="0"/>
          <w:numId w:val="19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Style w:val="Strong"/>
          <w:rFonts w:ascii="Century Gothic" w:hAnsi="Century Gothic"/>
          <w:color w:val="595959" w:themeColor="text1" w:themeTint="A6"/>
        </w:rPr>
        <w:t>1 × iPad</w:t>
      </w:r>
      <w:r w:rsidRPr="000C38A1">
        <w:rPr>
          <w:rFonts w:ascii="Century Gothic" w:hAnsi="Century Gothic"/>
          <w:color w:val="595959" w:themeColor="text1" w:themeTint="A6"/>
        </w:rPr>
        <w:t xml:space="preserve"> (model based on availability at the time of fulfilment),</w:t>
      </w:r>
      <w:r w:rsidRPr="000C38A1">
        <w:rPr>
          <w:rFonts w:ascii="Century Gothic" w:hAnsi="Century Gothic"/>
          <w:color w:val="595959" w:themeColor="text1" w:themeTint="A6"/>
        </w:rPr>
        <w:br/>
      </w:r>
      <w:r w:rsidRPr="000C38A1">
        <w:rPr>
          <w:rStyle w:val="Strong"/>
          <w:rFonts w:ascii="Century Gothic" w:hAnsi="Century Gothic"/>
          <w:color w:val="595959" w:themeColor="text1" w:themeTint="A6"/>
        </w:rPr>
        <w:t>OR</w:t>
      </w:r>
    </w:p>
    <w:p w14:paraId="720C8947" w14:textId="77777777" w:rsidR="000C38A1" w:rsidRPr="000C38A1" w:rsidRDefault="000C38A1" w:rsidP="000C38A1">
      <w:pPr>
        <w:pStyle w:val="NormalWeb"/>
        <w:numPr>
          <w:ilvl w:val="0"/>
          <w:numId w:val="19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Style w:val="Strong"/>
          <w:rFonts w:ascii="Century Gothic" w:hAnsi="Century Gothic"/>
          <w:color w:val="595959" w:themeColor="text1" w:themeTint="A6"/>
        </w:rPr>
        <w:t>Takealot vouchers</w:t>
      </w:r>
      <w:r w:rsidRPr="000C38A1">
        <w:rPr>
          <w:rFonts w:ascii="Century Gothic" w:hAnsi="Century Gothic"/>
          <w:color w:val="595959" w:themeColor="text1" w:themeTint="A6"/>
        </w:rPr>
        <w:t xml:space="preserve"> for selected runners-up (values to be determined by AWARE.org).</w:t>
      </w:r>
    </w:p>
    <w:p w14:paraId="65FB6792" w14:textId="77777777" w:rsidR="000C38A1" w:rsidRPr="000C38A1" w:rsidRDefault="000C38A1" w:rsidP="000C38A1">
      <w:pPr>
        <w:pStyle w:val="NormalWeb"/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Prizes are non-exchangeable, non-transferable, and cannot be redeemed for cash.</w:t>
      </w:r>
      <w:r w:rsidRPr="000C38A1">
        <w:rPr>
          <w:rFonts w:ascii="Century Gothic" w:hAnsi="Century Gothic"/>
          <w:color w:val="595959" w:themeColor="text1" w:themeTint="A6"/>
        </w:rPr>
        <w:br/>
        <w:t>AWARE.org reserves the right to replace the prize with a similar item of equal or greater value should the advertised item become unavailable.</w:t>
      </w:r>
    </w:p>
    <w:p w14:paraId="78C132C3" w14:textId="77777777" w:rsidR="000C38A1" w:rsidRPr="000C38A1" w:rsidRDefault="005E73DF" w:rsidP="000C38A1">
      <w:pPr>
        <w:rPr>
          <w:rFonts w:ascii="Century Gothic" w:hAnsi="Century Gothic"/>
          <w:color w:val="595959" w:themeColor="text1" w:themeTint="A6"/>
        </w:rPr>
      </w:pPr>
      <w:r w:rsidRPr="005E73DF">
        <w:rPr>
          <w:rFonts w:ascii="Century Gothic" w:hAnsi="Century Gothic"/>
          <w:noProof/>
          <w:color w:val="000000" w:themeColor="text1"/>
        </w:rPr>
        <w:pict w14:anchorId="5CD86D64">
          <v:rect id="_x0000_i1030" alt="" style="width:451.15pt;height:.05pt;mso-width-percent:0;mso-height-percent:0;mso-width-percent:0;mso-height-percent:0" o:hrpct="964" o:hralign="center" o:hrstd="t" o:hr="t" fillcolor="#a0a0a0" stroked="f"/>
        </w:pict>
      </w:r>
    </w:p>
    <w:p w14:paraId="26C5642B" w14:textId="77777777" w:rsidR="000C38A1" w:rsidRPr="00BF55AF" w:rsidRDefault="000C38A1" w:rsidP="000C38A1">
      <w:pPr>
        <w:pStyle w:val="Heading2"/>
        <w:rPr>
          <w:rFonts w:ascii="Century Gothic" w:hAnsi="Century Gothic"/>
          <w:color w:val="EE0000"/>
        </w:rPr>
      </w:pPr>
      <w:r w:rsidRPr="00BF55AF">
        <w:rPr>
          <w:rStyle w:val="Strong"/>
          <w:rFonts w:ascii="Century Gothic" w:hAnsi="Century Gothic"/>
          <w:color w:val="EE0000"/>
        </w:rPr>
        <w:t>6. Winner Selection</w:t>
      </w:r>
    </w:p>
    <w:p w14:paraId="7DA08CB9" w14:textId="77777777" w:rsidR="000C38A1" w:rsidRPr="000C38A1" w:rsidRDefault="000C38A1" w:rsidP="000C38A1">
      <w:pPr>
        <w:pStyle w:val="NormalWeb"/>
        <w:numPr>
          <w:ilvl w:val="0"/>
          <w:numId w:val="20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 xml:space="preserve">AWARE.org will select the winner </w:t>
      </w:r>
      <w:r w:rsidRPr="000C38A1">
        <w:rPr>
          <w:rStyle w:val="Strong"/>
          <w:rFonts w:ascii="Century Gothic" w:hAnsi="Century Gothic"/>
          <w:color w:val="595959" w:themeColor="text1" w:themeTint="A6"/>
        </w:rPr>
        <w:t>through a random draw</w:t>
      </w:r>
      <w:r w:rsidRPr="000C38A1">
        <w:rPr>
          <w:rFonts w:ascii="Century Gothic" w:hAnsi="Century Gothic"/>
          <w:color w:val="595959" w:themeColor="text1" w:themeTint="A6"/>
        </w:rPr>
        <w:t xml:space="preserve"> from all valid entries.</w:t>
      </w:r>
    </w:p>
    <w:p w14:paraId="1343A3E0" w14:textId="77777777" w:rsidR="000C38A1" w:rsidRPr="000C38A1" w:rsidRDefault="000C38A1" w:rsidP="000C38A1">
      <w:pPr>
        <w:pStyle w:val="NormalWeb"/>
        <w:numPr>
          <w:ilvl w:val="0"/>
          <w:numId w:val="20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The decision is final and no correspondence will be entered into.</w:t>
      </w:r>
    </w:p>
    <w:p w14:paraId="24F275DC" w14:textId="77777777" w:rsidR="000C38A1" w:rsidRPr="000C38A1" w:rsidRDefault="000C38A1" w:rsidP="000C38A1">
      <w:pPr>
        <w:pStyle w:val="NormalWeb"/>
        <w:numPr>
          <w:ilvl w:val="0"/>
          <w:numId w:val="20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 xml:space="preserve">Winners will be notified via </w:t>
      </w:r>
      <w:r w:rsidRPr="000C38A1">
        <w:rPr>
          <w:rStyle w:val="Strong"/>
          <w:rFonts w:ascii="Century Gothic" w:hAnsi="Century Gothic"/>
          <w:color w:val="595959" w:themeColor="text1" w:themeTint="A6"/>
        </w:rPr>
        <w:t>TikTok direct message</w:t>
      </w:r>
      <w:r w:rsidRPr="000C38A1">
        <w:rPr>
          <w:rFonts w:ascii="Century Gothic" w:hAnsi="Century Gothic"/>
          <w:color w:val="595959" w:themeColor="text1" w:themeTint="A6"/>
        </w:rPr>
        <w:t>.</w:t>
      </w:r>
    </w:p>
    <w:p w14:paraId="04A03638" w14:textId="77777777" w:rsidR="000C38A1" w:rsidRPr="000C38A1" w:rsidRDefault="000C38A1" w:rsidP="000C38A1">
      <w:pPr>
        <w:pStyle w:val="NormalWeb"/>
        <w:numPr>
          <w:ilvl w:val="0"/>
          <w:numId w:val="20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 xml:space="preserve">If a selected winner does not respond within </w:t>
      </w:r>
      <w:r w:rsidRPr="000C38A1">
        <w:rPr>
          <w:rStyle w:val="Strong"/>
          <w:rFonts w:ascii="Century Gothic" w:hAnsi="Century Gothic"/>
          <w:color w:val="595959" w:themeColor="text1" w:themeTint="A6"/>
        </w:rPr>
        <w:t>72 hours</w:t>
      </w:r>
      <w:r w:rsidRPr="000C38A1">
        <w:rPr>
          <w:rFonts w:ascii="Century Gothic" w:hAnsi="Century Gothic"/>
          <w:color w:val="595959" w:themeColor="text1" w:themeTint="A6"/>
        </w:rPr>
        <w:t>, AWARE.org reserves the right to redraw and select another winner.</w:t>
      </w:r>
    </w:p>
    <w:p w14:paraId="114CA5CA" w14:textId="77777777" w:rsidR="000C38A1" w:rsidRPr="000C38A1" w:rsidRDefault="005E73DF" w:rsidP="000C38A1">
      <w:pPr>
        <w:rPr>
          <w:rFonts w:ascii="Century Gothic" w:hAnsi="Century Gothic"/>
          <w:color w:val="595959" w:themeColor="text1" w:themeTint="A6"/>
        </w:rPr>
      </w:pPr>
      <w:r w:rsidRPr="005E73DF">
        <w:rPr>
          <w:rFonts w:ascii="Century Gothic" w:hAnsi="Century Gothic"/>
          <w:noProof/>
          <w:color w:val="000000" w:themeColor="text1"/>
        </w:rPr>
        <w:pict w14:anchorId="56249F60">
          <v:rect id="_x0000_i1029" alt="" style="width:451.15pt;height:.05pt;mso-width-percent:0;mso-height-percent:0;mso-width-percent:0;mso-height-percent:0" o:hrpct="964" o:hralign="center" o:hrstd="t" o:hr="t" fillcolor="#a0a0a0" stroked="f"/>
        </w:pict>
      </w:r>
    </w:p>
    <w:p w14:paraId="4480E6A3" w14:textId="77777777" w:rsidR="000C38A1" w:rsidRPr="00BF55AF" w:rsidRDefault="000C38A1" w:rsidP="000C38A1">
      <w:pPr>
        <w:pStyle w:val="Heading2"/>
        <w:rPr>
          <w:rFonts w:ascii="Century Gothic" w:hAnsi="Century Gothic"/>
          <w:color w:val="EE0000"/>
        </w:rPr>
      </w:pPr>
      <w:r w:rsidRPr="00BF55AF">
        <w:rPr>
          <w:rStyle w:val="Strong"/>
          <w:rFonts w:ascii="Century Gothic" w:hAnsi="Century Gothic"/>
          <w:color w:val="EE0000"/>
        </w:rPr>
        <w:t>7. Content Usage</w:t>
      </w:r>
    </w:p>
    <w:p w14:paraId="201CD428" w14:textId="77777777" w:rsidR="000C38A1" w:rsidRPr="000C38A1" w:rsidRDefault="000C38A1" w:rsidP="000C38A1">
      <w:pPr>
        <w:pStyle w:val="NormalWeb"/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By entering, participants grant AWARE.org the right to:</w:t>
      </w:r>
    </w:p>
    <w:p w14:paraId="0D03CD50" w14:textId="620CEBF3" w:rsidR="000C38A1" w:rsidRPr="000C38A1" w:rsidRDefault="000C38A1" w:rsidP="000C38A1">
      <w:pPr>
        <w:pStyle w:val="NormalWeb"/>
        <w:numPr>
          <w:ilvl w:val="0"/>
          <w:numId w:val="21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Repost, share, or feature their TikTok content on AWARE.org platforms</w:t>
      </w:r>
      <w:r w:rsidR="00305E97">
        <w:rPr>
          <w:rFonts w:ascii="Century Gothic" w:hAnsi="Century Gothic"/>
          <w:color w:val="595959" w:themeColor="text1" w:themeTint="A6"/>
        </w:rPr>
        <w:t>.</w:t>
      </w:r>
    </w:p>
    <w:p w14:paraId="65E8342D" w14:textId="77777777" w:rsidR="000C38A1" w:rsidRPr="000C38A1" w:rsidRDefault="000C38A1" w:rsidP="000C38A1">
      <w:pPr>
        <w:pStyle w:val="NormalWeb"/>
        <w:numPr>
          <w:ilvl w:val="0"/>
          <w:numId w:val="21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Use their name, entry and likeness for publicity purposes without additional compensation.</w:t>
      </w:r>
    </w:p>
    <w:p w14:paraId="18269271" w14:textId="77777777" w:rsidR="000C38A1" w:rsidRPr="000C38A1" w:rsidRDefault="005E73DF" w:rsidP="000C38A1">
      <w:pPr>
        <w:rPr>
          <w:rFonts w:ascii="Century Gothic" w:hAnsi="Century Gothic"/>
          <w:color w:val="595959" w:themeColor="text1" w:themeTint="A6"/>
        </w:rPr>
      </w:pPr>
      <w:r w:rsidRPr="005E73DF">
        <w:rPr>
          <w:rFonts w:ascii="Century Gothic" w:hAnsi="Century Gothic"/>
          <w:noProof/>
          <w:color w:val="000000" w:themeColor="text1"/>
        </w:rPr>
        <w:pict w14:anchorId="5369482D">
          <v:rect id="_x0000_i1028" alt="" style="width:451.15pt;height:.05pt;mso-width-percent:0;mso-height-percent:0;mso-width-percent:0;mso-height-percent:0" o:hrpct="964" o:hralign="center" o:hrstd="t" o:hr="t" fillcolor="#a0a0a0" stroked="f"/>
        </w:pict>
      </w:r>
    </w:p>
    <w:p w14:paraId="1ACCC8B4" w14:textId="77777777" w:rsidR="000C38A1" w:rsidRPr="0051768B" w:rsidRDefault="000C38A1" w:rsidP="000C38A1">
      <w:pPr>
        <w:pStyle w:val="Heading2"/>
        <w:rPr>
          <w:rFonts w:ascii="Century Gothic" w:hAnsi="Century Gothic"/>
          <w:color w:val="EE0000"/>
        </w:rPr>
      </w:pPr>
      <w:r w:rsidRPr="0051768B">
        <w:rPr>
          <w:rStyle w:val="Strong"/>
          <w:rFonts w:ascii="Century Gothic" w:hAnsi="Century Gothic"/>
          <w:color w:val="EE0000"/>
        </w:rPr>
        <w:t>8. Conduct</w:t>
      </w:r>
    </w:p>
    <w:p w14:paraId="3D3C5817" w14:textId="77777777" w:rsidR="000C38A1" w:rsidRPr="000C38A1" w:rsidRDefault="000C38A1" w:rsidP="000C38A1">
      <w:pPr>
        <w:pStyle w:val="NormalWeb"/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 xml:space="preserve">Entries may </w:t>
      </w:r>
      <w:r w:rsidRPr="000C38A1">
        <w:rPr>
          <w:rStyle w:val="Strong"/>
          <w:rFonts w:ascii="Century Gothic" w:hAnsi="Century Gothic"/>
          <w:color w:val="595959" w:themeColor="text1" w:themeTint="A6"/>
        </w:rPr>
        <w:t>not</w:t>
      </w:r>
      <w:r w:rsidRPr="000C38A1">
        <w:rPr>
          <w:rFonts w:ascii="Century Gothic" w:hAnsi="Century Gothic"/>
          <w:color w:val="595959" w:themeColor="text1" w:themeTint="A6"/>
        </w:rPr>
        <w:t xml:space="preserve"> include:</w:t>
      </w:r>
    </w:p>
    <w:p w14:paraId="4F0C34C2" w14:textId="00D4CB26" w:rsidR="000C38A1" w:rsidRPr="000C38A1" w:rsidRDefault="000C38A1" w:rsidP="000C38A1">
      <w:pPr>
        <w:pStyle w:val="NormalWeb"/>
        <w:numPr>
          <w:ilvl w:val="0"/>
          <w:numId w:val="22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lastRenderedPageBreak/>
        <w:t>Harmful, explicit, discriminatory, or inappropriate content</w:t>
      </w:r>
      <w:r w:rsidR="00305E97">
        <w:rPr>
          <w:rFonts w:ascii="Century Gothic" w:hAnsi="Century Gothic"/>
          <w:color w:val="595959" w:themeColor="text1" w:themeTint="A6"/>
        </w:rPr>
        <w:t xml:space="preserve">. </w:t>
      </w:r>
    </w:p>
    <w:p w14:paraId="2250DE7B" w14:textId="71FD6E2A" w:rsidR="000C38A1" w:rsidRPr="000C38A1" w:rsidRDefault="000C38A1" w:rsidP="000C38A1">
      <w:pPr>
        <w:pStyle w:val="NormalWeb"/>
        <w:numPr>
          <w:ilvl w:val="0"/>
          <w:numId w:val="22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Alcohol consumption or illegal activity</w:t>
      </w:r>
      <w:r w:rsidR="00305E97">
        <w:rPr>
          <w:rFonts w:ascii="Century Gothic" w:hAnsi="Century Gothic"/>
          <w:color w:val="595959" w:themeColor="text1" w:themeTint="A6"/>
        </w:rPr>
        <w:t>.</w:t>
      </w:r>
    </w:p>
    <w:p w14:paraId="1373CCA8" w14:textId="77777777" w:rsidR="000C38A1" w:rsidRPr="000C38A1" w:rsidRDefault="000C38A1" w:rsidP="000C38A1">
      <w:pPr>
        <w:pStyle w:val="NormalWeb"/>
        <w:numPr>
          <w:ilvl w:val="0"/>
          <w:numId w:val="22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Copyright-protected material.</w:t>
      </w:r>
    </w:p>
    <w:p w14:paraId="5C7F16CE" w14:textId="77777777" w:rsidR="000C38A1" w:rsidRPr="000C38A1" w:rsidRDefault="000C38A1" w:rsidP="000C38A1">
      <w:pPr>
        <w:pStyle w:val="NormalWeb"/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AWARE.org reserves the right to disqualify any entry that violates these rules.</w:t>
      </w:r>
    </w:p>
    <w:p w14:paraId="129ACB82" w14:textId="77777777" w:rsidR="000C38A1" w:rsidRPr="000C38A1" w:rsidRDefault="005E73DF" w:rsidP="000C38A1">
      <w:pPr>
        <w:rPr>
          <w:rFonts w:ascii="Century Gothic" w:hAnsi="Century Gothic"/>
          <w:color w:val="595959" w:themeColor="text1" w:themeTint="A6"/>
        </w:rPr>
      </w:pPr>
      <w:r w:rsidRPr="005E73DF">
        <w:rPr>
          <w:rFonts w:ascii="Century Gothic" w:hAnsi="Century Gothic"/>
          <w:noProof/>
          <w:color w:val="000000" w:themeColor="text1"/>
        </w:rPr>
        <w:pict w14:anchorId="71ADC466">
          <v:rect id="_x0000_i1027" alt="" style="width:451.15pt;height:.05pt;mso-width-percent:0;mso-height-percent:0;mso-width-percent:0;mso-height-percent:0" o:hrpct="964" o:hralign="center" o:hrstd="t" o:hr="t" fillcolor="#a0a0a0" stroked="f"/>
        </w:pict>
      </w:r>
    </w:p>
    <w:p w14:paraId="577DF891" w14:textId="77777777" w:rsidR="000C38A1" w:rsidRPr="0051768B" w:rsidRDefault="000C38A1" w:rsidP="000C38A1">
      <w:pPr>
        <w:pStyle w:val="Heading2"/>
        <w:rPr>
          <w:rFonts w:ascii="Century Gothic" w:hAnsi="Century Gothic"/>
          <w:color w:val="EE0000"/>
        </w:rPr>
      </w:pPr>
      <w:r w:rsidRPr="0051768B">
        <w:rPr>
          <w:rStyle w:val="Strong"/>
          <w:rFonts w:ascii="Century Gothic" w:hAnsi="Century Gothic"/>
          <w:color w:val="EE0000"/>
        </w:rPr>
        <w:t>9. Disclaimer</w:t>
      </w:r>
    </w:p>
    <w:p w14:paraId="16B5B150" w14:textId="77777777" w:rsidR="000C38A1" w:rsidRPr="000C38A1" w:rsidRDefault="000C38A1" w:rsidP="000C38A1">
      <w:pPr>
        <w:pStyle w:val="NormalWeb"/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AWARE.org and its partners are not liable for:</w:t>
      </w:r>
    </w:p>
    <w:p w14:paraId="53600D59" w14:textId="0492CD36" w:rsidR="000C38A1" w:rsidRPr="000C38A1" w:rsidRDefault="000C38A1" w:rsidP="000C38A1">
      <w:pPr>
        <w:pStyle w:val="NormalWeb"/>
        <w:numPr>
          <w:ilvl w:val="0"/>
          <w:numId w:val="23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Technical issues, network failures, or platform disruptions</w:t>
      </w:r>
      <w:r w:rsidR="00305E97">
        <w:rPr>
          <w:rFonts w:ascii="Century Gothic" w:hAnsi="Century Gothic"/>
          <w:color w:val="595959" w:themeColor="text1" w:themeTint="A6"/>
        </w:rPr>
        <w:t>.</w:t>
      </w:r>
    </w:p>
    <w:p w14:paraId="26ECED85" w14:textId="3BB2006B" w:rsidR="000C38A1" w:rsidRPr="000C38A1" w:rsidRDefault="000C38A1" w:rsidP="000C38A1">
      <w:pPr>
        <w:pStyle w:val="NormalWeb"/>
        <w:numPr>
          <w:ilvl w:val="0"/>
          <w:numId w:val="23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Lost, late, incomplete, corrupted or misdirected entries</w:t>
      </w:r>
      <w:r w:rsidR="00305E97">
        <w:rPr>
          <w:rFonts w:ascii="Century Gothic" w:hAnsi="Century Gothic"/>
          <w:color w:val="595959" w:themeColor="text1" w:themeTint="A6"/>
        </w:rPr>
        <w:t>.</w:t>
      </w:r>
    </w:p>
    <w:p w14:paraId="6A60C727" w14:textId="77777777" w:rsidR="000C38A1" w:rsidRPr="000C38A1" w:rsidRDefault="000C38A1" w:rsidP="000C38A1">
      <w:pPr>
        <w:pStyle w:val="NormalWeb"/>
        <w:numPr>
          <w:ilvl w:val="0"/>
          <w:numId w:val="23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Any damages, losses or injuries linked to participation or prize fulfilment.</w:t>
      </w:r>
    </w:p>
    <w:p w14:paraId="1DC51A15" w14:textId="77777777" w:rsidR="000C38A1" w:rsidRPr="000C38A1" w:rsidRDefault="000C38A1" w:rsidP="000C38A1">
      <w:pPr>
        <w:pStyle w:val="NormalWeb"/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This competition is not endorsed, sponsored or administered by TikTok.</w:t>
      </w:r>
    </w:p>
    <w:p w14:paraId="2D865539" w14:textId="77777777" w:rsidR="000C38A1" w:rsidRPr="000C38A1" w:rsidRDefault="005E73DF" w:rsidP="000C38A1">
      <w:pPr>
        <w:rPr>
          <w:rFonts w:ascii="Century Gothic" w:hAnsi="Century Gothic"/>
          <w:color w:val="595959" w:themeColor="text1" w:themeTint="A6"/>
        </w:rPr>
      </w:pPr>
      <w:r w:rsidRPr="005E73DF">
        <w:rPr>
          <w:rFonts w:ascii="Century Gothic" w:hAnsi="Century Gothic"/>
          <w:noProof/>
          <w:color w:val="000000" w:themeColor="text1"/>
        </w:rPr>
        <w:pict w14:anchorId="410A2B88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14:paraId="15802B06" w14:textId="77777777" w:rsidR="000C38A1" w:rsidRPr="0051768B" w:rsidRDefault="000C38A1" w:rsidP="000C38A1">
      <w:pPr>
        <w:pStyle w:val="Heading2"/>
        <w:rPr>
          <w:rFonts w:ascii="Century Gothic" w:hAnsi="Century Gothic"/>
          <w:color w:val="EE0000"/>
        </w:rPr>
      </w:pPr>
      <w:r w:rsidRPr="0051768B">
        <w:rPr>
          <w:rStyle w:val="Strong"/>
          <w:rFonts w:ascii="Century Gothic" w:hAnsi="Century Gothic"/>
          <w:color w:val="EE0000"/>
        </w:rPr>
        <w:t>10. Personal Information</w:t>
      </w:r>
    </w:p>
    <w:p w14:paraId="70FF4B4F" w14:textId="77777777" w:rsidR="000C38A1" w:rsidRPr="000C38A1" w:rsidRDefault="000C38A1" w:rsidP="000C38A1">
      <w:pPr>
        <w:pStyle w:val="NormalWeb"/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Participant information will be used solely for competition administration in accordance with POPIA. Data will not be shared with unrelated third parties.</w:t>
      </w:r>
    </w:p>
    <w:p w14:paraId="0CF91681" w14:textId="77777777" w:rsidR="000C38A1" w:rsidRPr="000C38A1" w:rsidRDefault="005E73DF" w:rsidP="000C38A1">
      <w:pPr>
        <w:rPr>
          <w:rFonts w:ascii="Century Gothic" w:hAnsi="Century Gothic"/>
          <w:color w:val="595959" w:themeColor="text1" w:themeTint="A6"/>
        </w:rPr>
      </w:pPr>
      <w:r w:rsidRPr="005E73DF">
        <w:rPr>
          <w:rFonts w:ascii="Century Gothic" w:hAnsi="Century Gothic"/>
          <w:noProof/>
          <w:color w:val="000000" w:themeColor="text1"/>
        </w:rPr>
        <w:pict w14:anchorId="0BC725EE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4AE10FA1" w14:textId="77777777" w:rsidR="000C38A1" w:rsidRPr="0051768B" w:rsidRDefault="000C38A1" w:rsidP="000C38A1">
      <w:pPr>
        <w:pStyle w:val="Heading2"/>
        <w:rPr>
          <w:rFonts w:ascii="Century Gothic" w:hAnsi="Century Gothic"/>
          <w:color w:val="EE0000"/>
        </w:rPr>
      </w:pPr>
      <w:r w:rsidRPr="0051768B">
        <w:rPr>
          <w:rStyle w:val="Strong"/>
          <w:rFonts w:ascii="Century Gothic" w:hAnsi="Century Gothic"/>
          <w:color w:val="EE0000"/>
        </w:rPr>
        <w:t>11. Acceptance of Terms</w:t>
      </w:r>
    </w:p>
    <w:p w14:paraId="3721793E" w14:textId="77777777" w:rsidR="000C38A1" w:rsidRPr="000C38A1" w:rsidRDefault="000C38A1" w:rsidP="000C38A1">
      <w:pPr>
        <w:pStyle w:val="NormalWeb"/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By entering, all participants confirm that they:</w:t>
      </w:r>
    </w:p>
    <w:p w14:paraId="1A350CA1" w14:textId="3DC48F70" w:rsidR="000C38A1" w:rsidRPr="000C38A1" w:rsidRDefault="000C38A1" w:rsidP="000C38A1">
      <w:pPr>
        <w:pStyle w:val="NormalWeb"/>
        <w:numPr>
          <w:ilvl w:val="0"/>
          <w:numId w:val="24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Have read and accepted these Terms &amp; Conditions</w:t>
      </w:r>
      <w:r w:rsidR="00305E97">
        <w:rPr>
          <w:rFonts w:ascii="Century Gothic" w:hAnsi="Century Gothic"/>
          <w:color w:val="595959" w:themeColor="text1" w:themeTint="A6"/>
        </w:rPr>
        <w:t>.</w:t>
      </w:r>
    </w:p>
    <w:p w14:paraId="00322C72" w14:textId="27234160" w:rsidR="000C38A1" w:rsidRPr="000C38A1" w:rsidRDefault="000C38A1" w:rsidP="000C38A1">
      <w:pPr>
        <w:pStyle w:val="NormalWeb"/>
        <w:numPr>
          <w:ilvl w:val="0"/>
          <w:numId w:val="24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Meet all entry requirements</w:t>
      </w:r>
      <w:r w:rsidR="00305E97">
        <w:rPr>
          <w:rFonts w:ascii="Century Gothic" w:hAnsi="Century Gothic"/>
          <w:color w:val="595959" w:themeColor="text1" w:themeTint="A6"/>
        </w:rPr>
        <w:t>.</w:t>
      </w:r>
    </w:p>
    <w:p w14:paraId="1FDFCE7C" w14:textId="77777777" w:rsidR="000C38A1" w:rsidRPr="000C38A1" w:rsidRDefault="000C38A1" w:rsidP="000C38A1">
      <w:pPr>
        <w:pStyle w:val="NormalWeb"/>
        <w:numPr>
          <w:ilvl w:val="0"/>
          <w:numId w:val="24"/>
        </w:numPr>
        <w:rPr>
          <w:rFonts w:ascii="Century Gothic" w:hAnsi="Century Gothic"/>
          <w:color w:val="595959" w:themeColor="text1" w:themeTint="A6"/>
        </w:rPr>
      </w:pPr>
      <w:r w:rsidRPr="000C38A1">
        <w:rPr>
          <w:rFonts w:ascii="Century Gothic" w:hAnsi="Century Gothic"/>
          <w:color w:val="595959" w:themeColor="text1" w:themeTint="A6"/>
        </w:rPr>
        <w:t>Grant permission for AWARE.org to contact them should they be selected as a winner.</w:t>
      </w:r>
    </w:p>
    <w:p w14:paraId="6BCC8BEE" w14:textId="5D75B3C3" w:rsidR="009B7576" w:rsidRPr="000C38A1" w:rsidRDefault="009B7576" w:rsidP="00E91BCB">
      <w:pPr>
        <w:rPr>
          <w:rFonts w:ascii="Century Gothic" w:hAnsi="Century Gothic"/>
          <w:color w:val="595959" w:themeColor="text1" w:themeTint="A6"/>
        </w:rPr>
      </w:pPr>
    </w:p>
    <w:sectPr w:rsidR="009B7576" w:rsidRPr="000C38A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E06E" w14:textId="77777777" w:rsidR="005E73DF" w:rsidRDefault="005E73DF" w:rsidP="00974FFB">
      <w:r>
        <w:separator/>
      </w:r>
    </w:p>
  </w:endnote>
  <w:endnote w:type="continuationSeparator" w:id="0">
    <w:p w14:paraId="2F528A8F" w14:textId="77777777" w:rsidR="005E73DF" w:rsidRDefault="005E73DF" w:rsidP="0097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4E2F" w14:textId="018343F2" w:rsidR="00974FFB" w:rsidRPr="00974FFB" w:rsidRDefault="002331B8">
    <w:pPr>
      <w:pStyle w:val="Footer"/>
      <w:rPr>
        <w:lang w:val="en-US"/>
      </w:rPr>
    </w:pPr>
    <w:r>
      <w:rPr>
        <w:noProof/>
        <w:lang w:val="en-US"/>
      </w:rPr>
      <w:drawing>
        <wp:inline distT="0" distB="0" distL="0" distR="0" wp14:anchorId="23D2512A" wp14:editId="6F899924">
          <wp:extent cx="5731510" cy="693420"/>
          <wp:effectExtent l="0" t="0" r="0" b="0"/>
          <wp:docPr id="7517494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749448" name="Picture 7517494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67AC" w14:textId="77777777" w:rsidR="005E73DF" w:rsidRDefault="005E73DF" w:rsidP="00974FFB">
      <w:r>
        <w:separator/>
      </w:r>
    </w:p>
  </w:footnote>
  <w:footnote w:type="continuationSeparator" w:id="0">
    <w:p w14:paraId="5F0058CE" w14:textId="77777777" w:rsidR="005E73DF" w:rsidRDefault="005E73DF" w:rsidP="0097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2357" w14:textId="191CABBB" w:rsidR="00974FFB" w:rsidRDefault="00974FFB" w:rsidP="00974FFB">
    <w:pPr>
      <w:pStyle w:val="Header"/>
      <w:jc w:val="right"/>
    </w:pPr>
    <w:r>
      <w:rPr>
        <w:noProof/>
      </w:rPr>
      <w:drawing>
        <wp:inline distT="0" distB="0" distL="0" distR="0" wp14:anchorId="7BF4E332" wp14:editId="42D43E11">
          <wp:extent cx="1896745" cy="541957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441" cy="558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62E"/>
    <w:multiLevelType w:val="multilevel"/>
    <w:tmpl w:val="7D00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95769"/>
    <w:multiLevelType w:val="multilevel"/>
    <w:tmpl w:val="4204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463A3"/>
    <w:multiLevelType w:val="multilevel"/>
    <w:tmpl w:val="49C8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12696"/>
    <w:multiLevelType w:val="multilevel"/>
    <w:tmpl w:val="F620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A5EA3"/>
    <w:multiLevelType w:val="multilevel"/>
    <w:tmpl w:val="D132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A35D1"/>
    <w:multiLevelType w:val="multilevel"/>
    <w:tmpl w:val="8E22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30A92"/>
    <w:multiLevelType w:val="multilevel"/>
    <w:tmpl w:val="5950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64B4A"/>
    <w:multiLevelType w:val="multilevel"/>
    <w:tmpl w:val="3DE0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A3E54"/>
    <w:multiLevelType w:val="multilevel"/>
    <w:tmpl w:val="C834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A38E0"/>
    <w:multiLevelType w:val="multilevel"/>
    <w:tmpl w:val="6DE0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C1D27"/>
    <w:multiLevelType w:val="multilevel"/>
    <w:tmpl w:val="40BE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8E5AFD"/>
    <w:multiLevelType w:val="multilevel"/>
    <w:tmpl w:val="D0BA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C67BB"/>
    <w:multiLevelType w:val="multilevel"/>
    <w:tmpl w:val="87E4A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A36F03"/>
    <w:multiLevelType w:val="multilevel"/>
    <w:tmpl w:val="39E6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811E1"/>
    <w:multiLevelType w:val="multilevel"/>
    <w:tmpl w:val="545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ED57FB"/>
    <w:multiLevelType w:val="multilevel"/>
    <w:tmpl w:val="FB28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204843"/>
    <w:multiLevelType w:val="multilevel"/>
    <w:tmpl w:val="FD28A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434A12"/>
    <w:multiLevelType w:val="multilevel"/>
    <w:tmpl w:val="AC28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210583"/>
    <w:multiLevelType w:val="multilevel"/>
    <w:tmpl w:val="5F64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0D5484"/>
    <w:multiLevelType w:val="multilevel"/>
    <w:tmpl w:val="0B6C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7A115E"/>
    <w:multiLevelType w:val="multilevel"/>
    <w:tmpl w:val="E926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D33E0D"/>
    <w:multiLevelType w:val="multilevel"/>
    <w:tmpl w:val="6106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A41B6A"/>
    <w:multiLevelType w:val="multilevel"/>
    <w:tmpl w:val="BB70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ED2D6B"/>
    <w:multiLevelType w:val="multilevel"/>
    <w:tmpl w:val="4FAE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273545">
    <w:abstractNumId w:val="6"/>
  </w:num>
  <w:num w:numId="2" w16cid:durableId="336200309">
    <w:abstractNumId w:val="8"/>
  </w:num>
  <w:num w:numId="3" w16cid:durableId="1106265037">
    <w:abstractNumId w:val="17"/>
  </w:num>
  <w:num w:numId="4" w16cid:durableId="1125079967">
    <w:abstractNumId w:val="14"/>
  </w:num>
  <w:num w:numId="5" w16cid:durableId="1443304109">
    <w:abstractNumId w:val="10"/>
  </w:num>
  <w:num w:numId="6" w16cid:durableId="482355898">
    <w:abstractNumId w:val="4"/>
  </w:num>
  <w:num w:numId="7" w16cid:durableId="2132941099">
    <w:abstractNumId w:val="18"/>
  </w:num>
  <w:num w:numId="8" w16cid:durableId="1296714075">
    <w:abstractNumId w:val="11"/>
  </w:num>
  <w:num w:numId="9" w16cid:durableId="1802381050">
    <w:abstractNumId w:val="16"/>
  </w:num>
  <w:num w:numId="10" w16cid:durableId="1083380279">
    <w:abstractNumId w:val="1"/>
  </w:num>
  <w:num w:numId="11" w16cid:durableId="695084258">
    <w:abstractNumId w:val="0"/>
  </w:num>
  <w:num w:numId="12" w16cid:durableId="1821069163">
    <w:abstractNumId w:val="7"/>
  </w:num>
  <w:num w:numId="13" w16cid:durableId="1617641031">
    <w:abstractNumId w:val="22"/>
  </w:num>
  <w:num w:numId="14" w16cid:durableId="2046059117">
    <w:abstractNumId w:val="15"/>
  </w:num>
  <w:num w:numId="15" w16cid:durableId="1210149344">
    <w:abstractNumId w:val="5"/>
  </w:num>
  <w:num w:numId="16" w16cid:durableId="18623149">
    <w:abstractNumId w:val="21"/>
  </w:num>
  <w:num w:numId="17" w16cid:durableId="322588655">
    <w:abstractNumId w:val="13"/>
  </w:num>
  <w:num w:numId="18" w16cid:durableId="1686711312">
    <w:abstractNumId w:val="12"/>
  </w:num>
  <w:num w:numId="19" w16cid:durableId="760103340">
    <w:abstractNumId w:val="3"/>
  </w:num>
  <w:num w:numId="20" w16cid:durableId="1911888524">
    <w:abstractNumId w:val="2"/>
  </w:num>
  <w:num w:numId="21" w16cid:durableId="427820962">
    <w:abstractNumId w:val="9"/>
  </w:num>
  <w:num w:numId="22" w16cid:durableId="126552246">
    <w:abstractNumId w:val="23"/>
  </w:num>
  <w:num w:numId="23" w16cid:durableId="180317880">
    <w:abstractNumId w:val="19"/>
  </w:num>
  <w:num w:numId="24" w16cid:durableId="5971018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FB"/>
    <w:rsid w:val="000733C5"/>
    <w:rsid w:val="000C38A1"/>
    <w:rsid w:val="00121E29"/>
    <w:rsid w:val="00130A77"/>
    <w:rsid w:val="002177BE"/>
    <w:rsid w:val="002331B8"/>
    <w:rsid w:val="00250943"/>
    <w:rsid w:val="002B2BFC"/>
    <w:rsid w:val="00305E97"/>
    <w:rsid w:val="0031010C"/>
    <w:rsid w:val="00434D7B"/>
    <w:rsid w:val="00442985"/>
    <w:rsid w:val="004B152C"/>
    <w:rsid w:val="004E5420"/>
    <w:rsid w:val="0051768B"/>
    <w:rsid w:val="005E73DF"/>
    <w:rsid w:val="00821FD4"/>
    <w:rsid w:val="008B15F0"/>
    <w:rsid w:val="008B180F"/>
    <w:rsid w:val="008E6975"/>
    <w:rsid w:val="0095127E"/>
    <w:rsid w:val="00962BDA"/>
    <w:rsid w:val="009702BB"/>
    <w:rsid w:val="00974FFB"/>
    <w:rsid w:val="009B7576"/>
    <w:rsid w:val="00AC26D3"/>
    <w:rsid w:val="00BF55AF"/>
    <w:rsid w:val="00C86786"/>
    <w:rsid w:val="00D96B9A"/>
    <w:rsid w:val="00E212B7"/>
    <w:rsid w:val="00E21FD0"/>
    <w:rsid w:val="00E34CAF"/>
    <w:rsid w:val="00E91BCB"/>
    <w:rsid w:val="00EB066C"/>
    <w:rsid w:val="00EC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4F53"/>
  <w15:chartTrackingRefBased/>
  <w15:docId w15:val="{CCC4937E-37A5-0F47-8192-041E8F65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B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B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B757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F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FFB"/>
  </w:style>
  <w:style w:type="paragraph" w:styleId="Footer">
    <w:name w:val="footer"/>
    <w:basedOn w:val="Normal"/>
    <w:link w:val="FooterChar"/>
    <w:uiPriority w:val="99"/>
    <w:unhideWhenUsed/>
    <w:rsid w:val="00974F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FFB"/>
  </w:style>
  <w:style w:type="character" w:customStyle="1" w:styleId="Heading3Char">
    <w:name w:val="Heading 3 Char"/>
    <w:basedOn w:val="DefaultParagraphFont"/>
    <w:link w:val="Heading3"/>
    <w:uiPriority w:val="9"/>
    <w:rsid w:val="009B7576"/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B75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9B75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91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B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E91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22635C-99E0-724B-B754-54707F0D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 Masekela</dc:creator>
  <cp:keywords/>
  <dc:description/>
  <cp:lastModifiedBy>Clementine Mojapelo</cp:lastModifiedBy>
  <cp:revision>3</cp:revision>
  <dcterms:created xsi:type="dcterms:W3CDTF">2025-11-28T11:12:00Z</dcterms:created>
  <dcterms:modified xsi:type="dcterms:W3CDTF">2025-11-28T11:17:00Z</dcterms:modified>
</cp:coreProperties>
</file>