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Algemene voorwaarden</w:t>
      </w:r>
    </w:p>
    <w:p>
      <w:pPr>
        <w:pStyle w:val="Subtitle"/>
      </w:pPr>
      <w:r>
        <w:t>STUDIO TADYKE  |  2026</w:t>
      </w:r>
    </w:p>
    <w:p>
      <w:r>
        <w:t>Studio Tadyke · Lisah van der Heyden · KvK 97996084 · BTW NL004865744B97</w:t>
        <w:br/>
        <w:t>Studio/bezoekadres: Kanaalpark 157, 2321 JW Leiden</w:t>
        <w:br/>
        <w:t>info@tadyke.com · +31 6 13 56 70 05</w:t>
      </w:r>
    </w:p>
    <w:p>
      <w:pPr>
        <w:pStyle w:val="Heading1"/>
      </w:pPr>
      <w:r>
        <w:t>1. Begrippen</w:t>
      </w:r>
    </w:p>
    <w:p>
      <w:r>
        <w:t>1.1 Studio Tadyke: de onderneming van Lisah van der Heyden, gevestigd te Leiden, ingeschreven bij de Kamer van Koophandel onder nummer 97996084.</w:t>
      </w:r>
    </w:p>
    <w:p>
      <w:r>
        <w:t>1.2 Klant: de natuurlijke persoon of rechtspersoon die bij Studio Tadyke een afspraak maakt, dienst afneemt of product bestelt.</w:t>
      </w:r>
    </w:p>
    <w:p>
      <w:r>
        <w:t>1.3 Diensten: onder meer 3D-scan-afspraken, digitale nabewerking, ontwerp- en productiewerkzaamheden.</w:t>
      </w:r>
    </w:p>
    <w:p>
      <w:r>
        <w:t>1.4 Product: een door Studio Tadyke geleverd fysiek of digitaal product, waaronder een op basis van een persoonlijke 3D-scan vervaardigd beeldje.</w:t>
      </w:r>
    </w:p>
    <w:p>
      <w:r>
        <w:t>1.5 Overeenkomst: de afspraak tussen Studio Tadyke en de klant over een dienst of bestelling.</w:t>
      </w:r>
    </w:p>
    <w:p>
      <w:r>
        <w:t>1.6 3D-scan: de digitale vastlegging van een vorm of lichaam ten behoeve van het overeengekomen product.</w:t>
      </w:r>
    </w:p>
    <w:p>
      <w:pPr>
        <w:pStyle w:val="Heading1"/>
      </w:pPr>
      <w:r>
        <w:t>2. Toepasselijkheid</w:t>
      </w:r>
    </w:p>
    <w:p>
      <w:r>
        <w:t>2.1 Deze algemene voorwaarden zijn van toepassing op aanbiedingen, afspraken, overeenkomsten, diensten en leveringen van Studio Tadyke.</w:t>
      </w:r>
    </w:p>
    <w:p>
      <w:r>
        <w:t>2.2 De voorwaarden worden vóór of bij het sluiten van de overeenkomst beschikbaar gesteld. Bij online boekingen wordt om instemming met de toepasselijke afspraakvoorwaarden gevraagd.</w:t>
      </w:r>
    </w:p>
    <w:p>
      <w:r>
        <w:t>2.3 Afwijkingen gelden alleen wanneer deze uitdrukkelijk met Studio Tadyke zijn overeengekomen.</w:t>
      </w:r>
    </w:p>
    <w:p>
      <w:r>
        <w:t>2.4 Als een bepaling nietig of onafdwingbaar blijkt, blijven de overige bepalingen gelden. Partijen zoeken zo nodig een vervangende bepaling die zo dicht mogelijk bij de bedoeling aansluit.</w:t>
      </w:r>
    </w:p>
    <w:p>
      <w:pPr>
        <w:pStyle w:val="Heading1"/>
      </w:pPr>
      <w:r>
        <w:t>3. Totstandkoming van de overeenkomst</w:t>
      </w:r>
    </w:p>
    <w:p>
      <w:r>
        <w:t>3.1 Een online boeking reserveert een scan-afspraak en brengt de toepasselijke afsprakenvoorwaarden met zich mee.</w:t>
      </w:r>
    </w:p>
    <w:p>
      <w:r>
        <w:t>3.2 Studio Tadyke bevestigt de afspraak per e-mail of via een ander overeengekomen communicatiekanaal.</w:t>
      </w:r>
    </w:p>
    <w:p>
      <w:r>
        <w:t>3.3 Tijdens de scan-afspraak bespreken Studio Tadyke en de klant de gewenste uitvoering, waaronder formaat, afwerking en eventuele extra opties.</w:t>
      </w:r>
    </w:p>
    <w:p>
      <w:r>
        <w:t>3.4 De gemaakte keuzes en ordergegevens worden vastgelegd op een bestel- of intakeformulier, dat de klant controleert en ondertekent.</w:t>
      </w:r>
    </w:p>
    <w:p>
      <w:r>
        <w:t>3.5 De overeenkomst voor het gepersonaliseerde product komt tot stand na ondertekening van het formulier en aanvaarding van de bestelling door Studio Tadyke.</w:t>
      </w:r>
    </w:p>
    <w:p>
      <w:r>
        <w:t>3.6 Bij bijzonder maatwerk of afzonderlijke opdrachten komt de overeenkomst tot stand nadat partijen de inhoud hebben afgestemd en Studio Tadyke de opdracht heeft aanvaard.</w:t>
      </w:r>
    </w:p>
    <w:p>
      <w:r>
        <w:t>3.7 Studio Tadyke mag een opdracht op redelijke gronden weigeren.</w:t>
      </w:r>
    </w:p>
    <w:p>
      <w:r>
        <w:t>3.8 Voorbeelden, afbeeldingen, kleurstalen, formaten en digitale weergaven zijn illustratief. Door scan-, materiaal-, afwerkings- en productie-eigenschappen kunnen beperkte afwijkingen ontstaan.</w:t>
      </w:r>
    </w:p>
    <w:p>
      <w:r>
        <w:t>3.9 Bijzondere wensen maken alleen deel uit van de overeenkomst wanneer Studio Tadyke deze heeft bevestigd.</w:t>
      </w:r>
    </w:p>
    <w:p>
      <w:pPr>
        <w:pStyle w:val="Heading1"/>
      </w:pPr>
      <w:r>
        <w:t>4. Prijzen en annulering van scan-afspraken</w:t>
      </w:r>
    </w:p>
    <w:p>
      <w:r>
        <w:t>4.1 Prijzen voor consumenten worden in euro’s inclusief btw vermeld, tenzij duidelijk anders aangegeven.</w:t>
      </w:r>
    </w:p>
    <w:p>
      <w:r>
        <w:t>4.2 Eventuele verzend-, reis- of andere aanvullende kosten worden afzonderlijk meegedeeld voordat de klant daarmee instemt.</w:t>
      </w:r>
    </w:p>
    <w:p>
      <w:r>
        <w:t>4.3 Voor een product geldt de prijs die bij de ondertekende bestelling is overeengekomen.</w:t>
      </w:r>
    </w:p>
    <w:p>
      <w:r>
        <w:t>4.4 Latere prijswijzigingen gelden niet voor reeds bevestigde bestellingen, tenzij partijen een wijziging overeenkomen.</w:t>
      </w:r>
    </w:p>
    <w:p>
      <w:r>
        <w:t>4.5 Kennelijke fouten in een prijs of aanbod zijn niet bindend. Studio Tadyke informeert de klant hierover; de klant kan de bestelling vervolgens tegen de juiste prijs bevestigen of daarvan afzien.</w:t>
      </w:r>
    </w:p>
    <w:p>
      <w:r>
        <w:t>4.6 Een scan-afspraak kan tot 48 uur vóór aanvang kosteloos worden geannuleerd of verplaatst.</w:t>
      </w:r>
    </w:p>
    <w:p>
      <w:r>
        <w:t>4.7 Bij annulering binnen 48 uur vóór de afspraak kan Studio Tadyke € 40 annuleringskosten rekenen.</w:t>
      </w:r>
    </w:p>
    <w:p>
      <w:r>
        <w:t>4.8 Bij niet verschijnen zonder voorafgaand bericht kan Studio Tadyke € 75 in rekening brengen.</w:t>
      </w:r>
    </w:p>
    <w:p>
      <w:r>
        <w:t>4.9 Bij uitzonderlijke omstandigheden beoordeelt Studio Tadyke in redelijkheid of van deze kosten wordt afgezien.</w:t>
      </w:r>
    </w:p>
    <w:p>
      <w:r>
        <w:t>4.10 Als Studio Tadyke de afspraak moet annuleren of verplaatsen, brengt zij daarvoor geen kosten aan de klant in rekening.</w:t>
      </w:r>
    </w:p>
    <w:p>
      <w:pPr>
        <w:pStyle w:val="Heading1"/>
      </w:pPr>
      <w:r>
        <w:t>5. Wijzigingen in de bestelling</w:t>
      </w:r>
    </w:p>
    <w:p>
      <w:r>
        <w:t>5.1 De klant geeft gewenste wijzigingen zo spoedig mogelijk door.</w:t>
      </w:r>
    </w:p>
    <w:p>
      <w:r>
        <w:t>5.2 Een andere afwerking kan in overleg worden gekozen zolang de productiefase dit redelijkerwijs toelaat. Studio Tadyke informeert vooraf over gevolgen voor prijs, planning of uitvoering.</w:t>
      </w:r>
    </w:p>
    <w:p>
      <w:r>
        <w:t>5.3 Het formaat kan tot één week na de scan-afspraak worden gewijzigd zonder extra wijzigingskosten. Een eventueel prijsverschil tussen formaten blijft wel verschuldigd.</w:t>
      </w:r>
    </w:p>
    <w:p>
      <w:r>
        <w:t>5.4 Na deze termijn kan een wijziging van formaat een nieuwe print vereisen. De daarmee samenhangende extra productie- en materiaalkosten kunnen aan de klant worden doorberekend, nadat Studio Tadyke deze vooraf heeft toegelicht.</w:t>
      </w:r>
    </w:p>
    <w:p>
      <w:r>
        <w:t>5.5 Een wijziging is pas definitief na bevestiging door Studio Tadyke.</w:t>
      </w:r>
    </w:p>
    <w:p>
      <w:pPr>
        <w:pStyle w:val="Heading1"/>
      </w:pPr>
      <w:r>
        <w:t>6. Productie, levertijd en levering</w:t>
      </w:r>
    </w:p>
    <w:p>
      <w:r>
        <w:t>6.1 De verwachte doorlooptijd bedraagt circa vijf maanden vanaf de scan-afspraak. Dit is een indicatie, geen gegarandeerde leverdatum, tenzij uitdrukkelijk een bindende termijn is afgesproken. Voor bijzonder maatwerk kan een andere planning gelden.</w:t>
      </w:r>
    </w:p>
    <w:p>
      <w:r>
        <w:t>6.2 Het productieproces kan onder meer bestaan uit scannen, digitale nabewerking, klantakkoord, printen, afwerken en eindcontrole.</w:t>
      </w:r>
    </w:p>
    <w:p>
      <w:r>
        <w:t>6.3 Studio Tadyke legt de digitale nabewerking waar van toepassing ter goedkeuring aan de klant voor. Zonder noodzakelijk akkoord wordt het product niet naar de betreffende volgende productiefase doorgezet.</w:t>
      </w:r>
    </w:p>
    <w:p>
      <w:r>
        <w:t>6.4 Wanneer Studio Tadyke wacht op noodzakelijke informatie, keuzes, akkoord of medewerking van de klant, kan de verwachte doorlooptijd overeenkomstig worden verlengd.</w:t>
      </w:r>
    </w:p>
    <w:p>
      <w:r>
        <w:t>6.5 Bij een voorziene vertraging informeert Studio Tadyke de klant zo tijdig mogelijk en geeft zij waar mogelijk een bijgewerkte verwachting. Wettelijke rechten bij te late levering blijven gelden.</w:t>
      </w:r>
    </w:p>
    <w:p>
      <w:r>
        <w:t>6.6 Zodra het product gereed is en volledig is betaald, kan het volgens afspraak worden opgehaald of verzonden. De keuze tussen ophalen en verzenden kan vóór levering in overleg worden aangepast.</w:t>
      </w:r>
    </w:p>
    <w:p>
      <w:r>
        <w:t>6.7 Eventuele verzendkosten worden vooraf aan de klant meegedeeld. Bij verzending aan een consument blijft het risico van verlies of beschadiging tijdens vervoer bij Studio Tadyke totdat de consument, of een door deze aangewezen derde die niet de vervoerder is, het product heeft ontvangen, voor zover de wet dat bepaalt.</w:t>
      </w:r>
    </w:p>
    <w:p>
      <w:r>
        <w:t>6.8 De klant controleert de bezorggegevens. Bij een onjuist door de klant opgegeven adres kunnen redelijke extra kosten voor een nieuwe verzending worden doorberekend, voor zover wettelijk toegestaan.</w:t>
      </w:r>
    </w:p>
    <w:p>
      <w:r>
        <w:t>6.9 De klant meldt zichtbare transportschade of vermissing zo spoedig mogelijk, bij voorkeur met foto’s. Studio Tadyke neemt contact op met de vervoerder en bespreekt een passende oplossing, met behoud van wettelijke rechten.</w:t>
      </w:r>
    </w:p>
    <w:p>
      <w:r>
        <w:t>6.10 Bij afhalen ontvangt de klant bericht wanneer het product gereedstaat. Als het langdurig niet wordt opgehaald, neemt Studio Tadyke opnieuw contact op om een redelijke oplossing voor de overdracht af te spreken.</w:t>
      </w:r>
    </w:p>
    <w:p>
      <w:pPr>
        <w:pStyle w:val="Heading1"/>
      </w:pPr>
      <w:r>
        <w:t>7. Betaling</w:t>
      </w:r>
    </w:p>
    <w:p>
      <w:r>
        <w:t>7.1 Bij een gebruikelijke bestelling betaalt de klant 50% aan bij de bestelling en 50% wanneer het product gereed is. De klant kan ervoor kiezen het volledige bedrag ineens te voldoen.</w:t>
      </w:r>
    </w:p>
    <w:p>
      <w:r>
        <w:t>7.2 Facturen en betaalverzoeken hebben een betalingstermijn van 14 dagen, tenzij schriftelijk anders overeengekomen.</w:t>
      </w:r>
    </w:p>
    <w:p>
      <w:r>
        <w:t>7.3 Het volledige verschuldigde bedrag moet zijn voldaan voordat het product wordt afgehaald of verzonden.</w:t>
      </w:r>
    </w:p>
    <w:p>
      <w:r>
        <w:t>7.4 Bij uitblijvende betaling mag Studio Tadyke haar werkzaamheden of levering opschorten voor zover wettelijk toegestaan. Voor eventuele wettelijke rente en buitengerechtelijke incassokosten worden de geldende consumentenregels gevolgd, waaronder een vereiste kosteloze aanmaning waar van toepassing.</w:t>
      </w:r>
    </w:p>
    <w:p>
      <w:r>
        <w:t>7.5 Vragen of bezwaren over een factuur kunnen bij Studio Tadyke worden gemeld. Wettelijke rechten van de klant blijven behouden.</w:t>
      </w:r>
    </w:p>
    <w:p>
      <w:pPr>
        <w:pStyle w:val="Heading1"/>
      </w:pPr>
      <w:r>
        <w:t>8. Eigendomsvoorbehoud</w:t>
      </w:r>
    </w:p>
    <w:p>
      <w:r>
        <w:t>8.1 Voor zover wettelijk toegestaan blijft het fysieke product eigendom van Studio Tadyke totdat alle bedragen die voor dat product verschuldigd zijn, zijn betaald.</w:t>
      </w:r>
    </w:p>
    <w:p>
      <w:r>
        <w:t>8.2 Studio Tadyke hoeft het product niet af te geven voordat het volledige bedrag is ontvangen.</w:t>
      </w:r>
    </w:p>
    <w:p>
      <w:r>
        <w:t>8.3 Na volledige betaling en levering gaat de eigendom van het fysieke product over op de klant.</w:t>
      </w:r>
    </w:p>
    <w:p>
      <w:pPr>
        <w:pStyle w:val="Heading1"/>
      </w:pPr>
      <w:r>
        <w:t>9. Klachten en gebreken</w:t>
      </w:r>
    </w:p>
    <w:p>
      <w:r>
        <w:t>9.1 De klant wordt verzocht het product na ontvangst te controleren en eventuele klachten zo spoedig mogelijk aan Studio Tadyke te melden, bij voorkeur met een omschrijving en foto’s. Dit verzoek beperkt geen wettelijke rechten.</w:t>
      </w:r>
    </w:p>
    <w:p>
      <w:r>
        <w:t>9.2 Studio Tadyke beoordeelt klachten binnen een redelijke termijn en bespreekt, wanneer het product niet aan de overeenkomst voldoet, een passende wettelijke oplossing.</w:t>
      </w:r>
    </w:p>
    <w:p>
      <w:r>
        <w:t>9.3 Kleine verschillen in kleur, textuur, handmatige afwerking, materiaalwerking of stabiliteit die redelijkerwijs bij de overeengekomen productsoort horen, zijn niet zonder meer een gebrek.</w:t>
      </w:r>
    </w:p>
    <w:p>
      <w:r>
        <w:t>9.4 Zichtbare luchtbellen, vlekken, ongebruikelijke onvolkomenheden of onvolledige coating kunnen, afhankelijk van de afspraken en de redelijkerwijs te verwachten kwaliteit, wel een gebrek zijn.</w:t>
      </w:r>
    </w:p>
    <w:p>
      <w:r>
        <w:t>9.5 De beoordeling hangt af van de overeengekomen uitvoering, het materiaal, de afwerking en wat de klant redelijkerwijs van het product mag verwachten.</w:t>
      </w:r>
    </w:p>
    <w:p>
      <w:r>
        <w:t>9.6 Een klacht schort een betalingsverplichting niet automatisch op, behalve voor zover de klant daartoe wettelijk gerechtigd is.</w:t>
      </w:r>
    </w:p>
    <w:p>
      <w:pPr>
        <w:pStyle w:val="Heading1"/>
      </w:pPr>
      <w:r>
        <w:t>10. Annulering en retourneren van gepersonaliseerde producten</w:t>
      </w:r>
    </w:p>
    <w:p>
      <w:r>
        <w:t>10.1 Gepersonaliseerde producten worden speciaal vervaardigd op basis van de 3D-scan en persoonlijke keuzes van de klant.</w:t>
      </w:r>
    </w:p>
    <w:p>
      <w:r>
        <w:t>10.2 Na de ondertekende bestelling kunnen voorbereidings- en productiewerkzaamheden beginnen.</w:t>
      </w:r>
    </w:p>
    <w:p>
      <w:r>
        <w:t>10.3 Een gepersonaliseerd product kan niet uitsluitend wegens een verandering van smaak of voorkeur worden geretourneerd of omgeruild wanneer daarvoor wettelijk geen herroepingsrecht bestaat. Rechten bij een ondeugdelijk of niet-conform product blijven volledig gelden.</w:t>
      </w:r>
    </w:p>
    <w:p>
      <w:r>
        <w:t>10.4 Wil de klant een bestelling vóór voltooiing annuleren, dan neemt deze zo spoedig mogelijk contact op met Studio Tadyke.</w:t>
      </w:r>
    </w:p>
    <w:p>
      <w:r>
        <w:t>10.5 Studio Tadyke beoordeelt de reeds uitgevoerde werkzaamheden, productiefase en redelijkerwijs gemaakte of onvermijdbare kosten. Eventuele financiële gevolgen worden met de klant besproken en alleen toegepast voor zover wettelijk toegestaan.</w:t>
      </w:r>
    </w:p>
    <w:p>
      <w:r>
        <w:t>10.6 Een aanbetaling vervalt bij annulering niet automatisch volledig.</w:t>
      </w:r>
    </w:p>
    <w:p>
      <w:pPr>
        <w:pStyle w:val="Heading1"/>
      </w:pPr>
      <w:r>
        <w:t>11. Herroepingsrecht</w:t>
      </w:r>
    </w:p>
    <w:p>
      <w:r>
        <w:t>11.1 Voor producten die volgens specificaties van de consument worden vervaardigd of duidelijk voor een specifieke persoon bestemd zijn, kan de wettelijke uitzondering op het herroepingsrecht gelden.</w:t>
      </w:r>
    </w:p>
    <w:p>
      <w:r>
        <w:t>11.2 Studio Tadyke informeert de klant vóór het definitief plaatsen van de bestelling over de toepasselijkheid van deze uitzondering.</w:t>
      </w:r>
    </w:p>
    <w:p>
      <w:r>
        <w:t>11.3 Voor andere overeenkomsten of producten geldt het wettelijke herroepingsrecht voor zover van toepassing.</w:t>
      </w:r>
    </w:p>
    <w:p>
      <w:r>
        <w:t>11.4 De wettelijke rechten van de klant bij een product dat niet aan de overeenkomst voldoet, blijven onaangetast.</w:t>
      </w:r>
    </w:p>
    <w:p>
      <w:pPr>
        <w:pStyle w:val="Heading1"/>
      </w:pPr>
      <w:r>
        <w:t>12. Garantie en onderhoud</w:t>
      </w:r>
    </w:p>
    <w:p>
      <w:r>
        <w:t>12.1 Studio Tadyke levert producten die aan de overeenkomst moeten voldoen. De klant behoudt alle wettelijke rechten op conformiteit.</w:t>
      </w:r>
    </w:p>
    <w:p>
      <w:r>
        <w:t>12.2 Als een product een gebrek heeft waarvoor Studio Tadyke verantwoordelijk is, wordt een passende oplossing geboden overeenkomstig de wet.</w:t>
      </w:r>
    </w:p>
    <w:p>
      <w:r>
        <w:t>12.3 Normale en redelijkerwijs te verwachten verschillen door materiaal, productiemethode of handmatige afwerking vormen niet automatisch een gebrek.</w:t>
      </w:r>
    </w:p>
    <w:p>
      <w:r>
        <w:t>12.4 Studio Tadyke is niet verantwoordelijk voor schade die na levering ontstaat door bijvoorbeeld vallen, stoten, onjuist gebruik, ongeschikte opslag of het niet opvolgen van toepasselijke onderhoudsinstructies, voor zover die schade niet aan Studio Tadyke is toe te rekenen.</w:t>
      </w:r>
    </w:p>
    <w:p>
      <w:r>
        <w:t>12.5 Bij het product worden onderhoudsinstructies verstrekt die passen bij de gekozen afwerking.</w:t>
      </w:r>
    </w:p>
    <w:p>
      <w:pPr>
        <w:pStyle w:val="Heading1"/>
      </w:pPr>
      <w:r>
        <w:t>13. Overmacht</w:t>
      </w:r>
    </w:p>
    <w:p>
      <w:r>
        <w:t>13.1 Overmacht betreft omstandigheden buiten de redelijke invloedssfeer van Studio Tadyke waardoor uitvoering tijdelijk of blijvend onmogelijk wordt, zoals ernstige ziekte of uitval, brand, storingen in stroom of internet, technische defecten, overheidsmaatregelen, transportproblemen of onvoorziene ernstige verstoringen bij leveranciers en productie- of afwerkingspartners.</w:t>
      </w:r>
    </w:p>
    <w:p>
      <w:r>
        <w:t>13.2 Gebruikelijke, vooraf voorzienbare vakanties of normale planningstekorten gelden niet zonder meer als overmacht.</w:t>
      </w:r>
    </w:p>
    <w:p>
      <w:r>
        <w:t>13.3 Studio Tadyke informeert de klant zo spoedig mogelijk over de gevolgen voor de uitvoering en de verwachte duur.</w:t>
      </w:r>
    </w:p>
    <w:p>
      <w:r>
        <w:t>13.4 Verplichtingen kunnen voor de duur van de overmacht worden opgeschort voor zover wettelijk toegestaan. Wanneer nakoming blijvend onmogelijk wordt of onredelijk lang uitblijft, bespreken partijen beëindiging van het nog niet uitgevoerde deel en een redelijke financiële afwikkeling, met behoud van dwingendrechtelijke consumentenrechten.</w:t>
      </w:r>
    </w:p>
    <w:p>
      <w:pPr>
        <w:pStyle w:val="Heading1"/>
      </w:pPr>
      <w:r>
        <w:t>14. Intellectuele eigendom en digitale bestanden</w:t>
      </w:r>
    </w:p>
    <w:p>
      <w:r>
        <w:t>14.1 Intellectuele-eigendomsrechten die rusten op eigen ontwerpen, bewerkingen, digitale modellen, productiebestanden, afbeeldingen en andere materialen van Studio Tadyke blijven bij Studio Tadyke of de betreffende rechthebbende, voor zover deze rechten bestaan.</w:t>
      </w:r>
    </w:p>
    <w:p>
      <w:r>
        <w:t>14.2 De aanschaf van een fysiek product geeft niet automatisch recht op het bijbehorende digitale scan-, ontwerp- of productiebestand.</w:t>
      </w:r>
    </w:p>
    <w:p>
      <w:r>
        <w:t>14.3 Een digitaal bestand kan, wanneer aangeboden, afzonderlijk of als aanvulling op een fysiek product worden besteld.</w:t>
      </w:r>
    </w:p>
    <w:p>
      <w:r>
        <w:t>14.4 Een door de klant gekocht digitaal bestand mag voor persoonlijk gebruik worden bewaard, bewerkt en gebruikt om zelf of via een andere partij een fysiek product te laten vervaardigen.</w:t>
      </w:r>
    </w:p>
    <w:p>
      <w:r>
        <w:t>14.5 De aankoop draagt eventuele intellectuele-eigendomsrechten van Studio Tadyke niet over. Verkoop, doorverkoop of andere commerciële exploitatie van het bestand is zonder voorafgaande schriftelijke toestemming niet toegestaan, voor zover Studio Tadyke die rechten kan uitoefenen.</w:t>
      </w:r>
    </w:p>
    <w:p>
      <w:r>
        <w:t>14.6 De klant mag het eigen fysieke product voor persoonlijk gebruik tonen en fotograferen.</w:t>
      </w:r>
    </w:p>
    <w:p>
      <w:r>
        <w:t>14.7 Studio Tadyke gebruikt herkenbaar beeldmateriaal voor promotie alleen op basis van de daarvoor afzonderlijk gegeven toestemming.</w:t>
      </w:r>
    </w:p>
    <w:p>
      <w:r>
        <w:t>14.8 Gebruik van een sculptuur als inspiratie voor toekomstige ontwerpen vindt alleen plaats met afzonderlijke toestemming van de klant.</w:t>
      </w:r>
    </w:p>
    <w:p>
      <w:pPr>
        <w:pStyle w:val="Heading1"/>
      </w:pPr>
      <w:r>
        <w:t>15. Inschakeling van derden en overdracht</w:t>
      </w:r>
    </w:p>
    <w:p>
      <w:r>
        <w:t>15.1 Studio Tadyke mag voor de uitvoering gespecialiseerde leveranciers, print- en afwerkingspartners inschakelen en blijft verantwoordelijk voor haar eigen verplichtingen tegenover de klant.</w:t>
      </w:r>
    </w:p>
    <w:p>
      <w:r>
        <w:t>15.2 De klant kan rechten of verplichtingen uit de overeenkomst niet zonder toestemming overdragen voor zover een dergelijke beperking wettelijk is toegestaan.</w:t>
      </w:r>
    </w:p>
    <w:p>
      <w:r>
        <w:t>15.3 Bij overdracht van de onderneming of opvolging van Studio Tadyke kunnen overeenkomsten overeenkomstig de wet worden voortgezet of overgedragen, zonder afbreuk te doen aan de wettelijke rechten van de klant.</w:t>
      </w:r>
    </w:p>
    <w:p>
      <w:pPr>
        <w:pStyle w:val="Heading1"/>
      </w:pPr>
      <w:r>
        <w:t>16. Opschorting en beëindiging</w:t>
      </w:r>
    </w:p>
    <w:p>
      <w:r>
        <w:t>16.1 Als een partij wezenlijk tekortschiet, kan de andere partij na een redelijke schriftelijke gelegenheid tot herstel, waar vereist, de overeenkomst beëindigen of ontbinden voor zover de wet dit toestaat.</w:t>
      </w:r>
    </w:p>
    <w:p>
      <w:r>
        <w:t>16.2 Studio Tadyke mag werkzaamheden opschorten bij niet-betaling, ontbrekende noodzakelijke gegevens, uitblijvend klantakkoord of andere noodzakelijke medewerking, voor zover wettelijk toegestaan.</w:t>
      </w:r>
    </w:p>
    <w:p>
      <w:r>
        <w:t>16.3 Financiële gevolgen van beëindiging worden beoordeeld aan de hand van de uitgevoerde werkzaamheden, productiefase, aantoonbare kosten en toepasselijke wettelijke rechten.</w:t>
      </w:r>
    </w:p>
    <w:p>
      <w:r>
        <w:t>16.4 Voor annulering van gepersonaliseerde bestellingen geldt daarnaast artikel 10.</w:t>
      </w:r>
    </w:p>
    <w:p>
      <w:r>
        <w:t>16.5 Als voortzetting redelijkerwijs onmogelijk wordt, kan Studio Tadyke de overeenkomst beëindigen voor zover wettelijk toegestaan, met een passende afwikkeling van reeds betaalde bedragen en niet-uitgevoerde prestaties.</w:t>
      </w:r>
    </w:p>
    <w:p>
      <w:pPr>
        <w:pStyle w:val="Heading1"/>
      </w:pPr>
      <w:r>
        <w:t>17. Aansprakelijkheid</w:t>
      </w:r>
    </w:p>
    <w:p>
      <w:r>
        <w:t>17.1 Studio Tadyke voert haar werkzaamheden zorgvuldig uit.</w:t>
      </w:r>
    </w:p>
    <w:p>
      <w:r>
        <w:t>17.2 Studio Tadyke is niet aansprakelijk voor schade die uitsluitend voortvloeit uit onjuiste of onvolledige informatie van de klant, voor zover Studio Tadyke dit niet redelijkerwijs kon vaststellen.</w:t>
      </w:r>
    </w:p>
    <w:p>
      <w:r>
        <w:t>17.3 Schade die na levering ontstaat door onjuist gebruik, onderhoud of opslag komt niet voor rekening van Studio Tadyke, voor zover die schade niet aan haar is toe te rekenen.</w:t>
      </w:r>
    </w:p>
    <w:p>
      <w:r>
        <w:t>17.4 Studio Tadyke werkt met gespecialiseerde externe partijen, maar dit beperkt haar wettelijke verantwoordelijkheden tegenover de klant niet.</w:t>
      </w:r>
    </w:p>
    <w:p>
      <w:r>
        <w:t>17.5 Voor zover wettelijk toegestaan is aansprakelijkheid beperkt tot rechtstreeks geleden schade en maximaal het voor de betreffende opdracht betaalde bedrag. Deze beperking geldt niet wanneer dwingend recht of de aard van de tekortkoming zich daartegen verzet.</w:t>
      </w:r>
    </w:p>
    <w:p>
      <w:r>
        <w:t>17.6 Aansprakelijkheid voor indirecte schade wordt uitsluitend uitgesloten voor zover de wet dat toestaat.</w:t>
      </w:r>
    </w:p>
    <w:p>
      <w:r>
        <w:t>17.7 Beperkingen gelden niet bij opzet, bewuste roekeloosheid of in andere gevallen waarin aansprakelijkheid wettelijk niet kan worden uitgesloten.</w:t>
      </w:r>
    </w:p>
    <w:p>
      <w:r>
        <w:t>17.8 Studio Tadyke neemt redelijke maatregelen om digitale scans en bestanden te beschermen. Als toch gegevens verloren gaan of beschadigd raken, neemt Studio Tadyke contact op om de situatie en een passende oplossing te bespreken, zonder afbreuk aan wettelijke rechten.</w:t>
      </w:r>
    </w:p>
    <w:p>
      <w:pPr>
        <w:pStyle w:val="Heading1"/>
      </w:pPr>
      <w:r>
        <w:t>18. Toepasselijk recht en geschillen</w:t>
      </w:r>
    </w:p>
    <w:p>
      <w:r>
        <w:t>18.1 Op overeenkomsten met Studio Tadyke is Nederlands recht van toepassing, met behoud van dwingendrechtelijke bescherming waarop een consument aanspraak kan maken.</w:t>
      </w:r>
    </w:p>
    <w:p>
      <w:r>
        <w:t>18.2 Bij een klacht of geschil proberen partijen eerst samen een oplossing te vinden.</w:t>
      </w:r>
    </w:p>
    <w:p>
      <w:r>
        <w:t>18.3 Als dit niet lukt, kan het geschil worden voorgelegd aan de volgens de wet bevoegde rechter.</w:t>
      </w:r>
    </w:p>
    <w:p>
      <w:pPr>
        <w:pStyle w:val="Heading1"/>
      </w:pPr>
      <w:r>
        <w:t>19. Privacy</w:t>
      </w:r>
    </w:p>
    <w:p>
      <w:r>
        <w:t>19.1 Studio Tadyke verwerkt persoonsgegevens voor onder meer afspraken, bestellingen, communicatie, administratie en de uitvoering van haar dienstverlening.</w:t>
      </w:r>
    </w:p>
    <w:p>
      <w:r>
        <w:t>19.2 Daarbij kunnen onder andere contact- en bestelgegevens, 3D-scans en digitale productiebestanden worden verwerkt.</w:t>
      </w:r>
    </w:p>
    <w:p>
      <w:r>
        <w:t>19.3 Studio Tadyke neemt passende beveiligingsmaatregelen. In de privacyverklaring op www.tadyke.com staat meer informatie over doeleinden, grondslagen, bewaartermijnen, delen van gegevens en privacyrechten.</w:t>
      </w:r>
    </w:p>
    <w:p>
      <w:r>
        <w:t>19.4 Waar toestemming vereist is, vraagt Studio Tadyke deze afzonderlijk. Toestemming kan worden ingetrokken overeenkomstig de toepasselijke privacywetgeving.</w:t>
      </w:r>
    </w:p>
    <w:p>
      <w:r>
        <w:t>Versie: 13 oktober 2026</w:t>
      </w:r>
    </w:p>
    <w:sectPr w:rsidR="00FC693F" w:rsidRPr="0006063C" w:rsidSect="00034616">
      <w:footerReference w:type="default" r:id="rId9"/>
      <w:pgSz w:w="12240" w:h="15840"/>
      <w:pgMar w:top="1123" w:right="1238" w:bottom="1037"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Studio Tadyke  •  Algemene voorwaarden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32302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Display" w:hAnsi="Aptos Display"/>
      <w:b/>
      <w:bCs/>
      <w:color w:val="705B4A"/>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60"/>
      <w:contextualSpacing/>
    </w:pPr>
    <w:rPr>
      <w:rFonts w:asciiTheme="majorHAnsi" w:eastAsiaTheme="majorEastAsia" w:hAnsiTheme="majorHAnsi" w:cstheme="majorBidi" w:ascii="Aptos Display" w:hAnsi="Aptos Display"/>
      <w:b/>
      <w:color w:val="705B4A"/>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