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Sermon on Visionary Leadership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29:18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Proverbs 29:18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Visionary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Importance of a Clear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Definition of Vision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Role of Vision in Leadership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Biblical Examples of Visionary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Characteristics of Visionary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Courageous and Bold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Inspiring and Motivating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Strategic and Forward-Thinking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Impact of Visionary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Organizational Growth and Success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Empowering and Developing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Fulfilling God's Purpose and Kingdom Advancement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