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Mountain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Gen. 22: 1-14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three main aspects of the story - the initial command, the journey to the mountain, and the miraculous provision of a substitute sacrifice.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Mountain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Mandate [Gen. 22:1-2]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command to Abraham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Abraham's obedience and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Journey [Gen. 22:3-8]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Abraham's preparation and trust in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Isaac's innocence and trust in his father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significance of the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Miracle [Gen. 22:9-14]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Abraham's willingness to sacrifice Isaac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provision of a substitute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profound lesson of faith and obedience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