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Power of Faith in Times of Trial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explores the power of faith during trials, using the story of Job as a guide. It discusses the foundation of faith, the testing of faith, and the restoration of faith.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Faith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Foundation of Faith [Job 1:1-5]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Firmly rooted in a personal relationship with God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Built on trust and obedience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Strengthened through consistent prayer and devotion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Testing of Faith [Job 1:6-22]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Trials as opportunities for growth and refinement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Endurance through unwavering faith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Overcoming doubt and remaining steadfast in God's promises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Restoration of Faith [Job 42:10-17]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faithfulness in restoring what was lost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Renewed hope and joy through the faith journey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Testimony of faith as a source of encouragement for others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