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Rise Up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Samuel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suggestions for supporting each point, but feel free to adjust them based on your interpretation and emphasis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Don't Stay in a State of Defeat (Come out of Lodebar)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Recognize the Reality of Defeat [2 Samuel 9:1-4]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Acknowledge the state of Lodebar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Understand the impact of defeat on our lives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Reflect on the consequences of staying in a defeated 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Remember God's Covenant and Promises [2 Samuel 9:5-8]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Recall God's faithfulness in the past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Revisit the covenant God made with His people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Reaffirm the promises of restoration and redemption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Respond with Faith and Action [2 Samuel 9:9-13]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Step out of Lodebar and into God's provision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Embrace the invitation to dine at the King's table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Extend grace and kindness to others, just as God has done for us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