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Our Duty to the Truth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Thessalonians 5:19-22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provides a three-point structure that emphasizes the importance of truth, the temptations to distort it, and our responsibility to uphold it. Each point starts with the letter 'S' to create a sense of cohesion and clarity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Why Truth is Important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Significance of Truth [1 Thessalonians 5:19]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Foundation of Trust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Path to Freedom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Source of Transformation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Temptations to Distort the Truth [1 Thessalonians 5:20-21]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Deception and Falsehoods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Gossip and Slander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Compromising Integrity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Responsibility to Uphold the Truth [1 Thessalonians 5:22]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Speaking Truthfully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Living Authentically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Discerning Truth from Lies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