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Sin of Pride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Isaiah 2:10-17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three-point structure for the sermon, focusing on the dangers of pride, its widespread presence, and the path towards humility. Each point is supported by specific verses from Isaiah 2:10-17.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Sin of Pride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Peril of Pride [Isaiah 2:10-11]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Pride blinds us to our true condition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Pride hinders our relationship with God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Pride leads to destruction and downfall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Pervasiveness of Pride [Isaiah 2:12-14]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Pride is found in individuals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Pride is found in communities and nations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Pride is found in religious institutions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Path to Humility [Isaiah 2:15-17]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our need for God's grace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spirit of gratitude and dependence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humility as a virtue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