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Importance of Faith, The Danger of Inactive Faith, Cultivating Active Faith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James 2:26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James 2:26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Faith Without Works Is Dead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Importance of Faith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Definition of faith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Faith as a foundation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Faith as a gift from God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Danger of Inactive Faith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Faith without works is dead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consequences of inactive faith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Examples of inactive faith in the Bible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Cultivating Active Faith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Understanding the relationship between faith and works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Practicing obedience and good works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Seeking God's guidance and empowerment for active faith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