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Beauty from Tragedy: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5:6-11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depth of God's love demonstrated through Jesus' sacrifice on the cross, discuss its transformative power, and address the response it calls for from believers.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Beauty That Came out of the Tragedy of the Cross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beauty that came out of the tragedy of the cross by exploring the depth of God's love. Emphasize how God's love for humanity was demonstrated through Jesus' sacrifice on the cross. Consider incorporating the following Scriptures: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John 3:16-17: Highlight the immense love of God in sending His Son to save the world.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Ephesians 2:4-5: Emphasize God's rich mercy and great love for us, even when we were dead in our sins.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John 4:9-10: Reflect on the love of God manifested in sending His Son as an atoning sacrifice for our sins.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transformative power of God's love and how it brings redemption and reconciliation. Explore how the tragedy of the cross ultimately leads to restoration and new life. Consider incorporating these Scriptures: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- 2 Corinthians 5:17-19: Highlight how through Christ, we become new creations and are reconciled to God.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Colossians 1:20-22: Emphasize how Jesus' blood shed on the cross reconciles all things to Himself, making peace through His sacrifice.</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response that God's love calls for from us as believers. Encourage your listeners to respond to God's love by loving others and living a life of gratitude and obedience. Consider incorporating these Scriptures: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John 4:11-12: Encourage believers to love one another, as God has loved us.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12:1-2: Urge your audience to offer themselves as living sacrifices, transformed by the renewing of their minds.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To reinforce your current ideas, consider using language suggestions from the original languages in the Scripture passages you included. For example: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Romans 5:6-11, the Greek word "charis" (grace) can be highlighted to emphasize the unmerited favor and love of God demonstrated through Jesus' sacrifice.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the Hebrew word "hesed" (steadfast love) in the Old Testament, which signifies God's faithful and enduring love towards His people.</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sermon, ensuring they support and reinforce your main point of the beauty that came out of the tragedy of the cross.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