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Beauty that Came Out of the Tragedy of the Cross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5:6-11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depth of God's love, the concept of reconciliation, the transformative power of grace, and the fulfillment of Old Testament prophecies through the cross.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Beauty That Came out of the Tragedy of the Cross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 on the beauty that came out of the tragedy of the cross: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depth of God's love: Expand on Romans 5:6-8 to highlight the sacrificial love of God demonstrated through Jesus' death on the cross. Consider incorporating John 3:16 and Ephesians 2:4-5 to further emphasize God's love for humanity.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reconciliation: Discuss how the cross brings reconciliation between God and humanity, as mentioned in Romans 5:10-11. Include 2 Corinthians 5:18-19 to support this idea and explain how Jesus' sacrifice enables us to have a restored relationship with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transformative power of grace: Elaborate on how God's grace not only forgives our sins but also transforms our lives. Incorporate Ephesians 2:8-10 to emphasize that salvation is a gift from God, and explore how this grace empowers believers to live a life pleasing to Him.</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Connect Old Testament prophecies: Consider referencing Isaiah 53, which prophesies about the suffering and redemption brought about by the Messiah. Show how Jesus fulfilled these prophecies and how His sacrifice on the cross brings beauty out of tragedy.</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Didact Gothic" w:cs="Didact Gothic" w:eastAsia="Didact Gothic" w:hAnsi="Didact Gothic"/>
          <w:sz w:val="28"/>
          <w:szCs w:val="28"/>
          <w:rtl w:val="0"/>
        </w:rPr>
        <w:t xml:space="preserve">5. Utilize original language insights: In Romans 5:6, the word "ungodly" (ἀσθενῶν) can be further explored to highlight our spiritual condition before receiving God's grace. Additionally, in Romans 5:8, the word "commend" (συνίστησιν) can be explained to convey the depth of God's love in action.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reinforcing your main points and supporting them with relevant Scripture passages.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Didact Gothic">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