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Improving Church Attendance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21:23-32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regular church attendance by emphasizing its biblical importance and addressing common obstacles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Attendance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attendance: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obedience: Expand on the parable in Matthew 21:23-32 to highlight the significance of obedience in attending church regularly. Use other passages such as John 14:15 and 1 Samuel 15:22 to reinforce the idea that obedience to God's commands, including gathering together as believers, is crucial.</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Highlight the benefits of corporate worship: Share additional Scripture passages that emphasize the blessings and benefits of attending church. Consider including Hebrews 10:24-25, which encourages believers to gather together for mutual encouragement and growth. Explain how being part of a community of believers can provide support, accountability, and spiritual nourishment.</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common obstacles and misconceptions: Acknowledge that there may be various reasons why people struggle with attending church regularly. Offer practical suggestions to overcome these obstacles, such as prioritizing Sunday mornings, finding a church that resonates with their spiritual needs, or seeking accountability from fellow believers. Use passages like Proverbs 3:5-6 and Psalm 122:1 to encourage trust in God's guidance and a desire for fellowship.</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Explore the biblical concept of the Church: Expand on the biblical understanding of the Church as the body of Christ. Incorporate passages like Ephesians 4:11-16 and 1 Corinthians 12:12-27 to illustrate how each member plays a vital role in the functioning and growth of the Church. Encourage listeners to recognize their importance in contributing to the body by attending regularly.</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Discuss the spiritual benefits of consistent attendance: Share passages like Psalm 92:13-14 and Isaiah 40:31 to highlight the spiritual growth and renewal that can come from faithfully attending church. Explain how regular participation in worship, teaching, and fellowship can deepen one's relationship with God and provide spiritual nourishment.</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existing sermon outline and use language that resonates with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