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Money Can't Save You: A Study on Blood Money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Matthew 27:5,6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educate the audience about the dangers of placing too much importance on wealth and material possessions, and the concept of blood money in the Bible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Money Do Not Save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Expanding on the concept of money not saving you: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Explore the dangers of placing too much importance on wealth and material possessions. Use Luke 12:15 to emphasize that life does not consist in the abundance of possessions.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Highlight the story of the rich young ruler in Mark 10:17-27, where Jesus teaches that it is difficult for the wealthy to enter the kingdom of God.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Discuss the parable of the rich fool in Luke 12:16-21, illustrating the futility of storing up treasures for oneself.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Addressing the issue of blood money: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Elaborate on the story of Judas Iscariot in Matthew 27:5-6, emphasizing the consequences of his betrayal and the guilt associated with blood money.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Connect this to the broader theme of the love of money being the root of all kinds of evil, as mentioned in 1 Timothy 6:10.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Providing practical suggestions: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Encourage your listeners to examine their own attitudes towards money and possessions, urging them to prioritize their relationship with God over material wealth.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Offer practical advice on financial stewardship, such as budgeting, giving generously, and avoiding unethical financial practices.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Share stories or examples from the lives of biblical characters who demonstrated proper stewardship or faced the consequences of their greed.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Language suggestions and related passages: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 Matthew 27:5, the Greek word used for "blood" is "haima," which can also be found in Hebrews 9:22, emphasizing the necessity of blood for forgiveness and redemption.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The Greek word for "money" in Matthew 27:6 is "argyria," which is also used in Acts 8:20 when Peter confronts Simon the sorcerer about his desire to purchase spiritual gifts.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passages seamlessly into your existing sermon, reinforcing the central message that money cannot save and that blood money is not God's money.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