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Importance of Communion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Corinthians 11:23-26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significance of Communion as a means of grace, a tangible way to experience God's presence, receive spiritual nourishment, and foster unity among believers.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Blessing of Taking Communion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Importance of Communion: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John 6:53-56 - "Jesus said to them, 'Very truly I tell you, unless you eat the flesh of the Son of Man and drink his blood, you have no life in you. Whoever eats my flesh and drinks my blood has eternal life, and I will raise them up at the last day. For my flesh is real food and my blood is real drink. Whoever eats my flesh and drinks my blood remains in me, and I in them.'"</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Acts 2:42 - "They devoted themselves to the apostles' teaching and to fellowship, to the breaking of bread and to prayer."</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Luke 22:19-20 - "And he took bread, gave thanks and broke it, and gave it to them, saying, 'This is my body given for you; do this in remembrance of me.' In the same way, after the supper he took the cup, saying, 'This cup is the new covenant in my blood, which is poured out for you.'"</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1 Corinthians 11:23-26, the Greek word for "remembrance" is "anamnesis." You can emphasize the depth of this word, highlighting that it involves not just recalling a memory but actively participating in the reality of Christ's sacrifice.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Greek word for "body" in Luke 22:19 is "soma," which can also refer to the Church as a whole. You can explore the connection between partaking in the Lord's Supper and being united as the body of Christ.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Suggestions: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historical and cultural context of the Lord's Supper during Jesus' time. Discuss how it was rooted in the Passover meal and how Jesus transformed it into a new covenant.</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significance of Communion as a means of grace, emphasizing that it is not just a symbolic act but a tangible way to experience God's presence and receive spiritual nourishment.</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communal aspect of Communion, emphasizing the importance of partaking together as a church family and the unity it fosters among believers.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any misconceptions or questions that people may have about Communion, such as the nature of the bread and wine, frequency of participation, or the role of confession and repentance.</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structure your sermon in a way that builds upon your current ideas, using the additional suggestions and Scripture passages to reinforce and expand upon the importance of taking Communion for developing a stronger faith in Jesus.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