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Finding True Rest in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importance of rest and refreshment, explore the concept of finding true rest in God, address the misconception of finding a cure for weariness, encourage reliance on God's strength, and highlight biblical examples of individuals finding rest in God.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You are not Crazy, There is no Cure for it. To Stay up Refreshed, or to be Able to 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importance of rest and refreshment: Build upon the idea that rest is essential for our physical, mental, and spiritual well-being. Highlight the biblical concept of Sabbath and how God designed us to rest. Use passages like Exodus 20:8-11 and Mark 2:27-28 to support this idea.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concept of finding true rest in God: Discuss how seeking rest in worldly things like energy drinks or constant activity will never truly satisfy our need for rest. Introduce passages like Psalm 62:1-2 and Matthew 11:28-30 to show that true rest can only be found in God.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the misconception of finding a cure for weariness: Explain that while there may not be a cure for weariness in this world, we can find strength and renewal in God. Use Isaiah 40:29-31 and 2 Corinthians 12:9-10 to illustrate how God's power is made perfect in our weakness.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Encourage reliance on God's strength: Share practical suggestions on how to rely on God's strength rather than relying on external sources like energy drinks. Offer examples such as prayer, meditation on Scripture, and cultivating a deeper relationship with God.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Highlight the biblical examples of individuals finding rest in God: Share stories from the Bible where individuals found rest and refreshment in God during challenging times. Examples include Elijah in 1 Kings 19:1-8 and Jesus' withdrawal to pray in Mark 1:35-39.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Incorporate language suggestions from the original languages: If applicable, explore the original Hebrew or Greek words used in the Scripture passages you've already included. For example, in Isaiah 40:31, the Hebrew word for "renew" is "chalaph," which conveys the idea of exchanging or changing. Explain how this exchange of strength happens when we rely on God.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together seamlessly, using transitions and clear connections between each point.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