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Naked But Not Ashamed: Exploring Marital Intimacy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Gen 2:25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biblical concept of marital intimacy, emphasizing the importance of vulnerability, trust, and open communication in a flourishing marital relationship.</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Naked but not Ashamed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Song of Solomon 4:1-7 - This passage describes the beauty and intimacy between a husband and wife, emphasizing the idea of being naked but not ashamed.</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1 Corinthians 7:3-5 - This passage speaks about the importance of sexual intimacy within marriage and the mutual responsibility of spouses towards each other's needs.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Ephesians 5:28-33 - This passage highlights the sacrificial love and unity between Christ and the Church, which can be applied to the marital relationship.</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Genesis 2:25, the Hebrew word for "naked" is "arumim," which can also mean "cunning" or "crafty." You can explore the idea of being vulnerable and transparent with one another while maintaining wisdom and discernment.</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Song of Solomon 4:1, the Hebrew word for "beautiful" is "yaphah," which can also mean "pleasant" or "delightful." This can emphasize the importance of finding delight in one another's physical and emotional beauty within marriage.</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Ideas: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concept of emotional nakedness, discussing the importance of vulnerability, trust, and open communication in a flourishing marital relationship.</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impact of societal pressures and unrealistic expectations on marital intimacy, emphasizing the need for couples to embrace their unique journey and not compare themselves to others.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common challenges that couples face in maintaining intimacy, such as busyness, stress, or past hurts, and provide practical suggestions on how to overcome these obstacles.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Share biblical examples of couples who exemplified the idea of being naked but not ashamed, such as Adam and Eve before the fall or Ruth and Boaz in their relationship.</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into your existing sermon structure, using relevant Scripture passages to support your points and offering practical suggestions that resonate with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