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0" w:line="312" w:lineRule="auto"/>
        <w:rPr>
          <w:color w:val="999999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Arkadiy Lapshov</w:t>
      </w:r>
      <w:r w:rsidDel="00000000" w:rsidR="00000000" w:rsidRPr="00000000">
        <w:rPr>
          <w:sz w:val="20"/>
          <w:szCs w:val="20"/>
          <w:rtl w:val="0"/>
        </w:rPr>
        <w:t xml:space="preserve"> </w:t>
      </w:r>
      <w:r w:rsidDel="00000000" w:rsidR="00000000" w:rsidRPr="00000000">
        <w:rPr>
          <w:sz w:val="20"/>
          <w:szCs w:val="20"/>
          <w:rtl w:val="0"/>
        </w:rPr>
        <w:t xml:space="preserve">Product Designer </w:t>
      </w:r>
      <w:r w:rsidDel="00000000" w:rsidR="00000000" w:rsidRPr="00000000">
        <w:rPr>
          <w:color w:val="999999"/>
          <w:sz w:val="20"/>
          <w:szCs w:val="20"/>
          <w:rtl w:val="0"/>
        </w:rPr>
        <w:t xml:space="preserve">New York City, NY, USA</w:t>
      </w:r>
    </w:p>
    <w:p w:rsidR="00000000" w:rsidDel="00000000" w:rsidP="00000000" w:rsidRDefault="00000000" w:rsidRPr="00000000" w14:paraId="00000002">
      <w:pPr>
        <w:spacing w:after="200" w:before="0" w:line="312" w:lineRule="auto"/>
        <w:rPr>
          <w:sz w:val="20"/>
          <w:szCs w:val="20"/>
        </w:rPr>
      </w:pP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sovpal.com</w:t>
        </w:r>
      </w:hyperlink>
      <w:r w:rsidDel="00000000" w:rsidR="00000000" w:rsidRPr="00000000">
        <w:rPr>
          <w:rtl w:val="0"/>
        </w:rPr>
        <w:t xml:space="preserve"> 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0"/>
          <w:szCs w:val="20"/>
          <w:rtl w:val="0"/>
        </w:rPr>
        <w:t xml:space="preserve"> 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arkady.lapshov@gmail.com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 </w:t>
      </w:r>
      <w:r w:rsidDel="00000000" w:rsidR="00000000" w:rsidRPr="00000000">
        <w:rPr>
          <w:sz w:val="20"/>
          <w:szCs w:val="20"/>
          <w:rtl w:val="0"/>
        </w:rPr>
        <w:t xml:space="preserve">929-231-5990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before="0" w:line="312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Product designer focused on building scalable, user-centered experiences. Designed for products used by 50M+ people and contributed to growth from launch to $20M+ ARR. Experienced in product design, from research to polished UI, across both mobile and web. Skilled in design systems, user research, and leading product-wide design efforts. Known for clear thinking, fast iteration, and delivering work that drives both usability and business results.</w:t>
      </w:r>
    </w:p>
    <w:p w:rsidR="00000000" w:rsidDel="00000000" w:rsidP="00000000" w:rsidRDefault="00000000" w:rsidRPr="00000000" w14:paraId="00000004">
      <w:pPr>
        <w:widowControl w:val="0"/>
        <w:spacing w:after="200" w:before="0" w:line="312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Locals</w:t>
      </w:r>
      <w:r w:rsidDel="00000000" w:rsidR="00000000" w:rsidRPr="00000000">
        <w:rPr>
          <w:sz w:val="20"/>
          <w:szCs w:val="20"/>
          <w:rtl w:val="0"/>
        </w:rPr>
        <w:t xml:space="preserve"> Product Designer</w:t>
      </w:r>
      <w:r w:rsidDel="00000000" w:rsidR="00000000" w:rsidRPr="00000000">
        <w:rPr>
          <w:color w:val="999999"/>
          <w:sz w:val="20"/>
          <w:szCs w:val="20"/>
          <w:rtl w:val="0"/>
        </w:rPr>
        <w:t xml:space="preserve"> Oct 2024 – Present</w:t>
        <w:br w:type="textWrapping"/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Led end-to-end design for key web and mobile experiences 1-on-1 sessions, mobile checkout, personalized feed, community pages, and event targeting for specific member segments, improving checkout to single click, elevating organizer onboarding, and expanding the mobile design system. Worked side-by-side with PMs and engineers, validating concepts through live user testing and rapid AI-powered prototyping.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00" w:before="0" w:line="312" w:lineRule="auto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Momence</w:t>
      </w:r>
      <w:r w:rsidDel="00000000" w:rsidR="00000000" w:rsidRPr="00000000">
        <w:rPr>
          <w:sz w:val="20"/>
          <w:szCs w:val="20"/>
          <w:rtl w:val="0"/>
        </w:rPr>
        <w:t xml:space="preserve"> </w:t>
      </w:r>
      <w:r w:rsidDel="00000000" w:rsidR="00000000" w:rsidRPr="00000000">
        <w:rPr>
          <w:sz w:val="20"/>
          <w:szCs w:val="20"/>
          <w:rtl w:val="0"/>
        </w:rPr>
        <w:t xml:space="preserve">Product Designer </w:t>
      </w:r>
      <w:r w:rsidDel="00000000" w:rsidR="00000000" w:rsidRPr="00000000">
        <w:rPr>
          <w:color w:val="999999"/>
          <w:sz w:val="20"/>
          <w:szCs w:val="20"/>
          <w:rtl w:val="0"/>
        </w:rPr>
        <w:t xml:space="preserve">Nov 2021 – Oct 2024</w:t>
      </w:r>
      <w:r w:rsidDel="00000000" w:rsidR="00000000" w:rsidRPr="00000000">
        <w:rPr>
          <w:sz w:val="20"/>
          <w:szCs w:val="20"/>
          <w:highlight w:val="white"/>
          <w:rtl w:val="0"/>
        </w:rPr>
        <w:br w:type="textWrapping"/>
        <w:t xml:space="preserve">At Momence, a SaaS platform for scheduling and memberships, I led product design across mobile and web from the ground up. I designed core features like customizable checkout, inbox, plugins, and dashboard. Built the design system, created a scalable white-labeled app framework, and developed components for third-party integrations. Collaborated with founders and teams across engineering, marketing, and customer success to support growth to $20M+ ARR.</w:t>
      </w:r>
    </w:p>
    <w:p w:rsidR="00000000" w:rsidDel="00000000" w:rsidP="00000000" w:rsidRDefault="00000000" w:rsidRPr="00000000" w14:paraId="00000006">
      <w:pPr>
        <w:widowControl w:val="0"/>
        <w:spacing w:after="200" w:before="0" w:line="312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VK</w:t>
      </w:r>
      <w:r w:rsidDel="00000000" w:rsidR="00000000" w:rsidRPr="00000000">
        <w:rPr>
          <w:sz w:val="20"/>
          <w:szCs w:val="20"/>
          <w:rtl w:val="0"/>
        </w:rPr>
        <w:t xml:space="preserve"> </w:t>
      </w:r>
      <w:r w:rsidDel="00000000" w:rsidR="00000000" w:rsidRPr="00000000">
        <w:rPr>
          <w:sz w:val="20"/>
          <w:szCs w:val="20"/>
          <w:rtl w:val="0"/>
        </w:rPr>
        <w:t xml:space="preserve">Senior Product Designer</w:t>
      </w:r>
      <w:r w:rsidDel="00000000" w:rsidR="00000000" w:rsidRPr="00000000">
        <w:rPr>
          <w:sz w:val="20"/>
          <w:szCs w:val="20"/>
          <w:rtl w:val="0"/>
        </w:rPr>
        <w:t xml:space="preserve"> </w:t>
      </w: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May 2019 – Nov 2021</w:t>
      </w:r>
      <w:r w:rsidDel="00000000" w:rsidR="00000000" w:rsidRPr="00000000">
        <w:rPr>
          <w:color w:val="999999"/>
          <w:sz w:val="20"/>
          <w:szCs w:val="20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At VK, I led the design of mobile applications and marketplace features used by over 50 million users. I focused on improving the end-to-end purchasing experience, designing secure and intuitive flows for users buying from third-party sellers. I developed visual communication patterns to build trust throughout the transaction process and enhance user confidence. I also mentored junior designers, contributed to the internal design system, and helped elevate the overall product quality across teams.</w:t>
      </w:r>
    </w:p>
    <w:p w:rsidR="00000000" w:rsidDel="00000000" w:rsidP="00000000" w:rsidRDefault="00000000" w:rsidRPr="00000000" w14:paraId="00000007">
      <w:pPr>
        <w:widowControl w:val="0"/>
        <w:spacing w:after="200" w:before="0" w:line="312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Rambler&amp;Co</w:t>
      </w:r>
      <w:r w:rsidDel="00000000" w:rsidR="00000000" w:rsidRPr="00000000">
        <w:rPr>
          <w:sz w:val="20"/>
          <w:szCs w:val="20"/>
          <w:rtl w:val="0"/>
        </w:rPr>
        <w:t xml:space="preserve"> </w:t>
      </w:r>
      <w:r w:rsidDel="00000000" w:rsidR="00000000" w:rsidRPr="00000000">
        <w:rPr>
          <w:sz w:val="20"/>
          <w:szCs w:val="20"/>
          <w:rtl w:val="0"/>
        </w:rPr>
        <w:t xml:space="preserve">Product Designer</w:t>
      </w:r>
      <w:r w:rsidDel="00000000" w:rsidR="00000000" w:rsidRPr="00000000">
        <w:rPr>
          <w:color w:val="999999"/>
          <w:sz w:val="20"/>
          <w:szCs w:val="20"/>
          <w:rtl w:val="0"/>
        </w:rPr>
        <w:t xml:space="preserve"> </w:t>
      </w: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Jan 2018 - Apr 2019</w:t>
      </w:r>
      <w:r w:rsidDel="00000000" w:rsidR="00000000" w:rsidRPr="00000000">
        <w:rPr>
          <w:color w:val="999999"/>
          <w:sz w:val="20"/>
          <w:szCs w:val="20"/>
          <w:rtl w:val="0"/>
        </w:rPr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Designed key parts of the cinema experience, including ticketing flows for the mobile app and in-theater ticket machines, as well as internal tools for staff. Built a design system to support consistency across digital and physical touchpoints. Delivered responsive interfaces and print materials as part of a full visual rebrand.</w:t>
      </w:r>
    </w:p>
    <w:p w:rsidR="00000000" w:rsidDel="00000000" w:rsidP="00000000" w:rsidRDefault="00000000" w:rsidRPr="00000000" w14:paraId="00000008">
      <w:pPr>
        <w:widowControl w:val="0"/>
        <w:spacing w:after="200" w:before="0" w:line="312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Kommo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 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Product Designer </w:t>
      </w: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Nov 2017 - Jan 2018</w:t>
        <w:br w:type="textWrapping"/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Ogilvy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 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Visual Designer </w:t>
      </w:r>
      <w:r w:rsidDel="00000000" w:rsidR="00000000" w:rsidRPr="00000000">
        <w:rPr>
          <w:color w:val="999999"/>
          <w:sz w:val="20"/>
          <w:szCs w:val="20"/>
          <w:highlight w:val="white"/>
          <w:rtl w:val="0"/>
        </w:rPr>
        <w:t xml:space="preserve">Sep 2017 - Nov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00" w:before="0" w:line="312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Education: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BMSTU</w:t>
      </w:r>
      <w:r w:rsidDel="00000000" w:rsidR="00000000" w:rsidRPr="00000000">
        <w:rPr>
          <w:sz w:val="20"/>
          <w:szCs w:val="20"/>
          <w:rtl w:val="0"/>
        </w:rPr>
        <w:t xml:space="preserve"> </w:t>
      </w:r>
      <w:r w:rsidDel="00000000" w:rsidR="00000000" w:rsidRPr="00000000">
        <w:rPr>
          <w:color w:val="999999"/>
          <w:sz w:val="20"/>
          <w:szCs w:val="20"/>
          <w:rtl w:val="0"/>
        </w:rPr>
        <w:t xml:space="preserve">Bachelor's</w:t>
      </w:r>
      <w:r w:rsidDel="00000000" w:rsidR="00000000" w:rsidRPr="00000000">
        <w:rPr>
          <w:color w:val="999999"/>
          <w:sz w:val="20"/>
          <w:szCs w:val="20"/>
          <w:rtl w:val="0"/>
        </w:rPr>
        <w:t xml:space="preserve"> in Management, Product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00" w:before="0" w:line="312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Tools: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Figma, Webflow, Framer, Adobe CC, Google Analytics, Play, Spline, Notion, Miro, HTML/CSS, AI Tools (ChatGPT, Bolt, Lovable, Cursor).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00" w:before="0" w:line="312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Collaboration: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Cross-functional Teams, Stakeholder Communication, Design Leadership, Mentorship, Agile Workflow, Working with Founders, PMs, and Engineers.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200" w:before="0" w:line="312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Design Skills:</w:t>
      </w:r>
      <w:r w:rsidDel="00000000" w:rsidR="00000000" w:rsidRPr="00000000">
        <w:rPr>
          <w:sz w:val="20"/>
          <w:szCs w:val="20"/>
          <w:rtl w:val="0"/>
        </w:rPr>
        <w:t xml:space="preserve"> Product Design and development, User research, Market research, UI Design,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Design Handoff, UI Design, Mobile &amp; Web Design, Visual Design, Prototyping, Typography, Design Systems, Accessibility, User Stories, UX Research, User Flows, User Interviews, Usability Testing.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080" w:top="36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arkady.lapshov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sovpal.com" TargetMode="External"/><Relationship Id="rId8" Type="http://schemas.openxmlformats.org/officeDocument/2006/relationships/hyperlink" Target="https://www.linkedin.com/in/sovp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ddSWHakUujoa5eMxXHdCskOChA==">CgMxLjA4AHIhMWZ3cy1qd2c3c0htU1E1VlZPUGNCbjEzZ1JfUE1KeTF1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