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4B86" w:rsidRPr="005E70E3" w:rsidRDefault="00C04B86" w:rsidP="005E70E3">
      <w:pPr>
        <w:spacing w:after="0"/>
        <w:jc w:val="center"/>
        <w:rPr>
          <w:rFonts w:ascii="Times New Roman" w:hAnsi="Times New Roman" w:cs="Times New Roman"/>
          <w:b/>
          <w:sz w:val="24"/>
        </w:rPr>
      </w:pPr>
      <w:r w:rsidRPr="005E70E3">
        <w:rPr>
          <w:rFonts w:ascii="Times New Roman" w:hAnsi="Times New Roman" w:cs="Times New Roman"/>
          <w:b/>
          <w:sz w:val="24"/>
        </w:rPr>
        <w:t>San Luis Valley Behavioral Health Group</w:t>
      </w:r>
    </w:p>
    <w:p w:rsidR="00C04B86" w:rsidRPr="005E70E3" w:rsidRDefault="00C04B86" w:rsidP="005E70E3">
      <w:pPr>
        <w:spacing w:after="0"/>
        <w:jc w:val="center"/>
        <w:rPr>
          <w:rFonts w:ascii="Times New Roman" w:hAnsi="Times New Roman" w:cs="Times New Roman"/>
          <w:b/>
          <w:sz w:val="24"/>
        </w:rPr>
      </w:pPr>
      <w:r w:rsidRPr="005E70E3">
        <w:rPr>
          <w:rFonts w:ascii="Times New Roman" w:hAnsi="Times New Roman" w:cs="Times New Roman"/>
          <w:b/>
          <w:sz w:val="24"/>
        </w:rPr>
        <w:t>August 30, 2022</w:t>
      </w:r>
    </w:p>
    <w:p w:rsidR="00C04B86" w:rsidRDefault="00C04B86" w:rsidP="005E70E3">
      <w:pPr>
        <w:spacing w:after="0"/>
        <w:jc w:val="center"/>
        <w:rPr>
          <w:rFonts w:ascii="Times New Roman" w:hAnsi="Times New Roman" w:cs="Times New Roman"/>
          <w:b/>
          <w:sz w:val="24"/>
        </w:rPr>
      </w:pPr>
      <w:r w:rsidRPr="005E70E3">
        <w:rPr>
          <w:rFonts w:ascii="Times New Roman" w:hAnsi="Times New Roman" w:cs="Times New Roman"/>
          <w:b/>
          <w:sz w:val="24"/>
        </w:rPr>
        <w:t>SLVBHG Board Room</w:t>
      </w:r>
    </w:p>
    <w:p w:rsidR="009512AD" w:rsidRPr="005E70E3" w:rsidRDefault="009512AD" w:rsidP="005E70E3">
      <w:pPr>
        <w:spacing w:after="0"/>
        <w:jc w:val="center"/>
        <w:rPr>
          <w:rFonts w:ascii="Times New Roman" w:hAnsi="Times New Roman" w:cs="Times New Roman"/>
          <w:b/>
          <w:sz w:val="24"/>
        </w:rPr>
      </w:pPr>
    </w:p>
    <w:p w:rsidR="00C04B86" w:rsidRPr="005E70E3" w:rsidRDefault="00C04B86">
      <w:pPr>
        <w:rPr>
          <w:rFonts w:ascii="Times New Roman" w:hAnsi="Times New Roman" w:cs="Times New Roman"/>
          <w:sz w:val="24"/>
        </w:rPr>
      </w:pPr>
      <w:r w:rsidRPr="009512AD">
        <w:rPr>
          <w:rFonts w:ascii="Times New Roman" w:hAnsi="Times New Roman" w:cs="Times New Roman"/>
          <w:b/>
          <w:sz w:val="24"/>
        </w:rPr>
        <w:t>Members Present:</w:t>
      </w:r>
      <w:r w:rsidR="005E70E3">
        <w:rPr>
          <w:rFonts w:ascii="Times New Roman" w:hAnsi="Times New Roman" w:cs="Times New Roman"/>
          <w:sz w:val="24"/>
        </w:rPr>
        <w:t xml:space="preserve"> </w:t>
      </w:r>
      <w:r w:rsidR="00593D25">
        <w:rPr>
          <w:rFonts w:ascii="Times New Roman" w:hAnsi="Times New Roman" w:cs="Times New Roman"/>
          <w:sz w:val="24"/>
        </w:rPr>
        <w:t xml:space="preserve">Laurie Rivera, Marcella Garcia, Pat Stanford, Richard Pacheco, Louise Sanchez, Jerry Gallegos, </w:t>
      </w:r>
      <w:r w:rsidR="009512AD">
        <w:rPr>
          <w:rFonts w:ascii="Times New Roman" w:hAnsi="Times New Roman" w:cs="Times New Roman"/>
          <w:sz w:val="24"/>
        </w:rPr>
        <w:t>Brenda Vialpando, George Wilkinson, Richard DeHerrera, Victoria Romero</w:t>
      </w:r>
    </w:p>
    <w:p w:rsidR="00C04B86" w:rsidRPr="005E70E3" w:rsidRDefault="00C04B86">
      <w:pPr>
        <w:rPr>
          <w:rFonts w:ascii="Times New Roman" w:hAnsi="Times New Roman" w:cs="Times New Roman"/>
          <w:sz w:val="24"/>
        </w:rPr>
      </w:pPr>
      <w:r w:rsidRPr="009512AD">
        <w:rPr>
          <w:rFonts w:ascii="Times New Roman" w:hAnsi="Times New Roman" w:cs="Times New Roman"/>
          <w:b/>
          <w:sz w:val="24"/>
        </w:rPr>
        <w:t>Members Excused:</w:t>
      </w:r>
      <w:r w:rsidR="009512AD">
        <w:rPr>
          <w:rFonts w:ascii="Times New Roman" w:hAnsi="Times New Roman" w:cs="Times New Roman"/>
          <w:sz w:val="24"/>
        </w:rPr>
        <w:t xml:space="preserve"> Jerry Gallegos</w:t>
      </w:r>
    </w:p>
    <w:p w:rsidR="00C04B86" w:rsidRPr="005E70E3" w:rsidRDefault="00C04B86">
      <w:pPr>
        <w:rPr>
          <w:rFonts w:ascii="Times New Roman" w:hAnsi="Times New Roman" w:cs="Times New Roman"/>
          <w:sz w:val="24"/>
        </w:rPr>
      </w:pPr>
      <w:r w:rsidRPr="009512AD">
        <w:rPr>
          <w:rFonts w:ascii="Times New Roman" w:hAnsi="Times New Roman" w:cs="Times New Roman"/>
          <w:b/>
          <w:sz w:val="24"/>
        </w:rPr>
        <w:t>Staff Present:</w:t>
      </w:r>
      <w:r w:rsidR="009512AD">
        <w:rPr>
          <w:rFonts w:ascii="Times New Roman" w:hAnsi="Times New Roman" w:cs="Times New Roman"/>
          <w:sz w:val="24"/>
        </w:rPr>
        <w:t xml:space="preserve"> Kyle Turnwall, Angie Gallegos</w:t>
      </w:r>
    </w:p>
    <w:p w:rsidR="00C04B86" w:rsidRPr="00360E8D" w:rsidRDefault="00C04B86">
      <w:pPr>
        <w:rPr>
          <w:rFonts w:ascii="Times New Roman" w:hAnsi="Times New Roman" w:cs="Times New Roman"/>
          <w:b/>
          <w:sz w:val="24"/>
        </w:rPr>
      </w:pPr>
      <w:r w:rsidRPr="00360E8D">
        <w:rPr>
          <w:rFonts w:ascii="Times New Roman" w:hAnsi="Times New Roman" w:cs="Times New Roman"/>
          <w:b/>
          <w:sz w:val="24"/>
        </w:rPr>
        <w:t>1. Roll Call/Declaration of Quorum</w:t>
      </w:r>
    </w:p>
    <w:p w:rsidR="00C04B86" w:rsidRPr="00360E8D" w:rsidRDefault="00C04B86">
      <w:pPr>
        <w:rPr>
          <w:rFonts w:ascii="Times New Roman" w:hAnsi="Times New Roman" w:cs="Times New Roman"/>
          <w:b/>
          <w:sz w:val="24"/>
        </w:rPr>
      </w:pPr>
      <w:r w:rsidRPr="00360E8D">
        <w:rPr>
          <w:rFonts w:ascii="Times New Roman" w:hAnsi="Times New Roman" w:cs="Times New Roman"/>
          <w:b/>
          <w:sz w:val="24"/>
        </w:rPr>
        <w:t>2. Approval of Agenda</w:t>
      </w:r>
    </w:p>
    <w:p w:rsidR="00360E8D" w:rsidRPr="005E70E3" w:rsidRDefault="00360E8D">
      <w:pPr>
        <w:rPr>
          <w:rFonts w:ascii="Times New Roman" w:hAnsi="Times New Roman" w:cs="Times New Roman"/>
          <w:sz w:val="24"/>
        </w:rPr>
      </w:pPr>
      <w:r>
        <w:rPr>
          <w:rFonts w:ascii="Times New Roman" w:hAnsi="Times New Roman" w:cs="Times New Roman"/>
          <w:sz w:val="24"/>
        </w:rPr>
        <w:t xml:space="preserve">It was M/S by George Wilkinson and Pat Stanford to accept the agenda as presented. Motion carried. </w:t>
      </w:r>
    </w:p>
    <w:p w:rsidR="00C04B86" w:rsidRPr="00360E8D" w:rsidRDefault="00C04B86">
      <w:pPr>
        <w:rPr>
          <w:rFonts w:ascii="Times New Roman" w:hAnsi="Times New Roman" w:cs="Times New Roman"/>
          <w:b/>
          <w:sz w:val="24"/>
        </w:rPr>
      </w:pPr>
      <w:r w:rsidRPr="00360E8D">
        <w:rPr>
          <w:rFonts w:ascii="Times New Roman" w:hAnsi="Times New Roman" w:cs="Times New Roman"/>
          <w:b/>
          <w:sz w:val="24"/>
        </w:rPr>
        <w:t>3. Approval of Minutes</w:t>
      </w:r>
    </w:p>
    <w:p w:rsidR="00360E8D" w:rsidRPr="005E70E3" w:rsidRDefault="00360E8D">
      <w:pPr>
        <w:rPr>
          <w:rFonts w:ascii="Times New Roman" w:hAnsi="Times New Roman" w:cs="Times New Roman"/>
          <w:sz w:val="24"/>
        </w:rPr>
      </w:pPr>
      <w:r>
        <w:rPr>
          <w:rFonts w:ascii="Times New Roman" w:hAnsi="Times New Roman" w:cs="Times New Roman"/>
          <w:sz w:val="24"/>
        </w:rPr>
        <w:t>It was M/S by George Wilkinson and Pat Stanford to accept the minutes dated July 26, 2022 as presented. Motion carried.</w:t>
      </w:r>
    </w:p>
    <w:p w:rsidR="00C04B86" w:rsidRPr="00360E8D" w:rsidRDefault="00C04B86">
      <w:pPr>
        <w:rPr>
          <w:rFonts w:ascii="Times New Roman" w:hAnsi="Times New Roman" w:cs="Times New Roman"/>
          <w:b/>
          <w:sz w:val="24"/>
        </w:rPr>
      </w:pPr>
      <w:r w:rsidRPr="00360E8D">
        <w:rPr>
          <w:rFonts w:ascii="Times New Roman" w:hAnsi="Times New Roman" w:cs="Times New Roman"/>
          <w:b/>
          <w:sz w:val="24"/>
        </w:rPr>
        <w:t>4. Correspondences Review</w:t>
      </w:r>
    </w:p>
    <w:p w:rsidR="00360E8D" w:rsidRPr="005E70E3" w:rsidRDefault="00360E8D">
      <w:pPr>
        <w:rPr>
          <w:rFonts w:ascii="Times New Roman" w:hAnsi="Times New Roman" w:cs="Times New Roman"/>
          <w:sz w:val="24"/>
        </w:rPr>
      </w:pPr>
      <w:r>
        <w:rPr>
          <w:rFonts w:ascii="Times New Roman" w:hAnsi="Times New Roman" w:cs="Times New Roman"/>
          <w:sz w:val="24"/>
        </w:rPr>
        <w:t xml:space="preserve">Angie read a thank you note from Denise Daly-Stennis for our kindness during her loss. </w:t>
      </w:r>
    </w:p>
    <w:p w:rsidR="00C04B86" w:rsidRPr="000B4550" w:rsidRDefault="00C04B86">
      <w:pPr>
        <w:rPr>
          <w:rFonts w:ascii="Times New Roman" w:hAnsi="Times New Roman" w:cs="Times New Roman"/>
          <w:b/>
          <w:sz w:val="24"/>
        </w:rPr>
      </w:pPr>
      <w:r w:rsidRPr="000B4550">
        <w:rPr>
          <w:rFonts w:ascii="Times New Roman" w:hAnsi="Times New Roman" w:cs="Times New Roman"/>
          <w:b/>
          <w:sz w:val="24"/>
        </w:rPr>
        <w:t>5. Treasurer Nomination and Vote</w:t>
      </w:r>
    </w:p>
    <w:p w:rsidR="00360E8D" w:rsidRPr="005E70E3" w:rsidRDefault="008D13C4">
      <w:pPr>
        <w:rPr>
          <w:rFonts w:ascii="Times New Roman" w:hAnsi="Times New Roman" w:cs="Times New Roman"/>
          <w:sz w:val="24"/>
        </w:rPr>
      </w:pPr>
      <w:r>
        <w:rPr>
          <w:rFonts w:ascii="Times New Roman" w:hAnsi="Times New Roman" w:cs="Times New Roman"/>
          <w:sz w:val="24"/>
        </w:rPr>
        <w:t xml:space="preserve">Richard would like to resign as treasurer of the board. It was M/S by George Wilkinson and Laurie Rivera to accept Richard’s resignation. </w:t>
      </w:r>
      <w:r w:rsidR="000B4550">
        <w:rPr>
          <w:rFonts w:ascii="Times New Roman" w:hAnsi="Times New Roman" w:cs="Times New Roman"/>
          <w:sz w:val="24"/>
        </w:rPr>
        <w:t>Motion carried. Pat would also like to resign as secretary. It was M/S by Louise Sanchez and George Wilkinson to accept Pat’s resignation. Motion carried. It was then M/S by Laurie Rivera and Louise Sanchez to nominate Pat Stanford as Treasurer. Motion carried. Then, it was M/S by Louise Sanchez and Pat Stanford to nominate Laurie Rivera as Secretary. Motion carried.</w:t>
      </w:r>
    </w:p>
    <w:p w:rsidR="00C04B86" w:rsidRPr="00A35DE6" w:rsidRDefault="00C04B86">
      <w:pPr>
        <w:rPr>
          <w:rFonts w:ascii="Times New Roman" w:hAnsi="Times New Roman" w:cs="Times New Roman"/>
          <w:b/>
          <w:sz w:val="24"/>
        </w:rPr>
      </w:pPr>
      <w:r w:rsidRPr="00A35DE6">
        <w:rPr>
          <w:rFonts w:ascii="Times New Roman" w:hAnsi="Times New Roman" w:cs="Times New Roman"/>
          <w:b/>
          <w:sz w:val="24"/>
        </w:rPr>
        <w:t>6. Conflict of Interest Approval</w:t>
      </w:r>
    </w:p>
    <w:p w:rsidR="000B4550" w:rsidRPr="005E70E3" w:rsidRDefault="00842E8E">
      <w:pPr>
        <w:rPr>
          <w:rFonts w:ascii="Times New Roman" w:hAnsi="Times New Roman" w:cs="Times New Roman"/>
          <w:sz w:val="24"/>
        </w:rPr>
      </w:pPr>
      <w:r>
        <w:rPr>
          <w:rFonts w:ascii="Times New Roman" w:hAnsi="Times New Roman" w:cs="Times New Roman"/>
          <w:sz w:val="24"/>
        </w:rPr>
        <w:t xml:space="preserve">Victoria gave a presentation on the new conflict of interest bill and its effects on our RAE. </w:t>
      </w:r>
      <w:r w:rsidR="00A35DE6">
        <w:rPr>
          <w:rFonts w:ascii="Times New Roman" w:hAnsi="Times New Roman" w:cs="Times New Roman"/>
          <w:sz w:val="24"/>
        </w:rPr>
        <w:t>There will be decisions that have to be made in order for the RAE to be in compliance with the bill. Victoria is asking for the board’s acceptance in allowing her to make the decisions needed. It was M/S by Louise Sanchez and Pat Stanford to support Victoria’s decisions. Motion carried.</w:t>
      </w:r>
    </w:p>
    <w:p w:rsidR="00C04B86" w:rsidRPr="00A35DE6" w:rsidRDefault="00C04B86">
      <w:pPr>
        <w:rPr>
          <w:rFonts w:ascii="Times New Roman" w:hAnsi="Times New Roman" w:cs="Times New Roman"/>
          <w:b/>
          <w:sz w:val="24"/>
        </w:rPr>
      </w:pPr>
      <w:r w:rsidRPr="00A35DE6">
        <w:rPr>
          <w:rFonts w:ascii="Times New Roman" w:hAnsi="Times New Roman" w:cs="Times New Roman"/>
          <w:b/>
          <w:sz w:val="24"/>
        </w:rPr>
        <w:t>7. Finance Committee Report</w:t>
      </w:r>
    </w:p>
    <w:p w:rsidR="00A35DE6" w:rsidRPr="005E70E3" w:rsidRDefault="00A35DE6">
      <w:pPr>
        <w:rPr>
          <w:rFonts w:ascii="Times New Roman" w:hAnsi="Times New Roman" w:cs="Times New Roman"/>
          <w:sz w:val="24"/>
        </w:rPr>
      </w:pPr>
      <w:r>
        <w:rPr>
          <w:rFonts w:ascii="Times New Roman" w:hAnsi="Times New Roman" w:cs="Times New Roman"/>
          <w:sz w:val="24"/>
        </w:rPr>
        <w:t>Pat Stanford explained that the finance committee met on August 24, 2022. Kyle reviewed the Statement of Expenditures and Revenues for the month ended July 31, 2022. It was M/S by Laurie Rivera and George Wilkinson to file the financial statements for audit. Motion carried.</w:t>
      </w:r>
    </w:p>
    <w:p w:rsidR="00C04B86" w:rsidRPr="00A35DE6" w:rsidRDefault="00C04B86">
      <w:pPr>
        <w:rPr>
          <w:rFonts w:ascii="Times New Roman" w:hAnsi="Times New Roman" w:cs="Times New Roman"/>
          <w:b/>
          <w:sz w:val="24"/>
        </w:rPr>
      </w:pPr>
      <w:r w:rsidRPr="00A35DE6">
        <w:rPr>
          <w:rFonts w:ascii="Times New Roman" w:hAnsi="Times New Roman" w:cs="Times New Roman"/>
          <w:b/>
          <w:sz w:val="24"/>
        </w:rPr>
        <w:lastRenderedPageBreak/>
        <w:t>8. Board Committees</w:t>
      </w:r>
    </w:p>
    <w:p w:rsidR="00A35DE6" w:rsidRPr="005E70E3" w:rsidRDefault="00A35DE6">
      <w:pPr>
        <w:rPr>
          <w:rFonts w:ascii="Times New Roman" w:hAnsi="Times New Roman" w:cs="Times New Roman"/>
          <w:sz w:val="24"/>
        </w:rPr>
      </w:pPr>
      <w:r>
        <w:rPr>
          <w:rFonts w:ascii="Times New Roman" w:hAnsi="Times New Roman" w:cs="Times New Roman"/>
          <w:sz w:val="24"/>
        </w:rPr>
        <w:t>Marcella wants to take another look at the board committees and make the necessary updates.</w:t>
      </w:r>
    </w:p>
    <w:p w:rsidR="00C04B86" w:rsidRPr="00A35DE6" w:rsidRDefault="00C04B86">
      <w:pPr>
        <w:rPr>
          <w:rFonts w:ascii="Times New Roman" w:hAnsi="Times New Roman" w:cs="Times New Roman"/>
          <w:b/>
          <w:sz w:val="24"/>
        </w:rPr>
      </w:pPr>
      <w:r w:rsidRPr="00A35DE6">
        <w:rPr>
          <w:rFonts w:ascii="Times New Roman" w:hAnsi="Times New Roman" w:cs="Times New Roman"/>
          <w:b/>
          <w:sz w:val="24"/>
        </w:rPr>
        <w:t xml:space="preserve">9. Review of Minutes-SLV Asset Management </w:t>
      </w:r>
    </w:p>
    <w:p w:rsidR="00A35DE6" w:rsidRPr="005E70E3" w:rsidRDefault="00A35DE6">
      <w:pPr>
        <w:rPr>
          <w:rFonts w:ascii="Times New Roman" w:hAnsi="Times New Roman" w:cs="Times New Roman"/>
          <w:sz w:val="24"/>
        </w:rPr>
      </w:pPr>
      <w:r>
        <w:rPr>
          <w:rFonts w:ascii="Times New Roman" w:hAnsi="Times New Roman" w:cs="Times New Roman"/>
          <w:sz w:val="24"/>
        </w:rPr>
        <w:t>Pat Stanford explained that the board met earlier today and reviewed the cash position that shows total operating cash/investments of $11,695,192. The balance of the ATC building loan is $1,068,000.</w:t>
      </w:r>
    </w:p>
    <w:p w:rsidR="00C04B86" w:rsidRPr="00A35DE6" w:rsidRDefault="00C04B86">
      <w:pPr>
        <w:rPr>
          <w:rFonts w:ascii="Times New Roman" w:hAnsi="Times New Roman" w:cs="Times New Roman"/>
          <w:b/>
          <w:sz w:val="24"/>
        </w:rPr>
      </w:pPr>
      <w:r w:rsidRPr="005E70E3">
        <w:rPr>
          <w:rFonts w:ascii="Times New Roman" w:hAnsi="Times New Roman" w:cs="Times New Roman"/>
          <w:sz w:val="24"/>
        </w:rPr>
        <w:tab/>
      </w:r>
      <w:r w:rsidRPr="00A35DE6">
        <w:rPr>
          <w:rFonts w:ascii="Times New Roman" w:hAnsi="Times New Roman" w:cs="Times New Roman"/>
          <w:b/>
          <w:sz w:val="24"/>
        </w:rPr>
        <w:t>a. Recommendations for approval</w:t>
      </w:r>
    </w:p>
    <w:p w:rsidR="00A35DE6" w:rsidRPr="005E70E3" w:rsidRDefault="00A35DE6">
      <w:pPr>
        <w:rPr>
          <w:rFonts w:ascii="Times New Roman" w:hAnsi="Times New Roman" w:cs="Times New Roman"/>
          <w:sz w:val="24"/>
        </w:rPr>
      </w:pPr>
      <w:r>
        <w:rPr>
          <w:rFonts w:ascii="Times New Roman" w:hAnsi="Times New Roman" w:cs="Times New Roman"/>
          <w:sz w:val="24"/>
        </w:rPr>
        <w:tab/>
        <w:t>There were no recommendations for approval this month.</w:t>
      </w:r>
    </w:p>
    <w:p w:rsidR="00C04B86" w:rsidRPr="000D4D0C" w:rsidRDefault="00C04B86">
      <w:pPr>
        <w:rPr>
          <w:rFonts w:ascii="Times New Roman" w:hAnsi="Times New Roman" w:cs="Times New Roman"/>
          <w:b/>
          <w:sz w:val="24"/>
        </w:rPr>
      </w:pPr>
      <w:r w:rsidRPr="000D4D0C">
        <w:rPr>
          <w:rFonts w:ascii="Times New Roman" w:hAnsi="Times New Roman" w:cs="Times New Roman"/>
          <w:b/>
          <w:sz w:val="24"/>
        </w:rPr>
        <w:t>10. Executive Session</w:t>
      </w:r>
    </w:p>
    <w:p w:rsidR="00A35DE6" w:rsidRPr="005E70E3" w:rsidRDefault="00A35DE6">
      <w:pPr>
        <w:rPr>
          <w:rFonts w:ascii="Times New Roman" w:hAnsi="Times New Roman" w:cs="Times New Roman"/>
          <w:sz w:val="24"/>
        </w:rPr>
      </w:pPr>
      <w:r>
        <w:rPr>
          <w:rFonts w:ascii="Times New Roman" w:hAnsi="Times New Roman" w:cs="Times New Roman"/>
          <w:sz w:val="24"/>
        </w:rPr>
        <w:t xml:space="preserve">It was M/S to go into Executive Session by </w:t>
      </w:r>
      <w:r w:rsidR="000D4D0C">
        <w:rPr>
          <w:rFonts w:ascii="Times New Roman" w:hAnsi="Times New Roman" w:cs="Times New Roman"/>
          <w:sz w:val="24"/>
        </w:rPr>
        <w:t>Richard DeHerrera and Pat Stanford. The board went into Executive Session at 5:51pm and ended session at 6:12 pm. There were no decisions made during the session.</w:t>
      </w:r>
    </w:p>
    <w:p w:rsidR="00C04B86" w:rsidRPr="000D4D0C" w:rsidRDefault="00C04B86">
      <w:pPr>
        <w:rPr>
          <w:rFonts w:ascii="Times New Roman" w:hAnsi="Times New Roman" w:cs="Times New Roman"/>
          <w:b/>
          <w:sz w:val="24"/>
        </w:rPr>
      </w:pPr>
      <w:r w:rsidRPr="000D4D0C">
        <w:rPr>
          <w:rFonts w:ascii="Times New Roman" w:hAnsi="Times New Roman" w:cs="Times New Roman"/>
          <w:b/>
          <w:sz w:val="24"/>
        </w:rPr>
        <w:t>11. Executive Report</w:t>
      </w:r>
    </w:p>
    <w:p w:rsidR="000D4D0C" w:rsidRPr="005E70E3" w:rsidRDefault="000D4D0C">
      <w:pPr>
        <w:rPr>
          <w:rFonts w:ascii="Times New Roman" w:hAnsi="Times New Roman" w:cs="Times New Roman"/>
          <w:sz w:val="24"/>
        </w:rPr>
      </w:pPr>
      <w:r>
        <w:rPr>
          <w:rFonts w:ascii="Times New Roman" w:hAnsi="Times New Roman" w:cs="Times New Roman"/>
          <w:sz w:val="24"/>
        </w:rPr>
        <w:t>The report is included in your packet for review.</w:t>
      </w:r>
    </w:p>
    <w:p w:rsidR="00C04B86" w:rsidRPr="000D4D0C" w:rsidRDefault="00C04B86">
      <w:pPr>
        <w:rPr>
          <w:rFonts w:ascii="Times New Roman" w:hAnsi="Times New Roman" w:cs="Times New Roman"/>
          <w:b/>
          <w:sz w:val="24"/>
        </w:rPr>
      </w:pPr>
      <w:r w:rsidRPr="000D4D0C">
        <w:rPr>
          <w:rFonts w:ascii="Times New Roman" w:hAnsi="Times New Roman" w:cs="Times New Roman"/>
          <w:b/>
          <w:sz w:val="24"/>
        </w:rPr>
        <w:t>12.  Other Business</w:t>
      </w:r>
      <w:bookmarkStart w:id="0" w:name="_GoBack"/>
      <w:bookmarkEnd w:id="0"/>
    </w:p>
    <w:p w:rsidR="00C04B86" w:rsidRDefault="00C04B86" w:rsidP="000D4D0C">
      <w:pPr>
        <w:ind w:left="720"/>
        <w:rPr>
          <w:rFonts w:ascii="Times New Roman" w:hAnsi="Times New Roman" w:cs="Times New Roman"/>
          <w:sz w:val="24"/>
          <w:szCs w:val="24"/>
        </w:rPr>
      </w:pPr>
      <w:r w:rsidRPr="005E70E3">
        <w:rPr>
          <w:rFonts w:ascii="Times New Roman" w:hAnsi="Times New Roman" w:cs="Times New Roman"/>
          <w:sz w:val="24"/>
        </w:rPr>
        <w:t>a. FY 2022 Financial Audit Update</w:t>
      </w:r>
      <w:r w:rsidR="000D4D0C">
        <w:rPr>
          <w:rFonts w:ascii="Times New Roman" w:hAnsi="Times New Roman" w:cs="Times New Roman"/>
          <w:sz w:val="24"/>
        </w:rPr>
        <w:t xml:space="preserve">- </w:t>
      </w:r>
      <w:r w:rsidR="000D4D0C">
        <w:rPr>
          <w:rFonts w:ascii="Times New Roman" w:hAnsi="Times New Roman" w:cs="Times New Roman"/>
          <w:sz w:val="24"/>
          <w:szCs w:val="24"/>
        </w:rPr>
        <w:t>Kyle stated that Ron Farmer was on site last week to work on the field work portion of the audit. He is finishing up the rest of the work. This year, we had a single audit due to our federal earning being over the threshold. Ron also informed us that this will be his last year doing an audit.</w:t>
      </w:r>
    </w:p>
    <w:p w:rsidR="000D4D0C" w:rsidRPr="005E70E3" w:rsidRDefault="000D4D0C" w:rsidP="000D4D0C">
      <w:pPr>
        <w:rPr>
          <w:rFonts w:ascii="Times New Roman" w:hAnsi="Times New Roman" w:cs="Times New Roman"/>
          <w:sz w:val="24"/>
        </w:rPr>
      </w:pPr>
      <w:r>
        <w:rPr>
          <w:rFonts w:ascii="Times New Roman" w:hAnsi="Times New Roman" w:cs="Times New Roman"/>
          <w:sz w:val="24"/>
        </w:rPr>
        <w:t>Everyone has been registered for the CBHC Conference that will take place next month. Angie will soon be sending out more information to all board members attending regarding hotel information, dinner accommodations, and per diem payment.</w:t>
      </w:r>
    </w:p>
    <w:p w:rsidR="00C04B86" w:rsidRPr="00CD379C" w:rsidRDefault="00C04B86">
      <w:pPr>
        <w:rPr>
          <w:rFonts w:ascii="Times New Roman" w:hAnsi="Times New Roman" w:cs="Times New Roman"/>
          <w:b/>
          <w:sz w:val="24"/>
        </w:rPr>
      </w:pPr>
      <w:r w:rsidRPr="00CD379C">
        <w:rPr>
          <w:rFonts w:ascii="Times New Roman" w:hAnsi="Times New Roman" w:cs="Times New Roman"/>
          <w:b/>
          <w:sz w:val="24"/>
        </w:rPr>
        <w:t>13. Next Meeting</w:t>
      </w:r>
    </w:p>
    <w:p w:rsidR="00CD379C" w:rsidRPr="005E70E3" w:rsidRDefault="00CD379C">
      <w:pPr>
        <w:rPr>
          <w:rFonts w:ascii="Times New Roman" w:hAnsi="Times New Roman" w:cs="Times New Roman"/>
          <w:sz w:val="24"/>
        </w:rPr>
      </w:pPr>
      <w:r>
        <w:rPr>
          <w:rFonts w:ascii="Times New Roman" w:hAnsi="Times New Roman" w:cs="Times New Roman"/>
          <w:sz w:val="24"/>
        </w:rPr>
        <w:t>The next meeting date is September 27, 2022.</w:t>
      </w:r>
    </w:p>
    <w:p w:rsidR="00C04B86" w:rsidRPr="00CD379C" w:rsidRDefault="00C04B86">
      <w:pPr>
        <w:rPr>
          <w:rFonts w:ascii="Times New Roman" w:hAnsi="Times New Roman" w:cs="Times New Roman"/>
          <w:b/>
          <w:sz w:val="24"/>
        </w:rPr>
      </w:pPr>
      <w:r w:rsidRPr="00CD379C">
        <w:rPr>
          <w:rFonts w:ascii="Times New Roman" w:hAnsi="Times New Roman" w:cs="Times New Roman"/>
          <w:b/>
          <w:sz w:val="24"/>
        </w:rPr>
        <w:t>14. Adjournment</w:t>
      </w:r>
    </w:p>
    <w:p w:rsidR="00637F94" w:rsidRPr="005E70E3" w:rsidRDefault="00637F94">
      <w:pPr>
        <w:rPr>
          <w:rFonts w:ascii="Times New Roman" w:hAnsi="Times New Roman" w:cs="Times New Roman"/>
          <w:sz w:val="24"/>
        </w:rPr>
      </w:pPr>
      <w:r>
        <w:rPr>
          <w:rFonts w:ascii="Times New Roman" w:hAnsi="Times New Roman" w:cs="Times New Roman"/>
          <w:sz w:val="24"/>
        </w:rPr>
        <w:t xml:space="preserve">The meeting was adjourned at </w:t>
      </w:r>
      <w:r w:rsidR="00CD379C">
        <w:rPr>
          <w:rFonts w:ascii="Times New Roman" w:hAnsi="Times New Roman" w:cs="Times New Roman"/>
          <w:sz w:val="24"/>
        </w:rPr>
        <w:t>6:48 pm.</w:t>
      </w:r>
    </w:p>
    <w:sectPr w:rsidR="00637F94" w:rsidRPr="005E70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4B86"/>
    <w:rsid w:val="000B4550"/>
    <w:rsid w:val="000D4D0C"/>
    <w:rsid w:val="00360E8D"/>
    <w:rsid w:val="00593D25"/>
    <w:rsid w:val="005E70E3"/>
    <w:rsid w:val="00637F94"/>
    <w:rsid w:val="006C3F34"/>
    <w:rsid w:val="00842E8E"/>
    <w:rsid w:val="008D13C4"/>
    <w:rsid w:val="009512AD"/>
    <w:rsid w:val="00A35DE6"/>
    <w:rsid w:val="00C04B86"/>
    <w:rsid w:val="00CD37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DA5E48"/>
  <w15:chartTrackingRefBased/>
  <w15:docId w15:val="{AC517F14-E48C-4D3D-8840-42FF343123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8409</TotalTime>
  <Pages>2</Pages>
  <Words>515</Words>
  <Characters>2939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Angelica Gallegos</dc:creator>
  <cp:keywords/>
  <dc:description/>
  <cp:lastModifiedBy>Angelica Gallegos</cp:lastModifiedBy>
  <cp:revision>1</cp:revision>
  <dcterms:created xsi:type="dcterms:W3CDTF">2022-09-20T19:20:00Z</dcterms:created>
  <dcterms:modified xsi:type="dcterms:W3CDTF">2022-09-26T15:31:00Z</dcterms:modified>
</cp:coreProperties>
</file>