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6732F" w14:textId="77777777" w:rsidR="007F2750" w:rsidRDefault="007F2750">
      <w:pPr>
        <w:rPr>
          <w:sz w:val="24"/>
          <w:lang w:val="en-GB"/>
        </w:rPr>
      </w:pPr>
      <w:r>
        <w:rPr>
          <w:sz w:val="24"/>
          <w:lang w:val="en-GB"/>
        </w:rPr>
        <w:t>This is an accessible word version of the report titled:</w:t>
      </w:r>
    </w:p>
    <w:p w14:paraId="2C567330" w14:textId="77777777" w:rsidR="007F2750" w:rsidRDefault="007F2750" w:rsidP="007F2750">
      <w:pPr>
        <w:pStyle w:val="NoSpacing"/>
        <w:rPr>
          <w:b/>
          <w:sz w:val="24"/>
          <w:lang w:val="en-GB"/>
        </w:rPr>
      </w:pPr>
      <w:r>
        <w:rPr>
          <w:b/>
          <w:sz w:val="24"/>
          <w:lang w:val="en-GB"/>
        </w:rPr>
        <w:t xml:space="preserve">Final </w:t>
      </w:r>
      <w:r w:rsidRPr="00B06CB2">
        <w:rPr>
          <w:b/>
          <w:sz w:val="24"/>
          <w:lang w:val="en-GB"/>
        </w:rPr>
        <w:t>notes from a w</w:t>
      </w:r>
      <w:r w:rsidRPr="00B06CB2">
        <w:rPr>
          <w:rFonts w:cstheme="minorHAnsi"/>
          <w:b/>
          <w:sz w:val="24"/>
          <w:lang w:val="en-GB"/>
        </w:rPr>
        <w:t>ā</w:t>
      </w:r>
      <w:r w:rsidRPr="00B06CB2">
        <w:rPr>
          <w:b/>
          <w:sz w:val="24"/>
          <w:lang w:val="en-GB"/>
        </w:rPr>
        <w:t>nanga on an Aotearoa without prisons – Thursday 19 May 2022, 10.30am – 3.00pm</w:t>
      </w:r>
    </w:p>
    <w:p w14:paraId="2C567331" w14:textId="77777777" w:rsidR="007F2750" w:rsidRDefault="007F2750" w:rsidP="007F2750">
      <w:pPr>
        <w:pStyle w:val="NoSpacing"/>
        <w:rPr>
          <w:b/>
          <w:sz w:val="24"/>
          <w:lang w:val="en-GB"/>
        </w:rPr>
      </w:pPr>
    </w:p>
    <w:p w14:paraId="2C567332" w14:textId="77777777" w:rsidR="007F2750" w:rsidRDefault="007F2750" w:rsidP="007F2750">
      <w:pPr>
        <w:pStyle w:val="NoSpacing"/>
        <w:rPr>
          <w:sz w:val="24"/>
          <w:lang w:val="en-GB"/>
        </w:rPr>
      </w:pPr>
      <w:r>
        <w:rPr>
          <w:sz w:val="24"/>
          <w:lang w:val="en-GB"/>
        </w:rPr>
        <w:t>The report is 14 pages in length.</w:t>
      </w:r>
    </w:p>
    <w:p w14:paraId="2C567333" w14:textId="67944B23" w:rsidR="007F2750" w:rsidRPr="007F2750" w:rsidRDefault="007F2750" w:rsidP="007F2750">
      <w:pPr>
        <w:pStyle w:val="NoSpacing"/>
        <w:rPr>
          <w:sz w:val="24"/>
          <w:lang w:val="en-GB"/>
        </w:rPr>
      </w:pPr>
      <w:r>
        <w:rPr>
          <w:sz w:val="24"/>
          <w:lang w:val="en-GB"/>
        </w:rPr>
        <w:t xml:space="preserve">This accessible version is </w:t>
      </w:r>
      <w:r w:rsidR="00710A36">
        <w:rPr>
          <w:sz w:val="24"/>
          <w:lang w:val="en-GB"/>
        </w:rPr>
        <w:t>19</w:t>
      </w:r>
      <w:r>
        <w:rPr>
          <w:sz w:val="24"/>
          <w:lang w:val="en-GB"/>
        </w:rPr>
        <w:t xml:space="preserve"> pages in length</w:t>
      </w:r>
      <w:r w:rsidR="000A645F">
        <w:rPr>
          <w:sz w:val="24"/>
          <w:lang w:val="en-GB"/>
        </w:rPr>
        <w:t xml:space="preserve">. </w:t>
      </w:r>
    </w:p>
    <w:p w14:paraId="2C567334" w14:textId="77777777" w:rsidR="007F2750" w:rsidRDefault="007F2750">
      <w:pPr>
        <w:rPr>
          <w:sz w:val="24"/>
          <w:lang w:val="en-GB"/>
        </w:rPr>
      </w:pPr>
    </w:p>
    <w:p w14:paraId="2C567335" w14:textId="77777777" w:rsidR="007F2750" w:rsidRDefault="007F2750">
      <w:pPr>
        <w:rPr>
          <w:b/>
          <w:sz w:val="24"/>
          <w:lang w:val="en-GB"/>
        </w:rPr>
      </w:pPr>
      <w:r>
        <w:rPr>
          <w:b/>
          <w:sz w:val="24"/>
          <w:lang w:val="en-GB"/>
        </w:rPr>
        <w:br w:type="page"/>
      </w:r>
    </w:p>
    <w:p w14:paraId="2C567336" w14:textId="77777777" w:rsidR="007F2750" w:rsidRDefault="00710A36" w:rsidP="00B06CB2">
      <w:pPr>
        <w:pStyle w:val="NoSpacing"/>
        <w:rPr>
          <w:sz w:val="24"/>
          <w:lang w:val="en-GB"/>
        </w:rPr>
      </w:pPr>
      <w:r>
        <w:rPr>
          <w:sz w:val="24"/>
          <w:lang w:val="en-GB"/>
        </w:rPr>
        <w:lastRenderedPageBreak/>
        <w:t>Pages 1 to</w:t>
      </w:r>
      <w:r w:rsidR="007F2750">
        <w:rPr>
          <w:sz w:val="24"/>
          <w:lang w:val="en-GB"/>
        </w:rPr>
        <w:t xml:space="preserve"> 3 of the report</w:t>
      </w:r>
    </w:p>
    <w:p w14:paraId="2C567337" w14:textId="77777777" w:rsidR="007F2750" w:rsidRDefault="007F2750" w:rsidP="00B06CB2">
      <w:pPr>
        <w:pStyle w:val="NoSpacing"/>
        <w:rPr>
          <w:sz w:val="24"/>
          <w:lang w:val="en-GB"/>
        </w:rPr>
      </w:pPr>
    </w:p>
    <w:p w14:paraId="2C567338" w14:textId="5EBBD4BA" w:rsidR="007F2750" w:rsidRPr="007F2750" w:rsidRDefault="007F2750" w:rsidP="00B06CB2">
      <w:pPr>
        <w:pStyle w:val="NoSpacing"/>
        <w:rPr>
          <w:sz w:val="24"/>
          <w:lang w:val="en-GB"/>
        </w:rPr>
      </w:pPr>
      <w:r>
        <w:rPr>
          <w:sz w:val="24"/>
          <w:lang w:val="en-GB"/>
        </w:rPr>
        <w:t>&lt;</w:t>
      </w:r>
      <w:proofErr w:type="gramStart"/>
      <w:r w:rsidR="00631AD2">
        <w:rPr>
          <w:sz w:val="24"/>
          <w:lang w:val="en-GB"/>
        </w:rPr>
        <w:t>a</w:t>
      </w:r>
      <w:r>
        <w:rPr>
          <w:sz w:val="24"/>
          <w:lang w:val="en-GB"/>
        </w:rPr>
        <w:t>ccessibility</w:t>
      </w:r>
      <w:proofErr w:type="gramEnd"/>
      <w:r>
        <w:rPr>
          <w:sz w:val="24"/>
          <w:lang w:val="en-GB"/>
        </w:rPr>
        <w:t xml:space="preserve"> </w:t>
      </w:r>
      <w:r w:rsidRPr="007F2750">
        <w:rPr>
          <w:sz w:val="24"/>
          <w:szCs w:val="24"/>
          <w:lang w:val="en-GB"/>
        </w:rPr>
        <w:t xml:space="preserve">note begins&gt; </w:t>
      </w:r>
      <w:r w:rsidR="0069501E">
        <w:rPr>
          <w:sz w:val="24"/>
          <w:szCs w:val="24"/>
          <w:lang w:val="en-GB"/>
        </w:rPr>
        <w:t>These</w:t>
      </w:r>
      <w:r>
        <w:rPr>
          <w:sz w:val="24"/>
          <w:szCs w:val="24"/>
          <w:lang w:val="en-GB"/>
        </w:rPr>
        <w:t xml:space="preserve"> page</w:t>
      </w:r>
      <w:r w:rsidR="0069501E">
        <w:rPr>
          <w:sz w:val="24"/>
          <w:szCs w:val="24"/>
          <w:lang w:val="en-GB"/>
        </w:rPr>
        <w:t>s contain</w:t>
      </w:r>
      <w:r>
        <w:rPr>
          <w:sz w:val="24"/>
          <w:szCs w:val="24"/>
          <w:lang w:val="en-GB"/>
        </w:rPr>
        <w:t xml:space="preserve"> black text</w:t>
      </w:r>
      <w:r w:rsidR="00385E67">
        <w:rPr>
          <w:sz w:val="24"/>
          <w:szCs w:val="24"/>
          <w:lang w:val="en-GB"/>
        </w:rPr>
        <w:t xml:space="preserve"> on a white background</w:t>
      </w:r>
      <w:r>
        <w:rPr>
          <w:sz w:val="24"/>
          <w:szCs w:val="24"/>
          <w:lang w:val="en-GB"/>
        </w:rPr>
        <w:t xml:space="preserve">. </w:t>
      </w:r>
      <w:r w:rsidRPr="007F2750">
        <w:rPr>
          <w:sz w:val="24"/>
          <w:szCs w:val="24"/>
          <w:lang w:val="en-GB"/>
        </w:rPr>
        <w:t xml:space="preserve">The </w:t>
      </w:r>
      <w:proofErr w:type="spellStart"/>
      <w:r w:rsidRPr="007F2750">
        <w:rPr>
          <w:sz w:val="24"/>
          <w:szCs w:val="24"/>
          <w:lang w:val="en-GB"/>
        </w:rPr>
        <w:t>Ināia</w:t>
      </w:r>
      <w:proofErr w:type="spellEnd"/>
      <w:r w:rsidRPr="007F2750">
        <w:rPr>
          <w:sz w:val="24"/>
          <w:szCs w:val="24"/>
          <w:lang w:val="en-GB"/>
        </w:rPr>
        <w:t xml:space="preserve"> </w:t>
      </w:r>
      <w:proofErr w:type="spellStart"/>
      <w:r w:rsidRPr="007F2750">
        <w:rPr>
          <w:sz w:val="24"/>
          <w:szCs w:val="24"/>
          <w:lang w:val="en-GB"/>
        </w:rPr>
        <w:t>Tonu</w:t>
      </w:r>
      <w:proofErr w:type="spellEnd"/>
      <w:r w:rsidRPr="007F2750">
        <w:rPr>
          <w:sz w:val="24"/>
          <w:szCs w:val="24"/>
          <w:lang w:val="en-GB"/>
        </w:rPr>
        <w:t xml:space="preserve"> </w:t>
      </w:r>
      <w:proofErr w:type="spellStart"/>
      <w:r w:rsidRPr="007F2750">
        <w:rPr>
          <w:sz w:val="24"/>
          <w:szCs w:val="24"/>
          <w:lang w:val="en-GB"/>
        </w:rPr>
        <w:t>Nei</w:t>
      </w:r>
      <w:proofErr w:type="spellEnd"/>
      <w:r w:rsidRPr="007F2750">
        <w:rPr>
          <w:sz w:val="24"/>
          <w:szCs w:val="24"/>
          <w:lang w:val="en-GB"/>
        </w:rPr>
        <w:t xml:space="preserve"> logo is in the header</w:t>
      </w:r>
      <w:r>
        <w:rPr>
          <w:sz w:val="24"/>
          <w:szCs w:val="24"/>
          <w:lang w:val="en-GB"/>
        </w:rPr>
        <w:t xml:space="preserve"> </w:t>
      </w:r>
      <w:r w:rsidR="00710A36">
        <w:rPr>
          <w:sz w:val="24"/>
          <w:szCs w:val="24"/>
          <w:lang w:val="en-GB"/>
        </w:rPr>
        <w:t xml:space="preserve">of each page </w:t>
      </w:r>
      <w:r>
        <w:rPr>
          <w:sz w:val="24"/>
          <w:szCs w:val="24"/>
          <w:lang w:val="en-GB"/>
        </w:rPr>
        <w:t>inside a black box</w:t>
      </w:r>
      <w:r w:rsidRPr="007F2750">
        <w:rPr>
          <w:sz w:val="24"/>
          <w:szCs w:val="24"/>
          <w:lang w:val="en-GB"/>
        </w:rPr>
        <w:t xml:space="preserve">. </w:t>
      </w:r>
      <w:r w:rsidRPr="007F2750">
        <w:rPr>
          <w:sz w:val="24"/>
          <w:szCs w:val="24"/>
        </w:rPr>
        <w:t>The word ‘I</w:t>
      </w:r>
      <w:r w:rsidR="00631AD2">
        <w:rPr>
          <w:sz w:val="24"/>
          <w:szCs w:val="24"/>
        </w:rPr>
        <w:t>NĀIA</w:t>
      </w:r>
      <w:r w:rsidRPr="007F2750">
        <w:rPr>
          <w:sz w:val="24"/>
          <w:szCs w:val="24"/>
        </w:rPr>
        <w:t>’ is coloured white. The words ‘T</w:t>
      </w:r>
      <w:r w:rsidR="00631AD2">
        <w:rPr>
          <w:sz w:val="24"/>
          <w:szCs w:val="24"/>
        </w:rPr>
        <w:t>ONU</w:t>
      </w:r>
      <w:r w:rsidRPr="007F2750">
        <w:rPr>
          <w:sz w:val="24"/>
          <w:szCs w:val="24"/>
        </w:rPr>
        <w:t xml:space="preserve"> N</w:t>
      </w:r>
      <w:r w:rsidR="00631AD2">
        <w:rPr>
          <w:sz w:val="24"/>
          <w:szCs w:val="24"/>
        </w:rPr>
        <w:t>EI</w:t>
      </w:r>
      <w:r w:rsidRPr="007F2750">
        <w:rPr>
          <w:sz w:val="24"/>
          <w:szCs w:val="24"/>
        </w:rPr>
        <w:t xml:space="preserve">’ </w:t>
      </w:r>
      <w:proofErr w:type="gramStart"/>
      <w:r w:rsidRPr="007F2750">
        <w:rPr>
          <w:sz w:val="24"/>
          <w:szCs w:val="24"/>
        </w:rPr>
        <w:t>are</w:t>
      </w:r>
      <w:proofErr w:type="gramEnd"/>
      <w:r w:rsidRPr="007F2750">
        <w:rPr>
          <w:sz w:val="24"/>
          <w:szCs w:val="24"/>
        </w:rPr>
        <w:t xml:space="preserve"> coloured red. </w:t>
      </w:r>
      <w:r w:rsidR="00C44B7F">
        <w:rPr>
          <w:sz w:val="24"/>
          <w:szCs w:val="24"/>
        </w:rPr>
        <w:t>There are small words in black inside ‘I</w:t>
      </w:r>
      <w:r w:rsidR="00631AD2">
        <w:rPr>
          <w:sz w:val="24"/>
          <w:szCs w:val="24"/>
        </w:rPr>
        <w:t>NĀIA</w:t>
      </w:r>
      <w:r w:rsidR="00C44B7F">
        <w:rPr>
          <w:sz w:val="24"/>
          <w:szCs w:val="24"/>
        </w:rPr>
        <w:t xml:space="preserve"> T</w:t>
      </w:r>
      <w:r w:rsidR="00631AD2">
        <w:rPr>
          <w:sz w:val="24"/>
          <w:szCs w:val="24"/>
        </w:rPr>
        <w:t>ONU</w:t>
      </w:r>
      <w:r w:rsidR="00C44B7F">
        <w:rPr>
          <w:sz w:val="24"/>
          <w:szCs w:val="24"/>
        </w:rPr>
        <w:t xml:space="preserve"> N</w:t>
      </w:r>
      <w:r w:rsidR="00631AD2">
        <w:rPr>
          <w:sz w:val="24"/>
          <w:szCs w:val="24"/>
        </w:rPr>
        <w:t>EI</w:t>
      </w:r>
      <w:r w:rsidR="00C44B7F">
        <w:rPr>
          <w:sz w:val="24"/>
          <w:szCs w:val="24"/>
        </w:rPr>
        <w:t xml:space="preserve">’ but these are too small to be read. </w:t>
      </w:r>
      <w:r w:rsidRPr="007F2750">
        <w:rPr>
          <w:sz w:val="24"/>
          <w:szCs w:val="24"/>
        </w:rPr>
        <w:t xml:space="preserve">There is a red </w:t>
      </w:r>
      <w:proofErr w:type="spellStart"/>
      <w:r w:rsidRPr="007F2750">
        <w:rPr>
          <w:sz w:val="24"/>
          <w:szCs w:val="24"/>
        </w:rPr>
        <w:t>puhoro</w:t>
      </w:r>
      <w:proofErr w:type="spellEnd"/>
      <w:r w:rsidRPr="007F2750">
        <w:rPr>
          <w:sz w:val="24"/>
          <w:szCs w:val="24"/>
        </w:rPr>
        <w:t xml:space="preserve"> flowing horizontally between ‘T</w:t>
      </w:r>
      <w:r w:rsidR="00631AD2">
        <w:rPr>
          <w:sz w:val="24"/>
          <w:szCs w:val="24"/>
        </w:rPr>
        <w:t>ONU</w:t>
      </w:r>
      <w:r w:rsidR="00C44B7F">
        <w:rPr>
          <w:sz w:val="24"/>
          <w:szCs w:val="24"/>
        </w:rPr>
        <w:t>’ and</w:t>
      </w:r>
      <w:r w:rsidRPr="007F2750">
        <w:rPr>
          <w:sz w:val="24"/>
          <w:szCs w:val="24"/>
        </w:rPr>
        <w:t xml:space="preserve"> </w:t>
      </w:r>
      <w:r w:rsidR="00C44B7F">
        <w:rPr>
          <w:sz w:val="24"/>
          <w:szCs w:val="24"/>
        </w:rPr>
        <w:t>‘</w:t>
      </w:r>
      <w:r w:rsidRPr="007F2750">
        <w:rPr>
          <w:sz w:val="24"/>
          <w:szCs w:val="24"/>
        </w:rPr>
        <w:t>N</w:t>
      </w:r>
      <w:r w:rsidR="00631AD2">
        <w:rPr>
          <w:sz w:val="24"/>
          <w:szCs w:val="24"/>
        </w:rPr>
        <w:t>EI</w:t>
      </w:r>
      <w:r w:rsidRPr="007F2750">
        <w:rPr>
          <w:sz w:val="24"/>
          <w:szCs w:val="24"/>
        </w:rPr>
        <w:t>’</w:t>
      </w:r>
      <w:r>
        <w:rPr>
          <w:sz w:val="24"/>
          <w:szCs w:val="24"/>
        </w:rPr>
        <w:t>. The words ‘</w:t>
      </w:r>
      <w:r w:rsidR="00631AD2">
        <w:rPr>
          <w:sz w:val="24"/>
          <w:szCs w:val="24"/>
        </w:rPr>
        <w:t>W</w:t>
      </w:r>
      <w:r>
        <w:rPr>
          <w:sz w:val="24"/>
          <w:szCs w:val="24"/>
        </w:rPr>
        <w:t xml:space="preserve">e lead, you </w:t>
      </w:r>
      <w:proofErr w:type="gramStart"/>
      <w:r>
        <w:rPr>
          <w:sz w:val="24"/>
          <w:szCs w:val="24"/>
        </w:rPr>
        <w:t>follow</w:t>
      </w:r>
      <w:r w:rsidR="00631AD2">
        <w:rPr>
          <w:sz w:val="24"/>
          <w:szCs w:val="24"/>
        </w:rPr>
        <w:t>.</w:t>
      </w:r>
      <w:r w:rsidR="00710A36">
        <w:rPr>
          <w:sz w:val="24"/>
          <w:szCs w:val="24"/>
        </w:rPr>
        <w:t>’</w:t>
      </w:r>
      <w:r>
        <w:rPr>
          <w:sz w:val="24"/>
          <w:szCs w:val="24"/>
        </w:rPr>
        <w:t>,</w:t>
      </w:r>
      <w:proofErr w:type="gramEnd"/>
      <w:r>
        <w:rPr>
          <w:sz w:val="24"/>
          <w:szCs w:val="24"/>
        </w:rPr>
        <w:t xml:space="preserve"> are on top of </w:t>
      </w:r>
      <w:r w:rsidR="00385E67">
        <w:rPr>
          <w:sz w:val="24"/>
          <w:szCs w:val="24"/>
        </w:rPr>
        <w:t xml:space="preserve">the </w:t>
      </w:r>
      <w:r>
        <w:rPr>
          <w:sz w:val="24"/>
          <w:szCs w:val="24"/>
        </w:rPr>
        <w:t>puhoro under the word ‘N</w:t>
      </w:r>
      <w:r w:rsidR="00631AD2">
        <w:rPr>
          <w:sz w:val="24"/>
          <w:szCs w:val="24"/>
        </w:rPr>
        <w:t>EI</w:t>
      </w:r>
      <w:r>
        <w:rPr>
          <w:sz w:val="24"/>
          <w:szCs w:val="24"/>
        </w:rPr>
        <w:t xml:space="preserve">’. Two of the headings </w:t>
      </w:r>
      <w:r w:rsidR="0069501E">
        <w:rPr>
          <w:sz w:val="24"/>
          <w:szCs w:val="24"/>
        </w:rPr>
        <w:t xml:space="preserve">(‘online’ and ‘Table 1’) </w:t>
      </w:r>
      <w:r>
        <w:rPr>
          <w:sz w:val="24"/>
          <w:szCs w:val="24"/>
        </w:rPr>
        <w:t xml:space="preserve">are in blue. </w:t>
      </w:r>
      <w:r w:rsidR="00631AD2">
        <w:rPr>
          <w:sz w:val="24"/>
          <w:szCs w:val="24"/>
        </w:rPr>
        <w:t xml:space="preserve">The website address is in blue. </w:t>
      </w:r>
      <w:r>
        <w:rPr>
          <w:sz w:val="24"/>
          <w:szCs w:val="24"/>
        </w:rPr>
        <w:t>&lt;</w:t>
      </w:r>
      <w:proofErr w:type="gramStart"/>
      <w:r w:rsidR="00631AD2">
        <w:rPr>
          <w:sz w:val="24"/>
          <w:szCs w:val="24"/>
        </w:rPr>
        <w:t>a</w:t>
      </w:r>
      <w:r>
        <w:rPr>
          <w:sz w:val="24"/>
          <w:szCs w:val="24"/>
        </w:rPr>
        <w:t>ccessibility</w:t>
      </w:r>
      <w:proofErr w:type="gramEnd"/>
      <w:r>
        <w:rPr>
          <w:sz w:val="24"/>
          <w:szCs w:val="24"/>
        </w:rPr>
        <w:t xml:space="preserve"> note ends&gt;</w:t>
      </w:r>
    </w:p>
    <w:p w14:paraId="2C567339" w14:textId="77777777" w:rsidR="007F2750" w:rsidRDefault="007F2750" w:rsidP="00B06CB2">
      <w:pPr>
        <w:pStyle w:val="NoSpacing"/>
        <w:rPr>
          <w:b/>
          <w:sz w:val="24"/>
          <w:lang w:val="en-GB"/>
        </w:rPr>
      </w:pPr>
    </w:p>
    <w:p w14:paraId="2C56733A" w14:textId="77777777" w:rsidR="00B06CB2" w:rsidRDefault="002B1226" w:rsidP="00B06CB2">
      <w:pPr>
        <w:pStyle w:val="NoSpacing"/>
        <w:rPr>
          <w:b/>
          <w:sz w:val="24"/>
          <w:lang w:val="en-GB"/>
        </w:rPr>
      </w:pPr>
      <w:r>
        <w:rPr>
          <w:b/>
          <w:sz w:val="24"/>
          <w:lang w:val="en-GB"/>
        </w:rPr>
        <w:t xml:space="preserve">Final </w:t>
      </w:r>
      <w:r w:rsidR="00B06CB2" w:rsidRPr="00B06CB2">
        <w:rPr>
          <w:b/>
          <w:sz w:val="24"/>
          <w:lang w:val="en-GB"/>
        </w:rPr>
        <w:t>notes from a w</w:t>
      </w:r>
      <w:r w:rsidR="00B06CB2" w:rsidRPr="00B06CB2">
        <w:rPr>
          <w:rFonts w:cstheme="minorHAnsi"/>
          <w:b/>
          <w:sz w:val="24"/>
          <w:lang w:val="en-GB"/>
        </w:rPr>
        <w:t>ā</w:t>
      </w:r>
      <w:r w:rsidR="00B06CB2" w:rsidRPr="00B06CB2">
        <w:rPr>
          <w:b/>
          <w:sz w:val="24"/>
          <w:lang w:val="en-GB"/>
        </w:rPr>
        <w:t>nanga on an Aotearoa without prisons – Thursday 19 May 2022, 10.30am – 3.00pm</w:t>
      </w:r>
    </w:p>
    <w:p w14:paraId="2C56733B" w14:textId="77777777" w:rsidR="009562FA" w:rsidRDefault="009562FA" w:rsidP="00B06CB2">
      <w:pPr>
        <w:pStyle w:val="NoSpacing"/>
        <w:rPr>
          <w:b/>
          <w:sz w:val="24"/>
          <w:lang w:val="en-GB"/>
        </w:rPr>
      </w:pPr>
    </w:p>
    <w:p w14:paraId="2C56733C" w14:textId="77777777" w:rsidR="009562FA" w:rsidRPr="007F2750" w:rsidRDefault="009562FA" w:rsidP="00B06CB2">
      <w:pPr>
        <w:pStyle w:val="NoSpacing"/>
        <w:rPr>
          <w:b/>
          <w:sz w:val="24"/>
          <w:szCs w:val="24"/>
          <w:lang w:val="en-GB"/>
        </w:rPr>
      </w:pPr>
      <w:r w:rsidRPr="007F2750">
        <w:rPr>
          <w:b/>
          <w:sz w:val="24"/>
          <w:szCs w:val="24"/>
          <w:lang w:val="en-GB"/>
        </w:rPr>
        <w:t>Attendees</w:t>
      </w:r>
    </w:p>
    <w:p w14:paraId="2C56733D" w14:textId="77777777" w:rsidR="009562FA" w:rsidRPr="007F2750" w:rsidRDefault="009562FA" w:rsidP="00B06CB2">
      <w:pPr>
        <w:pStyle w:val="NoSpacing"/>
        <w:rPr>
          <w:sz w:val="24"/>
          <w:szCs w:val="24"/>
          <w:lang w:val="en-GB"/>
        </w:rPr>
      </w:pPr>
      <w:r w:rsidRPr="007F2750">
        <w:rPr>
          <w:i/>
          <w:sz w:val="24"/>
          <w:szCs w:val="24"/>
          <w:lang w:val="en-GB"/>
        </w:rPr>
        <w:t xml:space="preserve">Facilitator/co-host – </w:t>
      </w:r>
      <w:r w:rsidRPr="007F2750">
        <w:rPr>
          <w:sz w:val="24"/>
          <w:szCs w:val="24"/>
          <w:lang w:val="en-GB"/>
        </w:rPr>
        <w:t>Te Huia Bill Hamilton</w:t>
      </w:r>
      <w:r w:rsidR="0098658C" w:rsidRPr="007F2750">
        <w:rPr>
          <w:sz w:val="24"/>
          <w:szCs w:val="24"/>
          <w:lang w:val="en-GB"/>
        </w:rPr>
        <w:t xml:space="preserve">, National Iwi Chairs Forum </w:t>
      </w:r>
      <w:proofErr w:type="spellStart"/>
      <w:r w:rsidR="0098658C" w:rsidRPr="007F2750">
        <w:rPr>
          <w:sz w:val="24"/>
          <w:szCs w:val="24"/>
          <w:lang w:val="en-GB"/>
        </w:rPr>
        <w:t>Pou</w:t>
      </w:r>
      <w:proofErr w:type="spellEnd"/>
      <w:r w:rsidR="0098658C" w:rsidRPr="007F2750">
        <w:rPr>
          <w:sz w:val="24"/>
          <w:szCs w:val="24"/>
          <w:lang w:val="en-GB"/>
        </w:rPr>
        <w:t xml:space="preserve"> </w:t>
      </w:r>
      <w:proofErr w:type="spellStart"/>
      <w:r w:rsidR="0098658C" w:rsidRPr="007F2750">
        <w:rPr>
          <w:sz w:val="24"/>
          <w:szCs w:val="24"/>
          <w:lang w:val="en-GB"/>
        </w:rPr>
        <w:t>Tikanga</w:t>
      </w:r>
      <w:proofErr w:type="spellEnd"/>
      <w:r w:rsidR="0098658C" w:rsidRPr="007F2750">
        <w:rPr>
          <w:sz w:val="24"/>
          <w:szCs w:val="24"/>
          <w:lang w:val="en-GB"/>
        </w:rPr>
        <w:t xml:space="preserve"> Technician</w:t>
      </w:r>
    </w:p>
    <w:p w14:paraId="2C56733E" w14:textId="77777777" w:rsidR="009562FA" w:rsidRPr="007F2750" w:rsidRDefault="009562FA" w:rsidP="00B06CB2">
      <w:pPr>
        <w:pStyle w:val="NoSpacing"/>
        <w:rPr>
          <w:sz w:val="24"/>
          <w:szCs w:val="24"/>
          <w:lang w:val="en-GB"/>
        </w:rPr>
      </w:pPr>
      <w:r w:rsidRPr="007F2750">
        <w:rPr>
          <w:i/>
          <w:sz w:val="24"/>
          <w:szCs w:val="24"/>
          <w:lang w:val="en-GB"/>
        </w:rPr>
        <w:t>Co-host</w:t>
      </w:r>
      <w:r w:rsidRPr="007F2750">
        <w:rPr>
          <w:sz w:val="24"/>
          <w:szCs w:val="24"/>
          <w:lang w:val="en-GB"/>
        </w:rPr>
        <w:t xml:space="preserve"> – </w:t>
      </w:r>
      <w:proofErr w:type="spellStart"/>
      <w:r w:rsidRPr="007F2750">
        <w:rPr>
          <w:sz w:val="24"/>
          <w:szCs w:val="24"/>
          <w:lang w:val="en-GB"/>
        </w:rPr>
        <w:t>Rikirangi</w:t>
      </w:r>
      <w:proofErr w:type="spellEnd"/>
      <w:r w:rsidRPr="007F2750">
        <w:rPr>
          <w:sz w:val="24"/>
          <w:szCs w:val="24"/>
          <w:lang w:val="en-GB"/>
        </w:rPr>
        <w:t xml:space="preserve"> Gage</w:t>
      </w:r>
      <w:r w:rsidR="0098658C" w:rsidRPr="007F2750">
        <w:rPr>
          <w:sz w:val="24"/>
          <w:szCs w:val="24"/>
          <w:lang w:val="en-GB"/>
        </w:rPr>
        <w:t xml:space="preserve">, </w:t>
      </w:r>
      <w:proofErr w:type="spellStart"/>
      <w:r w:rsidR="0098658C" w:rsidRPr="007F2750">
        <w:rPr>
          <w:sz w:val="24"/>
          <w:szCs w:val="24"/>
          <w:lang w:val="en-GB"/>
        </w:rPr>
        <w:t>Kaitiaki</w:t>
      </w:r>
      <w:proofErr w:type="spellEnd"/>
      <w:r w:rsidR="0098658C" w:rsidRPr="007F2750">
        <w:rPr>
          <w:sz w:val="24"/>
          <w:szCs w:val="24"/>
          <w:lang w:val="en-GB"/>
        </w:rPr>
        <w:t xml:space="preserve">, </w:t>
      </w:r>
      <w:proofErr w:type="spellStart"/>
      <w:r w:rsidR="0098658C" w:rsidRPr="007F2750">
        <w:rPr>
          <w:sz w:val="24"/>
          <w:szCs w:val="24"/>
          <w:lang w:val="en-GB"/>
        </w:rPr>
        <w:t>In</w:t>
      </w:r>
      <w:r w:rsidR="0098658C" w:rsidRPr="007F2750">
        <w:rPr>
          <w:rFonts w:cstheme="minorHAnsi"/>
          <w:sz w:val="24"/>
          <w:szCs w:val="24"/>
          <w:lang w:val="en-GB"/>
        </w:rPr>
        <w:t>ā</w:t>
      </w:r>
      <w:r w:rsidR="0098658C" w:rsidRPr="007F2750">
        <w:rPr>
          <w:sz w:val="24"/>
          <w:szCs w:val="24"/>
          <w:lang w:val="en-GB"/>
        </w:rPr>
        <w:t>ia</w:t>
      </w:r>
      <w:proofErr w:type="spellEnd"/>
      <w:r w:rsidR="0098658C" w:rsidRPr="007F2750">
        <w:rPr>
          <w:sz w:val="24"/>
          <w:szCs w:val="24"/>
          <w:lang w:val="en-GB"/>
        </w:rPr>
        <w:t xml:space="preserve"> </w:t>
      </w:r>
      <w:proofErr w:type="spellStart"/>
      <w:r w:rsidR="0098658C" w:rsidRPr="007F2750">
        <w:rPr>
          <w:sz w:val="24"/>
          <w:szCs w:val="24"/>
          <w:lang w:val="en-GB"/>
        </w:rPr>
        <w:t>Tonu</w:t>
      </w:r>
      <w:proofErr w:type="spellEnd"/>
      <w:r w:rsidR="0098658C" w:rsidRPr="007F2750">
        <w:rPr>
          <w:sz w:val="24"/>
          <w:szCs w:val="24"/>
          <w:lang w:val="en-GB"/>
        </w:rPr>
        <w:t xml:space="preserve"> </w:t>
      </w:r>
      <w:proofErr w:type="spellStart"/>
      <w:r w:rsidR="0098658C" w:rsidRPr="007F2750">
        <w:rPr>
          <w:sz w:val="24"/>
          <w:szCs w:val="24"/>
          <w:lang w:val="en-GB"/>
        </w:rPr>
        <w:t>Nei</w:t>
      </w:r>
      <w:proofErr w:type="spellEnd"/>
    </w:p>
    <w:p w14:paraId="2C56733F" w14:textId="77777777" w:rsidR="009562FA" w:rsidRPr="007F2750" w:rsidRDefault="009562FA" w:rsidP="00B06CB2">
      <w:pPr>
        <w:pStyle w:val="NoSpacing"/>
        <w:rPr>
          <w:sz w:val="24"/>
          <w:szCs w:val="24"/>
          <w:lang w:val="en-GB"/>
        </w:rPr>
      </w:pPr>
      <w:r w:rsidRPr="007F2750">
        <w:rPr>
          <w:i/>
          <w:sz w:val="24"/>
          <w:szCs w:val="24"/>
          <w:lang w:val="en-GB"/>
        </w:rPr>
        <w:t>Online</w:t>
      </w:r>
      <w:r w:rsidRPr="007F2750">
        <w:rPr>
          <w:sz w:val="24"/>
          <w:szCs w:val="24"/>
          <w:lang w:val="en-GB"/>
        </w:rPr>
        <w:t xml:space="preserve"> – Carwyn Jones, Justice Joe Williams, Te </w:t>
      </w:r>
      <w:proofErr w:type="spellStart"/>
      <w:r w:rsidRPr="007F2750">
        <w:rPr>
          <w:sz w:val="24"/>
          <w:szCs w:val="24"/>
          <w:lang w:val="en-GB"/>
        </w:rPr>
        <w:t>Maiora</w:t>
      </w:r>
      <w:proofErr w:type="spellEnd"/>
      <w:r w:rsidRPr="007F2750">
        <w:rPr>
          <w:sz w:val="24"/>
          <w:szCs w:val="24"/>
          <w:lang w:val="en-GB"/>
        </w:rPr>
        <w:t xml:space="preserve"> </w:t>
      </w:r>
      <w:proofErr w:type="spellStart"/>
      <w:r w:rsidRPr="007F2750">
        <w:rPr>
          <w:sz w:val="24"/>
          <w:szCs w:val="24"/>
          <w:lang w:val="en-GB"/>
        </w:rPr>
        <w:t>Rurehe</w:t>
      </w:r>
      <w:proofErr w:type="spellEnd"/>
      <w:r w:rsidRPr="007F2750">
        <w:rPr>
          <w:sz w:val="24"/>
          <w:szCs w:val="24"/>
          <w:lang w:val="en-GB"/>
        </w:rPr>
        <w:t>, Camille Dougherty Ware</w:t>
      </w:r>
      <w:r w:rsidR="00EC4729" w:rsidRPr="007F2750">
        <w:rPr>
          <w:sz w:val="24"/>
          <w:szCs w:val="24"/>
          <w:lang w:val="en-GB"/>
        </w:rPr>
        <w:t xml:space="preserve">, Linda Te </w:t>
      </w:r>
      <w:proofErr w:type="spellStart"/>
      <w:r w:rsidR="00EC4729" w:rsidRPr="007F2750">
        <w:rPr>
          <w:sz w:val="24"/>
          <w:szCs w:val="24"/>
          <w:lang w:val="en-GB"/>
        </w:rPr>
        <w:t>Aho</w:t>
      </w:r>
      <w:proofErr w:type="spellEnd"/>
      <w:r w:rsidR="00EC4729" w:rsidRPr="007F2750">
        <w:rPr>
          <w:sz w:val="24"/>
          <w:szCs w:val="24"/>
          <w:lang w:val="en-GB"/>
        </w:rPr>
        <w:t xml:space="preserve">, Annette Sykes, Jody Hamilton, Felicity Curtis, </w:t>
      </w:r>
      <w:proofErr w:type="spellStart"/>
      <w:r w:rsidR="00EC4729" w:rsidRPr="007F2750">
        <w:rPr>
          <w:sz w:val="24"/>
          <w:szCs w:val="24"/>
          <w:lang w:val="en-GB"/>
        </w:rPr>
        <w:t>Ihaia</w:t>
      </w:r>
      <w:proofErr w:type="spellEnd"/>
      <w:r w:rsidR="00EC4729" w:rsidRPr="007F2750">
        <w:rPr>
          <w:sz w:val="24"/>
          <w:szCs w:val="24"/>
          <w:lang w:val="en-GB"/>
        </w:rPr>
        <w:t xml:space="preserve"> Don </w:t>
      </w:r>
      <w:proofErr w:type="spellStart"/>
      <w:r w:rsidR="00EC4729" w:rsidRPr="007F2750">
        <w:rPr>
          <w:sz w:val="24"/>
          <w:szCs w:val="24"/>
          <w:lang w:val="en-GB"/>
        </w:rPr>
        <w:t>Hutana</w:t>
      </w:r>
      <w:proofErr w:type="spellEnd"/>
      <w:r w:rsidR="00EC4729" w:rsidRPr="007F2750">
        <w:rPr>
          <w:sz w:val="24"/>
          <w:szCs w:val="24"/>
          <w:lang w:val="en-GB"/>
        </w:rPr>
        <w:t xml:space="preserve"> (joined during workshop 3)</w:t>
      </w:r>
    </w:p>
    <w:p w14:paraId="2C567340" w14:textId="77777777" w:rsidR="003972A9" w:rsidRPr="007F2750" w:rsidRDefault="003972A9" w:rsidP="003972A9">
      <w:pPr>
        <w:pStyle w:val="NoSpacing"/>
        <w:rPr>
          <w:sz w:val="24"/>
          <w:szCs w:val="24"/>
          <w:lang w:val="en-GB"/>
        </w:rPr>
      </w:pPr>
      <w:r w:rsidRPr="007F2750">
        <w:rPr>
          <w:i/>
          <w:sz w:val="24"/>
          <w:szCs w:val="24"/>
          <w:lang w:val="en-GB"/>
        </w:rPr>
        <w:t>Table 1</w:t>
      </w:r>
      <w:r w:rsidRPr="007F2750">
        <w:rPr>
          <w:sz w:val="24"/>
          <w:szCs w:val="24"/>
          <w:lang w:val="en-GB"/>
        </w:rPr>
        <w:t xml:space="preserve"> – Callum </w:t>
      </w:r>
      <w:proofErr w:type="spellStart"/>
      <w:r w:rsidRPr="007F2750">
        <w:rPr>
          <w:sz w:val="24"/>
          <w:szCs w:val="24"/>
          <w:lang w:val="en-GB"/>
        </w:rPr>
        <w:t>Katene</w:t>
      </w:r>
      <w:proofErr w:type="spellEnd"/>
      <w:r w:rsidRPr="007F2750">
        <w:rPr>
          <w:sz w:val="24"/>
          <w:szCs w:val="24"/>
          <w:lang w:val="en-GB"/>
        </w:rPr>
        <w:t xml:space="preserve">,   Harry Tam, Helmut </w:t>
      </w:r>
      <w:proofErr w:type="spellStart"/>
      <w:r w:rsidRPr="007F2750">
        <w:rPr>
          <w:sz w:val="24"/>
          <w:szCs w:val="24"/>
          <w:lang w:val="en-GB"/>
        </w:rPr>
        <w:t>Modlik</w:t>
      </w:r>
      <w:proofErr w:type="spellEnd"/>
      <w:r w:rsidRPr="007F2750">
        <w:rPr>
          <w:sz w:val="24"/>
          <w:szCs w:val="24"/>
          <w:lang w:val="en-GB"/>
        </w:rPr>
        <w:t xml:space="preserve">, Krystal </w:t>
      </w:r>
      <w:proofErr w:type="spellStart"/>
      <w:r w:rsidRPr="007F2750">
        <w:rPr>
          <w:sz w:val="24"/>
          <w:szCs w:val="24"/>
          <w:lang w:val="en-GB"/>
        </w:rPr>
        <w:t>Haimona</w:t>
      </w:r>
      <w:proofErr w:type="spellEnd"/>
      <w:r w:rsidRPr="007F2750">
        <w:rPr>
          <w:sz w:val="24"/>
          <w:szCs w:val="24"/>
          <w:lang w:val="en-GB"/>
        </w:rPr>
        <w:t xml:space="preserve">, Dee-Ann </w:t>
      </w:r>
      <w:proofErr w:type="spellStart"/>
      <w:r w:rsidRPr="007F2750">
        <w:rPr>
          <w:sz w:val="24"/>
          <w:szCs w:val="24"/>
          <w:lang w:val="en-GB"/>
        </w:rPr>
        <w:t>Wolferstan</w:t>
      </w:r>
      <w:proofErr w:type="spellEnd"/>
      <w:r w:rsidRPr="007F2750">
        <w:rPr>
          <w:sz w:val="24"/>
          <w:szCs w:val="24"/>
          <w:lang w:val="en-GB"/>
        </w:rPr>
        <w:t xml:space="preserve">, Erin Judge, </w:t>
      </w:r>
      <w:proofErr w:type="spellStart"/>
      <w:r w:rsidRPr="007F2750">
        <w:rPr>
          <w:sz w:val="24"/>
          <w:szCs w:val="24"/>
          <w:lang w:val="en-GB"/>
        </w:rPr>
        <w:t>Tihema</w:t>
      </w:r>
      <w:proofErr w:type="spellEnd"/>
      <w:r w:rsidRPr="007F2750">
        <w:rPr>
          <w:sz w:val="24"/>
          <w:szCs w:val="24"/>
          <w:lang w:val="en-GB"/>
        </w:rPr>
        <w:t xml:space="preserve"> Baker, Brad Ayers</w:t>
      </w:r>
      <w:r w:rsidR="00F051EE" w:rsidRPr="007F2750">
        <w:rPr>
          <w:sz w:val="24"/>
          <w:szCs w:val="24"/>
          <w:lang w:val="en-GB"/>
        </w:rPr>
        <w:t xml:space="preserve"> and another participant</w:t>
      </w:r>
    </w:p>
    <w:p w14:paraId="2C567341" w14:textId="77777777" w:rsidR="003972A9" w:rsidRPr="007F2750" w:rsidRDefault="003972A9" w:rsidP="003972A9">
      <w:pPr>
        <w:pStyle w:val="NoSpacing"/>
        <w:rPr>
          <w:sz w:val="24"/>
          <w:szCs w:val="24"/>
          <w:lang w:val="en-GB"/>
        </w:rPr>
      </w:pPr>
      <w:r w:rsidRPr="007F2750">
        <w:rPr>
          <w:i/>
          <w:sz w:val="24"/>
          <w:szCs w:val="24"/>
          <w:lang w:val="en-GB"/>
        </w:rPr>
        <w:t>Table 2</w:t>
      </w:r>
      <w:r w:rsidRPr="007F2750">
        <w:rPr>
          <w:sz w:val="24"/>
          <w:szCs w:val="24"/>
          <w:lang w:val="en-GB"/>
        </w:rPr>
        <w:t xml:space="preserve"> –, Denis O’Reilly, </w:t>
      </w:r>
      <w:proofErr w:type="spellStart"/>
      <w:r w:rsidRPr="007F2750">
        <w:rPr>
          <w:sz w:val="24"/>
          <w:szCs w:val="24"/>
          <w:lang w:val="en-GB"/>
        </w:rPr>
        <w:t>Eygene</w:t>
      </w:r>
      <w:proofErr w:type="spellEnd"/>
      <w:r w:rsidRPr="007F2750">
        <w:rPr>
          <w:sz w:val="24"/>
          <w:szCs w:val="24"/>
          <w:lang w:val="en-GB"/>
        </w:rPr>
        <w:t xml:space="preserve"> Ryder, Jord</w:t>
      </w:r>
      <w:r w:rsidR="0078753B" w:rsidRPr="007F2750">
        <w:rPr>
          <w:sz w:val="24"/>
          <w:szCs w:val="24"/>
          <w:lang w:val="en-GB"/>
        </w:rPr>
        <w:t>a</w:t>
      </w:r>
      <w:r w:rsidRPr="007F2750">
        <w:rPr>
          <w:sz w:val="24"/>
          <w:szCs w:val="24"/>
          <w:lang w:val="en-GB"/>
        </w:rPr>
        <w:t xml:space="preserve">n Anderson, Arapera Blank-Penetito, Benesia Smith, Choyce </w:t>
      </w:r>
      <w:proofErr w:type="spellStart"/>
      <w:r w:rsidRPr="007F2750">
        <w:rPr>
          <w:sz w:val="24"/>
          <w:szCs w:val="24"/>
          <w:lang w:val="en-GB"/>
        </w:rPr>
        <w:t>Maere</w:t>
      </w:r>
      <w:proofErr w:type="spellEnd"/>
      <w:r w:rsidRPr="007F2750">
        <w:rPr>
          <w:sz w:val="24"/>
          <w:szCs w:val="24"/>
          <w:lang w:val="en-GB"/>
        </w:rPr>
        <w:t xml:space="preserve">, Anne </w:t>
      </w:r>
      <w:proofErr w:type="spellStart"/>
      <w:r w:rsidRPr="007F2750">
        <w:rPr>
          <w:sz w:val="24"/>
          <w:szCs w:val="24"/>
          <w:lang w:val="en-GB"/>
        </w:rPr>
        <w:t>Waapu</w:t>
      </w:r>
      <w:proofErr w:type="spellEnd"/>
    </w:p>
    <w:p w14:paraId="2C567342" w14:textId="77777777" w:rsidR="00472686" w:rsidRDefault="00472686" w:rsidP="00B06CB2">
      <w:pPr>
        <w:pStyle w:val="NoSpacing"/>
        <w:rPr>
          <w:rFonts w:ascii="Segoe UI" w:hAnsi="Segoe UI" w:cs="Segoe UI"/>
          <w:color w:val="201F1E"/>
          <w:sz w:val="23"/>
          <w:szCs w:val="23"/>
          <w:shd w:val="clear" w:color="auto" w:fill="FFFFFF"/>
        </w:rPr>
      </w:pPr>
    </w:p>
    <w:p w14:paraId="2C567343" w14:textId="77777777" w:rsidR="00B06CB2" w:rsidRPr="007F2750" w:rsidRDefault="00B06CB2" w:rsidP="00B06CB2">
      <w:pPr>
        <w:pStyle w:val="NoSpacing"/>
        <w:rPr>
          <w:b/>
          <w:sz w:val="24"/>
          <w:szCs w:val="24"/>
          <w:lang w:val="en-GB"/>
        </w:rPr>
      </w:pPr>
      <w:r w:rsidRPr="007F2750">
        <w:rPr>
          <w:b/>
          <w:sz w:val="24"/>
          <w:szCs w:val="24"/>
          <w:lang w:val="en-GB"/>
        </w:rPr>
        <w:t>Opening comments</w:t>
      </w:r>
    </w:p>
    <w:p w14:paraId="2C567344" w14:textId="77777777" w:rsidR="002924F6" w:rsidRPr="007F2750" w:rsidRDefault="002924F6" w:rsidP="00B06CB2">
      <w:pPr>
        <w:pStyle w:val="NoSpacing"/>
        <w:rPr>
          <w:sz w:val="24"/>
          <w:szCs w:val="24"/>
          <w:lang w:val="en-GB"/>
        </w:rPr>
      </w:pPr>
      <w:r w:rsidRPr="007F2750">
        <w:rPr>
          <w:sz w:val="24"/>
          <w:szCs w:val="24"/>
          <w:lang w:val="en-GB"/>
        </w:rPr>
        <w:t>R</w:t>
      </w:r>
      <w:r w:rsidR="0040071B" w:rsidRPr="007F2750">
        <w:rPr>
          <w:sz w:val="24"/>
          <w:szCs w:val="24"/>
          <w:lang w:val="en-GB"/>
        </w:rPr>
        <w:t xml:space="preserve">ikirangi </w:t>
      </w:r>
      <w:r w:rsidRPr="007F2750">
        <w:rPr>
          <w:sz w:val="24"/>
          <w:szCs w:val="24"/>
          <w:lang w:val="en-GB"/>
        </w:rPr>
        <w:t>opened the w</w:t>
      </w:r>
      <w:r w:rsidRPr="007F2750">
        <w:rPr>
          <w:rFonts w:cstheme="minorHAnsi"/>
          <w:sz w:val="24"/>
          <w:szCs w:val="24"/>
          <w:lang w:val="en-GB"/>
        </w:rPr>
        <w:t>ā</w:t>
      </w:r>
      <w:r w:rsidRPr="007F2750">
        <w:rPr>
          <w:sz w:val="24"/>
          <w:szCs w:val="24"/>
          <w:lang w:val="en-GB"/>
        </w:rPr>
        <w:t>nanga</w:t>
      </w:r>
      <w:r w:rsidR="00C33DD6" w:rsidRPr="007F2750">
        <w:rPr>
          <w:sz w:val="24"/>
          <w:szCs w:val="24"/>
          <w:lang w:val="en-GB"/>
        </w:rPr>
        <w:t>, setting the foundation for working together by drawing on the experience of those in the room and those who have gone before us.</w:t>
      </w:r>
    </w:p>
    <w:p w14:paraId="2C567345" w14:textId="77777777" w:rsidR="00C33DD6" w:rsidRPr="007F2750" w:rsidRDefault="00C33DD6" w:rsidP="00B06CB2">
      <w:pPr>
        <w:pStyle w:val="NoSpacing"/>
        <w:rPr>
          <w:sz w:val="24"/>
          <w:szCs w:val="24"/>
          <w:lang w:val="en-GB"/>
        </w:rPr>
      </w:pPr>
    </w:p>
    <w:p w14:paraId="2C567346" w14:textId="77777777" w:rsidR="002924F6" w:rsidRPr="007F2750" w:rsidRDefault="0040071B" w:rsidP="00B06CB2">
      <w:pPr>
        <w:pStyle w:val="NoSpacing"/>
        <w:rPr>
          <w:sz w:val="24"/>
          <w:szCs w:val="24"/>
          <w:lang w:val="en-GB"/>
        </w:rPr>
      </w:pPr>
      <w:r w:rsidRPr="007F2750">
        <w:rPr>
          <w:sz w:val="24"/>
          <w:szCs w:val="24"/>
          <w:lang w:val="en-GB"/>
        </w:rPr>
        <w:t xml:space="preserve">Bill </w:t>
      </w:r>
      <w:r w:rsidR="002924F6" w:rsidRPr="007F2750">
        <w:rPr>
          <w:sz w:val="24"/>
          <w:szCs w:val="24"/>
          <w:lang w:val="en-GB"/>
        </w:rPr>
        <w:t xml:space="preserve">outlined that he is facilitating in his capacity as technician for </w:t>
      </w:r>
      <w:proofErr w:type="spellStart"/>
      <w:r w:rsidR="002924F6" w:rsidRPr="007F2750">
        <w:rPr>
          <w:sz w:val="24"/>
          <w:szCs w:val="24"/>
          <w:lang w:val="en-GB"/>
        </w:rPr>
        <w:t>Pou</w:t>
      </w:r>
      <w:proofErr w:type="spellEnd"/>
      <w:r w:rsidR="002924F6" w:rsidRPr="007F2750">
        <w:rPr>
          <w:sz w:val="24"/>
          <w:szCs w:val="24"/>
          <w:lang w:val="en-GB"/>
        </w:rPr>
        <w:t xml:space="preserve"> </w:t>
      </w:r>
      <w:proofErr w:type="spellStart"/>
      <w:r w:rsidR="002924F6" w:rsidRPr="007F2750">
        <w:rPr>
          <w:sz w:val="24"/>
          <w:szCs w:val="24"/>
          <w:lang w:val="en-GB"/>
        </w:rPr>
        <w:t>Tikanga</w:t>
      </w:r>
      <w:proofErr w:type="spellEnd"/>
      <w:r w:rsidR="002924F6" w:rsidRPr="007F2750">
        <w:rPr>
          <w:sz w:val="24"/>
          <w:szCs w:val="24"/>
          <w:lang w:val="en-GB"/>
        </w:rPr>
        <w:t xml:space="preserve"> </w:t>
      </w:r>
      <w:r w:rsidR="003972A9" w:rsidRPr="007F2750">
        <w:rPr>
          <w:sz w:val="24"/>
          <w:szCs w:val="24"/>
          <w:lang w:val="en-GB"/>
        </w:rPr>
        <w:t>and they</w:t>
      </w:r>
      <w:r w:rsidR="002924F6" w:rsidRPr="007F2750">
        <w:rPr>
          <w:sz w:val="24"/>
          <w:szCs w:val="24"/>
          <w:lang w:val="en-GB"/>
        </w:rPr>
        <w:t xml:space="preserve"> also work on justice sector reform. He acknowledged </w:t>
      </w:r>
      <w:proofErr w:type="spellStart"/>
      <w:r w:rsidR="002924F6" w:rsidRPr="007F2750">
        <w:rPr>
          <w:sz w:val="24"/>
          <w:szCs w:val="24"/>
          <w:lang w:val="en-GB"/>
        </w:rPr>
        <w:t>In</w:t>
      </w:r>
      <w:r w:rsidR="002924F6" w:rsidRPr="007F2750">
        <w:rPr>
          <w:rFonts w:cstheme="minorHAnsi"/>
          <w:sz w:val="24"/>
          <w:szCs w:val="24"/>
          <w:lang w:val="en-GB"/>
        </w:rPr>
        <w:t>ā</w:t>
      </w:r>
      <w:r w:rsidR="002924F6" w:rsidRPr="007F2750">
        <w:rPr>
          <w:sz w:val="24"/>
          <w:szCs w:val="24"/>
          <w:lang w:val="en-GB"/>
        </w:rPr>
        <w:t>ia</w:t>
      </w:r>
      <w:proofErr w:type="spellEnd"/>
      <w:r w:rsidR="002924F6" w:rsidRPr="007F2750">
        <w:rPr>
          <w:sz w:val="24"/>
          <w:szCs w:val="24"/>
          <w:lang w:val="en-GB"/>
        </w:rPr>
        <w:t xml:space="preserve"> </w:t>
      </w:r>
      <w:proofErr w:type="spellStart"/>
      <w:r w:rsidR="002924F6" w:rsidRPr="007F2750">
        <w:rPr>
          <w:sz w:val="24"/>
          <w:szCs w:val="24"/>
          <w:lang w:val="en-GB"/>
        </w:rPr>
        <w:t>Tonu</w:t>
      </w:r>
      <w:proofErr w:type="spellEnd"/>
      <w:r w:rsidR="002924F6" w:rsidRPr="007F2750">
        <w:rPr>
          <w:sz w:val="24"/>
          <w:szCs w:val="24"/>
          <w:lang w:val="en-GB"/>
        </w:rPr>
        <w:t xml:space="preserve"> </w:t>
      </w:r>
      <w:proofErr w:type="spellStart"/>
      <w:r w:rsidR="002924F6" w:rsidRPr="007F2750">
        <w:rPr>
          <w:sz w:val="24"/>
          <w:szCs w:val="24"/>
          <w:lang w:val="en-GB"/>
        </w:rPr>
        <w:t>Nei</w:t>
      </w:r>
      <w:proofErr w:type="spellEnd"/>
      <w:r w:rsidR="002924F6" w:rsidRPr="007F2750">
        <w:rPr>
          <w:sz w:val="24"/>
          <w:szCs w:val="24"/>
          <w:lang w:val="en-GB"/>
        </w:rPr>
        <w:t xml:space="preserve"> for picking this </w:t>
      </w:r>
      <w:proofErr w:type="spellStart"/>
      <w:r w:rsidR="002924F6" w:rsidRPr="007F2750">
        <w:rPr>
          <w:sz w:val="24"/>
          <w:szCs w:val="24"/>
          <w:lang w:val="en-GB"/>
        </w:rPr>
        <w:t>kaupapa</w:t>
      </w:r>
      <w:proofErr w:type="spellEnd"/>
      <w:r w:rsidR="002924F6" w:rsidRPr="007F2750">
        <w:rPr>
          <w:sz w:val="24"/>
          <w:szCs w:val="24"/>
          <w:lang w:val="en-GB"/>
        </w:rPr>
        <w:t xml:space="preserve"> up from Hui M</w:t>
      </w:r>
      <w:r w:rsidR="002924F6" w:rsidRPr="007F2750">
        <w:rPr>
          <w:rFonts w:cstheme="minorHAnsi"/>
          <w:sz w:val="24"/>
          <w:szCs w:val="24"/>
          <w:lang w:val="en-GB"/>
        </w:rPr>
        <w:t>ā</w:t>
      </w:r>
      <w:r w:rsidR="002924F6" w:rsidRPr="007F2750">
        <w:rPr>
          <w:sz w:val="24"/>
          <w:szCs w:val="24"/>
          <w:lang w:val="en-GB"/>
        </w:rPr>
        <w:t xml:space="preserve">ori, having the foresight to begin the conversation and for involving </w:t>
      </w:r>
      <w:proofErr w:type="spellStart"/>
      <w:r w:rsidR="002924F6" w:rsidRPr="007F2750">
        <w:rPr>
          <w:sz w:val="24"/>
          <w:szCs w:val="24"/>
          <w:lang w:val="en-GB"/>
        </w:rPr>
        <w:t>Pou</w:t>
      </w:r>
      <w:proofErr w:type="spellEnd"/>
      <w:r w:rsidR="002924F6" w:rsidRPr="007F2750">
        <w:rPr>
          <w:sz w:val="24"/>
          <w:szCs w:val="24"/>
          <w:lang w:val="en-GB"/>
        </w:rPr>
        <w:t xml:space="preserve"> </w:t>
      </w:r>
      <w:proofErr w:type="spellStart"/>
      <w:r w:rsidR="002924F6" w:rsidRPr="007F2750">
        <w:rPr>
          <w:sz w:val="24"/>
          <w:szCs w:val="24"/>
          <w:lang w:val="en-GB"/>
        </w:rPr>
        <w:t>Tikanga</w:t>
      </w:r>
      <w:proofErr w:type="spellEnd"/>
      <w:r w:rsidR="002924F6" w:rsidRPr="007F2750">
        <w:rPr>
          <w:sz w:val="24"/>
          <w:szCs w:val="24"/>
          <w:lang w:val="en-GB"/>
        </w:rPr>
        <w:t xml:space="preserve">. This is a </w:t>
      </w:r>
      <w:proofErr w:type="spellStart"/>
      <w:r w:rsidR="002924F6" w:rsidRPr="007F2750">
        <w:rPr>
          <w:sz w:val="24"/>
          <w:szCs w:val="24"/>
          <w:lang w:val="en-GB"/>
        </w:rPr>
        <w:t>kaupapa</w:t>
      </w:r>
      <w:proofErr w:type="spellEnd"/>
      <w:r w:rsidR="002924F6" w:rsidRPr="007F2750">
        <w:rPr>
          <w:sz w:val="24"/>
          <w:szCs w:val="24"/>
          <w:lang w:val="en-GB"/>
        </w:rPr>
        <w:t xml:space="preserve"> which Moana Jackson made a huge contribution to. Today is about continuing that k</w:t>
      </w:r>
      <w:r w:rsidR="002924F6" w:rsidRPr="007F2750">
        <w:rPr>
          <w:rFonts w:cstheme="minorHAnsi"/>
          <w:sz w:val="24"/>
          <w:szCs w:val="24"/>
          <w:lang w:val="en-GB"/>
        </w:rPr>
        <w:t>ō</w:t>
      </w:r>
      <w:r w:rsidR="002924F6" w:rsidRPr="007F2750">
        <w:rPr>
          <w:sz w:val="24"/>
          <w:szCs w:val="24"/>
          <w:lang w:val="en-GB"/>
        </w:rPr>
        <w:t xml:space="preserve">rero in good faith. </w:t>
      </w:r>
      <w:r w:rsidR="003972A9" w:rsidRPr="007F2750">
        <w:rPr>
          <w:sz w:val="24"/>
          <w:szCs w:val="24"/>
          <w:lang w:val="en-GB"/>
        </w:rPr>
        <w:t>Bill noted t</w:t>
      </w:r>
      <w:r w:rsidR="002924F6" w:rsidRPr="007F2750">
        <w:rPr>
          <w:sz w:val="24"/>
          <w:szCs w:val="24"/>
          <w:lang w:val="en-GB"/>
        </w:rPr>
        <w:t>here was an attempt to have officials in the room and there are a few who are</w:t>
      </w:r>
      <w:r w:rsidR="0098658C" w:rsidRPr="007F2750">
        <w:rPr>
          <w:sz w:val="24"/>
          <w:szCs w:val="24"/>
          <w:lang w:val="en-GB"/>
        </w:rPr>
        <w:t xml:space="preserve"> here</w:t>
      </w:r>
      <w:r w:rsidR="002924F6" w:rsidRPr="007F2750">
        <w:rPr>
          <w:sz w:val="24"/>
          <w:szCs w:val="24"/>
          <w:lang w:val="en-GB"/>
        </w:rPr>
        <w:t xml:space="preserve"> in the minority. </w:t>
      </w:r>
      <w:r w:rsidR="003972A9" w:rsidRPr="007F2750">
        <w:rPr>
          <w:sz w:val="24"/>
          <w:szCs w:val="24"/>
          <w:lang w:val="en-GB"/>
        </w:rPr>
        <w:t>He</w:t>
      </w:r>
      <w:r w:rsidR="002924F6" w:rsidRPr="007F2750">
        <w:rPr>
          <w:sz w:val="24"/>
          <w:szCs w:val="24"/>
          <w:lang w:val="en-GB"/>
        </w:rPr>
        <w:t xml:space="preserve"> outlined the programme for the day and that notes would be developed</w:t>
      </w:r>
      <w:r w:rsidR="008E63F4" w:rsidRPr="007F2750">
        <w:rPr>
          <w:sz w:val="24"/>
          <w:szCs w:val="24"/>
          <w:lang w:val="en-GB"/>
        </w:rPr>
        <w:t xml:space="preserve"> for </w:t>
      </w:r>
      <w:r w:rsidR="00C33DD6" w:rsidRPr="007F2750">
        <w:rPr>
          <w:sz w:val="24"/>
          <w:szCs w:val="24"/>
          <w:lang w:val="en-GB"/>
        </w:rPr>
        <w:t>participant’s</w:t>
      </w:r>
      <w:r w:rsidR="008E63F4" w:rsidRPr="007F2750">
        <w:rPr>
          <w:sz w:val="24"/>
          <w:szCs w:val="24"/>
          <w:lang w:val="en-GB"/>
        </w:rPr>
        <w:t xml:space="preserve"> feedback.</w:t>
      </w:r>
    </w:p>
    <w:p w14:paraId="2C567347" w14:textId="77777777" w:rsidR="00B06CB2" w:rsidRDefault="00B06CB2" w:rsidP="00B06CB2">
      <w:pPr>
        <w:pStyle w:val="NoSpacing"/>
        <w:rPr>
          <w:lang w:val="en-GB"/>
        </w:rPr>
      </w:pPr>
    </w:p>
    <w:p w14:paraId="2C567348" w14:textId="77777777" w:rsidR="00B06CB2" w:rsidRPr="007F2750" w:rsidRDefault="00B06CB2" w:rsidP="00B06CB2">
      <w:pPr>
        <w:pStyle w:val="NoSpacing"/>
        <w:rPr>
          <w:b/>
          <w:sz w:val="24"/>
          <w:szCs w:val="24"/>
          <w:lang w:val="en-GB"/>
        </w:rPr>
      </w:pPr>
      <w:proofErr w:type="spellStart"/>
      <w:r w:rsidRPr="007F2750">
        <w:rPr>
          <w:b/>
          <w:sz w:val="24"/>
          <w:szCs w:val="24"/>
          <w:lang w:val="en-GB"/>
        </w:rPr>
        <w:t>Whakawhanaungatanga</w:t>
      </w:r>
      <w:proofErr w:type="spellEnd"/>
    </w:p>
    <w:p w14:paraId="2C567349" w14:textId="77777777" w:rsidR="00B06CB2" w:rsidRPr="007F2750" w:rsidRDefault="008E63F4" w:rsidP="00B06CB2">
      <w:pPr>
        <w:pStyle w:val="NoSpacing"/>
        <w:rPr>
          <w:sz w:val="24"/>
          <w:szCs w:val="24"/>
          <w:lang w:val="en-GB"/>
        </w:rPr>
      </w:pPr>
      <w:r w:rsidRPr="007F2750">
        <w:rPr>
          <w:sz w:val="24"/>
          <w:szCs w:val="24"/>
          <w:lang w:val="en-GB"/>
        </w:rPr>
        <w:t xml:space="preserve">Bill initiated a round of whakawhanaungatanga </w:t>
      </w:r>
      <w:r w:rsidR="00C33DD6" w:rsidRPr="007F2750">
        <w:rPr>
          <w:sz w:val="24"/>
          <w:szCs w:val="24"/>
          <w:lang w:val="en-GB"/>
        </w:rPr>
        <w:t>which included asking</w:t>
      </w:r>
      <w:r w:rsidRPr="007F2750">
        <w:rPr>
          <w:sz w:val="24"/>
          <w:szCs w:val="24"/>
          <w:lang w:val="en-GB"/>
        </w:rPr>
        <w:t xml:space="preserve"> participants to outline what they were hoping to get out of the day. </w:t>
      </w:r>
      <w:r w:rsidR="001A6CB0" w:rsidRPr="007F2750">
        <w:rPr>
          <w:sz w:val="24"/>
          <w:szCs w:val="24"/>
          <w:lang w:val="en-GB"/>
        </w:rPr>
        <w:t>Many participants were involved to support</w:t>
      </w:r>
      <w:r w:rsidR="00F72B95" w:rsidRPr="007F2750">
        <w:rPr>
          <w:sz w:val="24"/>
          <w:szCs w:val="24"/>
          <w:lang w:val="en-GB"/>
        </w:rPr>
        <w:t xml:space="preserve"> and contribute to the </w:t>
      </w:r>
      <w:proofErr w:type="spellStart"/>
      <w:r w:rsidR="00F72B95" w:rsidRPr="007F2750">
        <w:rPr>
          <w:sz w:val="24"/>
          <w:szCs w:val="24"/>
          <w:lang w:val="en-GB"/>
        </w:rPr>
        <w:t>kaupapa</w:t>
      </w:r>
      <w:proofErr w:type="spellEnd"/>
      <w:r w:rsidR="00F72B95" w:rsidRPr="007F2750">
        <w:rPr>
          <w:sz w:val="24"/>
          <w:szCs w:val="24"/>
          <w:lang w:val="en-GB"/>
        </w:rPr>
        <w:t>, to listen and learn, to</w:t>
      </w:r>
      <w:r w:rsidR="001A6CB0" w:rsidRPr="007F2750">
        <w:rPr>
          <w:sz w:val="24"/>
          <w:szCs w:val="24"/>
          <w:lang w:val="en-GB"/>
        </w:rPr>
        <w:t xml:space="preserve"> record the </w:t>
      </w:r>
      <w:r w:rsidR="00F72B95" w:rsidRPr="007F2750">
        <w:rPr>
          <w:sz w:val="24"/>
          <w:szCs w:val="24"/>
          <w:lang w:val="en-GB"/>
        </w:rPr>
        <w:t>korero and to identify options and develop next steps</w:t>
      </w:r>
      <w:r w:rsidR="001A6CB0" w:rsidRPr="007F2750">
        <w:rPr>
          <w:sz w:val="24"/>
          <w:szCs w:val="24"/>
          <w:lang w:val="en-GB"/>
        </w:rPr>
        <w:t xml:space="preserve">. </w:t>
      </w:r>
      <w:r w:rsidR="00B154FF" w:rsidRPr="007F2750">
        <w:rPr>
          <w:sz w:val="24"/>
          <w:szCs w:val="24"/>
          <w:lang w:val="en-GB"/>
        </w:rPr>
        <w:t xml:space="preserve">In addition to that some </w:t>
      </w:r>
      <w:r w:rsidR="00C33DD6" w:rsidRPr="007F2750">
        <w:rPr>
          <w:sz w:val="24"/>
          <w:szCs w:val="24"/>
          <w:lang w:val="en-GB"/>
        </w:rPr>
        <w:t xml:space="preserve">also </w:t>
      </w:r>
      <w:r w:rsidR="001A6CB0" w:rsidRPr="007F2750">
        <w:rPr>
          <w:sz w:val="24"/>
          <w:szCs w:val="24"/>
          <w:lang w:val="en-GB"/>
        </w:rPr>
        <w:t>noted:</w:t>
      </w:r>
    </w:p>
    <w:p w14:paraId="2C56734A" w14:textId="77777777" w:rsidR="001A6CB0" w:rsidRPr="007F2750" w:rsidRDefault="001A6CB0" w:rsidP="001A6CB0">
      <w:pPr>
        <w:pStyle w:val="NoSpacing"/>
        <w:numPr>
          <w:ilvl w:val="0"/>
          <w:numId w:val="5"/>
        </w:numPr>
        <w:rPr>
          <w:sz w:val="24"/>
          <w:szCs w:val="24"/>
          <w:lang w:val="en-GB"/>
        </w:rPr>
      </w:pPr>
      <w:r w:rsidRPr="007F2750">
        <w:rPr>
          <w:sz w:val="24"/>
          <w:szCs w:val="24"/>
          <w:lang w:val="en-GB"/>
        </w:rPr>
        <w:t xml:space="preserve">Callum </w:t>
      </w:r>
      <w:proofErr w:type="spellStart"/>
      <w:r w:rsidRPr="007F2750">
        <w:rPr>
          <w:sz w:val="24"/>
          <w:szCs w:val="24"/>
          <w:lang w:val="en-GB"/>
        </w:rPr>
        <w:t>Katene</w:t>
      </w:r>
      <w:proofErr w:type="spellEnd"/>
      <w:r w:rsidRPr="007F2750">
        <w:rPr>
          <w:sz w:val="24"/>
          <w:szCs w:val="24"/>
          <w:lang w:val="en-GB"/>
        </w:rPr>
        <w:t xml:space="preserve"> is chairperson of Ng</w:t>
      </w:r>
      <w:r w:rsidRPr="007F2750">
        <w:rPr>
          <w:rFonts w:cstheme="minorHAnsi"/>
          <w:sz w:val="24"/>
          <w:szCs w:val="24"/>
          <w:lang w:val="en-GB"/>
        </w:rPr>
        <w:t>ā</w:t>
      </w:r>
      <w:r w:rsidRPr="007F2750">
        <w:rPr>
          <w:sz w:val="24"/>
          <w:szCs w:val="24"/>
          <w:lang w:val="en-GB"/>
        </w:rPr>
        <w:t>ti Toa who is working closely with Ara Poutama</w:t>
      </w:r>
    </w:p>
    <w:p w14:paraId="2C56734B" w14:textId="77777777" w:rsidR="001A6CB0" w:rsidRPr="007F2750" w:rsidRDefault="00F051EE" w:rsidP="001A6CB0">
      <w:pPr>
        <w:pStyle w:val="NoSpacing"/>
        <w:numPr>
          <w:ilvl w:val="0"/>
          <w:numId w:val="5"/>
        </w:numPr>
        <w:rPr>
          <w:sz w:val="24"/>
          <w:szCs w:val="24"/>
          <w:lang w:val="en-GB"/>
        </w:rPr>
      </w:pPr>
      <w:r w:rsidRPr="007F2750">
        <w:rPr>
          <w:sz w:val="24"/>
          <w:szCs w:val="24"/>
          <w:lang w:val="en-GB"/>
        </w:rPr>
        <w:t xml:space="preserve">a participant </w:t>
      </w:r>
      <w:r w:rsidR="001A6CB0" w:rsidRPr="007F2750">
        <w:rPr>
          <w:sz w:val="24"/>
          <w:szCs w:val="24"/>
          <w:lang w:val="en-GB"/>
        </w:rPr>
        <w:t>noted the district court is responsible for most of the people in prison</w:t>
      </w:r>
    </w:p>
    <w:p w14:paraId="2C56734C" w14:textId="77777777" w:rsidR="001A6CB0" w:rsidRPr="007F2750" w:rsidRDefault="001A6CB0" w:rsidP="001A6CB0">
      <w:pPr>
        <w:pStyle w:val="NoSpacing"/>
        <w:numPr>
          <w:ilvl w:val="0"/>
          <w:numId w:val="5"/>
        </w:numPr>
        <w:rPr>
          <w:sz w:val="24"/>
          <w:szCs w:val="24"/>
          <w:lang w:val="en-GB"/>
        </w:rPr>
      </w:pPr>
      <w:r w:rsidRPr="007F2750">
        <w:rPr>
          <w:sz w:val="24"/>
          <w:szCs w:val="24"/>
          <w:lang w:val="en-GB"/>
        </w:rPr>
        <w:t xml:space="preserve">Erin Judge’s role involves corralling six government agencies to paddle their waka together </w:t>
      </w:r>
      <w:r w:rsidR="0062640C" w:rsidRPr="007F2750">
        <w:rPr>
          <w:rFonts w:ascii="Calibri" w:hAnsi="Calibri" w:cs="Calibri"/>
          <w:sz w:val="24"/>
          <w:szCs w:val="24"/>
          <w:shd w:val="clear" w:color="auto" w:fill="FFFFFF"/>
        </w:rPr>
        <w:t>and she is grateful to be in attendance at this wānanga to listen</w:t>
      </w:r>
    </w:p>
    <w:p w14:paraId="2C56734D" w14:textId="77777777" w:rsidR="00F72B95" w:rsidRPr="007F2750" w:rsidRDefault="00F72B95" w:rsidP="001A6CB0">
      <w:pPr>
        <w:pStyle w:val="NoSpacing"/>
        <w:numPr>
          <w:ilvl w:val="0"/>
          <w:numId w:val="5"/>
        </w:numPr>
        <w:rPr>
          <w:sz w:val="24"/>
          <w:szCs w:val="24"/>
          <w:lang w:val="en-GB"/>
        </w:rPr>
      </w:pPr>
      <w:r w:rsidRPr="007F2750">
        <w:rPr>
          <w:sz w:val="24"/>
          <w:szCs w:val="24"/>
          <w:lang w:val="en-GB"/>
        </w:rPr>
        <w:t xml:space="preserve">Helmut </w:t>
      </w:r>
      <w:proofErr w:type="spellStart"/>
      <w:r w:rsidRPr="007F2750">
        <w:rPr>
          <w:sz w:val="24"/>
          <w:szCs w:val="24"/>
          <w:lang w:val="en-GB"/>
        </w:rPr>
        <w:t>Modlik</w:t>
      </w:r>
      <w:proofErr w:type="spellEnd"/>
      <w:r w:rsidRPr="007F2750">
        <w:rPr>
          <w:sz w:val="24"/>
          <w:szCs w:val="24"/>
          <w:lang w:val="en-GB"/>
        </w:rPr>
        <w:t xml:space="preserve"> noted incarceration is modern</w:t>
      </w:r>
    </w:p>
    <w:p w14:paraId="2C56734E" w14:textId="77777777" w:rsidR="00F72B95" w:rsidRPr="007F2750" w:rsidRDefault="00F72B95" w:rsidP="001A6CB0">
      <w:pPr>
        <w:pStyle w:val="NoSpacing"/>
        <w:numPr>
          <w:ilvl w:val="0"/>
          <w:numId w:val="5"/>
        </w:numPr>
        <w:rPr>
          <w:sz w:val="24"/>
          <w:szCs w:val="24"/>
          <w:lang w:val="en-GB"/>
        </w:rPr>
      </w:pPr>
      <w:r w:rsidRPr="007F2750">
        <w:rPr>
          <w:sz w:val="24"/>
          <w:szCs w:val="24"/>
          <w:lang w:val="en-GB"/>
        </w:rPr>
        <w:lastRenderedPageBreak/>
        <w:t>Denis O’Reilly noted there are wh</w:t>
      </w:r>
      <w:r w:rsidRPr="007F2750">
        <w:rPr>
          <w:rFonts w:cstheme="minorHAnsi"/>
          <w:sz w:val="24"/>
          <w:szCs w:val="24"/>
          <w:lang w:val="en-GB"/>
        </w:rPr>
        <w:t>ā</w:t>
      </w:r>
      <w:r w:rsidRPr="007F2750">
        <w:rPr>
          <w:sz w:val="24"/>
          <w:szCs w:val="24"/>
          <w:lang w:val="en-GB"/>
        </w:rPr>
        <w:t xml:space="preserve">nau taking responsibility for offenders and many </w:t>
      </w:r>
      <w:proofErr w:type="spellStart"/>
      <w:r w:rsidRPr="007F2750">
        <w:rPr>
          <w:sz w:val="24"/>
          <w:szCs w:val="24"/>
          <w:lang w:val="en-GB"/>
        </w:rPr>
        <w:t>kaimahi</w:t>
      </w:r>
      <w:proofErr w:type="spellEnd"/>
      <w:r w:rsidRPr="007F2750">
        <w:rPr>
          <w:sz w:val="24"/>
          <w:szCs w:val="24"/>
          <w:lang w:val="en-GB"/>
        </w:rPr>
        <w:t xml:space="preserve"> involved in the </w:t>
      </w:r>
      <w:proofErr w:type="spellStart"/>
      <w:r w:rsidRPr="007F2750">
        <w:rPr>
          <w:sz w:val="24"/>
          <w:szCs w:val="24"/>
          <w:lang w:val="en-GB"/>
        </w:rPr>
        <w:t>kaupapa</w:t>
      </w:r>
      <w:proofErr w:type="spellEnd"/>
      <w:r w:rsidRPr="007F2750">
        <w:rPr>
          <w:sz w:val="24"/>
          <w:szCs w:val="24"/>
          <w:lang w:val="en-GB"/>
        </w:rPr>
        <w:t xml:space="preserve"> but there needs to be more clarity and a shared purpose</w:t>
      </w:r>
    </w:p>
    <w:p w14:paraId="2C56734F" w14:textId="77777777" w:rsidR="00F72B95" w:rsidRPr="007F2750" w:rsidRDefault="00F72B95" w:rsidP="001A6CB0">
      <w:pPr>
        <w:pStyle w:val="NoSpacing"/>
        <w:numPr>
          <w:ilvl w:val="0"/>
          <w:numId w:val="5"/>
        </w:numPr>
        <w:rPr>
          <w:sz w:val="24"/>
          <w:szCs w:val="24"/>
          <w:lang w:val="en-GB"/>
        </w:rPr>
      </w:pPr>
      <w:r w:rsidRPr="007F2750">
        <w:rPr>
          <w:sz w:val="24"/>
          <w:szCs w:val="24"/>
          <w:lang w:val="en-GB"/>
        </w:rPr>
        <w:t>Brad Ayers noted the outcome of the w</w:t>
      </w:r>
      <w:r w:rsidRPr="007F2750">
        <w:rPr>
          <w:rFonts w:cstheme="minorHAnsi"/>
          <w:sz w:val="24"/>
          <w:szCs w:val="24"/>
          <w:lang w:val="en-GB"/>
        </w:rPr>
        <w:t>ā</w:t>
      </w:r>
      <w:r w:rsidRPr="007F2750">
        <w:rPr>
          <w:sz w:val="24"/>
          <w:szCs w:val="24"/>
          <w:lang w:val="en-GB"/>
        </w:rPr>
        <w:t>nanga will help inform development of the Long-Term Insights Briefing (LTIB)</w:t>
      </w:r>
    </w:p>
    <w:p w14:paraId="2C567350" w14:textId="77777777" w:rsidR="00F72B95" w:rsidRPr="007F2750" w:rsidRDefault="00F72B95" w:rsidP="001A6CB0">
      <w:pPr>
        <w:pStyle w:val="NoSpacing"/>
        <w:numPr>
          <w:ilvl w:val="0"/>
          <w:numId w:val="5"/>
        </w:numPr>
        <w:rPr>
          <w:sz w:val="24"/>
          <w:szCs w:val="24"/>
          <w:lang w:val="en-GB"/>
        </w:rPr>
      </w:pPr>
      <w:r w:rsidRPr="007F2750">
        <w:rPr>
          <w:sz w:val="24"/>
          <w:szCs w:val="24"/>
          <w:lang w:val="en-GB"/>
        </w:rPr>
        <w:t xml:space="preserve">Anne </w:t>
      </w:r>
      <w:proofErr w:type="spellStart"/>
      <w:r w:rsidRPr="007F2750">
        <w:rPr>
          <w:sz w:val="24"/>
          <w:szCs w:val="24"/>
          <w:lang w:val="en-GB"/>
        </w:rPr>
        <w:t>Waapu</w:t>
      </w:r>
      <w:proofErr w:type="spellEnd"/>
      <w:r w:rsidRPr="007F2750">
        <w:rPr>
          <w:sz w:val="24"/>
          <w:szCs w:val="24"/>
          <w:lang w:val="en-GB"/>
        </w:rPr>
        <w:t xml:space="preserve"> noted the </w:t>
      </w:r>
      <w:proofErr w:type="spellStart"/>
      <w:r w:rsidRPr="007F2750">
        <w:rPr>
          <w:sz w:val="24"/>
          <w:szCs w:val="24"/>
          <w:lang w:val="en-GB"/>
        </w:rPr>
        <w:t>k</w:t>
      </w:r>
      <w:r w:rsidRPr="007F2750">
        <w:rPr>
          <w:rFonts w:cstheme="minorHAnsi"/>
          <w:sz w:val="24"/>
          <w:szCs w:val="24"/>
          <w:lang w:val="en-GB"/>
        </w:rPr>
        <w:t>ō</w:t>
      </w:r>
      <w:r w:rsidRPr="007F2750">
        <w:rPr>
          <w:sz w:val="24"/>
          <w:szCs w:val="24"/>
          <w:lang w:val="en-GB"/>
        </w:rPr>
        <w:t>rer</w:t>
      </w:r>
      <w:r w:rsidR="00C33DD6" w:rsidRPr="007F2750">
        <w:rPr>
          <w:sz w:val="24"/>
          <w:szCs w:val="24"/>
          <w:lang w:val="en-GB"/>
        </w:rPr>
        <w:t>o</w:t>
      </w:r>
      <w:proofErr w:type="spellEnd"/>
      <w:r w:rsidR="00C33DD6" w:rsidRPr="007F2750">
        <w:rPr>
          <w:sz w:val="24"/>
          <w:szCs w:val="24"/>
          <w:lang w:val="en-GB"/>
        </w:rPr>
        <w:t xml:space="preserve"> has been going on for decades;</w:t>
      </w:r>
      <w:r w:rsidRPr="007F2750">
        <w:rPr>
          <w:sz w:val="24"/>
          <w:szCs w:val="24"/>
          <w:lang w:val="en-GB"/>
        </w:rPr>
        <w:t xml:space="preserve"> that we are picking up the whakapapa of </w:t>
      </w:r>
      <w:r w:rsidR="00C33DD6" w:rsidRPr="007F2750">
        <w:rPr>
          <w:sz w:val="24"/>
          <w:szCs w:val="24"/>
          <w:lang w:val="en-GB"/>
        </w:rPr>
        <w:t>resistance</w:t>
      </w:r>
      <w:r w:rsidRPr="007F2750">
        <w:rPr>
          <w:sz w:val="24"/>
          <w:szCs w:val="24"/>
          <w:lang w:val="en-GB"/>
        </w:rPr>
        <w:t xml:space="preserve"> and need to draw a line in the sand and push forwards. She also noted the opportunity provided by the LTIB</w:t>
      </w:r>
    </w:p>
    <w:p w14:paraId="2C567351" w14:textId="77777777" w:rsidR="00F72B95" w:rsidRPr="007F2750" w:rsidRDefault="00F72B95" w:rsidP="001A6CB0">
      <w:pPr>
        <w:pStyle w:val="NoSpacing"/>
        <w:numPr>
          <w:ilvl w:val="0"/>
          <w:numId w:val="5"/>
        </w:numPr>
        <w:rPr>
          <w:sz w:val="24"/>
          <w:szCs w:val="24"/>
          <w:lang w:val="en-GB"/>
        </w:rPr>
      </w:pPr>
      <w:r w:rsidRPr="007F2750">
        <w:rPr>
          <w:sz w:val="24"/>
          <w:szCs w:val="24"/>
          <w:lang w:val="en-GB"/>
        </w:rPr>
        <w:t xml:space="preserve">Linda Te </w:t>
      </w:r>
      <w:proofErr w:type="spellStart"/>
      <w:r w:rsidRPr="007F2750">
        <w:rPr>
          <w:sz w:val="24"/>
          <w:szCs w:val="24"/>
          <w:lang w:val="en-GB"/>
        </w:rPr>
        <w:t>Aho</w:t>
      </w:r>
      <w:proofErr w:type="spellEnd"/>
      <w:r w:rsidRPr="007F2750">
        <w:rPr>
          <w:sz w:val="24"/>
          <w:szCs w:val="24"/>
          <w:lang w:val="en-GB"/>
        </w:rPr>
        <w:t xml:space="preserve"> noted there are many prisons within Waikato Tainui </w:t>
      </w:r>
      <w:proofErr w:type="spellStart"/>
      <w:r w:rsidRPr="007F2750">
        <w:rPr>
          <w:sz w:val="24"/>
          <w:szCs w:val="24"/>
          <w:lang w:val="en-GB"/>
        </w:rPr>
        <w:t>rohe</w:t>
      </w:r>
      <w:proofErr w:type="spellEnd"/>
      <w:r w:rsidRPr="007F2750">
        <w:rPr>
          <w:sz w:val="24"/>
          <w:szCs w:val="24"/>
          <w:lang w:val="en-GB"/>
        </w:rPr>
        <w:t xml:space="preserve"> and acknowledged the leadership of King </w:t>
      </w:r>
      <w:proofErr w:type="spellStart"/>
      <w:r w:rsidRPr="007F2750">
        <w:rPr>
          <w:sz w:val="24"/>
          <w:szCs w:val="24"/>
          <w:lang w:val="en-GB"/>
        </w:rPr>
        <w:t>T</w:t>
      </w:r>
      <w:r w:rsidRPr="007F2750">
        <w:rPr>
          <w:rFonts w:cstheme="minorHAnsi"/>
          <w:sz w:val="24"/>
          <w:szCs w:val="24"/>
          <w:lang w:val="en-GB"/>
        </w:rPr>
        <w:t>ū</w:t>
      </w:r>
      <w:r w:rsidRPr="007F2750">
        <w:rPr>
          <w:sz w:val="24"/>
          <w:szCs w:val="24"/>
          <w:lang w:val="en-GB"/>
        </w:rPr>
        <w:t>heitia</w:t>
      </w:r>
      <w:proofErr w:type="spellEnd"/>
      <w:r w:rsidRPr="007F2750">
        <w:rPr>
          <w:sz w:val="24"/>
          <w:szCs w:val="24"/>
          <w:lang w:val="en-GB"/>
        </w:rPr>
        <w:t xml:space="preserve"> who has visited prisons and witnessed the inhumane conditions of women with babies in prison</w:t>
      </w:r>
    </w:p>
    <w:p w14:paraId="2C567352" w14:textId="77777777" w:rsidR="00FC757B" w:rsidRPr="007F2750" w:rsidRDefault="00F72B95" w:rsidP="00FC757B">
      <w:pPr>
        <w:pStyle w:val="NoSpacing"/>
        <w:numPr>
          <w:ilvl w:val="0"/>
          <w:numId w:val="5"/>
        </w:numPr>
        <w:rPr>
          <w:sz w:val="24"/>
          <w:szCs w:val="24"/>
          <w:lang w:val="en-GB"/>
        </w:rPr>
      </w:pPr>
      <w:r w:rsidRPr="007F2750">
        <w:rPr>
          <w:sz w:val="24"/>
          <w:szCs w:val="24"/>
          <w:lang w:val="en-GB"/>
        </w:rPr>
        <w:t xml:space="preserve">Annette </w:t>
      </w:r>
      <w:proofErr w:type="spellStart"/>
      <w:r w:rsidRPr="007F2750">
        <w:rPr>
          <w:sz w:val="24"/>
          <w:szCs w:val="24"/>
          <w:lang w:val="en-GB"/>
        </w:rPr>
        <w:t>Skyes</w:t>
      </w:r>
      <w:proofErr w:type="spellEnd"/>
      <w:r w:rsidRPr="007F2750">
        <w:rPr>
          <w:sz w:val="24"/>
          <w:szCs w:val="24"/>
          <w:lang w:val="en-GB"/>
        </w:rPr>
        <w:t xml:space="preserve"> outlined some immediate </w:t>
      </w:r>
      <w:proofErr w:type="spellStart"/>
      <w:r w:rsidRPr="007F2750">
        <w:rPr>
          <w:sz w:val="24"/>
          <w:szCs w:val="24"/>
          <w:lang w:val="en-GB"/>
        </w:rPr>
        <w:t>decaceration</w:t>
      </w:r>
      <w:proofErr w:type="spellEnd"/>
      <w:r w:rsidRPr="007F2750">
        <w:rPr>
          <w:sz w:val="24"/>
          <w:szCs w:val="24"/>
          <w:lang w:val="en-GB"/>
        </w:rPr>
        <w:t xml:space="preserve"> strategies</w:t>
      </w:r>
      <w:r w:rsidR="00FC757B" w:rsidRPr="007F2750">
        <w:rPr>
          <w:sz w:val="24"/>
          <w:szCs w:val="24"/>
          <w:lang w:val="en-GB"/>
        </w:rPr>
        <w:t xml:space="preserve"> that could be endorsed</w:t>
      </w:r>
      <w:r w:rsidR="003972A9" w:rsidRPr="007F2750">
        <w:rPr>
          <w:sz w:val="24"/>
          <w:szCs w:val="24"/>
          <w:lang w:val="en-GB"/>
        </w:rPr>
        <w:t xml:space="preserve"> such as</w:t>
      </w:r>
      <w:r w:rsidR="00FC757B" w:rsidRPr="007F2750">
        <w:rPr>
          <w:sz w:val="24"/>
          <w:szCs w:val="24"/>
          <w:lang w:val="en-GB"/>
        </w:rPr>
        <w:t xml:space="preserve"> </w:t>
      </w:r>
      <w:r w:rsidRPr="007F2750">
        <w:rPr>
          <w:sz w:val="24"/>
          <w:szCs w:val="24"/>
          <w:lang w:val="en-GB"/>
        </w:rPr>
        <w:t>amendment of the Bail Act</w:t>
      </w:r>
      <w:r w:rsidR="00FC757B" w:rsidRPr="007F2750">
        <w:rPr>
          <w:sz w:val="24"/>
          <w:szCs w:val="24"/>
          <w:lang w:val="en-GB"/>
        </w:rPr>
        <w:t xml:space="preserve"> and </w:t>
      </w:r>
      <w:r w:rsidRPr="007F2750">
        <w:rPr>
          <w:sz w:val="24"/>
          <w:szCs w:val="24"/>
          <w:lang w:val="en-GB"/>
        </w:rPr>
        <w:t>repeal of three strikes legislation</w:t>
      </w:r>
      <w:r w:rsidR="00FC757B" w:rsidRPr="007F2750">
        <w:rPr>
          <w:sz w:val="24"/>
          <w:szCs w:val="24"/>
          <w:lang w:val="en-GB"/>
        </w:rPr>
        <w:t>. She noted the covid environment has resulted in people in remand being in cells for 23 hours a day. She also suggested:</w:t>
      </w:r>
    </w:p>
    <w:p w14:paraId="2C567353" w14:textId="77777777" w:rsidR="00FC757B" w:rsidRPr="007F2750" w:rsidRDefault="00FC757B" w:rsidP="00FC757B">
      <w:pPr>
        <w:pStyle w:val="NoSpacing"/>
        <w:numPr>
          <w:ilvl w:val="1"/>
          <w:numId w:val="5"/>
        </w:numPr>
        <w:rPr>
          <w:sz w:val="24"/>
          <w:szCs w:val="24"/>
          <w:lang w:val="en-GB"/>
        </w:rPr>
      </w:pPr>
      <w:r w:rsidRPr="007F2750">
        <w:rPr>
          <w:sz w:val="24"/>
          <w:szCs w:val="24"/>
          <w:lang w:val="en-GB"/>
        </w:rPr>
        <w:t xml:space="preserve">establishing a </w:t>
      </w:r>
      <w:proofErr w:type="spellStart"/>
      <w:r w:rsidRPr="007F2750">
        <w:rPr>
          <w:sz w:val="24"/>
          <w:szCs w:val="24"/>
          <w:lang w:val="en-GB"/>
        </w:rPr>
        <w:t>kaupapa</w:t>
      </w:r>
      <w:proofErr w:type="spellEnd"/>
      <w:r w:rsidRPr="007F2750">
        <w:rPr>
          <w:sz w:val="24"/>
          <w:szCs w:val="24"/>
          <w:lang w:val="en-GB"/>
        </w:rPr>
        <w:t xml:space="preserve"> M</w:t>
      </w:r>
      <w:r w:rsidRPr="007F2750">
        <w:rPr>
          <w:rFonts w:cstheme="minorHAnsi"/>
          <w:sz w:val="24"/>
          <w:szCs w:val="24"/>
          <w:lang w:val="en-GB"/>
        </w:rPr>
        <w:t>ā</w:t>
      </w:r>
      <w:r w:rsidRPr="007F2750">
        <w:rPr>
          <w:sz w:val="24"/>
          <w:szCs w:val="24"/>
          <w:lang w:val="en-GB"/>
        </w:rPr>
        <w:t xml:space="preserve">ori based forum to progress decolonisation </w:t>
      </w:r>
    </w:p>
    <w:p w14:paraId="2C567354" w14:textId="77777777" w:rsidR="00FC757B" w:rsidRPr="007F2750" w:rsidRDefault="00FC757B" w:rsidP="00FC757B">
      <w:pPr>
        <w:pStyle w:val="NoSpacing"/>
        <w:numPr>
          <w:ilvl w:val="1"/>
          <w:numId w:val="5"/>
        </w:numPr>
        <w:rPr>
          <w:sz w:val="24"/>
          <w:szCs w:val="24"/>
          <w:lang w:val="en-GB"/>
        </w:rPr>
      </w:pPr>
      <w:r w:rsidRPr="007F2750">
        <w:rPr>
          <w:sz w:val="24"/>
          <w:szCs w:val="24"/>
          <w:lang w:val="en-GB"/>
        </w:rPr>
        <w:t xml:space="preserve">further direction could be taken from existing reports (e.g. the </w:t>
      </w:r>
      <w:r w:rsidRPr="007F2750">
        <w:rPr>
          <w:i/>
          <w:sz w:val="24"/>
          <w:szCs w:val="24"/>
          <w:lang w:val="en-GB"/>
        </w:rPr>
        <w:t xml:space="preserve">Roper Report, He </w:t>
      </w:r>
      <w:proofErr w:type="spellStart"/>
      <w:r w:rsidRPr="007F2750">
        <w:rPr>
          <w:i/>
          <w:sz w:val="24"/>
          <w:szCs w:val="24"/>
          <w:lang w:val="en-GB"/>
        </w:rPr>
        <w:t>Whaipaanga</w:t>
      </w:r>
      <w:proofErr w:type="spellEnd"/>
      <w:r w:rsidRPr="007F2750">
        <w:rPr>
          <w:i/>
          <w:sz w:val="24"/>
          <w:szCs w:val="24"/>
          <w:lang w:val="en-GB"/>
        </w:rPr>
        <w:t xml:space="preserve"> </w:t>
      </w:r>
      <w:proofErr w:type="spellStart"/>
      <w:r w:rsidRPr="007F2750">
        <w:rPr>
          <w:i/>
          <w:sz w:val="24"/>
          <w:szCs w:val="24"/>
          <w:lang w:val="en-GB"/>
        </w:rPr>
        <w:t>Hou</w:t>
      </w:r>
      <w:proofErr w:type="spellEnd"/>
      <w:r w:rsidRPr="007F2750">
        <w:rPr>
          <w:i/>
          <w:sz w:val="24"/>
          <w:szCs w:val="24"/>
          <w:lang w:val="en-GB"/>
        </w:rPr>
        <w:t xml:space="preserve">, </w:t>
      </w:r>
      <w:r w:rsidRPr="007F2750">
        <w:rPr>
          <w:sz w:val="24"/>
          <w:szCs w:val="24"/>
          <w:lang w:val="en-GB"/>
        </w:rPr>
        <w:t>Waitangi Tribunal</w:t>
      </w:r>
      <w:r w:rsidR="003972A9" w:rsidRPr="007F2750">
        <w:rPr>
          <w:sz w:val="24"/>
          <w:szCs w:val="24"/>
          <w:lang w:val="en-GB"/>
        </w:rPr>
        <w:t xml:space="preserve">, </w:t>
      </w:r>
      <w:r w:rsidR="003972A9" w:rsidRPr="007F2750">
        <w:rPr>
          <w:i/>
          <w:sz w:val="24"/>
          <w:szCs w:val="24"/>
          <w:lang w:val="en-GB"/>
        </w:rPr>
        <w:t>Hui M</w:t>
      </w:r>
      <w:r w:rsidR="003972A9" w:rsidRPr="007F2750">
        <w:rPr>
          <w:rFonts w:cstheme="minorHAnsi"/>
          <w:i/>
          <w:sz w:val="24"/>
          <w:szCs w:val="24"/>
          <w:lang w:val="en-GB"/>
        </w:rPr>
        <w:t>ā</w:t>
      </w:r>
      <w:r w:rsidR="003972A9" w:rsidRPr="007F2750">
        <w:rPr>
          <w:i/>
          <w:sz w:val="24"/>
          <w:szCs w:val="24"/>
          <w:lang w:val="en-GB"/>
        </w:rPr>
        <w:t>ori Report</w:t>
      </w:r>
      <w:r w:rsidRPr="007F2750">
        <w:rPr>
          <w:sz w:val="24"/>
          <w:szCs w:val="24"/>
          <w:lang w:val="en-GB"/>
        </w:rPr>
        <w:t xml:space="preserve">) </w:t>
      </w:r>
    </w:p>
    <w:p w14:paraId="2C567355" w14:textId="77777777" w:rsidR="00FC757B" w:rsidRPr="007F2750" w:rsidRDefault="00FC757B" w:rsidP="00FC757B">
      <w:pPr>
        <w:pStyle w:val="NoSpacing"/>
        <w:numPr>
          <w:ilvl w:val="1"/>
          <w:numId w:val="5"/>
        </w:numPr>
        <w:rPr>
          <w:sz w:val="24"/>
          <w:szCs w:val="24"/>
          <w:lang w:val="en-GB"/>
        </w:rPr>
      </w:pPr>
      <w:r w:rsidRPr="007F2750">
        <w:rPr>
          <w:sz w:val="24"/>
          <w:szCs w:val="24"/>
          <w:lang w:val="en-GB"/>
        </w:rPr>
        <w:t xml:space="preserve">the </w:t>
      </w:r>
      <w:proofErr w:type="spellStart"/>
      <w:r w:rsidRPr="007F2750">
        <w:rPr>
          <w:sz w:val="24"/>
          <w:szCs w:val="24"/>
          <w:lang w:val="en-GB"/>
        </w:rPr>
        <w:t>r</w:t>
      </w:r>
      <w:r w:rsidRPr="007F2750">
        <w:rPr>
          <w:rFonts w:cstheme="minorHAnsi"/>
          <w:sz w:val="24"/>
          <w:szCs w:val="24"/>
          <w:lang w:val="en-GB"/>
        </w:rPr>
        <w:t>ō</w:t>
      </w:r>
      <w:r w:rsidRPr="007F2750">
        <w:rPr>
          <w:sz w:val="24"/>
          <w:szCs w:val="24"/>
          <w:lang w:val="en-GB"/>
        </w:rPr>
        <w:t>p</w:t>
      </w:r>
      <w:r w:rsidRPr="007F2750">
        <w:rPr>
          <w:rFonts w:cstheme="minorHAnsi"/>
          <w:sz w:val="24"/>
          <w:szCs w:val="24"/>
          <w:lang w:val="en-GB"/>
        </w:rPr>
        <w:t>ū</w:t>
      </w:r>
      <w:proofErr w:type="spellEnd"/>
      <w:r w:rsidRPr="007F2750">
        <w:rPr>
          <w:sz w:val="24"/>
          <w:szCs w:val="24"/>
          <w:lang w:val="en-GB"/>
        </w:rPr>
        <w:t xml:space="preserve"> make a media statement</w:t>
      </w:r>
    </w:p>
    <w:p w14:paraId="2C567356" w14:textId="77777777" w:rsidR="00C77306" w:rsidRPr="007F2750" w:rsidRDefault="00C77306" w:rsidP="00C77306">
      <w:pPr>
        <w:pStyle w:val="NoSpacing"/>
        <w:numPr>
          <w:ilvl w:val="0"/>
          <w:numId w:val="5"/>
        </w:numPr>
        <w:rPr>
          <w:sz w:val="24"/>
          <w:szCs w:val="24"/>
          <w:lang w:val="en-GB"/>
        </w:rPr>
      </w:pPr>
      <w:r w:rsidRPr="007F2750">
        <w:rPr>
          <w:sz w:val="24"/>
          <w:szCs w:val="24"/>
          <w:lang w:val="en-GB"/>
        </w:rPr>
        <w:t xml:space="preserve">Justice Joe Williams noted how long it is taking for change to occur and that a different vision </w:t>
      </w:r>
      <w:r w:rsidR="00F051EE" w:rsidRPr="007F2750">
        <w:rPr>
          <w:sz w:val="24"/>
          <w:szCs w:val="24"/>
          <w:lang w:val="en-GB"/>
        </w:rPr>
        <w:t xml:space="preserve">is being pushed regarding </w:t>
      </w:r>
      <w:r w:rsidRPr="007F2750">
        <w:rPr>
          <w:sz w:val="24"/>
          <w:szCs w:val="24"/>
          <w:lang w:val="en-GB"/>
        </w:rPr>
        <w:t>how the criminal justice system should operate in the District Court which is a key part of the system. He also noted that M</w:t>
      </w:r>
      <w:r w:rsidRPr="007F2750">
        <w:rPr>
          <w:rFonts w:cstheme="minorHAnsi"/>
          <w:sz w:val="24"/>
          <w:szCs w:val="24"/>
          <w:lang w:val="en-GB"/>
        </w:rPr>
        <w:t>ā</w:t>
      </w:r>
      <w:r w:rsidRPr="007F2750">
        <w:rPr>
          <w:sz w:val="24"/>
          <w:szCs w:val="24"/>
          <w:lang w:val="en-GB"/>
        </w:rPr>
        <w:t>ori need to remember their own power, like was exercised in the 19</w:t>
      </w:r>
      <w:r w:rsidRPr="007F2750">
        <w:rPr>
          <w:sz w:val="24"/>
          <w:szCs w:val="24"/>
          <w:vertAlign w:val="superscript"/>
          <w:lang w:val="en-GB"/>
        </w:rPr>
        <w:t>th</w:t>
      </w:r>
      <w:r w:rsidRPr="007F2750">
        <w:rPr>
          <w:sz w:val="24"/>
          <w:szCs w:val="24"/>
          <w:lang w:val="en-GB"/>
        </w:rPr>
        <w:t xml:space="preserve"> century, and iwi should be walking into court rooms, offering alternative options and holding judges accountable for their decisions (e.g.</w:t>
      </w:r>
      <w:r w:rsidR="0098658C" w:rsidRPr="007F2750">
        <w:rPr>
          <w:sz w:val="24"/>
          <w:szCs w:val="24"/>
          <w:lang w:val="en-GB"/>
        </w:rPr>
        <w:t xml:space="preserve"> to not grant bail). Iwi don’t</w:t>
      </w:r>
      <w:r w:rsidRPr="007F2750">
        <w:rPr>
          <w:sz w:val="24"/>
          <w:szCs w:val="24"/>
          <w:lang w:val="en-GB"/>
        </w:rPr>
        <w:t xml:space="preserve"> need the systems permission to do this.</w:t>
      </w:r>
    </w:p>
    <w:p w14:paraId="2C567357" w14:textId="77777777" w:rsidR="00B06CB2" w:rsidRDefault="00B06CB2" w:rsidP="00B06CB2">
      <w:pPr>
        <w:pStyle w:val="NoSpacing"/>
        <w:rPr>
          <w:lang w:val="en-GB"/>
        </w:rPr>
      </w:pPr>
    </w:p>
    <w:p w14:paraId="2C567358" w14:textId="77777777" w:rsidR="0040071B" w:rsidRPr="007F2750" w:rsidRDefault="00B06CB2" w:rsidP="00B06CB2">
      <w:pPr>
        <w:pStyle w:val="NoSpacing"/>
        <w:rPr>
          <w:sz w:val="24"/>
          <w:szCs w:val="24"/>
        </w:rPr>
      </w:pPr>
      <w:r w:rsidRPr="007F2750">
        <w:rPr>
          <w:b/>
          <w:sz w:val="24"/>
          <w:szCs w:val="24"/>
          <w:lang w:val="en-GB"/>
        </w:rPr>
        <w:t>Moana Jackson</w:t>
      </w:r>
      <w:r w:rsidR="0040071B" w:rsidRPr="007F2750">
        <w:rPr>
          <w:b/>
          <w:sz w:val="24"/>
          <w:szCs w:val="24"/>
          <w:lang w:val="en-GB"/>
        </w:rPr>
        <w:t>: Why did M</w:t>
      </w:r>
      <w:r w:rsidR="0040071B" w:rsidRPr="007F2750">
        <w:rPr>
          <w:rFonts w:cstheme="minorHAnsi"/>
          <w:b/>
          <w:sz w:val="24"/>
          <w:szCs w:val="24"/>
          <w:lang w:val="en-GB"/>
        </w:rPr>
        <w:t>ā</w:t>
      </w:r>
      <w:r w:rsidR="0040071B" w:rsidRPr="007F2750">
        <w:rPr>
          <w:b/>
          <w:sz w:val="24"/>
          <w:szCs w:val="24"/>
          <w:lang w:val="en-GB"/>
        </w:rPr>
        <w:t>ori never have prisons?</w:t>
      </w:r>
    </w:p>
    <w:p w14:paraId="2C567359" w14:textId="77777777" w:rsidR="0040071B" w:rsidRPr="007F2750" w:rsidRDefault="0040071B" w:rsidP="0040071B">
      <w:pPr>
        <w:pStyle w:val="NoSpacing"/>
        <w:rPr>
          <w:b/>
          <w:sz w:val="24"/>
          <w:szCs w:val="24"/>
          <w:lang w:val="en-GB"/>
        </w:rPr>
      </w:pPr>
      <w:r w:rsidRPr="007F2750">
        <w:rPr>
          <w:sz w:val="24"/>
          <w:szCs w:val="24"/>
        </w:rPr>
        <w:t>A snippet from the following video was played (8.55 – 13.37) of Moana Jackson talking about why M</w:t>
      </w:r>
      <w:r w:rsidRPr="007F2750">
        <w:rPr>
          <w:rFonts w:cstheme="minorHAnsi"/>
          <w:sz w:val="24"/>
          <w:szCs w:val="24"/>
        </w:rPr>
        <w:t>ā</w:t>
      </w:r>
      <w:r w:rsidRPr="007F2750">
        <w:rPr>
          <w:sz w:val="24"/>
          <w:szCs w:val="24"/>
        </w:rPr>
        <w:t>ori never had prisons</w:t>
      </w:r>
      <w:r w:rsidRPr="007F2750">
        <w:rPr>
          <w:b/>
          <w:sz w:val="24"/>
          <w:szCs w:val="24"/>
          <w:lang w:val="en-GB"/>
        </w:rPr>
        <w:t xml:space="preserve"> </w:t>
      </w:r>
      <w:hyperlink r:id="rId9" w:tgtFrame="_blank" w:history="1">
        <w:r w:rsidRPr="00F7228E">
          <w:rPr>
            <w:rStyle w:val="Hyperlink"/>
            <w:rFonts w:ascii="Calibri" w:hAnsi="Calibri" w:cs="Calibri"/>
            <w:color w:val="auto"/>
            <w:sz w:val="24"/>
            <w:szCs w:val="24"/>
            <w:u w:val="none"/>
            <w:bdr w:val="none" w:sz="0" w:space="0" w:color="auto" w:frame="1"/>
          </w:rPr>
          <w:t>https://www.youtube.com/watch?v=2vtpA_PbDJU</w:t>
        </w:r>
      </w:hyperlink>
    </w:p>
    <w:p w14:paraId="2C56735A" w14:textId="77777777" w:rsidR="0040071B" w:rsidRPr="007F2750" w:rsidRDefault="0040071B" w:rsidP="00B06CB2">
      <w:pPr>
        <w:pStyle w:val="NoSpacing"/>
        <w:rPr>
          <w:sz w:val="24"/>
          <w:szCs w:val="24"/>
          <w:lang w:val="en-GB"/>
        </w:rPr>
      </w:pPr>
    </w:p>
    <w:p w14:paraId="2C56735B" w14:textId="77777777" w:rsidR="0040071B" w:rsidRPr="007F2750" w:rsidRDefault="0040071B" w:rsidP="00B06CB2">
      <w:pPr>
        <w:pStyle w:val="NoSpacing"/>
        <w:rPr>
          <w:sz w:val="24"/>
          <w:szCs w:val="24"/>
          <w:lang w:val="en-GB"/>
        </w:rPr>
      </w:pPr>
      <w:r w:rsidRPr="007F2750">
        <w:rPr>
          <w:sz w:val="24"/>
          <w:szCs w:val="24"/>
          <w:lang w:val="en-GB"/>
        </w:rPr>
        <w:t xml:space="preserve">Carwyn reflected on </w:t>
      </w:r>
      <w:r w:rsidR="00C33DD6" w:rsidRPr="007F2750">
        <w:rPr>
          <w:sz w:val="24"/>
          <w:szCs w:val="24"/>
          <w:lang w:val="en-GB"/>
        </w:rPr>
        <w:t xml:space="preserve">the 2019 </w:t>
      </w:r>
      <w:r w:rsidRPr="007F2750">
        <w:rPr>
          <w:sz w:val="24"/>
          <w:szCs w:val="24"/>
          <w:lang w:val="en-GB"/>
        </w:rPr>
        <w:t>Hui M</w:t>
      </w:r>
      <w:r w:rsidRPr="007F2750">
        <w:rPr>
          <w:rFonts w:cstheme="minorHAnsi"/>
          <w:sz w:val="24"/>
          <w:szCs w:val="24"/>
          <w:lang w:val="en-GB"/>
        </w:rPr>
        <w:t>ā</w:t>
      </w:r>
      <w:r w:rsidRPr="007F2750">
        <w:rPr>
          <w:sz w:val="24"/>
          <w:szCs w:val="24"/>
          <w:lang w:val="en-GB"/>
        </w:rPr>
        <w:t>ori where tangata tiriti and tangata whenua groups discussed prisons as an institution. There was common ground between the groups that prisons were not working but differences in how the response was framed. Tangata tiriti focused on how to reform prisons whereas tangata whenua</w:t>
      </w:r>
      <w:r w:rsidR="00A334A8" w:rsidRPr="007F2750">
        <w:rPr>
          <w:sz w:val="24"/>
          <w:szCs w:val="24"/>
          <w:lang w:val="en-GB"/>
        </w:rPr>
        <w:t xml:space="preserve"> started from the point of </w:t>
      </w:r>
      <w:proofErr w:type="spellStart"/>
      <w:r w:rsidR="00A334A8" w:rsidRPr="007F2750">
        <w:rPr>
          <w:sz w:val="24"/>
          <w:szCs w:val="24"/>
          <w:lang w:val="en-GB"/>
        </w:rPr>
        <w:t>there</w:t>
      </w:r>
      <w:proofErr w:type="spellEnd"/>
      <w:r w:rsidR="00A334A8" w:rsidRPr="007F2750">
        <w:rPr>
          <w:sz w:val="24"/>
          <w:szCs w:val="24"/>
          <w:lang w:val="en-GB"/>
        </w:rPr>
        <w:t xml:space="preserve"> having been a different system in place before prisons. Bill noted that today is about how to get rid of prisons, not about how to reform them.</w:t>
      </w:r>
    </w:p>
    <w:p w14:paraId="2C56735C" w14:textId="77777777" w:rsidR="00B06CB2" w:rsidRPr="007F2750" w:rsidRDefault="00B06CB2" w:rsidP="00B06CB2">
      <w:pPr>
        <w:pStyle w:val="NoSpacing"/>
        <w:rPr>
          <w:sz w:val="24"/>
          <w:szCs w:val="24"/>
          <w:lang w:val="en-GB"/>
        </w:rPr>
      </w:pPr>
    </w:p>
    <w:p w14:paraId="2C56735D" w14:textId="77777777" w:rsidR="00B06CB2" w:rsidRPr="007F2750" w:rsidRDefault="00B06CB2" w:rsidP="00B06CB2">
      <w:pPr>
        <w:pStyle w:val="NoSpacing"/>
        <w:rPr>
          <w:b/>
          <w:sz w:val="24"/>
          <w:szCs w:val="24"/>
          <w:lang w:val="en-GB"/>
        </w:rPr>
      </w:pPr>
      <w:r w:rsidRPr="007F2750">
        <w:rPr>
          <w:b/>
          <w:sz w:val="24"/>
          <w:szCs w:val="24"/>
          <w:lang w:val="en-GB"/>
        </w:rPr>
        <w:t xml:space="preserve">Workshop 1 – where are we now and </w:t>
      </w:r>
      <w:r w:rsidR="00F35817" w:rsidRPr="007F2750">
        <w:rPr>
          <w:b/>
          <w:sz w:val="24"/>
          <w:szCs w:val="24"/>
          <w:lang w:val="en-GB"/>
        </w:rPr>
        <w:t>how did we get there</w:t>
      </w:r>
      <w:bookmarkStart w:id="0" w:name="_GoBack"/>
      <w:bookmarkEnd w:id="0"/>
    </w:p>
    <w:p w14:paraId="2C56735E" w14:textId="77777777" w:rsidR="00A334A8" w:rsidRPr="007F2750" w:rsidRDefault="00A334A8" w:rsidP="00B06CB2">
      <w:pPr>
        <w:pStyle w:val="NoSpacing"/>
        <w:rPr>
          <w:sz w:val="24"/>
          <w:szCs w:val="24"/>
          <w:lang w:val="en-GB"/>
        </w:rPr>
      </w:pPr>
      <w:r w:rsidRPr="007F2750">
        <w:rPr>
          <w:sz w:val="24"/>
          <w:szCs w:val="24"/>
          <w:lang w:val="en-GB"/>
        </w:rPr>
        <w:t xml:space="preserve">Bill asked the different </w:t>
      </w:r>
      <w:proofErr w:type="spellStart"/>
      <w:r w:rsidRPr="007F2750">
        <w:rPr>
          <w:sz w:val="24"/>
          <w:szCs w:val="24"/>
          <w:lang w:val="en-GB"/>
        </w:rPr>
        <w:t>r</w:t>
      </w:r>
      <w:r w:rsidRPr="007F2750">
        <w:rPr>
          <w:rFonts w:cstheme="minorHAnsi"/>
          <w:sz w:val="24"/>
          <w:szCs w:val="24"/>
          <w:lang w:val="en-GB"/>
        </w:rPr>
        <w:t>ō</w:t>
      </w:r>
      <w:r w:rsidRPr="007F2750">
        <w:rPr>
          <w:sz w:val="24"/>
          <w:szCs w:val="24"/>
          <w:lang w:val="en-GB"/>
        </w:rPr>
        <w:t>p</w:t>
      </w:r>
      <w:r w:rsidRPr="007F2750">
        <w:rPr>
          <w:rFonts w:cstheme="minorHAnsi"/>
          <w:sz w:val="24"/>
          <w:szCs w:val="24"/>
          <w:lang w:val="en-GB"/>
        </w:rPr>
        <w:t>ū</w:t>
      </w:r>
      <w:proofErr w:type="spellEnd"/>
      <w:r w:rsidRPr="007F2750">
        <w:rPr>
          <w:sz w:val="24"/>
          <w:szCs w:val="24"/>
          <w:lang w:val="en-GB"/>
        </w:rPr>
        <w:t xml:space="preserve"> to spend 20 minutes discussing “where we are now and how did we get there”. The value this exercise provides is in helping to identify key points for change.</w:t>
      </w:r>
    </w:p>
    <w:p w14:paraId="2C56735F" w14:textId="77777777" w:rsidR="00A334A8" w:rsidRPr="007F2750" w:rsidRDefault="00A334A8" w:rsidP="00B06CB2">
      <w:pPr>
        <w:pStyle w:val="NoSpacing"/>
        <w:rPr>
          <w:sz w:val="24"/>
          <w:szCs w:val="24"/>
          <w:lang w:val="en-GB"/>
        </w:rPr>
      </w:pPr>
    </w:p>
    <w:p w14:paraId="2C567360" w14:textId="77777777" w:rsidR="003972A9" w:rsidRPr="007F2750" w:rsidRDefault="003972A9" w:rsidP="003972A9">
      <w:pPr>
        <w:pStyle w:val="NoSpacing"/>
        <w:rPr>
          <w:i/>
          <w:sz w:val="24"/>
          <w:szCs w:val="24"/>
          <w:lang w:val="en-GB"/>
        </w:rPr>
      </w:pPr>
      <w:r w:rsidRPr="007F2750">
        <w:rPr>
          <w:i/>
          <w:sz w:val="24"/>
          <w:szCs w:val="24"/>
          <w:lang w:val="en-GB"/>
        </w:rPr>
        <w:t>Online</w:t>
      </w:r>
    </w:p>
    <w:p w14:paraId="2C567361" w14:textId="77777777" w:rsidR="003972A9" w:rsidRPr="007F2750" w:rsidRDefault="003972A9" w:rsidP="003972A9">
      <w:pPr>
        <w:pStyle w:val="NoSpacing"/>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 xml:space="preserve">The online </w:t>
      </w:r>
      <w:proofErr w:type="spellStart"/>
      <w:r w:rsidRPr="007F2750">
        <w:rPr>
          <w:rFonts w:ascii="Calibri" w:hAnsi="Calibri" w:cs="Calibri"/>
          <w:color w:val="201F1E"/>
          <w:sz w:val="24"/>
          <w:szCs w:val="24"/>
          <w:shd w:val="clear" w:color="auto" w:fill="FFFFFF"/>
        </w:rPr>
        <w:t>rōpū</w:t>
      </w:r>
      <w:proofErr w:type="spellEnd"/>
      <w:r w:rsidRPr="007F2750">
        <w:rPr>
          <w:rFonts w:ascii="Calibri" w:hAnsi="Calibri" w:cs="Calibri"/>
          <w:color w:val="201F1E"/>
          <w:sz w:val="24"/>
          <w:szCs w:val="24"/>
          <w:shd w:val="clear" w:color="auto" w:fill="FFFFFF"/>
        </w:rPr>
        <w:t xml:space="preserve"> made the following key points:</w:t>
      </w:r>
    </w:p>
    <w:p w14:paraId="2C567362"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colonisation, deprivation of our authority and denial of our first law has resulted in a broken system which doesn’t work for anyone</w:t>
      </w:r>
    </w:p>
    <w:p w14:paraId="2C567363"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lastRenderedPageBreak/>
        <w:t xml:space="preserve">the system has been ignoring the advice, reports and mahi that already exist, for example the </w:t>
      </w:r>
      <w:r w:rsidRPr="007F2750">
        <w:rPr>
          <w:rFonts w:ascii="Calibri" w:hAnsi="Calibri" w:cs="Calibri"/>
          <w:i/>
          <w:color w:val="201F1E"/>
          <w:sz w:val="24"/>
          <w:szCs w:val="24"/>
          <w:shd w:val="clear" w:color="auto" w:fill="FFFFFF"/>
        </w:rPr>
        <w:t>Roper Report</w:t>
      </w:r>
      <w:r w:rsidRPr="007F2750">
        <w:rPr>
          <w:rFonts w:ascii="Calibri" w:hAnsi="Calibri" w:cs="Calibri"/>
          <w:color w:val="201F1E"/>
          <w:sz w:val="24"/>
          <w:szCs w:val="24"/>
          <w:shd w:val="clear" w:color="auto" w:fill="FFFFFF"/>
        </w:rPr>
        <w:t xml:space="preserve"> and </w:t>
      </w:r>
      <w:r w:rsidRPr="007F2750">
        <w:rPr>
          <w:rFonts w:ascii="Calibri" w:hAnsi="Calibri" w:cs="Calibri"/>
          <w:i/>
          <w:color w:val="201F1E"/>
          <w:sz w:val="24"/>
          <w:szCs w:val="24"/>
          <w:shd w:val="clear" w:color="auto" w:fill="FFFFFF"/>
        </w:rPr>
        <w:t xml:space="preserve">He </w:t>
      </w:r>
      <w:proofErr w:type="spellStart"/>
      <w:r w:rsidRPr="007F2750">
        <w:rPr>
          <w:rFonts w:ascii="Calibri" w:hAnsi="Calibri" w:cs="Calibri"/>
          <w:i/>
          <w:color w:val="201F1E"/>
          <w:sz w:val="24"/>
          <w:szCs w:val="24"/>
          <w:shd w:val="clear" w:color="auto" w:fill="FFFFFF"/>
        </w:rPr>
        <w:t>Whaipaanga</w:t>
      </w:r>
      <w:proofErr w:type="spellEnd"/>
      <w:r w:rsidRPr="007F2750">
        <w:rPr>
          <w:rFonts w:ascii="Calibri" w:hAnsi="Calibri" w:cs="Calibri"/>
          <w:i/>
          <w:color w:val="201F1E"/>
          <w:sz w:val="24"/>
          <w:szCs w:val="24"/>
          <w:shd w:val="clear" w:color="auto" w:fill="FFFFFF"/>
        </w:rPr>
        <w:t xml:space="preserve"> </w:t>
      </w:r>
      <w:proofErr w:type="spellStart"/>
      <w:r w:rsidRPr="007F2750">
        <w:rPr>
          <w:rFonts w:ascii="Calibri" w:hAnsi="Calibri" w:cs="Calibri"/>
          <w:i/>
          <w:color w:val="201F1E"/>
          <w:sz w:val="24"/>
          <w:szCs w:val="24"/>
          <w:shd w:val="clear" w:color="auto" w:fill="FFFFFF"/>
        </w:rPr>
        <w:t>Hou</w:t>
      </w:r>
      <w:proofErr w:type="spellEnd"/>
      <w:r w:rsidRPr="007F2750">
        <w:rPr>
          <w:rFonts w:ascii="Calibri" w:hAnsi="Calibri" w:cs="Calibri"/>
          <w:color w:val="201F1E"/>
          <w:sz w:val="24"/>
          <w:szCs w:val="24"/>
          <w:shd w:val="clear" w:color="auto" w:fill="FFFFFF"/>
        </w:rPr>
        <w:t xml:space="preserve">. The </w:t>
      </w:r>
      <w:r w:rsidRPr="007F2750">
        <w:rPr>
          <w:rFonts w:ascii="Calibri" w:hAnsi="Calibri" w:cs="Calibri"/>
          <w:i/>
          <w:color w:val="201F1E"/>
          <w:sz w:val="24"/>
          <w:szCs w:val="24"/>
          <w:shd w:val="clear" w:color="auto" w:fill="FFFFFF"/>
        </w:rPr>
        <w:t xml:space="preserve">Roper Report </w:t>
      </w:r>
      <w:r w:rsidRPr="007F2750">
        <w:rPr>
          <w:rFonts w:ascii="Calibri" w:hAnsi="Calibri" w:cs="Calibri"/>
          <w:color w:val="201F1E"/>
          <w:sz w:val="24"/>
          <w:szCs w:val="24"/>
          <w:shd w:val="clear" w:color="auto" w:fill="FFFFFF"/>
        </w:rPr>
        <w:t xml:space="preserve">recommended habilitation centres that were more akin to </w:t>
      </w:r>
      <w:proofErr w:type="spellStart"/>
      <w:r w:rsidRPr="007F2750">
        <w:rPr>
          <w:rFonts w:ascii="Calibri" w:hAnsi="Calibri" w:cs="Calibri"/>
          <w:color w:val="201F1E"/>
          <w:sz w:val="24"/>
          <w:szCs w:val="24"/>
          <w:shd w:val="clear" w:color="auto" w:fill="FFFFFF"/>
        </w:rPr>
        <w:t>whare</w:t>
      </w:r>
      <w:proofErr w:type="spellEnd"/>
      <w:r w:rsidRPr="007F2750">
        <w:rPr>
          <w:rFonts w:ascii="Calibri" w:hAnsi="Calibri" w:cs="Calibri"/>
          <w:color w:val="201F1E"/>
          <w:sz w:val="24"/>
          <w:szCs w:val="24"/>
          <w:shd w:val="clear" w:color="auto" w:fill="FFFFFF"/>
        </w:rPr>
        <w:t xml:space="preserve"> </w:t>
      </w:r>
      <w:proofErr w:type="spellStart"/>
      <w:r w:rsidRPr="007F2750">
        <w:rPr>
          <w:rFonts w:ascii="Calibri" w:hAnsi="Calibri" w:cs="Calibri"/>
          <w:color w:val="201F1E"/>
          <w:sz w:val="24"/>
          <w:szCs w:val="24"/>
          <w:shd w:val="clear" w:color="auto" w:fill="FFFFFF"/>
        </w:rPr>
        <w:t>manaaki</w:t>
      </w:r>
      <w:proofErr w:type="spellEnd"/>
      <w:r w:rsidRPr="007F2750">
        <w:rPr>
          <w:rFonts w:ascii="Calibri" w:hAnsi="Calibri" w:cs="Calibri"/>
          <w:color w:val="201F1E"/>
          <w:sz w:val="24"/>
          <w:szCs w:val="24"/>
          <w:shd w:val="clear" w:color="auto" w:fill="FFFFFF"/>
        </w:rPr>
        <w:t xml:space="preserve"> which deal with mental illness and related harm</w:t>
      </w:r>
    </w:p>
    <w:p w14:paraId="2C567364"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indigenous peoples around the world agree that incarceration</w:t>
      </w:r>
      <w:r w:rsidR="00C33DD6" w:rsidRPr="007F2750">
        <w:rPr>
          <w:rFonts w:ascii="Calibri" w:hAnsi="Calibri" w:cs="Calibri"/>
          <w:color w:val="201F1E"/>
          <w:sz w:val="24"/>
          <w:szCs w:val="24"/>
          <w:shd w:val="clear" w:color="auto" w:fill="FFFFFF"/>
        </w:rPr>
        <w:t xml:space="preserve"> is the result of</w:t>
      </w:r>
      <w:r w:rsidRPr="007F2750">
        <w:rPr>
          <w:rFonts w:ascii="Calibri" w:hAnsi="Calibri" w:cs="Calibri"/>
          <w:color w:val="201F1E"/>
          <w:sz w:val="24"/>
          <w:szCs w:val="24"/>
          <w:shd w:val="clear" w:color="auto" w:fill="FFFFFF"/>
        </w:rPr>
        <w:t xml:space="preserve"> racism</w:t>
      </w:r>
    </w:p>
    <w:p w14:paraId="2C567365"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the way we think about prisons today is still relatively new. The current system is based on the old English system. The settlers came to Aotearoa with a mindset that their thinking and model is superior. Those in power still have this mindset. They may talk about co-governance but it is their thinking which drives the actions. We need new models and alternative ways of thinking</w:t>
      </w:r>
    </w:p>
    <w:p w14:paraId="2C567366"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there is a perpetuation of the thought that the system is better than anything Māori can come up with and we are still perpetuating the same old English model. Any changes made to it is like putting lipstick on a pig</w:t>
      </w:r>
    </w:p>
    <w:p w14:paraId="2C567367"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some thought the numbers in prison are on the rise while others noted incarceration rates for young people are going down</w:t>
      </w:r>
      <w:r w:rsidR="00C33DD6" w:rsidRPr="007F2750">
        <w:rPr>
          <w:rFonts w:ascii="Calibri" w:hAnsi="Calibri" w:cs="Calibri"/>
          <w:color w:val="201F1E"/>
          <w:sz w:val="24"/>
          <w:szCs w:val="24"/>
          <w:shd w:val="clear" w:color="auto" w:fill="FFFFFF"/>
        </w:rPr>
        <w:t>, which highlights the need for quality data for decision-making</w:t>
      </w:r>
    </w:p>
    <w:p w14:paraId="2C567368"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 xml:space="preserve">there is a denial of alternatives to prison, limited alternatives to probation, and limited investment in any real alternatives even though the evidence for alternative approaches is clear </w:t>
      </w:r>
    </w:p>
    <w:p w14:paraId="2C567369"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the bureaucracy has a stake in keeping the current system because they are funded by it</w:t>
      </w:r>
    </w:p>
    <w:p w14:paraId="2C56736A"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 xml:space="preserve">we need better influences/supports in our </w:t>
      </w:r>
      <w:proofErr w:type="spellStart"/>
      <w:r w:rsidRPr="007F2750">
        <w:rPr>
          <w:rFonts w:ascii="Calibri" w:hAnsi="Calibri" w:cs="Calibri"/>
          <w:color w:val="201F1E"/>
          <w:sz w:val="24"/>
          <w:szCs w:val="24"/>
          <w:shd w:val="clear" w:color="auto" w:fill="FFFFFF"/>
        </w:rPr>
        <w:t>rohe</w:t>
      </w:r>
      <w:proofErr w:type="spellEnd"/>
      <w:r w:rsidRPr="007F2750">
        <w:rPr>
          <w:rFonts w:ascii="Calibri" w:hAnsi="Calibri" w:cs="Calibri"/>
          <w:color w:val="201F1E"/>
          <w:sz w:val="24"/>
          <w:szCs w:val="24"/>
          <w:shd w:val="clear" w:color="auto" w:fill="FFFFFF"/>
        </w:rPr>
        <w:t xml:space="preserve"> for Māori who are from other iwi</w:t>
      </w:r>
    </w:p>
    <w:p w14:paraId="2C56736B"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our own tikanga isn’t working properly</w:t>
      </w:r>
    </w:p>
    <w:p w14:paraId="2C56736C" w14:textId="77777777" w:rsidR="003972A9" w:rsidRPr="007F2750" w:rsidRDefault="003972A9" w:rsidP="0067295F">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there are varying views on whether iwi/whānau can get involved in the court system. There are things we can do now, including using the current system, to push alternatives. We could force a process so that Māori cannot be sentenced without iwi being in court</w:t>
      </w:r>
      <w:r w:rsidR="0067295F" w:rsidRPr="007F2750">
        <w:rPr>
          <w:rFonts w:ascii="Calibri" w:hAnsi="Calibri" w:cs="Calibri"/>
          <w:color w:val="201F1E"/>
          <w:sz w:val="24"/>
          <w:szCs w:val="24"/>
          <w:shd w:val="clear" w:color="auto" w:fill="FFFFFF"/>
        </w:rPr>
        <w:t>.</w:t>
      </w:r>
      <w:r w:rsidRPr="007F2750">
        <w:rPr>
          <w:rFonts w:ascii="Calibri" w:hAnsi="Calibri" w:cs="Calibri"/>
          <w:color w:val="201F1E"/>
          <w:sz w:val="24"/>
          <w:szCs w:val="24"/>
          <w:shd w:val="clear" w:color="auto" w:fill="FFFFFF"/>
        </w:rPr>
        <w:t xml:space="preserve"> </w:t>
      </w:r>
      <w:r w:rsidR="0067295F" w:rsidRPr="007F2750">
        <w:rPr>
          <w:rFonts w:ascii="Calibri" w:hAnsi="Calibri" w:cs="Calibri"/>
          <w:color w:val="201F1E"/>
          <w:sz w:val="24"/>
          <w:szCs w:val="24"/>
          <w:shd w:val="clear" w:color="auto" w:fill="FFFFFF"/>
        </w:rPr>
        <w:t xml:space="preserve">Others noted having iwi walking into the court room does not guarantee a tikanga process  </w:t>
      </w:r>
    </w:p>
    <w:p w14:paraId="2C56736D" w14:textId="77777777" w:rsidR="0067295F" w:rsidRPr="007F2750" w:rsidRDefault="0067295F" w:rsidP="0067295F">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 xml:space="preserve">the Covid environment requires that only the offender appears before the judge without the support of their whānau and/or kaumatua </w:t>
      </w:r>
    </w:p>
    <w:p w14:paraId="2C56736E" w14:textId="77777777" w:rsidR="0067295F" w:rsidRPr="007F2750" w:rsidRDefault="0067295F" w:rsidP="0067295F">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 xml:space="preserve">the right to our mana </w:t>
      </w:r>
      <w:proofErr w:type="spellStart"/>
      <w:r w:rsidRPr="007F2750">
        <w:rPr>
          <w:rFonts w:ascii="Calibri" w:hAnsi="Calibri" w:cs="Calibri"/>
          <w:color w:val="201F1E"/>
          <w:sz w:val="24"/>
          <w:szCs w:val="24"/>
          <w:shd w:val="clear" w:color="auto" w:fill="FFFFFF"/>
        </w:rPr>
        <w:t>motuhake</w:t>
      </w:r>
      <w:proofErr w:type="spellEnd"/>
      <w:r w:rsidRPr="007F2750">
        <w:rPr>
          <w:rFonts w:ascii="Calibri" w:hAnsi="Calibri" w:cs="Calibri"/>
          <w:color w:val="201F1E"/>
          <w:sz w:val="24"/>
          <w:szCs w:val="24"/>
          <w:shd w:val="clear" w:color="auto" w:fill="FFFFFF"/>
        </w:rPr>
        <w:t xml:space="preserve"> is being circumvented by the current system. The reality is that the mana </w:t>
      </w:r>
      <w:proofErr w:type="spellStart"/>
      <w:r w:rsidRPr="007F2750">
        <w:rPr>
          <w:rFonts w:ascii="Calibri" w:hAnsi="Calibri" w:cs="Calibri"/>
          <w:color w:val="201F1E"/>
          <w:sz w:val="24"/>
          <w:szCs w:val="24"/>
          <w:shd w:val="clear" w:color="auto" w:fill="FFFFFF"/>
        </w:rPr>
        <w:t>motuhake</w:t>
      </w:r>
      <w:proofErr w:type="spellEnd"/>
      <w:r w:rsidRPr="007F2750">
        <w:rPr>
          <w:rFonts w:ascii="Calibri" w:hAnsi="Calibri" w:cs="Calibri"/>
          <w:color w:val="201F1E"/>
          <w:sz w:val="24"/>
          <w:szCs w:val="24"/>
          <w:shd w:val="clear" w:color="auto" w:fill="FFFFFF"/>
        </w:rPr>
        <w:t xml:space="preserve"> of the iwi can only take place in the vacuum of law and often means that it occurs without support</w:t>
      </w:r>
    </w:p>
    <w:p w14:paraId="2C56736F" w14:textId="77777777" w:rsidR="003972A9" w:rsidRPr="007F2750" w:rsidRDefault="003972A9" w:rsidP="003972A9">
      <w:pPr>
        <w:pStyle w:val="NoSpacing"/>
        <w:numPr>
          <w:ilvl w:val="0"/>
          <w:numId w:val="1"/>
        </w:numPr>
        <w:rPr>
          <w:rFonts w:ascii="Calibri" w:hAnsi="Calibri" w:cs="Calibri"/>
          <w:color w:val="201F1E"/>
          <w:sz w:val="24"/>
          <w:szCs w:val="24"/>
          <w:shd w:val="clear" w:color="auto" w:fill="FFFFFF"/>
        </w:rPr>
      </w:pPr>
      <w:r w:rsidRPr="007F2750">
        <w:rPr>
          <w:rFonts w:ascii="Calibri" w:hAnsi="Calibri" w:cs="Calibri"/>
          <w:color w:val="201F1E"/>
          <w:sz w:val="24"/>
          <w:szCs w:val="24"/>
          <w:shd w:val="clear" w:color="auto" w:fill="FFFFFF"/>
        </w:rPr>
        <w:t>remand bail has increased because of judges being risk averse.</w:t>
      </w:r>
    </w:p>
    <w:p w14:paraId="2C567370" w14:textId="77777777" w:rsidR="00C33DD6" w:rsidRPr="007F2750" w:rsidRDefault="00C33DD6" w:rsidP="00B06CB2">
      <w:pPr>
        <w:pStyle w:val="NoSpacing"/>
        <w:rPr>
          <w:i/>
          <w:color w:val="0070C0"/>
          <w:sz w:val="24"/>
          <w:szCs w:val="24"/>
          <w:lang w:val="en-GB"/>
        </w:rPr>
      </w:pPr>
    </w:p>
    <w:p w14:paraId="2C567371" w14:textId="77777777" w:rsidR="00B06CB2" w:rsidRPr="0069501E" w:rsidRDefault="00B06CB2" w:rsidP="00B06CB2">
      <w:pPr>
        <w:pStyle w:val="NoSpacing"/>
        <w:rPr>
          <w:i/>
          <w:sz w:val="24"/>
          <w:szCs w:val="24"/>
          <w:lang w:val="en-GB"/>
        </w:rPr>
      </w:pPr>
      <w:r w:rsidRPr="0069501E">
        <w:rPr>
          <w:i/>
          <w:sz w:val="24"/>
          <w:szCs w:val="24"/>
          <w:lang w:val="en-GB"/>
        </w:rPr>
        <w:t>Table 1</w:t>
      </w:r>
    </w:p>
    <w:p w14:paraId="2C567372" w14:textId="77777777" w:rsidR="001E66E0" w:rsidRPr="007F2750" w:rsidRDefault="001E66E0" w:rsidP="00C33DD6">
      <w:pPr>
        <w:pStyle w:val="NoSpacing"/>
        <w:rPr>
          <w:sz w:val="24"/>
          <w:szCs w:val="24"/>
          <w:lang w:val="en-GB"/>
        </w:rPr>
      </w:pPr>
      <w:r w:rsidRPr="007F2750">
        <w:rPr>
          <w:sz w:val="24"/>
          <w:szCs w:val="24"/>
          <w:lang w:val="en-GB"/>
        </w:rPr>
        <w:t>Table 1 made the following key points:</w:t>
      </w:r>
    </w:p>
    <w:p w14:paraId="2C567373" w14:textId="77777777" w:rsidR="009264DD" w:rsidRPr="007F2750" w:rsidRDefault="009264DD" w:rsidP="00C33DD6">
      <w:pPr>
        <w:pStyle w:val="NoSpacing"/>
        <w:numPr>
          <w:ilvl w:val="0"/>
          <w:numId w:val="16"/>
        </w:numPr>
        <w:rPr>
          <w:sz w:val="24"/>
          <w:szCs w:val="24"/>
          <w:lang w:val="en-GB"/>
        </w:rPr>
      </w:pPr>
      <w:r w:rsidRPr="007F2750">
        <w:rPr>
          <w:sz w:val="24"/>
          <w:szCs w:val="24"/>
          <w:lang w:val="en-GB"/>
        </w:rPr>
        <w:t xml:space="preserve">the first prison in Aotearoa opened in 1840. For 100 years, there were equal rates of imprisonment between Māori and </w:t>
      </w:r>
      <w:proofErr w:type="spellStart"/>
      <w:r w:rsidRPr="007F2750">
        <w:rPr>
          <w:sz w:val="24"/>
          <w:szCs w:val="24"/>
          <w:lang w:val="en-GB"/>
        </w:rPr>
        <w:t>Pākehā</w:t>
      </w:r>
      <w:proofErr w:type="spellEnd"/>
      <w:r w:rsidRPr="007F2750">
        <w:rPr>
          <w:sz w:val="24"/>
          <w:szCs w:val="24"/>
          <w:lang w:val="en-GB"/>
        </w:rPr>
        <w:t>. Then, in the 1950s, urban drift began. It resulted in separation from traditional leadership structures, and exposed Māori to law enforcement in the cities</w:t>
      </w:r>
    </w:p>
    <w:p w14:paraId="2C567374" w14:textId="77777777" w:rsidR="009264DD" w:rsidRPr="007F2750" w:rsidRDefault="009264DD" w:rsidP="005D6DD2">
      <w:pPr>
        <w:pStyle w:val="NoSpacing"/>
        <w:numPr>
          <w:ilvl w:val="0"/>
          <w:numId w:val="13"/>
        </w:numPr>
        <w:rPr>
          <w:sz w:val="24"/>
          <w:szCs w:val="24"/>
          <w:lang w:val="en-GB"/>
        </w:rPr>
      </w:pPr>
      <w:r w:rsidRPr="007F2750">
        <w:rPr>
          <w:sz w:val="24"/>
          <w:szCs w:val="24"/>
          <w:lang w:val="en-GB"/>
        </w:rPr>
        <w:t>data shows that Māori women make up 64 percent of the prison population. Māori are referred to as “overrepresented” in prisons; this needs to be flipped to “prisons overburden our people”. There has been some positive progress. In the 1980s, there were 10,000 Māori in the youth justice system. Now, there are 1,000</w:t>
      </w:r>
    </w:p>
    <w:p w14:paraId="2C567375" w14:textId="77777777" w:rsidR="009264DD" w:rsidRPr="007F2750" w:rsidRDefault="009264DD" w:rsidP="005D6DD2">
      <w:pPr>
        <w:pStyle w:val="NoSpacing"/>
        <w:numPr>
          <w:ilvl w:val="0"/>
          <w:numId w:val="13"/>
        </w:numPr>
        <w:rPr>
          <w:sz w:val="24"/>
          <w:szCs w:val="24"/>
          <w:lang w:val="en-GB"/>
        </w:rPr>
      </w:pPr>
      <w:r w:rsidRPr="007F2750">
        <w:rPr>
          <w:sz w:val="24"/>
          <w:szCs w:val="24"/>
          <w:lang w:val="en-GB"/>
        </w:rPr>
        <w:t>the system is heavily influenced by Christianity</w:t>
      </w:r>
      <w:r w:rsidR="00DB1DA2" w:rsidRPr="007F2750">
        <w:rPr>
          <w:sz w:val="24"/>
          <w:szCs w:val="24"/>
          <w:lang w:val="en-GB"/>
        </w:rPr>
        <w:t xml:space="preserve"> and based on hopelessness</w:t>
      </w:r>
      <w:r w:rsidRPr="007F2750">
        <w:rPr>
          <w:sz w:val="24"/>
          <w:szCs w:val="24"/>
          <w:lang w:val="en-GB"/>
        </w:rPr>
        <w:t>. The first penitentiaries used to say above the door “abandon all hope ye who enter h</w:t>
      </w:r>
      <w:r w:rsidR="00DB1DA2" w:rsidRPr="007F2750">
        <w:rPr>
          <w:sz w:val="24"/>
          <w:szCs w:val="24"/>
          <w:lang w:val="en-GB"/>
        </w:rPr>
        <w:t>ere”</w:t>
      </w:r>
    </w:p>
    <w:p w14:paraId="2C567376" w14:textId="77777777" w:rsidR="00DB1DA2" w:rsidRPr="007F2750" w:rsidRDefault="00DB1DA2" w:rsidP="005D6DD2">
      <w:pPr>
        <w:pStyle w:val="NoSpacing"/>
        <w:numPr>
          <w:ilvl w:val="0"/>
          <w:numId w:val="13"/>
        </w:numPr>
        <w:rPr>
          <w:sz w:val="24"/>
          <w:szCs w:val="24"/>
          <w:lang w:val="en-GB"/>
        </w:rPr>
      </w:pPr>
      <w:r w:rsidRPr="007F2750">
        <w:rPr>
          <w:sz w:val="24"/>
          <w:szCs w:val="24"/>
          <w:lang w:val="en-GB"/>
        </w:rPr>
        <w:lastRenderedPageBreak/>
        <w:t>we need to look at the whakapapa of the system:</w:t>
      </w:r>
    </w:p>
    <w:p w14:paraId="2C567377" w14:textId="77777777" w:rsidR="00DB1DA2" w:rsidRPr="007F2750" w:rsidRDefault="00DB1DA2" w:rsidP="005D6DD2">
      <w:pPr>
        <w:pStyle w:val="NoSpacing"/>
        <w:numPr>
          <w:ilvl w:val="1"/>
          <w:numId w:val="13"/>
        </w:numPr>
        <w:rPr>
          <w:sz w:val="24"/>
          <w:szCs w:val="24"/>
          <w:lang w:val="en-GB"/>
        </w:rPr>
      </w:pPr>
      <w:r w:rsidRPr="007F2750">
        <w:rPr>
          <w:sz w:val="24"/>
          <w:szCs w:val="24"/>
          <w:lang w:val="en-GB"/>
        </w:rPr>
        <w:t>look at the Sentencing Act; what is the legislative purpose of sentencing</w:t>
      </w:r>
      <w:r w:rsidR="005D6DD2" w:rsidRPr="007F2750">
        <w:rPr>
          <w:sz w:val="24"/>
          <w:szCs w:val="24"/>
          <w:lang w:val="en-GB"/>
        </w:rPr>
        <w:t xml:space="preserve"> and how can it be changed</w:t>
      </w:r>
      <w:r w:rsidRPr="007F2750">
        <w:rPr>
          <w:sz w:val="24"/>
          <w:szCs w:val="24"/>
          <w:lang w:val="en-GB"/>
        </w:rPr>
        <w:t>?</w:t>
      </w:r>
    </w:p>
    <w:p w14:paraId="2C567378" w14:textId="77777777" w:rsidR="00DB1DA2" w:rsidRPr="007F2750" w:rsidRDefault="00DB1DA2" w:rsidP="005D6DD2">
      <w:pPr>
        <w:pStyle w:val="NoSpacing"/>
        <w:numPr>
          <w:ilvl w:val="1"/>
          <w:numId w:val="13"/>
        </w:numPr>
        <w:rPr>
          <w:sz w:val="24"/>
          <w:szCs w:val="24"/>
          <w:lang w:val="en-GB"/>
        </w:rPr>
      </w:pPr>
      <w:r w:rsidRPr="007F2750">
        <w:rPr>
          <w:sz w:val="24"/>
          <w:szCs w:val="24"/>
          <w:lang w:val="en-GB"/>
        </w:rPr>
        <w:t>look at the Corrections Act</w:t>
      </w:r>
      <w:r w:rsidR="005D6DD2" w:rsidRPr="007F2750">
        <w:rPr>
          <w:sz w:val="24"/>
          <w:szCs w:val="24"/>
          <w:lang w:val="en-GB"/>
        </w:rPr>
        <w:t>,</w:t>
      </w:r>
      <w:r w:rsidRPr="007F2750">
        <w:rPr>
          <w:sz w:val="24"/>
          <w:szCs w:val="24"/>
          <w:lang w:val="en-GB"/>
        </w:rPr>
        <w:t xml:space="preserve"> its purpose</w:t>
      </w:r>
      <w:r w:rsidR="005D6DD2" w:rsidRPr="007F2750">
        <w:rPr>
          <w:sz w:val="24"/>
          <w:szCs w:val="24"/>
          <w:lang w:val="en-GB"/>
        </w:rPr>
        <w:t xml:space="preserve"> and what should be happening</w:t>
      </w:r>
    </w:p>
    <w:p w14:paraId="2C567379" w14:textId="77777777" w:rsidR="001E66E0" w:rsidRPr="007F2750" w:rsidRDefault="009264DD" w:rsidP="005D6DD2">
      <w:pPr>
        <w:pStyle w:val="NoSpacing"/>
        <w:numPr>
          <w:ilvl w:val="0"/>
          <w:numId w:val="13"/>
        </w:numPr>
        <w:rPr>
          <w:sz w:val="24"/>
          <w:szCs w:val="24"/>
          <w:lang w:val="en-GB"/>
        </w:rPr>
      </w:pPr>
      <w:r w:rsidRPr="007F2750">
        <w:rPr>
          <w:sz w:val="24"/>
          <w:szCs w:val="24"/>
          <w:lang w:val="en-GB"/>
        </w:rPr>
        <w:t>w</w:t>
      </w:r>
      <w:r w:rsidR="001E66E0" w:rsidRPr="007F2750">
        <w:rPr>
          <w:sz w:val="24"/>
          <w:szCs w:val="24"/>
          <w:lang w:val="en-GB"/>
        </w:rPr>
        <w:t>e are in a system designed to oppress and brutalise</w:t>
      </w:r>
      <w:r w:rsidR="00DB1DA2" w:rsidRPr="007F2750">
        <w:rPr>
          <w:sz w:val="24"/>
          <w:szCs w:val="24"/>
          <w:lang w:val="en-GB"/>
        </w:rPr>
        <w:t xml:space="preserve"> and i</w:t>
      </w:r>
      <w:r w:rsidRPr="007F2750">
        <w:rPr>
          <w:sz w:val="24"/>
          <w:szCs w:val="24"/>
          <w:lang w:val="en-GB"/>
        </w:rPr>
        <w:t xml:space="preserve">t is working as intended. </w:t>
      </w:r>
      <w:r w:rsidR="001E66E0" w:rsidRPr="007F2750">
        <w:rPr>
          <w:sz w:val="24"/>
          <w:szCs w:val="24"/>
          <w:lang w:val="en-GB"/>
        </w:rPr>
        <w:t>This is easier than healing</w:t>
      </w:r>
      <w:r w:rsidR="00DB1DA2" w:rsidRPr="007F2750">
        <w:rPr>
          <w:sz w:val="24"/>
          <w:szCs w:val="24"/>
          <w:lang w:val="en-GB"/>
        </w:rPr>
        <w:t xml:space="preserve"> (of which there is no system for)</w:t>
      </w:r>
      <w:r w:rsidRPr="007F2750">
        <w:rPr>
          <w:sz w:val="24"/>
          <w:szCs w:val="24"/>
          <w:lang w:val="en-GB"/>
        </w:rPr>
        <w:t>. We have high rates of recidivism, because there is no healing of the first offence:</w:t>
      </w:r>
    </w:p>
    <w:p w14:paraId="2C56737A" w14:textId="77777777" w:rsidR="001E66E0" w:rsidRPr="007F2750" w:rsidRDefault="009264DD" w:rsidP="005D6DD2">
      <w:pPr>
        <w:pStyle w:val="NoSpacing"/>
        <w:numPr>
          <w:ilvl w:val="1"/>
          <w:numId w:val="13"/>
        </w:numPr>
        <w:rPr>
          <w:sz w:val="24"/>
          <w:szCs w:val="24"/>
          <w:lang w:val="en-GB"/>
        </w:rPr>
      </w:pPr>
      <w:r w:rsidRPr="007F2750">
        <w:rPr>
          <w:sz w:val="24"/>
          <w:szCs w:val="24"/>
          <w:lang w:val="en-GB"/>
        </w:rPr>
        <w:t>t</w:t>
      </w:r>
      <w:r w:rsidR="001E66E0" w:rsidRPr="007F2750">
        <w:rPr>
          <w:sz w:val="24"/>
          <w:szCs w:val="24"/>
          <w:lang w:val="en-GB"/>
        </w:rPr>
        <w:t>here is systemic brutalisation of the ill and traumatised, based on</w:t>
      </w:r>
      <w:r w:rsidRPr="007F2750">
        <w:rPr>
          <w:sz w:val="24"/>
          <w:szCs w:val="24"/>
          <w:lang w:val="en-GB"/>
        </w:rPr>
        <w:t xml:space="preserve"> this idea of “correcting” them</w:t>
      </w:r>
    </w:p>
    <w:p w14:paraId="2C56737B" w14:textId="77777777" w:rsidR="001E66E0" w:rsidRPr="007F2750" w:rsidRDefault="009264DD" w:rsidP="005D6DD2">
      <w:pPr>
        <w:pStyle w:val="NoSpacing"/>
        <w:numPr>
          <w:ilvl w:val="1"/>
          <w:numId w:val="13"/>
        </w:numPr>
        <w:rPr>
          <w:sz w:val="24"/>
          <w:szCs w:val="24"/>
          <w:lang w:val="en-GB"/>
        </w:rPr>
      </w:pPr>
      <w:r w:rsidRPr="007F2750">
        <w:rPr>
          <w:sz w:val="24"/>
          <w:szCs w:val="24"/>
          <w:lang w:val="en-GB"/>
        </w:rPr>
        <w:t>it is a blunt mechanism</w:t>
      </w:r>
    </w:p>
    <w:p w14:paraId="2C56737C" w14:textId="77777777" w:rsidR="001E66E0" w:rsidRPr="007F2750" w:rsidRDefault="009264DD" w:rsidP="005D6DD2">
      <w:pPr>
        <w:pStyle w:val="NoSpacing"/>
        <w:numPr>
          <w:ilvl w:val="1"/>
          <w:numId w:val="13"/>
        </w:numPr>
        <w:rPr>
          <w:sz w:val="24"/>
          <w:szCs w:val="24"/>
          <w:lang w:val="en-GB"/>
        </w:rPr>
      </w:pPr>
      <w:r w:rsidRPr="007F2750">
        <w:rPr>
          <w:sz w:val="24"/>
          <w:szCs w:val="24"/>
          <w:lang w:val="en-GB"/>
        </w:rPr>
        <w:t>b</w:t>
      </w:r>
      <w:r w:rsidR="001E66E0" w:rsidRPr="007F2750">
        <w:rPr>
          <w:sz w:val="24"/>
          <w:szCs w:val="24"/>
          <w:lang w:val="en-GB"/>
        </w:rPr>
        <w:t>ecause it is a system, it is about producing an</w:t>
      </w:r>
      <w:r w:rsidRPr="007F2750">
        <w:rPr>
          <w:sz w:val="24"/>
          <w:szCs w:val="24"/>
          <w:lang w:val="en-GB"/>
        </w:rPr>
        <w:t xml:space="preserve"> outcome. It’s not about people</w:t>
      </w:r>
    </w:p>
    <w:p w14:paraId="2C56737D" w14:textId="77777777" w:rsidR="009264DD" w:rsidRPr="007F2750" w:rsidRDefault="009264DD" w:rsidP="005D6DD2">
      <w:pPr>
        <w:pStyle w:val="NoSpacing"/>
        <w:numPr>
          <w:ilvl w:val="0"/>
          <w:numId w:val="13"/>
        </w:numPr>
        <w:rPr>
          <w:sz w:val="24"/>
          <w:szCs w:val="24"/>
          <w:lang w:val="en-GB"/>
        </w:rPr>
      </w:pPr>
      <w:r w:rsidRPr="007F2750">
        <w:rPr>
          <w:sz w:val="24"/>
          <w:szCs w:val="24"/>
          <w:lang w:val="en-GB"/>
        </w:rPr>
        <w:t>there are three groups of people within the system:</w:t>
      </w:r>
    </w:p>
    <w:p w14:paraId="2C56737E" w14:textId="77777777" w:rsidR="009264DD" w:rsidRPr="007F2750" w:rsidRDefault="00C33DD6" w:rsidP="005D6DD2">
      <w:pPr>
        <w:pStyle w:val="NoSpacing"/>
        <w:numPr>
          <w:ilvl w:val="1"/>
          <w:numId w:val="13"/>
        </w:numPr>
        <w:rPr>
          <w:sz w:val="24"/>
          <w:szCs w:val="24"/>
          <w:lang w:val="en-GB"/>
        </w:rPr>
      </w:pPr>
      <w:r w:rsidRPr="007F2750">
        <w:rPr>
          <w:sz w:val="24"/>
          <w:szCs w:val="24"/>
          <w:lang w:val="en-GB"/>
        </w:rPr>
        <w:t xml:space="preserve">the group </w:t>
      </w:r>
      <w:r w:rsidR="009264DD" w:rsidRPr="007F2750">
        <w:rPr>
          <w:sz w:val="24"/>
          <w:szCs w:val="24"/>
          <w:lang w:val="en-GB"/>
        </w:rPr>
        <w:t>i</w:t>
      </w:r>
      <w:r w:rsidRPr="007F2750">
        <w:rPr>
          <w:sz w:val="24"/>
          <w:szCs w:val="24"/>
          <w:lang w:val="en-GB"/>
        </w:rPr>
        <w:t>t works for</w:t>
      </w:r>
    </w:p>
    <w:p w14:paraId="2C56737F" w14:textId="77777777" w:rsidR="009264DD" w:rsidRPr="007F2750" w:rsidRDefault="009264DD" w:rsidP="005D6DD2">
      <w:pPr>
        <w:pStyle w:val="NoSpacing"/>
        <w:numPr>
          <w:ilvl w:val="1"/>
          <w:numId w:val="13"/>
        </w:numPr>
        <w:rPr>
          <w:sz w:val="24"/>
          <w:szCs w:val="24"/>
          <w:lang w:val="en-GB"/>
        </w:rPr>
      </w:pPr>
      <w:r w:rsidRPr="007F2750">
        <w:rPr>
          <w:sz w:val="24"/>
          <w:szCs w:val="24"/>
          <w:lang w:val="en-GB"/>
        </w:rPr>
        <w:t>some are disadvantaged by it</w:t>
      </w:r>
      <w:r w:rsidR="00C33DD6" w:rsidRPr="007F2750">
        <w:rPr>
          <w:sz w:val="24"/>
          <w:szCs w:val="24"/>
          <w:lang w:val="en-GB"/>
        </w:rPr>
        <w:t xml:space="preserve"> and hard to reach</w:t>
      </w:r>
    </w:p>
    <w:p w14:paraId="2C567380" w14:textId="77777777" w:rsidR="009264DD" w:rsidRPr="007F2750" w:rsidRDefault="009264DD" w:rsidP="005D6DD2">
      <w:pPr>
        <w:pStyle w:val="NoSpacing"/>
        <w:numPr>
          <w:ilvl w:val="1"/>
          <w:numId w:val="13"/>
        </w:numPr>
        <w:rPr>
          <w:sz w:val="24"/>
          <w:szCs w:val="24"/>
          <w:lang w:val="en-GB"/>
        </w:rPr>
      </w:pPr>
      <w:r w:rsidRPr="007F2750">
        <w:rPr>
          <w:sz w:val="24"/>
          <w:szCs w:val="24"/>
          <w:lang w:val="en-GB"/>
        </w:rPr>
        <w:t>some become hard to reach</w:t>
      </w:r>
      <w:r w:rsidR="00C33DD6" w:rsidRPr="007F2750">
        <w:rPr>
          <w:sz w:val="24"/>
          <w:szCs w:val="24"/>
          <w:lang w:val="en-GB"/>
        </w:rPr>
        <w:t xml:space="preserve"> and won’t change</w:t>
      </w:r>
    </w:p>
    <w:p w14:paraId="2C567381" w14:textId="77777777" w:rsidR="00C33DD6" w:rsidRPr="007F2750" w:rsidRDefault="009264DD" w:rsidP="005D6DD2">
      <w:pPr>
        <w:pStyle w:val="NoSpacing"/>
        <w:numPr>
          <w:ilvl w:val="0"/>
          <w:numId w:val="13"/>
        </w:numPr>
        <w:rPr>
          <w:sz w:val="24"/>
          <w:szCs w:val="24"/>
          <w:lang w:val="en-GB"/>
        </w:rPr>
      </w:pPr>
      <w:r w:rsidRPr="007F2750">
        <w:rPr>
          <w:sz w:val="24"/>
          <w:szCs w:val="24"/>
          <w:lang w:val="en-GB"/>
        </w:rPr>
        <w:t>a</w:t>
      </w:r>
      <w:r w:rsidR="001E66E0" w:rsidRPr="007F2750">
        <w:rPr>
          <w:sz w:val="24"/>
          <w:szCs w:val="24"/>
          <w:lang w:val="en-GB"/>
        </w:rPr>
        <w:t>rticle 3 of te Tiriti mad</w:t>
      </w:r>
      <w:r w:rsidR="00C33DD6" w:rsidRPr="007F2750">
        <w:rPr>
          <w:sz w:val="24"/>
          <w:szCs w:val="24"/>
          <w:lang w:val="en-GB"/>
        </w:rPr>
        <w:t>e Māori citizens of New Zealand, b</w:t>
      </w:r>
      <w:r w:rsidR="001E66E0" w:rsidRPr="007F2750">
        <w:rPr>
          <w:sz w:val="24"/>
          <w:szCs w:val="24"/>
          <w:lang w:val="en-GB"/>
        </w:rPr>
        <w:t>ut there is no requirement for the public service to focus on Māori. In the past, we’ve needed legislation to be pushed by Māori Ministers</w:t>
      </w:r>
      <w:r w:rsidR="00C33DD6" w:rsidRPr="007F2750">
        <w:rPr>
          <w:sz w:val="24"/>
          <w:szCs w:val="24"/>
          <w:lang w:val="en-GB"/>
        </w:rPr>
        <w:t xml:space="preserve"> and require Chief Executives to involve M</w:t>
      </w:r>
      <w:r w:rsidR="00C33DD6" w:rsidRPr="007F2750">
        <w:rPr>
          <w:rFonts w:cstheme="minorHAnsi"/>
          <w:sz w:val="24"/>
          <w:szCs w:val="24"/>
          <w:lang w:val="en-GB"/>
        </w:rPr>
        <w:t>ā</w:t>
      </w:r>
      <w:r w:rsidR="00C33DD6" w:rsidRPr="007F2750">
        <w:rPr>
          <w:sz w:val="24"/>
          <w:szCs w:val="24"/>
          <w:lang w:val="en-GB"/>
        </w:rPr>
        <w:t>ori</w:t>
      </w:r>
      <w:r w:rsidR="003A575F" w:rsidRPr="007F2750">
        <w:rPr>
          <w:sz w:val="24"/>
          <w:szCs w:val="24"/>
          <w:lang w:val="en-GB"/>
        </w:rPr>
        <w:t xml:space="preserve"> – this</w:t>
      </w:r>
      <w:r w:rsidR="001E66E0" w:rsidRPr="007F2750">
        <w:rPr>
          <w:sz w:val="24"/>
          <w:szCs w:val="24"/>
          <w:lang w:val="en-GB"/>
        </w:rPr>
        <w:t xml:space="preserve"> comes down to political will.</w:t>
      </w:r>
      <w:r w:rsidR="00DB1DA2" w:rsidRPr="007F2750">
        <w:rPr>
          <w:sz w:val="24"/>
          <w:szCs w:val="24"/>
          <w:lang w:val="en-GB"/>
        </w:rPr>
        <w:t xml:space="preserve"> There </w:t>
      </w:r>
      <w:r w:rsidR="003A575F" w:rsidRPr="007F2750">
        <w:rPr>
          <w:sz w:val="24"/>
          <w:szCs w:val="24"/>
          <w:lang w:val="en-GB"/>
        </w:rPr>
        <w:t xml:space="preserve">is </w:t>
      </w:r>
      <w:r w:rsidR="00DB1DA2" w:rsidRPr="007F2750">
        <w:rPr>
          <w:sz w:val="24"/>
          <w:szCs w:val="24"/>
          <w:lang w:val="en-GB"/>
        </w:rPr>
        <w:t xml:space="preserve">political will keeping this system in place. </w:t>
      </w:r>
      <w:r w:rsidR="003A575F" w:rsidRPr="007F2750">
        <w:rPr>
          <w:sz w:val="24"/>
          <w:szCs w:val="24"/>
          <w:lang w:val="en-GB"/>
        </w:rPr>
        <w:t>Changes don’t get implemented by governments due to fear of the public perception. Political will</w:t>
      </w:r>
      <w:r w:rsidR="00DB1DA2" w:rsidRPr="007F2750">
        <w:rPr>
          <w:sz w:val="24"/>
          <w:szCs w:val="24"/>
          <w:lang w:val="en-GB"/>
        </w:rPr>
        <w:t xml:space="preserve"> needs to be overcome if any change is to be made</w:t>
      </w:r>
    </w:p>
    <w:p w14:paraId="2C567382" w14:textId="77777777" w:rsidR="003A575F" w:rsidRPr="007F2750" w:rsidRDefault="00C33DD6" w:rsidP="005D6DD2">
      <w:pPr>
        <w:pStyle w:val="NoSpacing"/>
        <w:numPr>
          <w:ilvl w:val="0"/>
          <w:numId w:val="13"/>
        </w:numPr>
        <w:rPr>
          <w:sz w:val="24"/>
          <w:szCs w:val="24"/>
          <w:lang w:val="en-GB"/>
        </w:rPr>
      </w:pPr>
      <w:r w:rsidRPr="007F2750">
        <w:rPr>
          <w:sz w:val="24"/>
          <w:szCs w:val="24"/>
          <w:lang w:val="en-GB"/>
        </w:rPr>
        <w:t xml:space="preserve">newer reports are carrying the same messages shared by John </w:t>
      </w:r>
      <w:proofErr w:type="spellStart"/>
      <w:r w:rsidRPr="007F2750">
        <w:rPr>
          <w:sz w:val="24"/>
          <w:szCs w:val="24"/>
          <w:lang w:val="en-GB"/>
        </w:rPr>
        <w:t>Rangihau</w:t>
      </w:r>
      <w:proofErr w:type="spellEnd"/>
      <w:r w:rsidR="003A575F" w:rsidRPr="007F2750">
        <w:rPr>
          <w:sz w:val="24"/>
          <w:szCs w:val="24"/>
          <w:lang w:val="en-GB"/>
        </w:rPr>
        <w:t xml:space="preserve"> and Moana Jackson several decades ago</w:t>
      </w:r>
    </w:p>
    <w:p w14:paraId="2C567383" w14:textId="77777777" w:rsidR="003A575F" w:rsidRPr="007F2750" w:rsidRDefault="003A575F" w:rsidP="005D6DD2">
      <w:pPr>
        <w:pStyle w:val="NoSpacing"/>
        <w:numPr>
          <w:ilvl w:val="0"/>
          <w:numId w:val="13"/>
        </w:numPr>
        <w:rPr>
          <w:sz w:val="24"/>
          <w:szCs w:val="24"/>
          <w:lang w:val="en-GB"/>
        </w:rPr>
      </w:pPr>
      <w:r w:rsidRPr="007F2750">
        <w:rPr>
          <w:sz w:val="24"/>
          <w:szCs w:val="24"/>
          <w:lang w:val="en-GB"/>
        </w:rPr>
        <w:t>a multi stranded approach is required</w:t>
      </w:r>
    </w:p>
    <w:p w14:paraId="2C567384" w14:textId="77777777" w:rsidR="001E66E0" w:rsidRDefault="003A575F" w:rsidP="005D6DD2">
      <w:pPr>
        <w:pStyle w:val="NoSpacing"/>
        <w:numPr>
          <w:ilvl w:val="0"/>
          <w:numId w:val="13"/>
        </w:numPr>
        <w:rPr>
          <w:sz w:val="24"/>
          <w:szCs w:val="24"/>
          <w:lang w:val="en-GB"/>
        </w:rPr>
      </w:pPr>
      <w:r w:rsidRPr="007F2750">
        <w:rPr>
          <w:sz w:val="24"/>
          <w:szCs w:val="24"/>
          <w:lang w:val="en-GB"/>
        </w:rPr>
        <w:t xml:space="preserve">youth justice and section 7AA of the </w:t>
      </w:r>
      <w:proofErr w:type="spellStart"/>
      <w:r w:rsidRPr="007F2750">
        <w:rPr>
          <w:sz w:val="24"/>
          <w:szCs w:val="24"/>
          <w:lang w:val="en-GB"/>
        </w:rPr>
        <w:t>Oranga</w:t>
      </w:r>
      <w:proofErr w:type="spellEnd"/>
      <w:r w:rsidRPr="007F2750">
        <w:rPr>
          <w:sz w:val="24"/>
          <w:szCs w:val="24"/>
          <w:lang w:val="en-GB"/>
        </w:rPr>
        <w:t xml:space="preserve"> </w:t>
      </w:r>
      <w:proofErr w:type="spellStart"/>
      <w:r w:rsidRPr="007F2750">
        <w:rPr>
          <w:sz w:val="24"/>
          <w:szCs w:val="24"/>
          <w:lang w:val="en-GB"/>
        </w:rPr>
        <w:t>Tamariki</w:t>
      </w:r>
      <w:proofErr w:type="spellEnd"/>
      <w:r w:rsidRPr="007F2750">
        <w:rPr>
          <w:sz w:val="24"/>
          <w:szCs w:val="24"/>
          <w:lang w:val="en-GB"/>
        </w:rPr>
        <w:t xml:space="preserve"> Act 1989 are working well</w:t>
      </w:r>
      <w:r w:rsidR="00DB1DA2" w:rsidRPr="007F2750">
        <w:rPr>
          <w:sz w:val="24"/>
          <w:szCs w:val="24"/>
          <w:lang w:val="en-GB"/>
        </w:rPr>
        <w:t>.</w:t>
      </w:r>
    </w:p>
    <w:p w14:paraId="2C567385" w14:textId="77777777" w:rsidR="0069501E" w:rsidRDefault="0069501E" w:rsidP="0069501E">
      <w:pPr>
        <w:pStyle w:val="NoSpacing"/>
        <w:rPr>
          <w:sz w:val="24"/>
          <w:szCs w:val="24"/>
          <w:lang w:val="en-GB"/>
        </w:rPr>
      </w:pPr>
    </w:p>
    <w:p w14:paraId="2C567386" w14:textId="77777777" w:rsidR="0069501E" w:rsidRDefault="0069501E">
      <w:pPr>
        <w:rPr>
          <w:sz w:val="24"/>
          <w:szCs w:val="24"/>
          <w:lang w:val="en-GB"/>
        </w:rPr>
      </w:pPr>
      <w:r>
        <w:rPr>
          <w:sz w:val="24"/>
          <w:szCs w:val="24"/>
          <w:lang w:val="en-GB"/>
        </w:rPr>
        <w:br w:type="page"/>
      </w:r>
    </w:p>
    <w:p w14:paraId="2C567387" w14:textId="77777777" w:rsidR="0069501E" w:rsidRDefault="0069501E" w:rsidP="0069501E">
      <w:pPr>
        <w:pStyle w:val="NoSpacing"/>
        <w:rPr>
          <w:sz w:val="24"/>
          <w:szCs w:val="24"/>
          <w:lang w:val="en-GB"/>
        </w:rPr>
      </w:pPr>
      <w:r>
        <w:rPr>
          <w:sz w:val="24"/>
          <w:szCs w:val="24"/>
          <w:lang w:val="en-GB"/>
        </w:rPr>
        <w:lastRenderedPageBreak/>
        <w:t>Page 4 of the report</w:t>
      </w:r>
    </w:p>
    <w:p w14:paraId="2C567388" w14:textId="77777777" w:rsidR="0069501E" w:rsidRDefault="0069501E" w:rsidP="0069501E">
      <w:pPr>
        <w:pStyle w:val="NoSpacing"/>
        <w:rPr>
          <w:sz w:val="24"/>
          <w:szCs w:val="24"/>
          <w:lang w:val="en-GB"/>
        </w:rPr>
      </w:pPr>
    </w:p>
    <w:p w14:paraId="2C567389" w14:textId="3265B791" w:rsidR="0069501E" w:rsidRPr="007F2750" w:rsidRDefault="0069501E" w:rsidP="0069501E">
      <w:pPr>
        <w:pStyle w:val="NoSpacing"/>
        <w:rPr>
          <w:sz w:val="24"/>
          <w:lang w:val="en-GB"/>
        </w:rPr>
      </w:pPr>
      <w:r>
        <w:rPr>
          <w:sz w:val="24"/>
          <w:lang w:val="en-GB"/>
        </w:rPr>
        <w:t>&lt;</w:t>
      </w:r>
      <w:proofErr w:type="gramStart"/>
      <w:r w:rsidR="00631AD2">
        <w:rPr>
          <w:sz w:val="24"/>
          <w:lang w:val="en-GB"/>
        </w:rPr>
        <w:t>a</w:t>
      </w:r>
      <w:r>
        <w:rPr>
          <w:sz w:val="24"/>
          <w:lang w:val="en-GB"/>
        </w:rPr>
        <w:t>ccessibility</w:t>
      </w:r>
      <w:proofErr w:type="gramEnd"/>
      <w:r>
        <w:rPr>
          <w:sz w:val="24"/>
          <w:lang w:val="en-GB"/>
        </w:rPr>
        <w:t xml:space="preserve"> </w:t>
      </w:r>
      <w:r w:rsidRPr="007F2750">
        <w:rPr>
          <w:sz w:val="24"/>
          <w:szCs w:val="24"/>
          <w:lang w:val="en-GB"/>
        </w:rPr>
        <w:t xml:space="preserve">note begins&gt; </w:t>
      </w:r>
      <w:r>
        <w:rPr>
          <w:sz w:val="24"/>
          <w:szCs w:val="24"/>
          <w:lang w:val="en-GB"/>
        </w:rPr>
        <w:t>This page contains black text</w:t>
      </w:r>
      <w:r w:rsidR="00385E67">
        <w:rPr>
          <w:sz w:val="24"/>
          <w:szCs w:val="24"/>
          <w:lang w:val="en-GB"/>
        </w:rPr>
        <w:t xml:space="preserve"> on a white background</w:t>
      </w:r>
      <w:r>
        <w:rPr>
          <w:sz w:val="24"/>
          <w:szCs w:val="24"/>
          <w:lang w:val="en-GB"/>
        </w:rPr>
        <w:t xml:space="preserve">. </w:t>
      </w:r>
      <w:r w:rsidRPr="007F2750">
        <w:rPr>
          <w:sz w:val="24"/>
          <w:szCs w:val="24"/>
          <w:lang w:val="en-GB"/>
        </w:rPr>
        <w:t xml:space="preserve">The </w:t>
      </w:r>
      <w:proofErr w:type="spellStart"/>
      <w:r w:rsidRPr="007F2750">
        <w:rPr>
          <w:sz w:val="24"/>
          <w:szCs w:val="24"/>
          <w:lang w:val="en-GB"/>
        </w:rPr>
        <w:t>Ināia</w:t>
      </w:r>
      <w:proofErr w:type="spellEnd"/>
      <w:r w:rsidRPr="007F2750">
        <w:rPr>
          <w:sz w:val="24"/>
          <w:szCs w:val="24"/>
          <w:lang w:val="en-GB"/>
        </w:rPr>
        <w:t xml:space="preserve"> </w:t>
      </w:r>
      <w:proofErr w:type="spellStart"/>
      <w:r w:rsidRPr="007F2750">
        <w:rPr>
          <w:sz w:val="24"/>
          <w:szCs w:val="24"/>
          <w:lang w:val="en-GB"/>
        </w:rPr>
        <w:t>Tonu</w:t>
      </w:r>
      <w:proofErr w:type="spellEnd"/>
      <w:r w:rsidRPr="007F2750">
        <w:rPr>
          <w:sz w:val="24"/>
          <w:szCs w:val="24"/>
          <w:lang w:val="en-GB"/>
        </w:rPr>
        <w:t xml:space="preserve"> </w:t>
      </w:r>
      <w:proofErr w:type="spellStart"/>
      <w:r w:rsidRPr="007F2750">
        <w:rPr>
          <w:sz w:val="24"/>
          <w:szCs w:val="24"/>
          <w:lang w:val="en-GB"/>
        </w:rPr>
        <w:t>Nei</w:t>
      </w:r>
      <w:proofErr w:type="spellEnd"/>
      <w:r w:rsidRPr="007F2750">
        <w:rPr>
          <w:sz w:val="24"/>
          <w:szCs w:val="24"/>
          <w:lang w:val="en-GB"/>
        </w:rPr>
        <w:t xml:space="preserve"> logo is in the header</w:t>
      </w:r>
      <w:r>
        <w:rPr>
          <w:sz w:val="24"/>
          <w:szCs w:val="24"/>
          <w:lang w:val="en-GB"/>
        </w:rPr>
        <w:t xml:space="preserve"> </w:t>
      </w:r>
      <w:r w:rsidR="00631AD2">
        <w:rPr>
          <w:sz w:val="24"/>
          <w:szCs w:val="24"/>
          <w:lang w:val="en-GB"/>
        </w:rPr>
        <w:t xml:space="preserve">as described above. </w:t>
      </w:r>
      <w:r>
        <w:rPr>
          <w:sz w:val="24"/>
          <w:szCs w:val="24"/>
        </w:rPr>
        <w:t>The heading is in blue. There is a photo at the top of the page showing pink post it notes with blue text</w:t>
      </w:r>
      <w:r w:rsidR="00710A36">
        <w:rPr>
          <w:sz w:val="24"/>
          <w:szCs w:val="24"/>
        </w:rPr>
        <w:t xml:space="preserve"> laid out on a desk with a leather tray on it</w:t>
      </w:r>
      <w:r>
        <w:rPr>
          <w:sz w:val="24"/>
          <w:szCs w:val="24"/>
        </w:rPr>
        <w:t xml:space="preserve">. </w:t>
      </w:r>
      <w:r w:rsidR="00710A36">
        <w:rPr>
          <w:sz w:val="24"/>
          <w:szCs w:val="24"/>
        </w:rPr>
        <w:t>Part of the carpet and chair seat is visible on the right hand side of the photo. One of the post it notes is</w:t>
      </w:r>
      <w:r>
        <w:rPr>
          <w:sz w:val="24"/>
          <w:szCs w:val="24"/>
        </w:rPr>
        <w:t xml:space="preserve"> upside down and three have been rotated to the right. &lt;</w:t>
      </w:r>
      <w:proofErr w:type="gramStart"/>
      <w:r w:rsidR="00631AD2">
        <w:rPr>
          <w:sz w:val="24"/>
          <w:szCs w:val="24"/>
        </w:rPr>
        <w:t>a</w:t>
      </w:r>
      <w:r>
        <w:rPr>
          <w:sz w:val="24"/>
          <w:szCs w:val="24"/>
        </w:rPr>
        <w:t>ccessibility</w:t>
      </w:r>
      <w:proofErr w:type="gramEnd"/>
      <w:r>
        <w:rPr>
          <w:sz w:val="24"/>
          <w:szCs w:val="24"/>
        </w:rPr>
        <w:t xml:space="preserve"> note ends&gt;</w:t>
      </w:r>
    </w:p>
    <w:p w14:paraId="2C56738A" w14:textId="77777777" w:rsidR="0069501E" w:rsidRPr="007F2750" w:rsidRDefault="0069501E" w:rsidP="0069501E">
      <w:pPr>
        <w:pStyle w:val="NoSpacing"/>
        <w:rPr>
          <w:sz w:val="24"/>
          <w:szCs w:val="24"/>
          <w:lang w:val="en-GB"/>
        </w:rPr>
      </w:pPr>
    </w:p>
    <w:p w14:paraId="2C56738B"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“Racism” “Disadvantage”</w:t>
      </w:r>
    </w:p>
    <w:p w14:paraId="2C56738C" w14:textId="77777777" w:rsidR="00E91321" w:rsidRPr="0069501E" w:rsidRDefault="0069501E" w:rsidP="0069501E">
      <w:pPr>
        <w:pStyle w:val="NoSpacing"/>
        <w:numPr>
          <w:ilvl w:val="0"/>
          <w:numId w:val="17"/>
        </w:numPr>
        <w:rPr>
          <w:sz w:val="24"/>
          <w:szCs w:val="24"/>
          <w:lang w:val="en-GB"/>
        </w:rPr>
      </w:pPr>
      <w:r w:rsidRPr="0069501E">
        <w:rPr>
          <w:sz w:val="24"/>
          <w:szCs w:val="24"/>
          <w:lang w:val="en-GB"/>
        </w:rPr>
        <w:t>“Harsh” “Brutal”</w:t>
      </w:r>
    </w:p>
    <w:p w14:paraId="2C56738D"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System, punish, correct</w:t>
      </w:r>
    </w:p>
    <w:p w14:paraId="2C56738E"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System “Act”</w:t>
      </w:r>
    </w:p>
    <w:p w14:paraId="2C56738F"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Christian, Impacts – Abandon Hope</w:t>
      </w:r>
    </w:p>
    <w:p w14:paraId="2C567390"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“Political will??” Disconnect</w:t>
      </w:r>
    </w:p>
    <w:p w14:paraId="2C567391"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“3 strikes”</w:t>
      </w:r>
    </w:p>
    <w:p w14:paraId="2C567392"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“Institutionalisation”</w:t>
      </w:r>
    </w:p>
    <w:p w14:paraId="2C567393"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“Urban drift”</w:t>
      </w:r>
    </w:p>
    <w:p w14:paraId="2C567394"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Adoption, Victorian system</w:t>
      </w:r>
    </w:p>
    <w:p w14:paraId="2C567395" w14:textId="77777777" w:rsidR="0069501E" w:rsidRPr="0069501E" w:rsidRDefault="0069501E" w:rsidP="0069501E">
      <w:pPr>
        <w:pStyle w:val="NoSpacing"/>
        <w:numPr>
          <w:ilvl w:val="0"/>
          <w:numId w:val="17"/>
        </w:numPr>
        <w:rPr>
          <w:sz w:val="24"/>
          <w:szCs w:val="24"/>
          <w:lang w:val="en-GB"/>
        </w:rPr>
      </w:pPr>
      <w:r w:rsidRPr="0069501E">
        <w:rPr>
          <w:sz w:val="24"/>
          <w:szCs w:val="24"/>
          <w:lang w:val="en-GB"/>
        </w:rPr>
        <w:t>Treaty 1840 - 1914</w:t>
      </w:r>
    </w:p>
    <w:p w14:paraId="2C567396" w14:textId="77777777" w:rsidR="00E91321" w:rsidRDefault="00E91321" w:rsidP="0069501E">
      <w:pPr>
        <w:pStyle w:val="NoSpacing"/>
        <w:rPr>
          <w:i/>
          <w:color w:val="0070C0"/>
          <w:lang w:val="en-GB"/>
        </w:rPr>
      </w:pPr>
    </w:p>
    <w:p w14:paraId="2C567397" w14:textId="77777777" w:rsidR="005D6DD2" w:rsidRPr="0069501E" w:rsidRDefault="00B06CB2" w:rsidP="005D6DD2">
      <w:pPr>
        <w:pStyle w:val="NoSpacing"/>
        <w:ind w:left="-284"/>
        <w:rPr>
          <w:i/>
          <w:sz w:val="24"/>
          <w:szCs w:val="24"/>
          <w:lang w:val="en-GB"/>
        </w:rPr>
      </w:pPr>
      <w:r w:rsidRPr="0069501E">
        <w:rPr>
          <w:i/>
          <w:sz w:val="24"/>
          <w:szCs w:val="24"/>
          <w:lang w:val="en-GB"/>
        </w:rPr>
        <w:t>Table 2</w:t>
      </w:r>
    </w:p>
    <w:p w14:paraId="2C567398" w14:textId="77777777" w:rsidR="003972A9" w:rsidRPr="0069501E" w:rsidRDefault="003972A9" w:rsidP="005D6DD2">
      <w:pPr>
        <w:pStyle w:val="NoSpacing"/>
        <w:ind w:left="-284"/>
        <w:rPr>
          <w:sz w:val="24"/>
          <w:szCs w:val="24"/>
          <w:lang w:val="en-GB"/>
        </w:rPr>
      </w:pPr>
      <w:r w:rsidRPr="0069501E">
        <w:rPr>
          <w:sz w:val="24"/>
          <w:szCs w:val="24"/>
          <w:lang w:val="en-GB"/>
        </w:rPr>
        <w:t>Table 2 made the following key points:</w:t>
      </w:r>
    </w:p>
    <w:p w14:paraId="2C567399" w14:textId="77777777" w:rsidR="00472686" w:rsidRPr="0069501E" w:rsidRDefault="003972A9" w:rsidP="003972A9">
      <w:pPr>
        <w:pStyle w:val="ListParagraph"/>
        <w:numPr>
          <w:ilvl w:val="0"/>
          <w:numId w:val="7"/>
        </w:numPr>
        <w:rPr>
          <w:rFonts w:asciiTheme="minorHAnsi" w:eastAsiaTheme="minorHAnsi" w:hAnsiTheme="minorHAnsi" w:cstheme="minorBidi"/>
          <w:sz w:val="24"/>
          <w:lang w:val="en-GB"/>
        </w:rPr>
      </w:pPr>
      <w:r w:rsidRPr="0069501E">
        <w:rPr>
          <w:rFonts w:asciiTheme="minorHAnsi" w:eastAsiaTheme="minorHAnsi" w:hAnsiTheme="minorHAnsi" w:cstheme="minorBidi"/>
          <w:sz w:val="24"/>
          <w:lang w:val="en-GB"/>
        </w:rPr>
        <w:t>we have a</w:t>
      </w:r>
      <w:r w:rsidR="00472686" w:rsidRPr="0069501E">
        <w:rPr>
          <w:rFonts w:asciiTheme="minorHAnsi" w:eastAsiaTheme="minorHAnsi" w:hAnsiTheme="minorHAnsi" w:cstheme="minorBidi"/>
          <w:sz w:val="24"/>
          <w:lang w:val="en-GB"/>
        </w:rPr>
        <w:t>n ef</w:t>
      </w:r>
      <w:r w:rsidRPr="0069501E">
        <w:rPr>
          <w:rFonts w:asciiTheme="minorHAnsi" w:eastAsiaTheme="minorHAnsi" w:hAnsiTheme="minorHAnsi" w:cstheme="minorBidi"/>
          <w:sz w:val="24"/>
          <w:lang w:val="en-GB"/>
        </w:rPr>
        <w:t xml:space="preserve">fective system for colonising where </w:t>
      </w:r>
      <w:r w:rsidR="00472686" w:rsidRPr="0069501E">
        <w:rPr>
          <w:rFonts w:asciiTheme="minorHAnsi" w:eastAsiaTheme="minorHAnsi" w:hAnsiTheme="minorHAnsi" w:cstheme="minorBidi"/>
          <w:sz w:val="24"/>
          <w:lang w:val="en-GB"/>
        </w:rPr>
        <w:t>people that don’t match the white ideal</w:t>
      </w:r>
      <w:r w:rsidRPr="0069501E">
        <w:rPr>
          <w:rFonts w:asciiTheme="minorHAnsi" w:eastAsiaTheme="minorHAnsi" w:hAnsiTheme="minorHAnsi" w:cstheme="minorBidi"/>
          <w:sz w:val="24"/>
          <w:lang w:val="en-GB"/>
        </w:rPr>
        <w:t xml:space="preserve"> are suppressed</w:t>
      </w:r>
      <w:r w:rsidR="00163357" w:rsidRPr="0069501E">
        <w:rPr>
          <w:rFonts w:asciiTheme="minorHAnsi" w:eastAsiaTheme="minorHAnsi" w:hAnsiTheme="minorHAnsi" w:cstheme="minorBidi"/>
          <w:sz w:val="24"/>
          <w:lang w:val="en-GB"/>
        </w:rPr>
        <w:t xml:space="preserve"> and any</w:t>
      </w:r>
      <w:r w:rsidR="005A0F8C" w:rsidRPr="0069501E">
        <w:rPr>
          <w:rFonts w:asciiTheme="minorHAnsi" w:eastAsiaTheme="minorHAnsi" w:hAnsiTheme="minorHAnsi" w:cstheme="minorBidi"/>
          <w:sz w:val="24"/>
          <w:lang w:val="en-GB"/>
        </w:rPr>
        <w:t>one</w:t>
      </w:r>
      <w:r w:rsidR="00163357" w:rsidRPr="0069501E">
        <w:rPr>
          <w:rFonts w:asciiTheme="minorHAnsi" w:eastAsiaTheme="minorHAnsi" w:hAnsiTheme="minorHAnsi" w:cstheme="minorBidi"/>
          <w:sz w:val="24"/>
          <w:lang w:val="en-GB"/>
        </w:rPr>
        <w:t xml:space="preserve"> who is different is treated differently</w:t>
      </w:r>
      <w:r w:rsidRPr="0069501E">
        <w:rPr>
          <w:rFonts w:asciiTheme="minorHAnsi" w:eastAsiaTheme="minorHAnsi" w:hAnsiTheme="minorHAnsi" w:cstheme="minorBidi"/>
          <w:sz w:val="24"/>
          <w:lang w:val="en-GB"/>
        </w:rPr>
        <w:t>. It is based on</w:t>
      </w:r>
      <w:r w:rsidR="00163357" w:rsidRPr="0069501E">
        <w:rPr>
          <w:rFonts w:asciiTheme="minorHAnsi" w:eastAsiaTheme="minorHAnsi" w:hAnsiTheme="minorHAnsi" w:cstheme="minorBidi"/>
          <w:sz w:val="24"/>
          <w:lang w:val="en-GB"/>
        </w:rPr>
        <w:t xml:space="preserve"> neoliberalism, capitalism, a patriarchy paradigm and</w:t>
      </w:r>
      <w:r w:rsidRPr="0069501E">
        <w:rPr>
          <w:rFonts w:asciiTheme="minorHAnsi" w:eastAsiaTheme="minorHAnsi" w:hAnsiTheme="minorHAnsi" w:cstheme="minorBidi"/>
          <w:sz w:val="24"/>
          <w:lang w:val="en-GB"/>
        </w:rPr>
        <w:t xml:space="preserve"> the doctrin</w:t>
      </w:r>
      <w:r w:rsidR="00163357" w:rsidRPr="0069501E">
        <w:rPr>
          <w:rFonts w:asciiTheme="minorHAnsi" w:eastAsiaTheme="minorHAnsi" w:hAnsiTheme="minorHAnsi" w:cstheme="minorBidi"/>
          <w:sz w:val="24"/>
          <w:lang w:val="en-GB"/>
        </w:rPr>
        <w:t>e of discovery “white is right”. Eugenics underpins everything. T</w:t>
      </w:r>
      <w:r w:rsidRPr="0069501E">
        <w:rPr>
          <w:rFonts w:asciiTheme="minorHAnsi" w:eastAsiaTheme="minorHAnsi" w:hAnsiTheme="minorHAnsi" w:cstheme="minorBidi"/>
          <w:sz w:val="24"/>
          <w:lang w:val="en-GB"/>
        </w:rPr>
        <w:t>here is racism underpinning all legislation, practice, and public communications (media). It perpetuates intergenerational harms through families</w:t>
      </w:r>
      <w:r w:rsidR="00163357" w:rsidRPr="0069501E">
        <w:rPr>
          <w:rFonts w:asciiTheme="minorHAnsi" w:eastAsiaTheme="minorHAnsi" w:hAnsiTheme="minorHAnsi" w:cstheme="minorBidi"/>
          <w:sz w:val="24"/>
          <w:lang w:val="en-GB"/>
        </w:rPr>
        <w:t>,</w:t>
      </w:r>
      <w:r w:rsidRPr="0069501E">
        <w:rPr>
          <w:rFonts w:asciiTheme="minorHAnsi" w:eastAsiaTheme="minorHAnsi" w:hAnsiTheme="minorHAnsi" w:cstheme="minorBidi"/>
          <w:sz w:val="24"/>
          <w:lang w:val="en-GB"/>
        </w:rPr>
        <w:t xml:space="preserve"> reinforces or amplifies poverty </w:t>
      </w:r>
      <w:r w:rsidR="00163357" w:rsidRPr="0069501E">
        <w:rPr>
          <w:rFonts w:asciiTheme="minorHAnsi" w:eastAsiaTheme="minorHAnsi" w:hAnsiTheme="minorHAnsi" w:cstheme="minorBidi"/>
          <w:sz w:val="24"/>
          <w:lang w:val="en-GB"/>
        </w:rPr>
        <w:t>and continues to decimate the unity of communities</w:t>
      </w:r>
    </w:p>
    <w:p w14:paraId="2C56739A" w14:textId="77777777" w:rsidR="00472686" w:rsidRPr="0069501E" w:rsidRDefault="003972A9" w:rsidP="00941D40">
      <w:pPr>
        <w:pStyle w:val="ListParagraph"/>
        <w:numPr>
          <w:ilvl w:val="0"/>
          <w:numId w:val="7"/>
        </w:numPr>
        <w:rPr>
          <w:rFonts w:asciiTheme="minorHAnsi" w:eastAsiaTheme="minorHAnsi" w:hAnsiTheme="minorHAnsi" w:cstheme="minorBidi"/>
          <w:sz w:val="24"/>
          <w:lang w:val="en-GB"/>
        </w:rPr>
      </w:pPr>
      <w:r w:rsidRPr="0069501E">
        <w:rPr>
          <w:rFonts w:asciiTheme="minorHAnsi" w:eastAsiaTheme="minorHAnsi" w:hAnsiTheme="minorHAnsi" w:cstheme="minorBidi"/>
          <w:sz w:val="24"/>
          <w:lang w:val="en-GB"/>
        </w:rPr>
        <w:t>the s</w:t>
      </w:r>
      <w:r w:rsidR="00472686" w:rsidRPr="0069501E">
        <w:rPr>
          <w:rFonts w:asciiTheme="minorHAnsi" w:eastAsiaTheme="minorHAnsi" w:hAnsiTheme="minorHAnsi" w:cstheme="minorBidi"/>
          <w:sz w:val="24"/>
          <w:lang w:val="en-GB"/>
        </w:rPr>
        <w:t>ystem doesn’t make sense</w:t>
      </w:r>
      <w:r w:rsidRPr="0069501E">
        <w:rPr>
          <w:rFonts w:asciiTheme="minorHAnsi" w:eastAsiaTheme="minorHAnsi" w:hAnsiTheme="minorHAnsi" w:cstheme="minorBidi"/>
          <w:sz w:val="24"/>
          <w:lang w:val="en-GB"/>
        </w:rPr>
        <w:t>, is inherited from our colonisers</w:t>
      </w:r>
      <w:r w:rsidR="005A0F8C" w:rsidRPr="0069501E">
        <w:rPr>
          <w:rFonts w:asciiTheme="minorHAnsi" w:eastAsiaTheme="minorHAnsi" w:hAnsiTheme="minorHAnsi" w:cstheme="minorBidi"/>
          <w:sz w:val="24"/>
          <w:lang w:val="en-GB"/>
        </w:rPr>
        <w:t xml:space="preserve">, </w:t>
      </w:r>
      <w:r w:rsidR="00941D40" w:rsidRPr="0069501E">
        <w:rPr>
          <w:rFonts w:asciiTheme="minorHAnsi" w:eastAsiaTheme="minorHAnsi" w:hAnsiTheme="minorHAnsi" w:cstheme="minorBidi"/>
          <w:sz w:val="24"/>
          <w:lang w:val="en-GB"/>
        </w:rPr>
        <w:t xml:space="preserve">was </w:t>
      </w:r>
      <w:r w:rsidR="005A0F8C" w:rsidRPr="0069501E">
        <w:rPr>
          <w:rFonts w:asciiTheme="minorHAnsi" w:eastAsiaTheme="minorHAnsi" w:hAnsiTheme="minorHAnsi" w:cstheme="minorBidi"/>
          <w:sz w:val="24"/>
          <w:lang w:val="en-GB"/>
        </w:rPr>
        <w:t>developed incrementally through social distain</w:t>
      </w:r>
      <w:r w:rsidRPr="0069501E">
        <w:rPr>
          <w:rFonts w:asciiTheme="minorHAnsi" w:eastAsiaTheme="minorHAnsi" w:hAnsiTheme="minorHAnsi" w:cstheme="minorBidi"/>
          <w:sz w:val="24"/>
          <w:lang w:val="en-GB"/>
        </w:rPr>
        <w:t>, and is anti-effective/n</w:t>
      </w:r>
      <w:r w:rsidR="00472686" w:rsidRPr="0069501E">
        <w:rPr>
          <w:rFonts w:asciiTheme="minorHAnsi" w:eastAsiaTheme="minorHAnsi" w:hAnsiTheme="minorHAnsi" w:cstheme="minorBidi"/>
          <w:sz w:val="24"/>
          <w:lang w:val="en-GB"/>
        </w:rPr>
        <w:t>on-effective for (true) justice and healing of hara</w:t>
      </w:r>
      <w:r w:rsidRPr="0069501E">
        <w:rPr>
          <w:rFonts w:asciiTheme="minorHAnsi" w:eastAsiaTheme="minorHAnsi" w:hAnsiTheme="minorHAnsi" w:cstheme="minorBidi"/>
          <w:sz w:val="24"/>
          <w:lang w:val="en-GB"/>
        </w:rPr>
        <w:t xml:space="preserve">. </w:t>
      </w:r>
      <w:r w:rsidR="00941D40" w:rsidRPr="0069501E">
        <w:rPr>
          <w:rFonts w:asciiTheme="minorHAnsi" w:eastAsiaTheme="minorHAnsi" w:hAnsiTheme="minorHAnsi" w:cstheme="minorBidi"/>
          <w:sz w:val="24"/>
          <w:lang w:val="en-GB"/>
        </w:rPr>
        <w:t>There are layers of unhealed trauma seeping through generations and expressing itself as behaviours and we respond with labels of criminality and punishment. The system</w:t>
      </w:r>
      <w:r w:rsidRPr="0069501E">
        <w:rPr>
          <w:rFonts w:asciiTheme="minorHAnsi" w:eastAsiaTheme="minorHAnsi" w:hAnsiTheme="minorHAnsi" w:cstheme="minorBidi"/>
          <w:sz w:val="24"/>
          <w:lang w:val="en-GB"/>
        </w:rPr>
        <w:t xml:space="preserve"> takes a solely punitive approach</w:t>
      </w:r>
      <w:r w:rsidR="00163357" w:rsidRPr="0069501E">
        <w:rPr>
          <w:rFonts w:asciiTheme="minorHAnsi" w:eastAsiaTheme="minorHAnsi" w:hAnsiTheme="minorHAnsi" w:cstheme="minorBidi"/>
          <w:sz w:val="24"/>
          <w:lang w:val="en-GB"/>
        </w:rPr>
        <w:t xml:space="preserve"> and has the wrong incentives</w:t>
      </w:r>
      <w:r w:rsidR="00941D40" w:rsidRPr="0069501E">
        <w:rPr>
          <w:rFonts w:asciiTheme="minorHAnsi" w:eastAsiaTheme="minorHAnsi" w:hAnsiTheme="minorHAnsi" w:cstheme="minorBidi"/>
          <w:sz w:val="24"/>
          <w:lang w:val="en-GB"/>
        </w:rPr>
        <w:t>. It should be aiming to become redundant</w:t>
      </w:r>
    </w:p>
    <w:p w14:paraId="2C56739B" w14:textId="77777777" w:rsidR="00941D40" w:rsidRPr="0069501E" w:rsidRDefault="00941D40" w:rsidP="00941D40">
      <w:pPr>
        <w:pStyle w:val="ListParagraph"/>
        <w:numPr>
          <w:ilvl w:val="0"/>
          <w:numId w:val="7"/>
        </w:numPr>
        <w:rPr>
          <w:rFonts w:asciiTheme="minorHAnsi" w:eastAsiaTheme="minorHAnsi" w:hAnsiTheme="minorHAnsi" w:cstheme="minorBidi"/>
          <w:sz w:val="24"/>
          <w:lang w:val="en-GB"/>
        </w:rPr>
      </w:pPr>
      <w:r w:rsidRPr="0069501E">
        <w:rPr>
          <w:rFonts w:asciiTheme="minorHAnsi" w:eastAsiaTheme="minorHAnsi" w:hAnsiTheme="minorHAnsi" w:cstheme="minorBidi"/>
          <w:sz w:val="24"/>
          <w:lang w:val="en-GB"/>
        </w:rPr>
        <w:t>prisons are sadly addressing the Māori housing, and employment issues and men are seeing it as a “men’s refuge”</w:t>
      </w:r>
    </w:p>
    <w:p w14:paraId="2C56739C" w14:textId="77777777" w:rsidR="00472686" w:rsidRPr="0069501E" w:rsidRDefault="003972A9" w:rsidP="00472686">
      <w:pPr>
        <w:pStyle w:val="ListParagraph"/>
        <w:numPr>
          <w:ilvl w:val="0"/>
          <w:numId w:val="7"/>
        </w:numPr>
        <w:rPr>
          <w:rFonts w:asciiTheme="minorHAnsi" w:eastAsiaTheme="minorHAnsi" w:hAnsiTheme="minorHAnsi" w:cstheme="minorBidi"/>
          <w:sz w:val="24"/>
          <w:lang w:val="en-GB"/>
        </w:rPr>
      </w:pPr>
      <w:r w:rsidRPr="0069501E">
        <w:rPr>
          <w:rFonts w:asciiTheme="minorHAnsi" w:eastAsiaTheme="minorHAnsi" w:hAnsiTheme="minorHAnsi" w:cstheme="minorBidi"/>
          <w:sz w:val="24"/>
          <w:lang w:val="en-GB"/>
        </w:rPr>
        <w:t>the table s</w:t>
      </w:r>
      <w:r w:rsidR="00472686" w:rsidRPr="0069501E">
        <w:rPr>
          <w:rFonts w:asciiTheme="minorHAnsi" w:eastAsiaTheme="minorHAnsi" w:hAnsiTheme="minorHAnsi" w:cstheme="minorBidi"/>
          <w:sz w:val="24"/>
          <w:lang w:val="en-GB"/>
        </w:rPr>
        <w:t xml:space="preserve">hared </w:t>
      </w:r>
      <w:r w:rsidRPr="0069501E">
        <w:rPr>
          <w:rFonts w:asciiTheme="minorHAnsi" w:eastAsiaTheme="minorHAnsi" w:hAnsiTheme="minorHAnsi" w:cstheme="minorBidi"/>
          <w:sz w:val="24"/>
          <w:lang w:val="en-GB"/>
        </w:rPr>
        <w:t xml:space="preserve">a </w:t>
      </w:r>
      <w:r w:rsidR="00472686" w:rsidRPr="0069501E">
        <w:rPr>
          <w:rFonts w:asciiTheme="minorHAnsi" w:eastAsiaTheme="minorHAnsi" w:hAnsiTheme="minorHAnsi" w:cstheme="minorBidi"/>
          <w:sz w:val="24"/>
          <w:lang w:val="en-GB"/>
        </w:rPr>
        <w:t xml:space="preserve">parallel metaphor of </w:t>
      </w:r>
      <w:r w:rsidRPr="0069501E">
        <w:rPr>
          <w:rFonts w:asciiTheme="minorHAnsi" w:eastAsiaTheme="minorHAnsi" w:hAnsiTheme="minorHAnsi" w:cstheme="minorBidi"/>
          <w:sz w:val="24"/>
          <w:lang w:val="en-GB"/>
        </w:rPr>
        <w:t xml:space="preserve">a </w:t>
      </w:r>
      <w:r w:rsidR="00472686" w:rsidRPr="0069501E">
        <w:rPr>
          <w:rFonts w:asciiTheme="minorHAnsi" w:eastAsiaTheme="minorHAnsi" w:hAnsiTheme="minorHAnsi" w:cstheme="minorBidi"/>
          <w:sz w:val="24"/>
          <w:lang w:val="en-GB"/>
        </w:rPr>
        <w:t>failing hospital – if the prison system was viewed</w:t>
      </w:r>
      <w:r w:rsidRPr="0069501E">
        <w:rPr>
          <w:rFonts w:asciiTheme="minorHAnsi" w:eastAsiaTheme="minorHAnsi" w:hAnsiTheme="minorHAnsi" w:cstheme="minorBidi"/>
          <w:sz w:val="24"/>
          <w:lang w:val="en-GB"/>
        </w:rPr>
        <w:t xml:space="preserve"> in the same way as a hospital we would be in</w:t>
      </w:r>
      <w:r w:rsidR="00472686" w:rsidRPr="0069501E">
        <w:rPr>
          <w:rFonts w:asciiTheme="minorHAnsi" w:eastAsiaTheme="minorHAnsi" w:hAnsiTheme="minorHAnsi" w:cstheme="minorBidi"/>
          <w:sz w:val="24"/>
          <w:lang w:val="en-GB"/>
        </w:rPr>
        <w:t xml:space="preserve"> life or death situations</w:t>
      </w:r>
      <w:r w:rsidRPr="0069501E">
        <w:rPr>
          <w:rFonts w:asciiTheme="minorHAnsi" w:eastAsiaTheme="minorHAnsi" w:hAnsiTheme="minorHAnsi" w:cstheme="minorBidi"/>
          <w:sz w:val="24"/>
          <w:lang w:val="en-GB"/>
        </w:rPr>
        <w:t xml:space="preserve"> and people would be outraged</w:t>
      </w:r>
    </w:p>
    <w:p w14:paraId="2C56739D" w14:textId="77777777" w:rsidR="00472686" w:rsidRPr="0069501E" w:rsidRDefault="005A0F8C" w:rsidP="005A0F8C">
      <w:pPr>
        <w:pStyle w:val="ListParagraph"/>
        <w:numPr>
          <w:ilvl w:val="0"/>
          <w:numId w:val="7"/>
        </w:numPr>
        <w:rPr>
          <w:rFonts w:asciiTheme="minorHAnsi" w:eastAsiaTheme="minorHAnsi" w:hAnsiTheme="minorHAnsi" w:cstheme="minorBidi"/>
          <w:sz w:val="24"/>
          <w:lang w:val="en-GB"/>
        </w:rPr>
      </w:pPr>
      <w:r w:rsidRPr="0069501E">
        <w:rPr>
          <w:rFonts w:asciiTheme="minorHAnsi" w:eastAsiaTheme="minorHAnsi" w:hAnsiTheme="minorHAnsi" w:cstheme="minorBidi"/>
          <w:sz w:val="24"/>
          <w:lang w:val="en-GB"/>
        </w:rPr>
        <w:t>there are two approaches that could be taken: b</w:t>
      </w:r>
      <w:r w:rsidR="00472686" w:rsidRPr="0069501E">
        <w:rPr>
          <w:rFonts w:asciiTheme="minorHAnsi" w:eastAsiaTheme="minorHAnsi" w:hAnsiTheme="minorHAnsi" w:cstheme="minorBidi"/>
          <w:sz w:val="24"/>
          <w:lang w:val="en-GB"/>
        </w:rPr>
        <w:t xml:space="preserve">rowning </w:t>
      </w:r>
      <w:r w:rsidRPr="0069501E">
        <w:rPr>
          <w:rFonts w:asciiTheme="minorHAnsi" w:eastAsiaTheme="minorHAnsi" w:hAnsiTheme="minorHAnsi" w:cstheme="minorBidi"/>
          <w:sz w:val="24"/>
          <w:lang w:val="en-GB"/>
        </w:rPr>
        <w:t xml:space="preserve">the current </w:t>
      </w:r>
      <w:r w:rsidR="00472686" w:rsidRPr="0069501E">
        <w:rPr>
          <w:rFonts w:asciiTheme="minorHAnsi" w:eastAsiaTheme="minorHAnsi" w:hAnsiTheme="minorHAnsi" w:cstheme="minorBidi"/>
          <w:sz w:val="24"/>
          <w:lang w:val="en-GB"/>
        </w:rPr>
        <w:t xml:space="preserve">system </w:t>
      </w:r>
      <w:r w:rsidRPr="0069501E">
        <w:rPr>
          <w:rFonts w:asciiTheme="minorHAnsi" w:eastAsiaTheme="minorHAnsi" w:hAnsiTheme="minorHAnsi" w:cstheme="minorBidi"/>
          <w:sz w:val="24"/>
          <w:lang w:val="en-GB"/>
        </w:rPr>
        <w:t>(</w:t>
      </w:r>
      <w:r w:rsidR="00C33DD6" w:rsidRPr="0069501E">
        <w:rPr>
          <w:rFonts w:asciiTheme="minorHAnsi" w:eastAsiaTheme="minorHAnsi" w:hAnsiTheme="minorHAnsi" w:cstheme="minorBidi"/>
          <w:sz w:val="24"/>
          <w:lang w:val="en-GB"/>
        </w:rPr>
        <w:t>trying to make</w:t>
      </w:r>
      <w:r w:rsidRPr="0069501E">
        <w:rPr>
          <w:rFonts w:asciiTheme="minorHAnsi" w:eastAsiaTheme="minorHAnsi" w:hAnsiTheme="minorHAnsi" w:cstheme="minorBidi"/>
          <w:sz w:val="24"/>
          <w:lang w:val="en-GB"/>
        </w:rPr>
        <w:t xml:space="preserve"> a wrong system righ</w:t>
      </w:r>
      <w:r w:rsidR="00941D40" w:rsidRPr="0069501E">
        <w:rPr>
          <w:rFonts w:asciiTheme="minorHAnsi" w:eastAsiaTheme="minorHAnsi" w:hAnsiTheme="minorHAnsi" w:cstheme="minorBidi"/>
          <w:sz w:val="24"/>
          <w:lang w:val="en-GB"/>
        </w:rPr>
        <w:t>t</w:t>
      </w:r>
      <w:r w:rsidRPr="0069501E">
        <w:rPr>
          <w:rFonts w:asciiTheme="minorHAnsi" w:eastAsiaTheme="minorHAnsi" w:hAnsiTheme="minorHAnsi" w:cstheme="minorBidi"/>
          <w:sz w:val="24"/>
          <w:lang w:val="en-GB"/>
        </w:rPr>
        <w:t xml:space="preserve">er) </w:t>
      </w:r>
      <w:r w:rsidR="00472686" w:rsidRPr="0069501E">
        <w:rPr>
          <w:rFonts w:asciiTheme="minorHAnsi" w:eastAsiaTheme="minorHAnsi" w:hAnsiTheme="minorHAnsi" w:cstheme="minorBidi"/>
          <w:sz w:val="24"/>
          <w:lang w:val="en-GB"/>
        </w:rPr>
        <w:t>v</w:t>
      </w:r>
      <w:r w:rsidRPr="0069501E">
        <w:rPr>
          <w:rFonts w:asciiTheme="minorHAnsi" w:eastAsiaTheme="minorHAnsi" w:hAnsiTheme="minorHAnsi" w:cstheme="minorBidi"/>
          <w:sz w:val="24"/>
          <w:lang w:val="en-GB"/>
        </w:rPr>
        <w:t>ersus power and resource transfer. Budget announcements show all investment is on building and reinforcing the system</w:t>
      </w:r>
      <w:r w:rsidR="00941D40" w:rsidRPr="0069501E">
        <w:rPr>
          <w:rFonts w:asciiTheme="minorHAnsi" w:eastAsiaTheme="minorHAnsi" w:hAnsiTheme="minorHAnsi" w:cstheme="minorBidi"/>
          <w:sz w:val="24"/>
          <w:lang w:val="en-GB"/>
        </w:rPr>
        <w:t>, which is at the wrong end,</w:t>
      </w:r>
      <w:r w:rsidRPr="0069501E">
        <w:rPr>
          <w:rFonts w:asciiTheme="minorHAnsi" w:eastAsiaTheme="minorHAnsi" w:hAnsiTheme="minorHAnsi" w:cstheme="minorBidi"/>
          <w:sz w:val="24"/>
          <w:lang w:val="en-GB"/>
        </w:rPr>
        <w:t xml:space="preserve"> rather than on building whānau and communities</w:t>
      </w:r>
      <w:r w:rsidR="00941D40" w:rsidRPr="0069501E">
        <w:rPr>
          <w:rFonts w:asciiTheme="minorHAnsi" w:eastAsiaTheme="minorHAnsi" w:hAnsiTheme="minorHAnsi" w:cstheme="minorBidi"/>
          <w:sz w:val="24"/>
          <w:lang w:val="en-GB"/>
        </w:rPr>
        <w:t>. There are a lot of people clipping the ticket and the incentives are wrong</w:t>
      </w:r>
    </w:p>
    <w:p w14:paraId="2C56739E" w14:textId="77777777" w:rsidR="00472686" w:rsidRPr="0069501E" w:rsidRDefault="005A0F8C" w:rsidP="00941D40">
      <w:pPr>
        <w:pStyle w:val="ListParagraph"/>
        <w:numPr>
          <w:ilvl w:val="0"/>
          <w:numId w:val="7"/>
        </w:numPr>
        <w:rPr>
          <w:rFonts w:asciiTheme="minorHAnsi" w:eastAsiaTheme="minorHAnsi" w:hAnsiTheme="minorHAnsi" w:cstheme="minorBidi"/>
          <w:sz w:val="24"/>
          <w:lang w:val="en-GB"/>
        </w:rPr>
      </w:pPr>
      <w:r w:rsidRPr="0069501E">
        <w:rPr>
          <w:rFonts w:asciiTheme="minorHAnsi" w:eastAsiaTheme="minorHAnsi" w:hAnsiTheme="minorHAnsi" w:cstheme="minorBidi"/>
          <w:sz w:val="24"/>
          <w:lang w:val="en-GB"/>
        </w:rPr>
        <w:lastRenderedPageBreak/>
        <w:t xml:space="preserve">justice requires </w:t>
      </w:r>
      <w:r w:rsidR="00941D40" w:rsidRPr="0069501E">
        <w:rPr>
          <w:rFonts w:asciiTheme="minorHAnsi" w:eastAsiaTheme="minorHAnsi" w:hAnsiTheme="minorHAnsi" w:cstheme="minorBidi"/>
          <w:sz w:val="24"/>
          <w:lang w:val="en-GB"/>
        </w:rPr>
        <w:t xml:space="preserve">a </w:t>
      </w:r>
      <w:r w:rsidRPr="0069501E">
        <w:rPr>
          <w:rFonts w:asciiTheme="minorHAnsi" w:eastAsiaTheme="minorHAnsi" w:hAnsiTheme="minorHAnsi" w:cstheme="minorBidi"/>
          <w:sz w:val="24"/>
          <w:lang w:val="en-GB"/>
        </w:rPr>
        <w:t>just society and a connected community</w:t>
      </w:r>
      <w:r w:rsidR="00941D40" w:rsidRPr="0069501E">
        <w:rPr>
          <w:rFonts w:asciiTheme="minorHAnsi" w:eastAsiaTheme="minorHAnsi" w:hAnsiTheme="minorHAnsi" w:cstheme="minorBidi"/>
          <w:sz w:val="24"/>
          <w:lang w:val="en-GB"/>
        </w:rPr>
        <w:t>. A</w:t>
      </w:r>
      <w:r w:rsidR="00472686" w:rsidRPr="0069501E">
        <w:rPr>
          <w:rFonts w:asciiTheme="minorHAnsi" w:eastAsiaTheme="minorHAnsi" w:hAnsiTheme="minorHAnsi" w:cstheme="minorBidi"/>
          <w:sz w:val="24"/>
          <w:lang w:val="en-GB"/>
        </w:rPr>
        <w:t xml:space="preserve"> story </w:t>
      </w:r>
      <w:r w:rsidR="00941D40" w:rsidRPr="0069501E">
        <w:rPr>
          <w:rFonts w:asciiTheme="minorHAnsi" w:eastAsiaTheme="minorHAnsi" w:hAnsiTheme="minorHAnsi" w:cstheme="minorBidi"/>
          <w:sz w:val="24"/>
          <w:lang w:val="en-GB"/>
        </w:rPr>
        <w:t xml:space="preserve">was shared about being taken onto the </w:t>
      </w:r>
      <w:proofErr w:type="spellStart"/>
      <w:r w:rsidR="00941D40" w:rsidRPr="0069501E">
        <w:rPr>
          <w:rFonts w:asciiTheme="minorHAnsi" w:eastAsiaTheme="minorHAnsi" w:hAnsiTheme="minorHAnsi" w:cstheme="minorHAnsi"/>
          <w:sz w:val="24"/>
          <w:lang w:val="en-GB"/>
        </w:rPr>
        <w:t>ā</w:t>
      </w:r>
      <w:r w:rsidR="00472686" w:rsidRPr="0069501E">
        <w:rPr>
          <w:rFonts w:asciiTheme="minorHAnsi" w:eastAsiaTheme="minorHAnsi" w:hAnsiTheme="minorHAnsi" w:cstheme="minorBidi"/>
          <w:sz w:val="24"/>
          <w:lang w:val="en-GB"/>
        </w:rPr>
        <w:t>tea</w:t>
      </w:r>
      <w:proofErr w:type="spellEnd"/>
      <w:r w:rsidR="00472686" w:rsidRPr="0069501E">
        <w:rPr>
          <w:rFonts w:asciiTheme="minorHAnsi" w:eastAsiaTheme="minorHAnsi" w:hAnsiTheme="minorHAnsi" w:cstheme="minorBidi"/>
          <w:sz w:val="24"/>
          <w:lang w:val="en-GB"/>
        </w:rPr>
        <w:t xml:space="preserve"> </w:t>
      </w:r>
      <w:r w:rsidR="00941D40" w:rsidRPr="0069501E">
        <w:rPr>
          <w:rFonts w:asciiTheme="minorHAnsi" w:eastAsiaTheme="minorHAnsi" w:hAnsiTheme="minorHAnsi" w:cstheme="minorBidi"/>
          <w:sz w:val="24"/>
          <w:lang w:val="en-GB"/>
        </w:rPr>
        <w:t xml:space="preserve">for a process of justice </w:t>
      </w:r>
      <w:r w:rsidR="00472686" w:rsidRPr="0069501E">
        <w:rPr>
          <w:rFonts w:asciiTheme="minorHAnsi" w:eastAsiaTheme="minorHAnsi" w:hAnsiTheme="minorHAnsi" w:cstheme="minorBidi"/>
          <w:sz w:val="24"/>
          <w:lang w:val="en-GB"/>
        </w:rPr>
        <w:t>before goin</w:t>
      </w:r>
      <w:r w:rsidR="00941D40" w:rsidRPr="0069501E">
        <w:rPr>
          <w:rFonts w:asciiTheme="minorHAnsi" w:eastAsiaTheme="minorHAnsi" w:hAnsiTheme="minorHAnsi" w:cstheme="minorBidi"/>
          <w:sz w:val="24"/>
          <w:lang w:val="en-GB"/>
        </w:rPr>
        <w:t xml:space="preserve">g through a process of </w:t>
      </w:r>
      <w:proofErr w:type="spellStart"/>
      <w:r w:rsidR="00941D40" w:rsidRPr="0069501E">
        <w:rPr>
          <w:rFonts w:asciiTheme="minorHAnsi" w:eastAsiaTheme="minorHAnsi" w:hAnsiTheme="minorHAnsi" w:cstheme="minorBidi"/>
          <w:sz w:val="24"/>
          <w:lang w:val="en-GB"/>
        </w:rPr>
        <w:t>whakanoa</w:t>
      </w:r>
      <w:proofErr w:type="spellEnd"/>
    </w:p>
    <w:p w14:paraId="2C56739F" w14:textId="77777777" w:rsidR="005D6DD2" w:rsidRDefault="00163357" w:rsidP="00B06CB2">
      <w:pPr>
        <w:pStyle w:val="ListParagraph"/>
        <w:numPr>
          <w:ilvl w:val="0"/>
          <w:numId w:val="7"/>
        </w:numPr>
        <w:rPr>
          <w:rFonts w:asciiTheme="minorHAnsi" w:eastAsiaTheme="minorHAnsi" w:hAnsiTheme="minorHAnsi" w:cstheme="minorBidi"/>
          <w:sz w:val="24"/>
          <w:lang w:val="en-GB"/>
        </w:rPr>
      </w:pPr>
      <w:r w:rsidRPr="0069501E">
        <w:rPr>
          <w:rFonts w:asciiTheme="minorHAnsi" w:eastAsiaTheme="minorHAnsi" w:hAnsiTheme="minorHAnsi" w:cstheme="minorBidi"/>
          <w:sz w:val="24"/>
          <w:lang w:val="en-GB"/>
        </w:rPr>
        <w:t>in response to Justice Joe’s kōrero to take p</w:t>
      </w:r>
      <w:r w:rsidR="005A0F8C" w:rsidRPr="0069501E">
        <w:rPr>
          <w:rFonts w:asciiTheme="minorHAnsi" w:eastAsiaTheme="minorHAnsi" w:hAnsiTheme="minorHAnsi" w:cstheme="minorBidi"/>
          <w:sz w:val="24"/>
          <w:lang w:val="en-GB"/>
        </w:rPr>
        <w:t>ower into our own hands and act</w:t>
      </w:r>
      <w:r w:rsidRPr="0069501E">
        <w:rPr>
          <w:rFonts w:asciiTheme="minorHAnsi" w:eastAsiaTheme="minorHAnsi" w:hAnsiTheme="minorHAnsi" w:cstheme="minorBidi"/>
          <w:sz w:val="24"/>
          <w:lang w:val="en-GB"/>
        </w:rPr>
        <w:t xml:space="preserve"> via </w:t>
      </w:r>
      <w:proofErr w:type="spellStart"/>
      <w:r w:rsidRPr="0069501E">
        <w:rPr>
          <w:rFonts w:asciiTheme="minorHAnsi" w:eastAsiaTheme="minorHAnsi" w:hAnsiTheme="minorHAnsi" w:cstheme="minorBidi"/>
          <w:sz w:val="24"/>
          <w:lang w:val="en-GB"/>
        </w:rPr>
        <w:t>whakawhanungatanga</w:t>
      </w:r>
      <w:proofErr w:type="spellEnd"/>
      <w:r w:rsidR="005A0F8C" w:rsidRPr="0069501E">
        <w:rPr>
          <w:rFonts w:asciiTheme="minorHAnsi" w:eastAsiaTheme="minorHAnsi" w:hAnsiTheme="minorHAnsi" w:cstheme="minorBidi"/>
          <w:sz w:val="24"/>
          <w:lang w:val="en-GB"/>
        </w:rPr>
        <w:t>,</w:t>
      </w:r>
      <w:r w:rsidRPr="0069501E">
        <w:rPr>
          <w:rFonts w:asciiTheme="minorHAnsi" w:eastAsiaTheme="minorHAnsi" w:hAnsiTheme="minorHAnsi" w:cstheme="minorBidi"/>
          <w:sz w:val="24"/>
          <w:lang w:val="en-GB"/>
        </w:rPr>
        <w:t xml:space="preserve"> </w:t>
      </w:r>
      <w:r w:rsidR="005A0F8C" w:rsidRPr="0069501E">
        <w:rPr>
          <w:rFonts w:asciiTheme="minorHAnsi" w:eastAsiaTheme="minorHAnsi" w:hAnsiTheme="minorHAnsi" w:cstheme="minorBidi"/>
          <w:sz w:val="24"/>
          <w:lang w:val="en-GB"/>
        </w:rPr>
        <w:t xml:space="preserve">the table noted </w:t>
      </w:r>
      <w:r w:rsidRPr="0069501E">
        <w:rPr>
          <w:rFonts w:asciiTheme="minorHAnsi" w:eastAsiaTheme="minorHAnsi" w:hAnsiTheme="minorHAnsi" w:cstheme="minorBidi"/>
          <w:sz w:val="24"/>
          <w:lang w:val="en-GB"/>
        </w:rPr>
        <w:t>w</w:t>
      </w:r>
      <w:r w:rsidR="00472686" w:rsidRPr="0069501E">
        <w:rPr>
          <w:rFonts w:asciiTheme="minorHAnsi" w:eastAsiaTheme="minorHAnsi" w:hAnsiTheme="minorHAnsi" w:cstheme="minorBidi"/>
          <w:sz w:val="24"/>
          <w:lang w:val="en-GB"/>
        </w:rPr>
        <w:t xml:space="preserve">hanaungatanga </w:t>
      </w:r>
      <w:r w:rsidRPr="0069501E">
        <w:rPr>
          <w:rFonts w:asciiTheme="minorHAnsi" w:eastAsiaTheme="minorHAnsi" w:hAnsiTheme="minorHAnsi" w:cstheme="minorBidi"/>
          <w:sz w:val="24"/>
          <w:lang w:val="en-GB"/>
        </w:rPr>
        <w:t>and coming to wh</w:t>
      </w:r>
      <w:r w:rsidRPr="0069501E">
        <w:rPr>
          <w:rFonts w:asciiTheme="minorHAnsi" w:eastAsiaTheme="minorHAnsi" w:hAnsiTheme="minorHAnsi" w:cstheme="minorHAnsi"/>
          <w:sz w:val="24"/>
          <w:lang w:val="en-GB"/>
        </w:rPr>
        <w:t>ā</w:t>
      </w:r>
      <w:r w:rsidRPr="0069501E">
        <w:rPr>
          <w:rFonts w:asciiTheme="minorHAnsi" w:eastAsiaTheme="minorHAnsi" w:hAnsiTheme="minorHAnsi" w:cstheme="minorBidi"/>
          <w:sz w:val="24"/>
          <w:lang w:val="en-GB"/>
        </w:rPr>
        <w:t xml:space="preserve">nau truths </w:t>
      </w:r>
      <w:r w:rsidR="00472686" w:rsidRPr="0069501E">
        <w:rPr>
          <w:rFonts w:asciiTheme="minorHAnsi" w:eastAsiaTheme="minorHAnsi" w:hAnsiTheme="minorHAnsi" w:cstheme="minorBidi"/>
          <w:sz w:val="24"/>
          <w:lang w:val="en-GB"/>
        </w:rPr>
        <w:t xml:space="preserve">isn’t a cuddly thing, </w:t>
      </w:r>
      <w:r w:rsidRPr="0069501E">
        <w:rPr>
          <w:rFonts w:asciiTheme="minorHAnsi" w:eastAsiaTheme="minorHAnsi" w:hAnsiTheme="minorHAnsi" w:cstheme="minorBidi"/>
          <w:sz w:val="24"/>
          <w:lang w:val="en-GB"/>
        </w:rPr>
        <w:t>it’s</w:t>
      </w:r>
      <w:r w:rsidR="00472686" w:rsidRPr="0069501E">
        <w:rPr>
          <w:rFonts w:asciiTheme="minorHAnsi" w:eastAsiaTheme="minorHAnsi" w:hAnsiTheme="minorHAnsi" w:cstheme="minorBidi"/>
          <w:sz w:val="24"/>
          <w:lang w:val="en-GB"/>
        </w:rPr>
        <w:t xml:space="preserve"> hard </w:t>
      </w:r>
    </w:p>
    <w:p w14:paraId="2C5673A0" w14:textId="77777777" w:rsidR="0069501E" w:rsidRDefault="0069501E" w:rsidP="0069501E">
      <w:pPr>
        <w:rPr>
          <w:sz w:val="24"/>
          <w:lang w:val="en-GB"/>
        </w:rPr>
      </w:pPr>
    </w:p>
    <w:p w14:paraId="2C5673A1" w14:textId="77777777" w:rsidR="0069501E" w:rsidRDefault="0069501E">
      <w:pPr>
        <w:rPr>
          <w:sz w:val="24"/>
          <w:lang w:val="en-GB"/>
        </w:rPr>
      </w:pPr>
      <w:r>
        <w:rPr>
          <w:sz w:val="24"/>
          <w:lang w:val="en-GB"/>
        </w:rPr>
        <w:br w:type="page"/>
      </w:r>
    </w:p>
    <w:p w14:paraId="2C5673A2" w14:textId="77777777" w:rsidR="0069501E" w:rsidRDefault="0069501E" w:rsidP="0069501E">
      <w:pPr>
        <w:rPr>
          <w:sz w:val="24"/>
          <w:lang w:val="en-GB"/>
        </w:rPr>
      </w:pPr>
      <w:r>
        <w:rPr>
          <w:sz w:val="24"/>
          <w:lang w:val="en-GB"/>
        </w:rPr>
        <w:lastRenderedPageBreak/>
        <w:t>Page</w:t>
      </w:r>
      <w:r w:rsidR="00002F60">
        <w:rPr>
          <w:sz w:val="24"/>
          <w:lang w:val="en-GB"/>
        </w:rPr>
        <w:t>s</w:t>
      </w:r>
      <w:r>
        <w:rPr>
          <w:sz w:val="24"/>
          <w:lang w:val="en-GB"/>
        </w:rPr>
        <w:t xml:space="preserve"> 5</w:t>
      </w:r>
      <w:r w:rsidR="00002F60">
        <w:rPr>
          <w:sz w:val="24"/>
          <w:lang w:val="en-GB"/>
        </w:rPr>
        <w:t xml:space="preserve"> and 6</w:t>
      </w:r>
      <w:r>
        <w:rPr>
          <w:sz w:val="24"/>
          <w:lang w:val="en-GB"/>
        </w:rPr>
        <w:t xml:space="preserve"> of the report</w:t>
      </w:r>
    </w:p>
    <w:p w14:paraId="2C5673A3" w14:textId="2A6E87D0" w:rsidR="0069501E" w:rsidRDefault="0069501E" w:rsidP="0069501E">
      <w:pPr>
        <w:pStyle w:val="NoSpacing"/>
        <w:rPr>
          <w:sz w:val="24"/>
          <w:szCs w:val="24"/>
        </w:rPr>
      </w:pPr>
      <w:r>
        <w:rPr>
          <w:sz w:val="24"/>
          <w:lang w:val="en-GB"/>
        </w:rPr>
        <w:t>&lt;</w:t>
      </w:r>
      <w:proofErr w:type="gramStart"/>
      <w:r w:rsidR="00631AD2">
        <w:rPr>
          <w:sz w:val="24"/>
          <w:lang w:val="en-GB"/>
        </w:rPr>
        <w:t>a</w:t>
      </w:r>
      <w:r>
        <w:rPr>
          <w:sz w:val="24"/>
          <w:lang w:val="en-GB"/>
        </w:rPr>
        <w:t>ccessibility</w:t>
      </w:r>
      <w:proofErr w:type="gramEnd"/>
      <w:r>
        <w:rPr>
          <w:sz w:val="24"/>
          <w:lang w:val="en-GB"/>
        </w:rPr>
        <w:t xml:space="preserve"> </w:t>
      </w:r>
      <w:r w:rsidRPr="007F2750">
        <w:rPr>
          <w:sz w:val="24"/>
          <w:szCs w:val="24"/>
          <w:lang w:val="en-GB"/>
        </w:rPr>
        <w:t xml:space="preserve">note begins&gt; </w:t>
      </w:r>
      <w:r w:rsidR="00002F60">
        <w:rPr>
          <w:sz w:val="24"/>
          <w:szCs w:val="24"/>
          <w:lang w:val="en-GB"/>
        </w:rPr>
        <w:t>The</w:t>
      </w:r>
      <w:r>
        <w:rPr>
          <w:sz w:val="24"/>
          <w:szCs w:val="24"/>
          <w:lang w:val="en-GB"/>
        </w:rPr>
        <w:t>s</w:t>
      </w:r>
      <w:r w:rsidR="00002F60">
        <w:rPr>
          <w:sz w:val="24"/>
          <w:szCs w:val="24"/>
          <w:lang w:val="en-GB"/>
        </w:rPr>
        <w:t>e</w:t>
      </w:r>
      <w:r>
        <w:rPr>
          <w:sz w:val="24"/>
          <w:szCs w:val="24"/>
          <w:lang w:val="en-GB"/>
        </w:rPr>
        <w:t xml:space="preserve"> page</w:t>
      </w:r>
      <w:r w:rsidR="00002F60">
        <w:rPr>
          <w:sz w:val="24"/>
          <w:szCs w:val="24"/>
          <w:lang w:val="en-GB"/>
        </w:rPr>
        <w:t>s</w:t>
      </w:r>
      <w:r w:rsidR="00385E67">
        <w:rPr>
          <w:sz w:val="24"/>
          <w:szCs w:val="24"/>
          <w:lang w:val="en-GB"/>
        </w:rPr>
        <w:t xml:space="preserve"> contain </w:t>
      </w:r>
      <w:r>
        <w:rPr>
          <w:sz w:val="24"/>
          <w:szCs w:val="24"/>
          <w:lang w:val="en-GB"/>
        </w:rPr>
        <w:t>black text</w:t>
      </w:r>
      <w:r w:rsidR="00385E67">
        <w:rPr>
          <w:sz w:val="24"/>
          <w:szCs w:val="24"/>
          <w:lang w:val="en-GB"/>
        </w:rPr>
        <w:t xml:space="preserve"> on a white background</w:t>
      </w:r>
      <w:r>
        <w:rPr>
          <w:sz w:val="24"/>
          <w:szCs w:val="24"/>
          <w:lang w:val="en-GB"/>
        </w:rPr>
        <w:t xml:space="preserve">. </w:t>
      </w:r>
      <w:r w:rsidRPr="007F2750">
        <w:rPr>
          <w:sz w:val="24"/>
          <w:szCs w:val="24"/>
          <w:lang w:val="en-GB"/>
        </w:rPr>
        <w:t xml:space="preserve">The </w:t>
      </w:r>
      <w:proofErr w:type="spellStart"/>
      <w:r w:rsidRPr="007F2750">
        <w:rPr>
          <w:sz w:val="24"/>
          <w:szCs w:val="24"/>
          <w:lang w:val="en-GB"/>
        </w:rPr>
        <w:t>Ināia</w:t>
      </w:r>
      <w:proofErr w:type="spellEnd"/>
      <w:r w:rsidRPr="007F2750">
        <w:rPr>
          <w:sz w:val="24"/>
          <w:szCs w:val="24"/>
          <w:lang w:val="en-GB"/>
        </w:rPr>
        <w:t xml:space="preserve"> </w:t>
      </w:r>
      <w:proofErr w:type="spellStart"/>
      <w:r w:rsidRPr="007F2750">
        <w:rPr>
          <w:sz w:val="24"/>
          <w:szCs w:val="24"/>
          <w:lang w:val="en-GB"/>
        </w:rPr>
        <w:t>Tonu</w:t>
      </w:r>
      <w:proofErr w:type="spellEnd"/>
      <w:r w:rsidRPr="007F2750">
        <w:rPr>
          <w:sz w:val="24"/>
          <w:szCs w:val="24"/>
          <w:lang w:val="en-GB"/>
        </w:rPr>
        <w:t xml:space="preserve"> </w:t>
      </w:r>
      <w:proofErr w:type="spellStart"/>
      <w:r w:rsidRPr="007F2750">
        <w:rPr>
          <w:sz w:val="24"/>
          <w:szCs w:val="24"/>
          <w:lang w:val="en-GB"/>
        </w:rPr>
        <w:t>Nei</w:t>
      </w:r>
      <w:proofErr w:type="spellEnd"/>
      <w:r w:rsidRPr="007F2750">
        <w:rPr>
          <w:sz w:val="24"/>
          <w:szCs w:val="24"/>
          <w:lang w:val="en-GB"/>
        </w:rPr>
        <w:t xml:space="preserve"> logo is in the header</w:t>
      </w:r>
      <w:r>
        <w:rPr>
          <w:sz w:val="24"/>
          <w:szCs w:val="24"/>
          <w:lang w:val="en-GB"/>
        </w:rPr>
        <w:t xml:space="preserve"> </w:t>
      </w:r>
      <w:r w:rsidR="00385E67">
        <w:rPr>
          <w:sz w:val="24"/>
          <w:szCs w:val="24"/>
          <w:lang w:val="en-GB"/>
        </w:rPr>
        <w:t xml:space="preserve">of both pages </w:t>
      </w:r>
      <w:r w:rsidR="00631AD2">
        <w:rPr>
          <w:sz w:val="24"/>
          <w:szCs w:val="24"/>
          <w:lang w:val="en-GB"/>
        </w:rPr>
        <w:t xml:space="preserve">as described above. </w:t>
      </w:r>
      <w:r>
        <w:rPr>
          <w:sz w:val="24"/>
          <w:szCs w:val="24"/>
        </w:rPr>
        <w:t>T</w:t>
      </w:r>
      <w:r w:rsidR="00002F60">
        <w:rPr>
          <w:sz w:val="24"/>
          <w:szCs w:val="24"/>
        </w:rPr>
        <w:t>hree</w:t>
      </w:r>
      <w:r>
        <w:rPr>
          <w:sz w:val="24"/>
          <w:szCs w:val="24"/>
        </w:rPr>
        <w:t xml:space="preserve"> of the headings </w:t>
      </w:r>
      <w:r w:rsidR="00002F60">
        <w:rPr>
          <w:sz w:val="24"/>
          <w:szCs w:val="24"/>
        </w:rPr>
        <w:t xml:space="preserve">(‘common themes’, ‘online’, ‘Table 1’) </w:t>
      </w:r>
      <w:r>
        <w:rPr>
          <w:sz w:val="24"/>
          <w:szCs w:val="24"/>
        </w:rPr>
        <w:t>are in blue. There is a photo after the first sentence at the top of the page showing a piece of butcher paper with green text.</w:t>
      </w:r>
      <w:r w:rsidR="00C44B7F">
        <w:rPr>
          <w:sz w:val="24"/>
          <w:szCs w:val="24"/>
        </w:rPr>
        <w:t xml:space="preserve"> The words ‘where are we now…’ is in the centre of the page with a circle around it.</w:t>
      </w:r>
      <w:r>
        <w:rPr>
          <w:sz w:val="24"/>
          <w:szCs w:val="24"/>
        </w:rPr>
        <w:t xml:space="preserve"> &lt;</w:t>
      </w:r>
      <w:proofErr w:type="gramStart"/>
      <w:r w:rsidR="00631AD2">
        <w:rPr>
          <w:sz w:val="24"/>
          <w:szCs w:val="24"/>
        </w:rPr>
        <w:t>a</w:t>
      </w:r>
      <w:r>
        <w:rPr>
          <w:sz w:val="24"/>
          <w:szCs w:val="24"/>
        </w:rPr>
        <w:t>ccessibility</w:t>
      </w:r>
      <w:proofErr w:type="gramEnd"/>
      <w:r>
        <w:rPr>
          <w:sz w:val="24"/>
          <w:szCs w:val="24"/>
        </w:rPr>
        <w:t xml:space="preserve"> note ends&gt;</w:t>
      </w:r>
    </w:p>
    <w:p w14:paraId="2C5673A4" w14:textId="77777777" w:rsidR="0069501E" w:rsidRPr="0069501E" w:rsidRDefault="0069501E" w:rsidP="0069501E">
      <w:pPr>
        <w:pStyle w:val="NoSpacing"/>
        <w:rPr>
          <w:sz w:val="24"/>
          <w:lang w:val="en-GB"/>
        </w:rPr>
      </w:pPr>
    </w:p>
    <w:p w14:paraId="2C5673A5" w14:textId="77777777" w:rsidR="00E54CDC" w:rsidRDefault="005A0F8C" w:rsidP="00E54CDC">
      <w:pPr>
        <w:pStyle w:val="ListParagraph"/>
        <w:numPr>
          <w:ilvl w:val="0"/>
          <w:numId w:val="7"/>
        </w:numPr>
        <w:rPr>
          <w:rFonts w:asciiTheme="minorHAnsi" w:eastAsiaTheme="minorHAnsi" w:hAnsiTheme="minorHAnsi" w:cstheme="minorBidi"/>
          <w:sz w:val="24"/>
          <w:lang w:val="en-GB"/>
        </w:rPr>
      </w:pPr>
      <w:r w:rsidRPr="0069501E">
        <w:rPr>
          <w:rFonts w:asciiTheme="minorHAnsi" w:eastAsiaTheme="minorHAnsi" w:hAnsiTheme="minorHAnsi" w:cstheme="minorBidi"/>
          <w:sz w:val="24"/>
          <w:lang w:val="en-GB"/>
        </w:rPr>
        <w:t>how</w:t>
      </w:r>
      <w:r w:rsidR="00472686" w:rsidRPr="0069501E">
        <w:rPr>
          <w:rFonts w:asciiTheme="minorHAnsi" w:eastAsiaTheme="minorHAnsi" w:hAnsiTheme="minorHAnsi" w:cstheme="minorBidi"/>
          <w:sz w:val="24"/>
          <w:lang w:val="en-GB"/>
        </w:rPr>
        <w:t xml:space="preserve"> we protect </w:t>
      </w:r>
      <w:r w:rsidRPr="0069501E">
        <w:rPr>
          <w:rFonts w:asciiTheme="minorHAnsi" w:eastAsiaTheme="minorHAnsi" w:hAnsiTheme="minorHAnsi" w:cstheme="minorBidi"/>
          <w:sz w:val="24"/>
          <w:lang w:val="en-GB"/>
        </w:rPr>
        <w:t>the community from predatory people and those people</w:t>
      </w:r>
      <w:r w:rsidR="00472686" w:rsidRPr="0069501E">
        <w:rPr>
          <w:rFonts w:asciiTheme="minorHAnsi" w:eastAsiaTheme="minorHAnsi" w:hAnsiTheme="minorHAnsi" w:cstheme="minorBidi"/>
          <w:sz w:val="24"/>
          <w:lang w:val="en-GB"/>
        </w:rPr>
        <w:t xml:space="preserve"> from themselves </w:t>
      </w:r>
      <w:r w:rsidRPr="0069501E">
        <w:rPr>
          <w:rFonts w:asciiTheme="minorHAnsi" w:eastAsiaTheme="minorHAnsi" w:hAnsiTheme="minorHAnsi" w:cstheme="minorBidi"/>
          <w:sz w:val="24"/>
          <w:lang w:val="en-GB"/>
        </w:rPr>
        <w:t>was discussed</w:t>
      </w:r>
      <w:r w:rsidR="00941D40" w:rsidRPr="0069501E">
        <w:rPr>
          <w:rFonts w:asciiTheme="minorHAnsi" w:eastAsiaTheme="minorHAnsi" w:hAnsiTheme="minorHAnsi" w:cstheme="minorBidi"/>
          <w:sz w:val="24"/>
          <w:lang w:val="en-GB"/>
        </w:rPr>
        <w:t>.</w:t>
      </w:r>
    </w:p>
    <w:p w14:paraId="2C5673A6" w14:textId="77777777" w:rsidR="00E54CDC" w:rsidRPr="00E54CDC" w:rsidRDefault="00E54CDC" w:rsidP="00E54CDC">
      <w:pPr>
        <w:pStyle w:val="ListParagraph"/>
        <w:ind w:left="360"/>
        <w:rPr>
          <w:rFonts w:asciiTheme="minorHAnsi" w:eastAsiaTheme="minorHAnsi" w:hAnsiTheme="minorHAnsi" w:cstheme="minorBidi"/>
          <w:sz w:val="24"/>
          <w:lang w:val="en-GB"/>
        </w:rPr>
      </w:pPr>
    </w:p>
    <w:p w14:paraId="2C5673A7" w14:textId="59159764" w:rsidR="00E54CDC" w:rsidRPr="00C035F6" w:rsidRDefault="00E54CDC" w:rsidP="00C035F6">
      <w:pPr>
        <w:rPr>
          <w:sz w:val="24"/>
          <w:lang w:val="en-GB"/>
        </w:rPr>
      </w:pPr>
      <w:r w:rsidRPr="00C035F6">
        <w:rPr>
          <w:sz w:val="24"/>
          <w:lang w:val="en-GB"/>
        </w:rPr>
        <w:t>Where are we now</w:t>
      </w:r>
      <w:r w:rsidR="00C44B7F">
        <w:rPr>
          <w:sz w:val="24"/>
          <w:lang w:val="en-GB"/>
        </w:rPr>
        <w:t>…</w:t>
      </w:r>
    </w:p>
    <w:p w14:paraId="2C5673A8" w14:textId="77777777" w:rsidR="00E54CDC" w:rsidRDefault="00E54CDC" w:rsidP="00E54CDC">
      <w:pPr>
        <w:pStyle w:val="ListParagraph"/>
        <w:numPr>
          <w:ilvl w:val="0"/>
          <w:numId w:val="7"/>
        </w:numPr>
        <w:rPr>
          <w:rFonts w:asciiTheme="minorHAnsi" w:eastAsiaTheme="minorHAnsi" w:hAnsiTheme="minorHAnsi" w:cstheme="minorBidi"/>
          <w:sz w:val="24"/>
          <w:lang w:val="en-GB"/>
        </w:rPr>
      </w:pPr>
      <w:r w:rsidRPr="00E54CDC">
        <w:rPr>
          <w:rFonts w:asciiTheme="minorHAnsi" w:eastAsiaTheme="minorHAnsi" w:hAnsiTheme="minorHAnsi" w:cstheme="minorBidi"/>
          <w:sz w:val="24"/>
          <w:lang w:val="en-GB"/>
        </w:rPr>
        <w:t>Doctrine of discovery. “White is right”. Racism underpinning all leg, policy, practice, public comms (media), eugenics</w:t>
      </w:r>
    </w:p>
    <w:p w14:paraId="2C5673A9" w14:textId="77777777" w:rsidR="00E54CDC" w:rsidRDefault="00E54CDC"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Browning of a white system</w:t>
      </w:r>
      <w:r w:rsidR="0047305A">
        <w:rPr>
          <w:rFonts w:asciiTheme="minorHAnsi" w:eastAsiaTheme="minorHAnsi" w:hAnsiTheme="minorHAnsi" w:cstheme="minorBidi"/>
          <w:sz w:val="24"/>
          <w:lang w:val="en-GB"/>
        </w:rPr>
        <w:t xml:space="preserve"> vs power and resource transfe</w:t>
      </w:r>
      <w:r>
        <w:rPr>
          <w:rFonts w:asciiTheme="minorHAnsi" w:eastAsiaTheme="minorHAnsi" w:hAnsiTheme="minorHAnsi" w:cstheme="minorBidi"/>
          <w:sz w:val="24"/>
          <w:lang w:val="en-GB"/>
        </w:rPr>
        <w:t>r</w:t>
      </w:r>
    </w:p>
    <w:p w14:paraId="2C5673AA" w14:textId="77777777" w:rsidR="00E54CDC" w:rsidRDefault="00E54CDC"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Making a wrong system righ</w:t>
      </w:r>
      <w:r w:rsidR="0047305A">
        <w:rPr>
          <w:rFonts w:asciiTheme="minorHAnsi" w:eastAsiaTheme="minorHAnsi" w:hAnsiTheme="minorHAnsi" w:cstheme="minorBidi"/>
          <w:sz w:val="24"/>
          <w:lang w:val="en-GB"/>
        </w:rPr>
        <w:t>t</w:t>
      </w:r>
      <w:r>
        <w:rPr>
          <w:rFonts w:asciiTheme="minorHAnsi" w:eastAsiaTheme="minorHAnsi" w:hAnsiTheme="minorHAnsi" w:cstheme="minorBidi"/>
          <w:sz w:val="24"/>
          <w:lang w:val="en-GB"/>
        </w:rPr>
        <w:t>er</w:t>
      </w:r>
    </w:p>
    <w:p w14:paraId="2C5673AB" w14:textId="77777777" w:rsidR="00E54CDC" w:rsidRDefault="00E54CDC"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Justice requires Just society. A connected community. Neoliberalism. Capitalisms, our ongoing colonisation continues to decimate the unity of our communities</w:t>
      </w:r>
    </w:p>
    <w:p w14:paraId="2C5673AC" w14:textId="77777777" w:rsidR="00E54CDC" w:rsidRDefault="00E54CDC"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Layers of trauma, unhealed, expressing itself as behaviour we respond to with labels of criminality and punishment</w:t>
      </w:r>
    </w:p>
    <w:p w14:paraId="2C5673AD" w14:textId="77777777" w:rsidR="00E54CDC" w:rsidRDefault="00E54CDC"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“right of passage”</w:t>
      </w:r>
    </w:p>
    <w:p w14:paraId="2C5673AE" w14:textId="77777777" w:rsidR="00E54CDC" w:rsidRDefault="00E54CDC"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“Men’s Refuge”</w:t>
      </w:r>
    </w:p>
    <w:p w14:paraId="2C5673AF" w14:textId="77777777" w:rsidR="00E54CDC" w:rsidRDefault="00E54CDC"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How </w:t>
      </w:r>
      <w:r w:rsidR="0047305A">
        <w:rPr>
          <w:rFonts w:asciiTheme="minorHAnsi" w:eastAsiaTheme="minorHAnsi" w:hAnsiTheme="minorHAnsi" w:cstheme="minorBidi"/>
          <w:sz w:val="24"/>
          <w:lang w:val="en-GB"/>
        </w:rPr>
        <w:t>do we protect community from predatory person and them from themselves? – prison is our current default</w:t>
      </w:r>
    </w:p>
    <w:p w14:paraId="2C5673B0"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Inherited systems from our colonisers</w:t>
      </w:r>
    </w:p>
    <w:p w14:paraId="2C5673B1"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Perpetuate intergenerational harms through families</w:t>
      </w:r>
    </w:p>
    <w:p w14:paraId="2C5673B2"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Reinforces poverty, in fact amplifies it</w:t>
      </w:r>
    </w:p>
    <w:p w14:paraId="2C5673B3"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An effective system for colonising</w:t>
      </w:r>
    </w:p>
    <w:p w14:paraId="2C5673B4"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Suppression of ppl that don’t match the white ideal</w:t>
      </w:r>
    </w:p>
    <w:p w14:paraId="2C5673B5"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A anti/non-effective system for (non) justice and healing of hara</w:t>
      </w:r>
    </w:p>
    <w:p w14:paraId="2C5673B6"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Parallel metaphor</w:t>
      </w:r>
    </w:p>
    <w:p w14:paraId="2C5673B7" w14:textId="77777777" w:rsidR="0047305A" w:rsidRDefault="0047305A" w:rsidP="00E54CDC">
      <w:pPr>
        <w:pStyle w:val="ListParagraph"/>
        <w:numPr>
          <w:ilvl w:val="0"/>
          <w:numId w:val="7"/>
        </w:numPr>
        <w:rPr>
          <w:rFonts w:asciiTheme="minorHAnsi" w:eastAsiaTheme="minorHAnsi" w:hAnsiTheme="minorHAnsi" w:cstheme="minorBidi"/>
          <w:sz w:val="24"/>
          <w:lang w:val="en-GB"/>
        </w:rPr>
      </w:pPr>
      <w:proofErr w:type="spellStart"/>
      <w:r>
        <w:rPr>
          <w:rFonts w:asciiTheme="minorHAnsi" w:eastAsiaTheme="minorHAnsi" w:hAnsiTheme="minorHAnsi" w:cstheme="minorBidi"/>
          <w:sz w:val="24"/>
          <w:lang w:val="en-GB"/>
        </w:rPr>
        <w:t>Offrailing</w:t>
      </w:r>
      <w:proofErr w:type="spellEnd"/>
      <w:r>
        <w:rPr>
          <w:rFonts w:asciiTheme="minorHAnsi" w:eastAsiaTheme="minorHAnsi" w:hAnsiTheme="minorHAnsi" w:cstheme="minorBidi"/>
          <w:sz w:val="24"/>
          <w:lang w:val="en-GB"/>
        </w:rPr>
        <w:t xml:space="preserve"> hospital</w:t>
      </w:r>
    </w:p>
    <w:p w14:paraId="2C5673B8"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It’s all punitive, all stick, there’s </w:t>
      </w:r>
      <w:r>
        <w:rPr>
          <w:rFonts w:asciiTheme="minorHAnsi" w:eastAsiaTheme="minorHAnsi" w:hAnsiTheme="minorHAnsi" w:cstheme="minorBidi"/>
          <w:sz w:val="24"/>
          <w:u w:val="single"/>
          <w:lang w:val="en-GB"/>
        </w:rPr>
        <w:t>no</w:t>
      </w:r>
      <w:r w:rsidRPr="0047305A">
        <w:rPr>
          <w:rFonts w:asciiTheme="minorHAnsi" w:eastAsiaTheme="minorHAnsi" w:hAnsiTheme="minorHAnsi" w:cstheme="minorBidi"/>
          <w:sz w:val="24"/>
          <w:lang w:val="en-GB"/>
        </w:rPr>
        <w:t xml:space="preserve"> </w:t>
      </w:r>
      <w:r>
        <w:rPr>
          <w:rFonts w:asciiTheme="minorHAnsi" w:eastAsiaTheme="minorHAnsi" w:hAnsiTheme="minorHAnsi" w:cstheme="minorBidi"/>
          <w:sz w:val="24"/>
          <w:lang w:val="en-GB"/>
        </w:rPr>
        <w:t>carrot, there’s no healing either</w:t>
      </w:r>
    </w:p>
    <w:p w14:paraId="2C5673B9"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Whanaungatanga isn’t a cuddly thing, it’s hard</w:t>
      </w:r>
    </w:p>
    <w:p w14:paraId="2C5673BA"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In regard to Justice Joes</w:t>
      </w:r>
      <w:r w:rsidR="00002F60">
        <w:rPr>
          <w:rFonts w:asciiTheme="minorHAnsi" w:eastAsiaTheme="minorHAnsi" w:hAnsiTheme="minorHAnsi" w:cstheme="minorBidi"/>
          <w:sz w:val="24"/>
          <w:lang w:val="en-GB"/>
        </w:rPr>
        <w:t xml:space="preserve"> ITN kōrero to take power into our own hands and act via whakawhanaungatanga</w:t>
      </w:r>
    </w:p>
    <w:p w14:paraId="2C5673BB"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Coming to whānau truth and calling in is hard</w:t>
      </w:r>
    </w:p>
    <w:p w14:paraId="2C5673BC" w14:textId="77777777" w:rsidR="0047305A" w:rsidRDefault="0047305A"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Up shit creek</w:t>
      </w:r>
    </w:p>
    <w:p w14:paraId="2C5673BD" w14:textId="77777777" w:rsidR="00002F60" w:rsidRDefault="00002F60"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Budget day</w:t>
      </w:r>
    </w:p>
    <w:p w14:paraId="2C5673BE" w14:textId="77777777" w:rsidR="00002F60" w:rsidRDefault="00002F60"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Prison industrial complex</w:t>
      </w:r>
    </w:p>
    <w:p w14:paraId="2C5673BF" w14:textId="77777777" w:rsidR="00002F60" w:rsidRDefault="00002F60"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Incentives are wrong</w:t>
      </w:r>
    </w:p>
    <w:p w14:paraId="2C5673C0" w14:textId="77777777" w:rsidR="00002F60" w:rsidRDefault="00002F60"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Māori housing</w:t>
      </w:r>
    </w:p>
    <w:p w14:paraId="2C5673C1" w14:textId="77777777" w:rsidR="00002F60" w:rsidRDefault="00002F60"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Employment</w:t>
      </w:r>
    </w:p>
    <w:p w14:paraId="2C5673C2" w14:textId="77777777" w:rsidR="00002F60" w:rsidRDefault="00002F60" w:rsidP="00E54CDC">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“I’d like to be redundant”</w:t>
      </w:r>
    </w:p>
    <w:p w14:paraId="2C5673C3" w14:textId="77777777" w:rsidR="00020CC3" w:rsidRPr="00002F60" w:rsidRDefault="00002F60" w:rsidP="00B06CB2">
      <w:pPr>
        <w:pStyle w:val="ListParagraph"/>
        <w:numPr>
          <w:ilvl w:val="0"/>
          <w:numId w:val="7"/>
        </w:numPr>
        <w:rPr>
          <w:rFonts w:asciiTheme="minorHAnsi" w:eastAsiaTheme="minorHAnsi" w:hAnsiTheme="minorHAnsi" w:cstheme="minorBidi"/>
          <w:sz w:val="24"/>
          <w:lang w:val="en-GB"/>
        </w:rPr>
      </w:pPr>
      <w:r>
        <w:rPr>
          <w:rFonts w:asciiTheme="minorHAnsi" w:eastAsiaTheme="minorHAnsi" w:hAnsiTheme="minorHAnsi" w:cstheme="minorBidi"/>
          <w:sz w:val="24"/>
          <w:lang w:val="en-GB"/>
        </w:rPr>
        <w:t>HNH, PTAT, Rope</w:t>
      </w:r>
    </w:p>
    <w:p w14:paraId="2C5673C4" w14:textId="77777777" w:rsidR="00020CC3" w:rsidRDefault="00020CC3" w:rsidP="00B06CB2">
      <w:pPr>
        <w:pStyle w:val="NoSpacing"/>
        <w:rPr>
          <w:i/>
          <w:color w:val="0070C0"/>
          <w:lang w:val="en-GB"/>
        </w:rPr>
      </w:pPr>
    </w:p>
    <w:p w14:paraId="2C5673C5" w14:textId="77777777" w:rsidR="00B06CB2" w:rsidRPr="00002F60" w:rsidRDefault="00B06CB2" w:rsidP="00B06CB2">
      <w:pPr>
        <w:pStyle w:val="NoSpacing"/>
        <w:rPr>
          <w:i/>
          <w:sz w:val="24"/>
          <w:szCs w:val="24"/>
          <w:lang w:val="en-GB"/>
        </w:rPr>
      </w:pPr>
      <w:r w:rsidRPr="00002F60">
        <w:rPr>
          <w:i/>
          <w:sz w:val="24"/>
          <w:szCs w:val="24"/>
          <w:lang w:val="en-GB"/>
        </w:rPr>
        <w:t>Common themes</w:t>
      </w:r>
    </w:p>
    <w:p w14:paraId="2C5673C6" w14:textId="77777777" w:rsidR="00B06CB2" w:rsidRPr="00002F60" w:rsidRDefault="00A334A8" w:rsidP="00B06CB2">
      <w:pPr>
        <w:pStyle w:val="NoSpacing"/>
        <w:rPr>
          <w:sz w:val="24"/>
          <w:szCs w:val="24"/>
          <w:lang w:val="en-GB"/>
        </w:rPr>
      </w:pPr>
      <w:r w:rsidRPr="00002F60">
        <w:rPr>
          <w:sz w:val="24"/>
          <w:szCs w:val="24"/>
          <w:lang w:val="en-GB"/>
        </w:rPr>
        <w:t>Bill noted the common themes i</w:t>
      </w:r>
      <w:r w:rsidR="0098658C" w:rsidRPr="00002F60">
        <w:rPr>
          <w:sz w:val="24"/>
          <w:szCs w:val="24"/>
          <w:lang w:val="en-GB"/>
        </w:rPr>
        <w:t xml:space="preserve">nclude the impact of prisons being </w:t>
      </w:r>
      <w:r w:rsidRPr="00002F60">
        <w:rPr>
          <w:sz w:val="24"/>
          <w:szCs w:val="24"/>
          <w:lang w:val="en-GB"/>
        </w:rPr>
        <w:t>inhuman</w:t>
      </w:r>
      <w:r w:rsidR="00941D40" w:rsidRPr="00002F60">
        <w:rPr>
          <w:sz w:val="24"/>
          <w:szCs w:val="24"/>
          <w:lang w:val="en-GB"/>
        </w:rPr>
        <w:t>e</w:t>
      </w:r>
      <w:r w:rsidRPr="00002F60">
        <w:rPr>
          <w:sz w:val="24"/>
          <w:szCs w:val="24"/>
          <w:lang w:val="en-GB"/>
        </w:rPr>
        <w:t xml:space="preserve"> and there are structural issues that could be used as levers. </w:t>
      </w:r>
    </w:p>
    <w:p w14:paraId="2C5673C7" w14:textId="77777777" w:rsidR="00B06CB2" w:rsidRPr="00002F60" w:rsidRDefault="00B06CB2" w:rsidP="00B06CB2">
      <w:pPr>
        <w:pStyle w:val="NoSpacing"/>
        <w:rPr>
          <w:sz w:val="24"/>
          <w:szCs w:val="24"/>
          <w:lang w:val="en-GB"/>
        </w:rPr>
      </w:pPr>
    </w:p>
    <w:p w14:paraId="2C5673C8" w14:textId="77777777" w:rsidR="00B06CB2" w:rsidRPr="00002F60" w:rsidRDefault="00B06CB2" w:rsidP="00B06CB2">
      <w:pPr>
        <w:pStyle w:val="NoSpacing"/>
        <w:rPr>
          <w:b/>
          <w:sz w:val="24"/>
          <w:szCs w:val="24"/>
          <w:lang w:val="en-GB"/>
        </w:rPr>
      </w:pPr>
      <w:r w:rsidRPr="00002F60">
        <w:rPr>
          <w:b/>
          <w:sz w:val="24"/>
          <w:szCs w:val="24"/>
          <w:lang w:val="en-GB"/>
        </w:rPr>
        <w:t>Workshop 2 – where do we want to be</w:t>
      </w:r>
      <w:r w:rsidR="00F35817" w:rsidRPr="00002F60">
        <w:rPr>
          <w:b/>
          <w:sz w:val="24"/>
          <w:szCs w:val="24"/>
          <w:lang w:val="en-GB"/>
        </w:rPr>
        <w:t xml:space="preserve"> (what does an Aotearoa without prisons look </w:t>
      </w:r>
      <w:proofErr w:type="gramStart"/>
      <w:r w:rsidR="00F35817" w:rsidRPr="00002F60">
        <w:rPr>
          <w:b/>
          <w:sz w:val="24"/>
          <w:szCs w:val="24"/>
          <w:lang w:val="en-GB"/>
        </w:rPr>
        <w:t>like</w:t>
      </w:r>
      <w:proofErr w:type="gramEnd"/>
      <w:r w:rsidR="00F35817" w:rsidRPr="00002F60">
        <w:rPr>
          <w:b/>
          <w:sz w:val="24"/>
          <w:szCs w:val="24"/>
          <w:lang w:val="en-GB"/>
        </w:rPr>
        <w:t>)</w:t>
      </w:r>
    </w:p>
    <w:p w14:paraId="2C5673C9" w14:textId="77777777" w:rsidR="00941D40" w:rsidRPr="00002F60" w:rsidRDefault="00941D40" w:rsidP="00941D40">
      <w:pPr>
        <w:pStyle w:val="NoSpacing"/>
        <w:rPr>
          <w:i/>
          <w:color w:val="0070C0"/>
          <w:sz w:val="24"/>
          <w:szCs w:val="24"/>
          <w:lang w:val="en-GB"/>
        </w:rPr>
      </w:pPr>
    </w:p>
    <w:p w14:paraId="2C5673CA" w14:textId="77777777" w:rsidR="00941D40" w:rsidRPr="00002F60" w:rsidRDefault="00941D40" w:rsidP="00941D40">
      <w:pPr>
        <w:pStyle w:val="NoSpacing"/>
        <w:rPr>
          <w:i/>
          <w:sz w:val="24"/>
          <w:szCs w:val="24"/>
          <w:lang w:val="en-GB"/>
        </w:rPr>
      </w:pPr>
      <w:r w:rsidRPr="00002F60">
        <w:rPr>
          <w:i/>
          <w:sz w:val="24"/>
          <w:szCs w:val="24"/>
          <w:lang w:val="en-GB"/>
        </w:rPr>
        <w:t>Online</w:t>
      </w:r>
    </w:p>
    <w:p w14:paraId="2C5673CB" w14:textId="77777777" w:rsidR="00941D40" w:rsidRPr="00002F60" w:rsidRDefault="00941D40" w:rsidP="00941D40">
      <w:pPr>
        <w:pStyle w:val="NoSpacing"/>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 xml:space="preserve">The online </w:t>
      </w:r>
      <w:proofErr w:type="spellStart"/>
      <w:r w:rsidRPr="00002F60">
        <w:rPr>
          <w:rFonts w:ascii="Calibri" w:hAnsi="Calibri" w:cs="Calibri"/>
          <w:color w:val="201F1E"/>
          <w:sz w:val="24"/>
          <w:szCs w:val="24"/>
          <w:shd w:val="clear" w:color="auto" w:fill="FFFFFF"/>
        </w:rPr>
        <w:t>rōpū</w:t>
      </w:r>
      <w:proofErr w:type="spellEnd"/>
      <w:r w:rsidRPr="00002F60">
        <w:rPr>
          <w:rFonts w:ascii="Calibri" w:hAnsi="Calibri" w:cs="Calibri"/>
          <w:color w:val="201F1E"/>
          <w:sz w:val="24"/>
          <w:szCs w:val="24"/>
          <w:shd w:val="clear" w:color="auto" w:fill="FFFFFF"/>
        </w:rPr>
        <w:t xml:space="preserve"> made the following key points:</w:t>
      </w:r>
    </w:p>
    <w:p w14:paraId="2C5673CC"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 xml:space="preserve">we need to reinstitute our rangatiratanga with the support of </w:t>
      </w:r>
      <w:proofErr w:type="spellStart"/>
      <w:r w:rsidRPr="00002F60">
        <w:rPr>
          <w:rFonts w:ascii="Calibri" w:hAnsi="Calibri" w:cs="Calibri"/>
          <w:color w:val="201F1E"/>
          <w:sz w:val="24"/>
          <w:szCs w:val="24"/>
          <w:shd w:val="clear" w:color="auto" w:fill="FFFFFF"/>
        </w:rPr>
        <w:t>hapū</w:t>
      </w:r>
      <w:proofErr w:type="spellEnd"/>
    </w:p>
    <w:p w14:paraId="2C5673CD"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 xml:space="preserve">an interim strategy is a range of habilitation centres like they have overseas. It is about healing people and relationships in a localised way (rather than on a larger scale). This is happening internationally and prisons are being closed. This model starts from the premise that people should not be in prison and being deliberate about reducing numbers, like what they have done in Canada with indigenous youth. We need to have a clear goal about this too </w:t>
      </w:r>
    </w:p>
    <w:p w14:paraId="2C5673CE" w14:textId="77777777" w:rsidR="009E56FA"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 xml:space="preserve">in situations of family violence where a protection order is in place there are no alternatives for men to see their children. We need community based and marae based facilities </w:t>
      </w:r>
    </w:p>
    <w:p w14:paraId="2C5673CF" w14:textId="77777777" w:rsidR="00941D40" w:rsidRPr="00002F60" w:rsidRDefault="009E56FA"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h</w:t>
      </w:r>
      <w:r w:rsidR="00941D40" w:rsidRPr="00002F60">
        <w:rPr>
          <w:rFonts w:ascii="Calibri" w:hAnsi="Calibri" w:cs="Calibri"/>
          <w:color w:val="201F1E"/>
          <w:sz w:val="24"/>
          <w:szCs w:val="24"/>
          <w:shd w:val="clear" w:color="auto" w:fill="FFFFFF"/>
        </w:rPr>
        <w:t>omelessness is an issue because without housing we can’t provide alternatives, particularly for children. The housing crisis has meant there is limited ability to give effective support</w:t>
      </w:r>
    </w:p>
    <w:p w14:paraId="2C5673D0"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 xml:space="preserve">Waikato is trying to create alternatives and has created the Mokopuna Ora initiative which is an alternative to </w:t>
      </w:r>
      <w:proofErr w:type="spellStart"/>
      <w:r w:rsidRPr="00002F60">
        <w:rPr>
          <w:rFonts w:ascii="Calibri" w:hAnsi="Calibri" w:cs="Calibri"/>
          <w:color w:val="201F1E"/>
          <w:sz w:val="24"/>
          <w:szCs w:val="24"/>
          <w:shd w:val="clear" w:color="auto" w:fill="FFFFFF"/>
        </w:rPr>
        <w:t>Oranga</w:t>
      </w:r>
      <w:proofErr w:type="spellEnd"/>
      <w:r w:rsidRPr="00002F60">
        <w:rPr>
          <w:rFonts w:ascii="Calibri" w:hAnsi="Calibri" w:cs="Calibri"/>
          <w:color w:val="201F1E"/>
          <w:sz w:val="24"/>
          <w:szCs w:val="24"/>
          <w:shd w:val="clear" w:color="auto" w:fill="FFFFFF"/>
        </w:rPr>
        <w:t xml:space="preserve"> </w:t>
      </w:r>
      <w:proofErr w:type="spellStart"/>
      <w:r w:rsidRPr="00002F60">
        <w:rPr>
          <w:rFonts w:ascii="Calibri" w:hAnsi="Calibri" w:cs="Calibri"/>
          <w:color w:val="201F1E"/>
          <w:sz w:val="24"/>
          <w:szCs w:val="24"/>
          <w:shd w:val="clear" w:color="auto" w:fill="FFFFFF"/>
        </w:rPr>
        <w:t>Tamariki</w:t>
      </w:r>
      <w:proofErr w:type="spellEnd"/>
      <w:r w:rsidRPr="00002F60">
        <w:rPr>
          <w:rFonts w:ascii="Calibri" w:hAnsi="Calibri" w:cs="Calibri"/>
          <w:color w:val="201F1E"/>
          <w:sz w:val="24"/>
          <w:szCs w:val="24"/>
          <w:shd w:val="clear" w:color="auto" w:fill="FFFFFF"/>
        </w:rPr>
        <w:t xml:space="preserve">. Waikato is now trying to get Crown funding. They are not joining up with </w:t>
      </w:r>
      <w:proofErr w:type="spellStart"/>
      <w:r w:rsidRPr="00002F60">
        <w:rPr>
          <w:rFonts w:ascii="Calibri" w:hAnsi="Calibri" w:cs="Calibri"/>
          <w:color w:val="201F1E"/>
          <w:sz w:val="24"/>
          <w:szCs w:val="24"/>
          <w:shd w:val="clear" w:color="auto" w:fill="FFFFFF"/>
        </w:rPr>
        <w:t>Oranga</w:t>
      </w:r>
      <w:proofErr w:type="spellEnd"/>
      <w:r w:rsidRPr="00002F60">
        <w:rPr>
          <w:rFonts w:ascii="Calibri" w:hAnsi="Calibri" w:cs="Calibri"/>
          <w:color w:val="201F1E"/>
          <w:sz w:val="24"/>
          <w:szCs w:val="24"/>
          <w:shd w:val="clear" w:color="auto" w:fill="FFFFFF"/>
        </w:rPr>
        <w:t xml:space="preserve"> </w:t>
      </w:r>
      <w:proofErr w:type="spellStart"/>
      <w:r w:rsidRPr="00002F60">
        <w:rPr>
          <w:rFonts w:ascii="Calibri" w:hAnsi="Calibri" w:cs="Calibri"/>
          <w:color w:val="201F1E"/>
          <w:sz w:val="24"/>
          <w:szCs w:val="24"/>
          <w:shd w:val="clear" w:color="auto" w:fill="FFFFFF"/>
        </w:rPr>
        <w:t>Tamariki</w:t>
      </w:r>
      <w:proofErr w:type="spellEnd"/>
      <w:r w:rsidRPr="00002F60">
        <w:rPr>
          <w:rFonts w:ascii="Calibri" w:hAnsi="Calibri" w:cs="Calibri"/>
          <w:color w:val="201F1E"/>
          <w:sz w:val="24"/>
          <w:szCs w:val="24"/>
          <w:shd w:val="clear" w:color="auto" w:fill="FFFFFF"/>
        </w:rPr>
        <w:t xml:space="preserve"> as they don’t like their model</w:t>
      </w:r>
    </w:p>
    <w:p w14:paraId="2C5673D1"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Waikato came up with a model which was a housing complex for women who would normally be in prison and provided a place for them to bring up their children. The Crown decided not to provide funding because they saw it as a breach of the Bill of Rights Act because it was only for people of Waikato descent. There have been several meetings with the Crown and it is unsure where things are at. Waikato intends to go ahead with it anyway. We have to fund things ourselves and then hit the Crown up, we can’t just wait for Crown funding</w:t>
      </w:r>
    </w:p>
    <w:p w14:paraId="2C5673D2"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 xml:space="preserve">Corrections </w:t>
      </w:r>
      <w:r w:rsidR="009E56FA" w:rsidRPr="00002F60">
        <w:rPr>
          <w:rFonts w:ascii="Calibri" w:hAnsi="Calibri" w:cs="Calibri"/>
          <w:color w:val="201F1E"/>
          <w:sz w:val="24"/>
          <w:szCs w:val="24"/>
          <w:shd w:val="clear" w:color="auto" w:fill="FFFFFF"/>
        </w:rPr>
        <w:t xml:space="preserve">is seen as </w:t>
      </w:r>
      <w:r w:rsidRPr="00002F60">
        <w:rPr>
          <w:rFonts w:ascii="Calibri" w:hAnsi="Calibri" w:cs="Calibri"/>
          <w:color w:val="201F1E"/>
          <w:sz w:val="24"/>
          <w:szCs w:val="24"/>
          <w:shd w:val="clear" w:color="auto" w:fill="FFFFFF"/>
        </w:rPr>
        <w:t>want</w:t>
      </w:r>
      <w:r w:rsidR="009E56FA" w:rsidRPr="00002F60">
        <w:rPr>
          <w:rFonts w:ascii="Calibri" w:hAnsi="Calibri" w:cs="Calibri"/>
          <w:color w:val="201F1E"/>
          <w:sz w:val="24"/>
          <w:szCs w:val="24"/>
          <w:shd w:val="clear" w:color="auto" w:fill="FFFFFF"/>
        </w:rPr>
        <w:t>ing</w:t>
      </w:r>
      <w:r w:rsidRPr="00002F60">
        <w:rPr>
          <w:rFonts w:ascii="Calibri" w:hAnsi="Calibri" w:cs="Calibri"/>
          <w:color w:val="201F1E"/>
          <w:sz w:val="24"/>
          <w:szCs w:val="24"/>
          <w:shd w:val="clear" w:color="auto" w:fill="FFFFFF"/>
        </w:rPr>
        <w:t xml:space="preserve"> to take over successful community driven initiatives</w:t>
      </w:r>
    </w:p>
    <w:p w14:paraId="2C5673D3"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we need specialist programmes for particular offenders where whānau and whakapapa values are reinstituted in them</w:t>
      </w:r>
    </w:p>
    <w:p w14:paraId="2C5673D4"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investment is key and accepting there will be mistakes</w:t>
      </w:r>
    </w:p>
    <w:p w14:paraId="2C5673D5"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the community, particularly the Māori community, needs to take back control. We have been engaged in a process of reconstructing our community capacity since the 1980s (Treaty settlements is an unsatisfactory part of this). If we don’t take up this space the state will and they should not be addressing these problems. When the Crown funds Māori who aren’t iwi (e.g. navigators which are state employees) they undermine iwi. Iwi need to be relevant in this space/to the people or we die. Solutions need to be for offenders but also for what we are trying to construct by 2040. In the USA all the services are provided by first nations for their own. If you want change you need to be the change</w:t>
      </w:r>
    </w:p>
    <w:p w14:paraId="2C5673D6"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 xml:space="preserve">right now the system is open and highly sensitised to mana Māori and there is an opportunity to ensure mana Māori is embedded. The Crown has not realised that iwi are </w:t>
      </w:r>
      <w:r w:rsidRPr="00002F60">
        <w:rPr>
          <w:rFonts w:ascii="Calibri" w:hAnsi="Calibri" w:cs="Calibri"/>
          <w:color w:val="201F1E"/>
          <w:sz w:val="24"/>
          <w:szCs w:val="24"/>
          <w:shd w:val="clear" w:color="auto" w:fill="FFFFFF"/>
        </w:rPr>
        <w:lastRenderedPageBreak/>
        <w:t>entities in their own right that predate it. We need to decolonise ourselves to recognise our mana</w:t>
      </w:r>
    </w:p>
    <w:p w14:paraId="2C5673D7"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 xml:space="preserve">research and data is important in informing our approach. The research shows that one of the pathways to prison is minor driving offences. Waikato is subsidising </w:t>
      </w:r>
      <w:proofErr w:type="spellStart"/>
      <w:r w:rsidRPr="00002F60">
        <w:rPr>
          <w:rFonts w:ascii="Calibri" w:hAnsi="Calibri" w:cs="Calibri"/>
          <w:color w:val="201F1E"/>
          <w:sz w:val="24"/>
          <w:szCs w:val="24"/>
          <w:shd w:val="clear" w:color="auto" w:fill="FFFFFF"/>
        </w:rPr>
        <w:t>rangatahi</w:t>
      </w:r>
      <w:proofErr w:type="spellEnd"/>
      <w:r w:rsidRPr="00002F60">
        <w:rPr>
          <w:rFonts w:ascii="Calibri" w:hAnsi="Calibri" w:cs="Calibri"/>
          <w:color w:val="201F1E"/>
          <w:sz w:val="24"/>
          <w:szCs w:val="24"/>
          <w:shd w:val="clear" w:color="auto" w:fill="FFFFFF"/>
        </w:rPr>
        <w:t xml:space="preserve"> to get their licences. It is a small investment but is really effective</w:t>
      </w:r>
    </w:p>
    <w:p w14:paraId="2C5673D8"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 xml:space="preserve">the charge rate for Māori under 25 has plummeted and no one knows why. The thinking is this is the effect of </w:t>
      </w:r>
      <w:proofErr w:type="spellStart"/>
      <w:r w:rsidRPr="00002F60">
        <w:rPr>
          <w:rFonts w:ascii="Calibri" w:hAnsi="Calibri" w:cs="Calibri"/>
          <w:color w:val="201F1E"/>
          <w:sz w:val="24"/>
          <w:szCs w:val="24"/>
          <w:shd w:val="clear" w:color="auto" w:fill="FFFFFF"/>
        </w:rPr>
        <w:t>kura</w:t>
      </w:r>
      <w:proofErr w:type="spellEnd"/>
      <w:r w:rsidRPr="00002F60">
        <w:rPr>
          <w:rFonts w:ascii="Calibri" w:hAnsi="Calibri" w:cs="Calibri"/>
          <w:color w:val="201F1E"/>
          <w:sz w:val="24"/>
          <w:szCs w:val="24"/>
          <w:shd w:val="clear" w:color="auto" w:fill="FFFFFF"/>
        </w:rPr>
        <w:t xml:space="preserve"> </w:t>
      </w:r>
      <w:proofErr w:type="spellStart"/>
      <w:r w:rsidRPr="00002F60">
        <w:rPr>
          <w:rFonts w:ascii="Calibri" w:hAnsi="Calibri" w:cs="Calibri"/>
          <w:color w:val="201F1E"/>
          <w:sz w:val="24"/>
          <w:szCs w:val="24"/>
          <w:shd w:val="clear" w:color="auto" w:fill="FFFFFF"/>
        </w:rPr>
        <w:t>kaupapa</w:t>
      </w:r>
      <w:proofErr w:type="spellEnd"/>
      <w:r w:rsidRPr="00002F60">
        <w:rPr>
          <w:rFonts w:ascii="Calibri" w:hAnsi="Calibri" w:cs="Calibri"/>
          <w:color w:val="201F1E"/>
          <w:sz w:val="24"/>
          <w:szCs w:val="24"/>
          <w:shd w:val="clear" w:color="auto" w:fill="FFFFFF"/>
        </w:rPr>
        <w:t xml:space="preserve"> where </w:t>
      </w:r>
      <w:proofErr w:type="spellStart"/>
      <w:r w:rsidRPr="00002F60">
        <w:rPr>
          <w:rFonts w:ascii="Calibri" w:hAnsi="Calibri" w:cs="Calibri"/>
          <w:color w:val="201F1E"/>
          <w:sz w:val="24"/>
          <w:szCs w:val="24"/>
          <w:shd w:val="clear" w:color="auto" w:fill="FFFFFF"/>
        </w:rPr>
        <w:t>rangatahi</w:t>
      </w:r>
      <w:proofErr w:type="spellEnd"/>
      <w:r w:rsidRPr="00002F60">
        <w:rPr>
          <w:rFonts w:ascii="Calibri" w:hAnsi="Calibri" w:cs="Calibri"/>
          <w:color w:val="201F1E"/>
          <w:sz w:val="24"/>
          <w:szCs w:val="24"/>
          <w:shd w:val="clear" w:color="auto" w:fill="FFFFFF"/>
        </w:rPr>
        <w:t xml:space="preserve"> have achieved strong personal Māori identity. For Māori men aged over 25 the rates are going up</w:t>
      </w:r>
    </w:p>
    <w:p w14:paraId="2C5673D9" w14:textId="77777777" w:rsidR="00941D40" w:rsidRPr="00002F60" w:rsidRDefault="00941D40" w:rsidP="00941D40">
      <w:pPr>
        <w:pStyle w:val="NoSpacing"/>
        <w:numPr>
          <w:ilvl w:val="0"/>
          <w:numId w:val="3"/>
        </w:numPr>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truancy rates which contribute to the conveyor into the system are increasing in the current environment.</w:t>
      </w:r>
    </w:p>
    <w:p w14:paraId="2C5673DA" w14:textId="77777777" w:rsidR="00941D40" w:rsidRPr="00002F60" w:rsidRDefault="00941D40" w:rsidP="00941D40">
      <w:pPr>
        <w:pStyle w:val="NoSpacing"/>
        <w:rPr>
          <w:rFonts w:ascii="Calibri" w:hAnsi="Calibri" w:cs="Calibri"/>
          <w:color w:val="201F1E"/>
          <w:sz w:val="24"/>
          <w:szCs w:val="24"/>
          <w:shd w:val="clear" w:color="auto" w:fill="FFFFFF"/>
        </w:rPr>
      </w:pPr>
    </w:p>
    <w:p w14:paraId="2C5673DB" w14:textId="77777777" w:rsidR="00941D40" w:rsidRPr="00002F60" w:rsidRDefault="00941D40" w:rsidP="00941D40">
      <w:pPr>
        <w:pStyle w:val="NoSpacing"/>
        <w:rPr>
          <w:rFonts w:ascii="Calibri" w:hAnsi="Calibri" w:cs="Calibri"/>
          <w:color w:val="201F1E"/>
          <w:sz w:val="24"/>
          <w:szCs w:val="24"/>
          <w:shd w:val="clear" w:color="auto" w:fill="FFFFFF"/>
        </w:rPr>
      </w:pPr>
      <w:r w:rsidRPr="00002F60">
        <w:rPr>
          <w:rFonts w:ascii="Calibri" w:hAnsi="Calibri" w:cs="Calibri"/>
          <w:color w:val="201F1E"/>
          <w:sz w:val="24"/>
          <w:szCs w:val="24"/>
          <w:shd w:val="clear" w:color="auto" w:fill="FFFFFF"/>
        </w:rPr>
        <w:t>From this kōrero the following key statements were made back to the wānanga:</w:t>
      </w:r>
    </w:p>
    <w:p w14:paraId="2C5673DC" w14:textId="77777777" w:rsidR="00941D40" w:rsidRPr="00002F60" w:rsidRDefault="00941D40" w:rsidP="00941D40">
      <w:pPr>
        <w:pStyle w:val="xmsonormal"/>
        <w:numPr>
          <w:ilvl w:val="0"/>
          <w:numId w:val="2"/>
        </w:numPr>
        <w:shd w:val="clear" w:color="auto" w:fill="FFFFFF"/>
        <w:spacing w:before="0" w:beforeAutospacing="0" w:after="0" w:afterAutospacing="0"/>
        <w:rPr>
          <w:rFonts w:ascii="Calibri" w:hAnsi="Calibri" w:cs="Calibri"/>
          <w:color w:val="201F1E"/>
        </w:rPr>
      </w:pPr>
      <w:r w:rsidRPr="00002F60">
        <w:rPr>
          <w:rFonts w:ascii="Calibri" w:hAnsi="Calibri" w:cs="Calibri"/>
          <w:color w:val="201F1E"/>
        </w:rPr>
        <w:t xml:space="preserve">we don’t want our people in prison and will take a staged approach which focuses on rangatiratanga and initially includes habilitation centres (healing, </w:t>
      </w:r>
      <w:r w:rsidR="00C33DD6" w:rsidRPr="00002F60">
        <w:rPr>
          <w:rFonts w:ascii="Calibri" w:hAnsi="Calibri" w:cs="Calibri"/>
          <w:color w:val="201F1E"/>
        </w:rPr>
        <w:t xml:space="preserve">whānau and other </w:t>
      </w:r>
      <w:r w:rsidRPr="00002F60">
        <w:rPr>
          <w:rFonts w:ascii="Calibri" w:hAnsi="Calibri" w:cs="Calibri"/>
          <w:color w:val="201F1E"/>
        </w:rPr>
        <w:t>relationships, localised</w:t>
      </w:r>
      <w:r w:rsidR="00C33DD6" w:rsidRPr="00002F60">
        <w:rPr>
          <w:rFonts w:ascii="Calibri" w:hAnsi="Calibri" w:cs="Calibri"/>
          <w:color w:val="201F1E"/>
        </w:rPr>
        <w:t xml:space="preserve"> approach</w:t>
      </w:r>
      <w:r w:rsidRPr="00002F60">
        <w:rPr>
          <w:rFonts w:ascii="Calibri" w:hAnsi="Calibri" w:cs="Calibri"/>
          <w:color w:val="201F1E"/>
        </w:rPr>
        <w:t>)</w:t>
      </w:r>
    </w:p>
    <w:p w14:paraId="2C5673DD" w14:textId="77777777" w:rsidR="00941D40" w:rsidRPr="00002F60" w:rsidRDefault="00941D40" w:rsidP="00941D40">
      <w:pPr>
        <w:pStyle w:val="xmsonormal"/>
        <w:numPr>
          <w:ilvl w:val="0"/>
          <w:numId w:val="2"/>
        </w:numPr>
        <w:shd w:val="clear" w:color="auto" w:fill="FFFFFF"/>
        <w:spacing w:before="0" w:beforeAutospacing="0" w:after="0" w:afterAutospacing="0"/>
        <w:rPr>
          <w:rFonts w:ascii="Calibri" w:hAnsi="Calibri" w:cs="Calibri"/>
          <w:color w:val="201F1E"/>
        </w:rPr>
      </w:pPr>
      <w:r w:rsidRPr="00002F60">
        <w:rPr>
          <w:rFonts w:ascii="Calibri" w:hAnsi="Calibri" w:cs="Calibri"/>
          <w:color w:val="201F1E"/>
        </w:rPr>
        <w:t>we will invest in ourselves to get where we want and need to be</w:t>
      </w:r>
    </w:p>
    <w:p w14:paraId="2C5673DE" w14:textId="77777777" w:rsidR="00941D40" w:rsidRPr="00002F60" w:rsidRDefault="00941D40" w:rsidP="00941D40">
      <w:pPr>
        <w:pStyle w:val="xmsonormal"/>
        <w:numPr>
          <w:ilvl w:val="0"/>
          <w:numId w:val="2"/>
        </w:numPr>
        <w:shd w:val="clear" w:color="auto" w:fill="FFFFFF"/>
        <w:spacing w:before="0" w:beforeAutospacing="0" w:after="0" w:afterAutospacing="0"/>
        <w:rPr>
          <w:rFonts w:ascii="Calibri" w:hAnsi="Calibri" w:cs="Calibri"/>
          <w:color w:val="201F1E"/>
        </w:rPr>
      </w:pPr>
      <w:r w:rsidRPr="00002F60">
        <w:rPr>
          <w:rFonts w:ascii="Calibri" w:hAnsi="Calibri" w:cs="Calibri"/>
          <w:color w:val="201F1E"/>
        </w:rPr>
        <w:t xml:space="preserve">we will focus on </w:t>
      </w:r>
      <w:proofErr w:type="spellStart"/>
      <w:r w:rsidRPr="00002F60">
        <w:rPr>
          <w:rFonts w:ascii="Calibri" w:hAnsi="Calibri" w:cs="Calibri"/>
          <w:color w:val="201F1E"/>
        </w:rPr>
        <w:t>rangatahi</w:t>
      </w:r>
      <w:proofErr w:type="spellEnd"/>
      <w:r w:rsidRPr="00002F60">
        <w:rPr>
          <w:rFonts w:ascii="Calibri" w:hAnsi="Calibri" w:cs="Calibri"/>
          <w:color w:val="201F1E"/>
        </w:rPr>
        <w:t>/youth justice as a matter of principle</w:t>
      </w:r>
    </w:p>
    <w:p w14:paraId="2C5673DF" w14:textId="77777777" w:rsidR="00941D40" w:rsidRPr="00002F60" w:rsidRDefault="00941D40" w:rsidP="00941D40">
      <w:pPr>
        <w:pStyle w:val="xmsonormal"/>
        <w:numPr>
          <w:ilvl w:val="0"/>
          <w:numId w:val="2"/>
        </w:numPr>
        <w:shd w:val="clear" w:color="auto" w:fill="FFFFFF"/>
        <w:spacing w:before="0" w:beforeAutospacing="0" w:after="0" w:afterAutospacing="0"/>
        <w:rPr>
          <w:rFonts w:ascii="Calibri" w:hAnsi="Calibri" w:cs="Calibri"/>
          <w:color w:val="201F1E"/>
        </w:rPr>
      </w:pPr>
      <w:r w:rsidRPr="00002F60">
        <w:rPr>
          <w:rFonts w:ascii="Calibri" w:hAnsi="Calibri" w:cs="Calibri"/>
          <w:color w:val="201F1E"/>
        </w:rPr>
        <w:t>tikanga and te reo are at the heart of what we will initiate</w:t>
      </w:r>
    </w:p>
    <w:p w14:paraId="2C5673E0" w14:textId="77777777" w:rsidR="00941D40" w:rsidRPr="00002F60" w:rsidRDefault="00941D40" w:rsidP="00941D40">
      <w:pPr>
        <w:pStyle w:val="xmsonormal"/>
        <w:numPr>
          <w:ilvl w:val="0"/>
          <w:numId w:val="2"/>
        </w:numPr>
        <w:shd w:val="clear" w:color="auto" w:fill="FFFFFF"/>
        <w:spacing w:before="0" w:beforeAutospacing="0" w:after="0" w:afterAutospacing="0"/>
        <w:rPr>
          <w:rFonts w:ascii="Calibri" w:hAnsi="Calibri" w:cs="Calibri"/>
          <w:color w:val="201F1E"/>
        </w:rPr>
      </w:pPr>
      <w:r w:rsidRPr="00002F60">
        <w:rPr>
          <w:rFonts w:ascii="Calibri" w:hAnsi="Calibri" w:cs="Calibri"/>
          <w:color w:val="201F1E"/>
        </w:rPr>
        <w:t>we are taking control back into our community by focusing on reconstruction, and this reconstruction must include economic and social development - we are leading this ourselves and not letting others step in to do it (particularly the state)</w:t>
      </w:r>
    </w:p>
    <w:p w14:paraId="2C5673E1" w14:textId="77777777" w:rsidR="00941D40" w:rsidRPr="00002F60" w:rsidRDefault="00941D40" w:rsidP="00941D40">
      <w:pPr>
        <w:pStyle w:val="xmsonormal"/>
        <w:numPr>
          <w:ilvl w:val="0"/>
          <w:numId w:val="2"/>
        </w:numPr>
        <w:shd w:val="clear" w:color="auto" w:fill="FFFFFF"/>
        <w:spacing w:before="0" w:beforeAutospacing="0" w:after="0" w:afterAutospacing="0"/>
        <w:rPr>
          <w:rFonts w:ascii="Calibri" w:hAnsi="Calibri" w:cs="Calibri"/>
          <w:color w:val="201F1E"/>
        </w:rPr>
      </w:pPr>
      <w:r w:rsidRPr="00002F60">
        <w:rPr>
          <w:rFonts w:ascii="Calibri" w:hAnsi="Calibri" w:cs="Calibri"/>
          <w:color w:val="201F1E"/>
        </w:rPr>
        <w:t>we assert our authority and exercise our powers in this space - we are governments in our own right</w:t>
      </w:r>
    </w:p>
    <w:p w14:paraId="2C5673E2" w14:textId="77777777" w:rsidR="00941D40" w:rsidRPr="00002F60" w:rsidRDefault="00941D40" w:rsidP="00941D40">
      <w:pPr>
        <w:pStyle w:val="xmsonormal"/>
        <w:numPr>
          <w:ilvl w:val="0"/>
          <w:numId w:val="2"/>
        </w:numPr>
        <w:shd w:val="clear" w:color="auto" w:fill="FFFFFF"/>
        <w:spacing w:before="0" w:beforeAutospacing="0" w:after="0" w:afterAutospacing="0"/>
        <w:rPr>
          <w:rFonts w:ascii="Calibri" w:hAnsi="Calibri" w:cs="Calibri"/>
          <w:color w:val="201F1E"/>
        </w:rPr>
      </w:pPr>
      <w:r w:rsidRPr="00002F60">
        <w:rPr>
          <w:rFonts w:ascii="Calibri" w:hAnsi="Calibri" w:cs="Calibri"/>
          <w:color w:val="201F1E"/>
        </w:rPr>
        <w:t>our initiatives may be small or they may be grand - and they will all make the difference</w:t>
      </w:r>
    </w:p>
    <w:p w14:paraId="2C5673E3" w14:textId="77777777" w:rsidR="00941D40" w:rsidRPr="00002F60" w:rsidRDefault="00941D40" w:rsidP="00941D40">
      <w:pPr>
        <w:pStyle w:val="xmsonormal"/>
        <w:numPr>
          <w:ilvl w:val="0"/>
          <w:numId w:val="2"/>
        </w:numPr>
        <w:shd w:val="clear" w:color="auto" w:fill="FFFFFF"/>
        <w:spacing w:before="0" w:beforeAutospacing="0" w:after="0" w:afterAutospacing="0"/>
        <w:rPr>
          <w:rFonts w:ascii="Calibri" w:hAnsi="Calibri" w:cs="Calibri"/>
          <w:color w:val="201F1E"/>
        </w:rPr>
      </w:pPr>
      <w:r w:rsidRPr="00002F60">
        <w:rPr>
          <w:rFonts w:ascii="Calibri" w:hAnsi="Calibri" w:cs="Calibri"/>
          <w:color w:val="201F1E"/>
        </w:rPr>
        <w:t>we must acknowledge the role that the education system will play in helping achieve this goal.</w:t>
      </w:r>
    </w:p>
    <w:p w14:paraId="2C5673E4" w14:textId="77777777" w:rsidR="00941D40" w:rsidRDefault="00941D40" w:rsidP="00B06CB2">
      <w:pPr>
        <w:pStyle w:val="NoSpacing"/>
        <w:rPr>
          <w:i/>
          <w:color w:val="0070C0"/>
          <w:lang w:val="en-GB"/>
        </w:rPr>
      </w:pPr>
    </w:p>
    <w:p w14:paraId="2C5673E5" w14:textId="77777777" w:rsidR="00B06CB2" w:rsidRPr="00002F60" w:rsidRDefault="00B06CB2" w:rsidP="00B06CB2">
      <w:pPr>
        <w:pStyle w:val="NoSpacing"/>
        <w:rPr>
          <w:i/>
          <w:sz w:val="24"/>
          <w:szCs w:val="24"/>
          <w:lang w:val="en-GB"/>
        </w:rPr>
      </w:pPr>
      <w:r w:rsidRPr="00002F60">
        <w:rPr>
          <w:i/>
          <w:sz w:val="24"/>
          <w:szCs w:val="24"/>
          <w:lang w:val="en-GB"/>
        </w:rPr>
        <w:t>Table 1</w:t>
      </w:r>
    </w:p>
    <w:p w14:paraId="2C5673E6" w14:textId="77777777" w:rsidR="001E66E0" w:rsidRPr="00002F60" w:rsidRDefault="001E66E0" w:rsidP="005D6DD2">
      <w:pPr>
        <w:pStyle w:val="NoSpacing"/>
        <w:rPr>
          <w:sz w:val="24"/>
          <w:szCs w:val="24"/>
          <w:shd w:val="clear" w:color="auto" w:fill="FFFFFF"/>
        </w:rPr>
      </w:pPr>
      <w:r w:rsidRPr="00002F60">
        <w:rPr>
          <w:sz w:val="24"/>
          <w:szCs w:val="24"/>
          <w:shd w:val="clear" w:color="auto" w:fill="FFFFFF"/>
        </w:rPr>
        <w:t>Table 1 made the following key points:</w:t>
      </w:r>
    </w:p>
    <w:p w14:paraId="2C5673E7" w14:textId="77777777" w:rsidR="001E66E0" w:rsidRPr="00002F60" w:rsidRDefault="00DB1DA2" w:rsidP="005D6DD2">
      <w:pPr>
        <w:pStyle w:val="NoSpacing"/>
        <w:numPr>
          <w:ilvl w:val="0"/>
          <w:numId w:val="14"/>
        </w:numPr>
        <w:rPr>
          <w:sz w:val="24"/>
          <w:szCs w:val="24"/>
          <w:shd w:val="clear" w:color="auto" w:fill="FFFFFF"/>
        </w:rPr>
      </w:pPr>
      <w:r w:rsidRPr="00002F60">
        <w:rPr>
          <w:sz w:val="24"/>
          <w:szCs w:val="24"/>
          <w:shd w:val="clear" w:color="auto" w:fill="FFFFFF"/>
        </w:rPr>
        <w:t>w</w:t>
      </w:r>
      <w:r w:rsidR="001E66E0" w:rsidRPr="00002F60">
        <w:rPr>
          <w:sz w:val="24"/>
          <w:szCs w:val="24"/>
          <w:shd w:val="clear" w:color="auto" w:fill="FFFFFF"/>
        </w:rPr>
        <w:t>e want equity of outcomes</w:t>
      </w:r>
      <w:r w:rsidRPr="00002F60">
        <w:rPr>
          <w:sz w:val="24"/>
          <w:szCs w:val="24"/>
          <w:shd w:val="clear" w:color="auto" w:fill="FFFFFF"/>
        </w:rPr>
        <w:t xml:space="preserve"> – Māori should be no worse off</w:t>
      </w:r>
      <w:r w:rsidR="00CD6A11" w:rsidRPr="00002F60">
        <w:rPr>
          <w:sz w:val="24"/>
          <w:szCs w:val="24"/>
          <w:shd w:val="clear" w:color="auto" w:fill="FFFFFF"/>
        </w:rPr>
        <w:t>. Not everything will be equal, but equal opportunity needs to be provided</w:t>
      </w:r>
    </w:p>
    <w:p w14:paraId="2C5673E8" w14:textId="77777777" w:rsidR="00002F60" w:rsidRDefault="001E66E0" w:rsidP="005D6DD2">
      <w:pPr>
        <w:pStyle w:val="NoSpacing"/>
        <w:numPr>
          <w:ilvl w:val="0"/>
          <w:numId w:val="14"/>
        </w:numPr>
        <w:rPr>
          <w:shd w:val="clear" w:color="auto" w:fill="FFFFFF"/>
        </w:rPr>
      </w:pPr>
      <w:r w:rsidRPr="00002F60">
        <w:rPr>
          <w:sz w:val="24"/>
          <w:szCs w:val="24"/>
          <w:shd w:val="clear" w:color="auto" w:fill="FFFFFF"/>
        </w:rPr>
        <w:t>Ngāti Toa have an initiative called Mauri Ora, which is about leveraging informal networks to integrate people into formal support structures, e</w:t>
      </w:r>
      <w:r w:rsidR="00DB1DA2" w:rsidRPr="00002F60">
        <w:rPr>
          <w:sz w:val="24"/>
          <w:szCs w:val="24"/>
          <w:shd w:val="clear" w:color="auto" w:fill="FFFFFF"/>
        </w:rPr>
        <w:t>.</w:t>
      </w:r>
      <w:r w:rsidRPr="00002F60">
        <w:rPr>
          <w:sz w:val="24"/>
          <w:szCs w:val="24"/>
          <w:shd w:val="clear" w:color="auto" w:fill="FFFFFF"/>
        </w:rPr>
        <w:t>g</w:t>
      </w:r>
      <w:r w:rsidR="00DB1DA2" w:rsidRPr="00002F60">
        <w:rPr>
          <w:sz w:val="24"/>
          <w:szCs w:val="24"/>
          <w:shd w:val="clear" w:color="auto" w:fill="FFFFFF"/>
        </w:rPr>
        <w:t>.</w:t>
      </w:r>
      <w:r w:rsidRPr="00002F60">
        <w:rPr>
          <w:sz w:val="24"/>
          <w:szCs w:val="24"/>
          <w:shd w:val="clear" w:color="auto" w:fill="FFFFFF"/>
        </w:rPr>
        <w:t xml:space="preserve"> drawing on whānau connections to help</w:t>
      </w:r>
      <w:r w:rsidRPr="005D6DD2">
        <w:rPr>
          <w:shd w:val="clear" w:color="auto" w:fill="FFFFFF"/>
        </w:rPr>
        <w:t xml:space="preserve"> </w:t>
      </w:r>
    </w:p>
    <w:p w14:paraId="2C5673E9" w14:textId="77777777" w:rsidR="00002F60" w:rsidRDefault="00002F60">
      <w:pPr>
        <w:rPr>
          <w:shd w:val="clear" w:color="auto" w:fill="FFFFFF"/>
        </w:rPr>
      </w:pPr>
      <w:r>
        <w:rPr>
          <w:shd w:val="clear" w:color="auto" w:fill="FFFFFF"/>
        </w:rPr>
        <w:br w:type="page"/>
      </w:r>
    </w:p>
    <w:p w14:paraId="2C5673EA" w14:textId="77777777" w:rsidR="00002F60" w:rsidRPr="00002F60" w:rsidRDefault="00002F60" w:rsidP="00002F60">
      <w:pPr>
        <w:pStyle w:val="NoSpacing"/>
        <w:rPr>
          <w:sz w:val="24"/>
          <w:szCs w:val="24"/>
          <w:shd w:val="clear" w:color="auto" w:fill="FFFFFF"/>
        </w:rPr>
      </w:pPr>
      <w:r w:rsidRPr="00002F60">
        <w:rPr>
          <w:sz w:val="24"/>
          <w:szCs w:val="24"/>
          <w:shd w:val="clear" w:color="auto" w:fill="FFFFFF"/>
        </w:rPr>
        <w:lastRenderedPageBreak/>
        <w:t>Page 7 of the report</w:t>
      </w:r>
    </w:p>
    <w:p w14:paraId="2C5673EB" w14:textId="77777777" w:rsidR="00002F60" w:rsidRDefault="00002F60" w:rsidP="00002F60">
      <w:pPr>
        <w:pStyle w:val="NoSpacing"/>
        <w:rPr>
          <w:shd w:val="clear" w:color="auto" w:fill="FFFFFF"/>
        </w:rPr>
      </w:pPr>
    </w:p>
    <w:p w14:paraId="2C5673EC" w14:textId="5CAA24C2" w:rsidR="00002F60" w:rsidRDefault="00002F60" w:rsidP="00002F60">
      <w:pPr>
        <w:pStyle w:val="NoSpacing"/>
        <w:rPr>
          <w:sz w:val="24"/>
          <w:szCs w:val="24"/>
        </w:rPr>
      </w:pPr>
      <w:r>
        <w:rPr>
          <w:sz w:val="24"/>
          <w:lang w:val="en-GB"/>
        </w:rPr>
        <w:t>&lt;</w:t>
      </w:r>
      <w:proofErr w:type="gramStart"/>
      <w:r w:rsidR="00631AD2">
        <w:rPr>
          <w:sz w:val="24"/>
          <w:lang w:val="en-GB"/>
        </w:rPr>
        <w:t>a</w:t>
      </w:r>
      <w:r>
        <w:rPr>
          <w:sz w:val="24"/>
          <w:lang w:val="en-GB"/>
        </w:rPr>
        <w:t>ccessibility</w:t>
      </w:r>
      <w:proofErr w:type="gramEnd"/>
      <w:r>
        <w:rPr>
          <w:sz w:val="24"/>
          <w:lang w:val="en-GB"/>
        </w:rPr>
        <w:t xml:space="preserve"> </w:t>
      </w:r>
      <w:r w:rsidRPr="007F2750">
        <w:rPr>
          <w:sz w:val="24"/>
          <w:szCs w:val="24"/>
          <w:lang w:val="en-GB"/>
        </w:rPr>
        <w:t xml:space="preserve">note begins&gt; </w:t>
      </w:r>
      <w:r>
        <w:rPr>
          <w:sz w:val="24"/>
          <w:szCs w:val="24"/>
          <w:lang w:val="en-GB"/>
        </w:rPr>
        <w:t>This page contains black text</w:t>
      </w:r>
      <w:r w:rsidR="00385E67">
        <w:rPr>
          <w:sz w:val="24"/>
          <w:szCs w:val="24"/>
          <w:lang w:val="en-GB"/>
        </w:rPr>
        <w:t xml:space="preserve"> on a white background</w:t>
      </w:r>
      <w:r>
        <w:rPr>
          <w:sz w:val="24"/>
          <w:szCs w:val="24"/>
          <w:lang w:val="en-GB"/>
        </w:rPr>
        <w:t xml:space="preserve">. </w:t>
      </w:r>
      <w:r w:rsidRPr="007F2750">
        <w:rPr>
          <w:sz w:val="24"/>
          <w:szCs w:val="24"/>
          <w:lang w:val="en-GB"/>
        </w:rPr>
        <w:t xml:space="preserve">The </w:t>
      </w:r>
      <w:proofErr w:type="spellStart"/>
      <w:r w:rsidRPr="007F2750">
        <w:rPr>
          <w:sz w:val="24"/>
          <w:szCs w:val="24"/>
          <w:lang w:val="en-GB"/>
        </w:rPr>
        <w:t>Ināia</w:t>
      </w:r>
      <w:proofErr w:type="spellEnd"/>
      <w:r w:rsidRPr="007F2750">
        <w:rPr>
          <w:sz w:val="24"/>
          <w:szCs w:val="24"/>
          <w:lang w:val="en-GB"/>
        </w:rPr>
        <w:t xml:space="preserve"> </w:t>
      </w:r>
      <w:proofErr w:type="spellStart"/>
      <w:r w:rsidRPr="007F2750">
        <w:rPr>
          <w:sz w:val="24"/>
          <w:szCs w:val="24"/>
          <w:lang w:val="en-GB"/>
        </w:rPr>
        <w:t>Tonu</w:t>
      </w:r>
      <w:proofErr w:type="spellEnd"/>
      <w:r w:rsidRPr="007F2750">
        <w:rPr>
          <w:sz w:val="24"/>
          <w:szCs w:val="24"/>
          <w:lang w:val="en-GB"/>
        </w:rPr>
        <w:t xml:space="preserve"> </w:t>
      </w:r>
      <w:proofErr w:type="spellStart"/>
      <w:r w:rsidRPr="007F2750">
        <w:rPr>
          <w:sz w:val="24"/>
          <w:szCs w:val="24"/>
          <w:lang w:val="en-GB"/>
        </w:rPr>
        <w:t>Nei</w:t>
      </w:r>
      <w:proofErr w:type="spellEnd"/>
      <w:r w:rsidRPr="007F2750">
        <w:rPr>
          <w:sz w:val="24"/>
          <w:szCs w:val="24"/>
          <w:lang w:val="en-GB"/>
        </w:rPr>
        <w:t xml:space="preserve"> logo is in the header</w:t>
      </w:r>
      <w:r>
        <w:rPr>
          <w:sz w:val="24"/>
          <w:szCs w:val="24"/>
          <w:lang w:val="en-GB"/>
        </w:rPr>
        <w:t xml:space="preserve"> </w:t>
      </w:r>
      <w:r w:rsidR="00631AD2">
        <w:rPr>
          <w:sz w:val="24"/>
          <w:szCs w:val="24"/>
          <w:lang w:val="en-GB"/>
        </w:rPr>
        <w:t xml:space="preserve">as described above. </w:t>
      </w:r>
      <w:r>
        <w:rPr>
          <w:sz w:val="24"/>
          <w:szCs w:val="24"/>
        </w:rPr>
        <w:t>There is a photo after the text showing a piece of butcher paper with blue and red text and some drawings described below.</w:t>
      </w:r>
      <w:r w:rsidR="00C44B7F">
        <w:rPr>
          <w:sz w:val="24"/>
          <w:szCs w:val="24"/>
        </w:rPr>
        <w:t xml:space="preserve"> It is headed up ‘2040’. Carpet can be seen in the photo around the outside of the butcher paper.</w:t>
      </w:r>
      <w:r>
        <w:rPr>
          <w:sz w:val="24"/>
          <w:szCs w:val="24"/>
        </w:rPr>
        <w:t xml:space="preserve"> &lt;</w:t>
      </w:r>
      <w:proofErr w:type="gramStart"/>
      <w:r w:rsidR="00631AD2">
        <w:rPr>
          <w:sz w:val="24"/>
          <w:szCs w:val="24"/>
        </w:rPr>
        <w:t>a</w:t>
      </w:r>
      <w:r>
        <w:rPr>
          <w:sz w:val="24"/>
          <w:szCs w:val="24"/>
        </w:rPr>
        <w:t>ccessibility</w:t>
      </w:r>
      <w:proofErr w:type="gramEnd"/>
      <w:r>
        <w:rPr>
          <w:sz w:val="24"/>
          <w:szCs w:val="24"/>
        </w:rPr>
        <w:t xml:space="preserve"> note ends&gt;</w:t>
      </w:r>
    </w:p>
    <w:p w14:paraId="2C5673ED" w14:textId="77777777" w:rsidR="00002F60" w:rsidRDefault="00002F60" w:rsidP="00002F60">
      <w:pPr>
        <w:pStyle w:val="NoSpacing"/>
        <w:rPr>
          <w:shd w:val="clear" w:color="auto" w:fill="FFFFFF"/>
        </w:rPr>
      </w:pPr>
    </w:p>
    <w:p w14:paraId="2C5673EE" w14:textId="77777777" w:rsidR="001E66E0" w:rsidRPr="00002F60" w:rsidRDefault="001E66E0" w:rsidP="005D6DD2">
      <w:pPr>
        <w:pStyle w:val="NoSpacing"/>
        <w:numPr>
          <w:ilvl w:val="0"/>
          <w:numId w:val="14"/>
        </w:numPr>
        <w:rPr>
          <w:sz w:val="24"/>
          <w:szCs w:val="24"/>
          <w:shd w:val="clear" w:color="auto" w:fill="FFFFFF"/>
        </w:rPr>
      </w:pPr>
      <w:r w:rsidRPr="00002F60">
        <w:rPr>
          <w:sz w:val="24"/>
          <w:szCs w:val="24"/>
          <w:shd w:val="clear" w:color="auto" w:fill="FFFFFF"/>
        </w:rPr>
        <w:t>people get access to housing. It’s based on early interventions, creating an inter-connected eco-system designed to support people</w:t>
      </w:r>
      <w:r w:rsidR="00CD6A11" w:rsidRPr="00002F60">
        <w:rPr>
          <w:sz w:val="24"/>
          <w:szCs w:val="24"/>
          <w:shd w:val="clear" w:color="auto" w:fill="FFFFFF"/>
        </w:rPr>
        <w:t xml:space="preserve"> where any door you enter through is the right door</w:t>
      </w:r>
      <w:r w:rsidRPr="00002F60">
        <w:rPr>
          <w:sz w:val="24"/>
          <w:szCs w:val="24"/>
          <w:shd w:val="clear" w:color="auto" w:fill="FFFFFF"/>
        </w:rPr>
        <w:t xml:space="preserve"> – this contrasts heavily with the siloed approach of the justice system. It’</w:t>
      </w:r>
      <w:r w:rsidR="00DB1DA2" w:rsidRPr="00002F60">
        <w:rPr>
          <w:sz w:val="24"/>
          <w:szCs w:val="24"/>
          <w:shd w:val="clear" w:color="auto" w:fill="FFFFFF"/>
        </w:rPr>
        <w:t>s tino rangatiratanga in action</w:t>
      </w:r>
    </w:p>
    <w:p w14:paraId="2C5673EF" w14:textId="77777777" w:rsidR="001E66E0" w:rsidRPr="00002F60" w:rsidRDefault="00DB1DA2" w:rsidP="005D6DD2">
      <w:pPr>
        <w:pStyle w:val="NoSpacing"/>
        <w:numPr>
          <w:ilvl w:val="0"/>
          <w:numId w:val="14"/>
        </w:numPr>
        <w:rPr>
          <w:sz w:val="24"/>
          <w:szCs w:val="24"/>
          <w:shd w:val="clear" w:color="auto" w:fill="FFFFFF"/>
        </w:rPr>
      </w:pPr>
      <w:r w:rsidRPr="00002F60">
        <w:rPr>
          <w:sz w:val="24"/>
          <w:szCs w:val="24"/>
          <w:shd w:val="clear" w:color="auto" w:fill="FFFFFF"/>
        </w:rPr>
        <w:t>w</w:t>
      </w:r>
      <w:r w:rsidR="001E66E0" w:rsidRPr="00002F60">
        <w:rPr>
          <w:sz w:val="24"/>
          <w:szCs w:val="24"/>
          <w:shd w:val="clear" w:color="auto" w:fill="FFFFFF"/>
        </w:rPr>
        <w:t>e want to be in a place where Māori have power. That’s what the current system is all about:</w:t>
      </w:r>
      <w:r w:rsidRPr="00002F60">
        <w:rPr>
          <w:sz w:val="24"/>
          <w:szCs w:val="24"/>
          <w:shd w:val="clear" w:color="auto" w:fill="FFFFFF"/>
        </w:rPr>
        <w:t xml:space="preserve"> creating powerlessness:</w:t>
      </w:r>
    </w:p>
    <w:p w14:paraId="2C5673F0" w14:textId="77777777" w:rsidR="001E66E0" w:rsidRPr="00002F60" w:rsidRDefault="00DB1DA2" w:rsidP="005D6DD2">
      <w:pPr>
        <w:pStyle w:val="NoSpacing"/>
        <w:numPr>
          <w:ilvl w:val="1"/>
          <w:numId w:val="14"/>
        </w:numPr>
        <w:rPr>
          <w:sz w:val="24"/>
          <w:szCs w:val="24"/>
          <w:shd w:val="clear" w:color="auto" w:fill="FFFFFF"/>
        </w:rPr>
      </w:pPr>
      <w:r w:rsidRPr="00002F60">
        <w:rPr>
          <w:sz w:val="24"/>
          <w:szCs w:val="24"/>
          <w:shd w:val="clear" w:color="auto" w:fill="FFFFFF"/>
        </w:rPr>
        <w:t>w</w:t>
      </w:r>
      <w:r w:rsidR="001E66E0" w:rsidRPr="00002F60">
        <w:rPr>
          <w:sz w:val="24"/>
          <w:szCs w:val="24"/>
          <w:shd w:val="clear" w:color="auto" w:fill="FFFFFF"/>
        </w:rPr>
        <w:t xml:space="preserve">e need to draw on the diversity of Māori, </w:t>
      </w:r>
      <w:r w:rsidRPr="00002F60">
        <w:rPr>
          <w:sz w:val="24"/>
          <w:szCs w:val="24"/>
          <w:shd w:val="clear" w:color="auto" w:fill="FFFFFF"/>
        </w:rPr>
        <w:t>and recognise the power in this</w:t>
      </w:r>
    </w:p>
    <w:p w14:paraId="2C5673F1" w14:textId="77777777" w:rsidR="001E66E0" w:rsidRPr="00002F60" w:rsidRDefault="00DB1DA2" w:rsidP="005D6DD2">
      <w:pPr>
        <w:pStyle w:val="NoSpacing"/>
        <w:numPr>
          <w:ilvl w:val="1"/>
          <w:numId w:val="14"/>
        </w:numPr>
        <w:rPr>
          <w:sz w:val="24"/>
          <w:szCs w:val="24"/>
          <w:shd w:val="clear" w:color="auto" w:fill="FFFFFF"/>
        </w:rPr>
      </w:pPr>
      <w:r w:rsidRPr="00002F60">
        <w:rPr>
          <w:sz w:val="24"/>
          <w:szCs w:val="24"/>
          <w:shd w:val="clear" w:color="auto" w:fill="FFFFFF"/>
        </w:rPr>
        <w:t>w</w:t>
      </w:r>
      <w:r w:rsidR="001E66E0" w:rsidRPr="00002F60">
        <w:rPr>
          <w:sz w:val="24"/>
          <w:szCs w:val="24"/>
          <w:shd w:val="clear" w:color="auto" w:fill="FFFFFF"/>
        </w:rPr>
        <w:t>e need to address the determinants of powerlessness, such as inter-generational trauma</w:t>
      </w:r>
      <w:r w:rsidR="00CD6A11" w:rsidRPr="00002F60">
        <w:rPr>
          <w:sz w:val="24"/>
          <w:szCs w:val="24"/>
          <w:shd w:val="clear" w:color="auto" w:fill="FFFFFF"/>
        </w:rPr>
        <w:t xml:space="preserve"> and distress</w:t>
      </w:r>
      <w:r w:rsidR="001E66E0" w:rsidRPr="00002F60">
        <w:rPr>
          <w:sz w:val="24"/>
          <w:szCs w:val="24"/>
          <w:shd w:val="clear" w:color="auto" w:fill="FFFFFF"/>
        </w:rPr>
        <w:t>. Th</w:t>
      </w:r>
      <w:r w:rsidRPr="00002F60">
        <w:rPr>
          <w:sz w:val="24"/>
          <w:szCs w:val="24"/>
          <w:shd w:val="clear" w:color="auto" w:fill="FFFFFF"/>
        </w:rPr>
        <w:t>is is still not well-understood</w:t>
      </w:r>
    </w:p>
    <w:p w14:paraId="2C5673F2" w14:textId="77777777" w:rsidR="00CD6A11" w:rsidRPr="00002F60" w:rsidRDefault="00CD6A11" w:rsidP="005D6DD2">
      <w:pPr>
        <w:pStyle w:val="NoSpacing"/>
        <w:numPr>
          <w:ilvl w:val="0"/>
          <w:numId w:val="14"/>
        </w:numPr>
        <w:rPr>
          <w:sz w:val="24"/>
          <w:szCs w:val="24"/>
          <w:shd w:val="clear" w:color="auto" w:fill="FFFFFF"/>
        </w:rPr>
      </w:pPr>
      <w:r w:rsidRPr="00002F60">
        <w:rPr>
          <w:sz w:val="24"/>
          <w:szCs w:val="24"/>
          <w:shd w:val="clear" w:color="auto" w:fill="FFFFFF"/>
        </w:rPr>
        <w:t>service provision by M</w:t>
      </w:r>
      <w:r w:rsidRPr="00002F60">
        <w:rPr>
          <w:rFonts w:cstheme="minorHAnsi"/>
          <w:sz w:val="24"/>
          <w:szCs w:val="24"/>
          <w:shd w:val="clear" w:color="auto" w:fill="FFFFFF"/>
        </w:rPr>
        <w:t>ā</w:t>
      </w:r>
      <w:r w:rsidRPr="00002F60">
        <w:rPr>
          <w:sz w:val="24"/>
          <w:szCs w:val="24"/>
          <w:shd w:val="clear" w:color="auto" w:fill="FFFFFF"/>
        </w:rPr>
        <w:t>ori has improved over the years</w:t>
      </w:r>
    </w:p>
    <w:p w14:paraId="2C5673F3" w14:textId="77777777" w:rsidR="001E66E0" w:rsidRPr="00002F60" w:rsidRDefault="00DB1DA2" w:rsidP="005D6DD2">
      <w:pPr>
        <w:pStyle w:val="NoSpacing"/>
        <w:numPr>
          <w:ilvl w:val="0"/>
          <w:numId w:val="14"/>
        </w:numPr>
        <w:rPr>
          <w:sz w:val="24"/>
          <w:szCs w:val="24"/>
          <w:shd w:val="clear" w:color="auto" w:fill="FFFFFF"/>
        </w:rPr>
      </w:pPr>
      <w:r w:rsidRPr="00002F60">
        <w:rPr>
          <w:sz w:val="24"/>
          <w:szCs w:val="24"/>
          <w:shd w:val="clear" w:color="auto" w:fill="FFFFFF"/>
        </w:rPr>
        <w:t>e</w:t>
      </w:r>
      <w:r w:rsidR="001E66E0" w:rsidRPr="00002F60">
        <w:rPr>
          <w:sz w:val="24"/>
          <w:szCs w:val="24"/>
          <w:shd w:val="clear" w:color="auto" w:fill="FFFFFF"/>
        </w:rPr>
        <w:t>ven if we achieve equity, there will still be people who commit the worse offenses, i</w:t>
      </w:r>
      <w:r w:rsidRPr="00002F60">
        <w:rPr>
          <w:sz w:val="24"/>
          <w:szCs w:val="24"/>
          <w:shd w:val="clear" w:color="auto" w:fill="FFFFFF"/>
        </w:rPr>
        <w:t>.</w:t>
      </w:r>
      <w:r w:rsidR="001E66E0" w:rsidRPr="00002F60">
        <w:rPr>
          <w:sz w:val="24"/>
          <w:szCs w:val="24"/>
          <w:shd w:val="clear" w:color="auto" w:fill="FFFFFF"/>
        </w:rPr>
        <w:t>e</w:t>
      </w:r>
      <w:r w:rsidRPr="00002F60">
        <w:rPr>
          <w:sz w:val="24"/>
          <w:szCs w:val="24"/>
          <w:shd w:val="clear" w:color="auto" w:fill="FFFFFF"/>
        </w:rPr>
        <w:t>.</w:t>
      </w:r>
      <w:r w:rsidR="001E66E0" w:rsidRPr="00002F60">
        <w:rPr>
          <w:sz w:val="24"/>
          <w:szCs w:val="24"/>
          <w:shd w:val="clear" w:color="auto" w:fill="FFFFFF"/>
        </w:rPr>
        <w:t xml:space="preserve"> sexual, murder, manslaughter. What do we </w:t>
      </w:r>
      <w:r w:rsidRPr="00002F60">
        <w:rPr>
          <w:sz w:val="24"/>
          <w:szCs w:val="24"/>
          <w:shd w:val="clear" w:color="auto" w:fill="FFFFFF"/>
        </w:rPr>
        <w:t xml:space="preserve">do </w:t>
      </w:r>
      <w:r w:rsidR="001E66E0" w:rsidRPr="00002F60">
        <w:rPr>
          <w:sz w:val="24"/>
          <w:szCs w:val="24"/>
          <w:shd w:val="clear" w:color="auto" w:fill="FFFFFF"/>
        </w:rPr>
        <w:t>with these people? If we don’t have prisons to put them in, then what?</w:t>
      </w:r>
    </w:p>
    <w:p w14:paraId="2C5673F4" w14:textId="77777777" w:rsidR="001E66E0" w:rsidRPr="00002F60" w:rsidRDefault="00DB1DA2" w:rsidP="005D6DD2">
      <w:pPr>
        <w:pStyle w:val="NoSpacing"/>
        <w:numPr>
          <w:ilvl w:val="0"/>
          <w:numId w:val="14"/>
        </w:numPr>
        <w:rPr>
          <w:sz w:val="24"/>
          <w:szCs w:val="24"/>
          <w:shd w:val="clear" w:color="auto" w:fill="FFFFFF"/>
        </w:rPr>
      </w:pPr>
      <w:r w:rsidRPr="00002F60">
        <w:rPr>
          <w:sz w:val="24"/>
          <w:szCs w:val="24"/>
          <w:shd w:val="clear" w:color="auto" w:fill="FFFFFF"/>
        </w:rPr>
        <w:t>w</w:t>
      </w:r>
      <w:r w:rsidR="001E66E0" w:rsidRPr="00002F60">
        <w:rPr>
          <w:sz w:val="24"/>
          <w:szCs w:val="24"/>
          <w:shd w:val="clear" w:color="auto" w:fill="FFFFFF"/>
        </w:rPr>
        <w:t>hat are the traditional ways of addressing serious harm like this?</w:t>
      </w:r>
    </w:p>
    <w:p w14:paraId="2C5673F5" w14:textId="77777777" w:rsidR="001E66E0" w:rsidRPr="00002F60" w:rsidRDefault="00DB1DA2" w:rsidP="005D6DD2">
      <w:pPr>
        <w:pStyle w:val="NoSpacing"/>
        <w:numPr>
          <w:ilvl w:val="1"/>
          <w:numId w:val="14"/>
        </w:numPr>
        <w:rPr>
          <w:sz w:val="24"/>
          <w:szCs w:val="24"/>
          <w:shd w:val="clear" w:color="auto" w:fill="FFFFFF"/>
        </w:rPr>
      </w:pPr>
      <w:r w:rsidRPr="00002F60">
        <w:rPr>
          <w:sz w:val="24"/>
          <w:szCs w:val="24"/>
          <w:shd w:val="clear" w:color="auto" w:fill="FFFFFF"/>
        </w:rPr>
        <w:t>b</w:t>
      </w:r>
      <w:r w:rsidR="001E66E0" w:rsidRPr="00002F60">
        <w:rPr>
          <w:sz w:val="24"/>
          <w:szCs w:val="24"/>
          <w:shd w:val="clear" w:color="auto" w:fill="FFFFFF"/>
        </w:rPr>
        <w:t>uild a community – people who committed these harms were a</w:t>
      </w:r>
      <w:r w:rsidRPr="00002F60">
        <w:rPr>
          <w:sz w:val="24"/>
          <w:szCs w:val="24"/>
          <w:shd w:val="clear" w:color="auto" w:fill="FFFFFF"/>
        </w:rPr>
        <w:t>ccountable to their communities</w:t>
      </w:r>
    </w:p>
    <w:p w14:paraId="2C5673F6" w14:textId="77777777" w:rsidR="001E66E0" w:rsidRPr="00002F60" w:rsidRDefault="00DB1DA2" w:rsidP="005D6DD2">
      <w:pPr>
        <w:pStyle w:val="NoSpacing"/>
        <w:numPr>
          <w:ilvl w:val="1"/>
          <w:numId w:val="14"/>
        </w:numPr>
        <w:rPr>
          <w:sz w:val="24"/>
          <w:szCs w:val="24"/>
          <w:shd w:val="clear" w:color="auto" w:fill="FFFFFF"/>
        </w:rPr>
      </w:pPr>
      <w:r w:rsidRPr="00002F60">
        <w:rPr>
          <w:sz w:val="24"/>
          <w:szCs w:val="24"/>
          <w:shd w:val="clear" w:color="auto" w:fill="FFFFFF"/>
        </w:rPr>
        <w:t>w</w:t>
      </w:r>
      <w:r w:rsidR="001E66E0" w:rsidRPr="00002F60">
        <w:rPr>
          <w:sz w:val="24"/>
          <w:szCs w:val="24"/>
          <w:shd w:val="clear" w:color="auto" w:fill="FFFFFF"/>
        </w:rPr>
        <w:t>e know that punitive measures don’t work. We need to</w:t>
      </w:r>
      <w:r w:rsidRPr="00002F60">
        <w:rPr>
          <w:sz w:val="24"/>
          <w:szCs w:val="24"/>
          <w:shd w:val="clear" w:color="auto" w:fill="FFFFFF"/>
        </w:rPr>
        <w:t xml:space="preserve"> provide evidence-based support</w:t>
      </w:r>
    </w:p>
    <w:p w14:paraId="2C5673F7" w14:textId="77777777" w:rsidR="001E66E0" w:rsidRPr="00002F60" w:rsidRDefault="00DB1DA2" w:rsidP="005D6DD2">
      <w:pPr>
        <w:pStyle w:val="NoSpacing"/>
        <w:numPr>
          <w:ilvl w:val="1"/>
          <w:numId w:val="14"/>
        </w:numPr>
        <w:rPr>
          <w:sz w:val="24"/>
          <w:szCs w:val="24"/>
          <w:shd w:val="clear" w:color="auto" w:fill="FFFFFF"/>
        </w:rPr>
      </w:pPr>
      <w:r w:rsidRPr="00002F60">
        <w:rPr>
          <w:sz w:val="24"/>
          <w:szCs w:val="24"/>
          <w:shd w:val="clear" w:color="auto" w:fill="FFFFFF"/>
        </w:rPr>
        <w:t>w</w:t>
      </w:r>
      <w:r w:rsidR="001E66E0" w:rsidRPr="00002F60">
        <w:rPr>
          <w:sz w:val="24"/>
          <w:szCs w:val="24"/>
          <w:shd w:val="clear" w:color="auto" w:fill="FFFFFF"/>
        </w:rPr>
        <w:t>e need to balance rehabilitation with separation for the safety of others – which doesn’t mean p</w:t>
      </w:r>
      <w:r w:rsidRPr="00002F60">
        <w:rPr>
          <w:sz w:val="24"/>
          <w:szCs w:val="24"/>
          <w:shd w:val="clear" w:color="auto" w:fill="FFFFFF"/>
        </w:rPr>
        <w:t>rison</w:t>
      </w:r>
    </w:p>
    <w:p w14:paraId="2C5673F8" w14:textId="77777777" w:rsidR="00B06CB2" w:rsidRPr="00002F60" w:rsidRDefault="00DB1DA2" w:rsidP="005D6DD2">
      <w:pPr>
        <w:pStyle w:val="NoSpacing"/>
        <w:numPr>
          <w:ilvl w:val="0"/>
          <w:numId w:val="14"/>
        </w:numPr>
        <w:rPr>
          <w:rFonts w:eastAsia="Times New Roman"/>
          <w:sz w:val="24"/>
          <w:szCs w:val="24"/>
          <w:shd w:val="clear" w:color="auto" w:fill="FFFFFF"/>
        </w:rPr>
      </w:pPr>
      <w:r w:rsidRPr="00002F60">
        <w:rPr>
          <w:sz w:val="24"/>
          <w:szCs w:val="24"/>
          <w:shd w:val="clear" w:color="auto" w:fill="FFFFFF"/>
        </w:rPr>
        <w:t>i</w:t>
      </w:r>
      <w:r w:rsidR="001E66E0" w:rsidRPr="00002F60">
        <w:rPr>
          <w:sz w:val="24"/>
          <w:szCs w:val="24"/>
          <w:shd w:val="clear" w:color="auto" w:fill="FFFFFF"/>
        </w:rPr>
        <w:t>nvest in addressing the social determinants that create serious offenders.</w:t>
      </w:r>
    </w:p>
    <w:p w14:paraId="2C5673F9" w14:textId="77777777" w:rsidR="00020CC3" w:rsidRDefault="00020CC3" w:rsidP="00B06CB2">
      <w:pPr>
        <w:pStyle w:val="NoSpacing"/>
        <w:rPr>
          <w:lang w:val="en-GB"/>
        </w:rPr>
      </w:pPr>
    </w:p>
    <w:p w14:paraId="2C5673FA" w14:textId="77777777" w:rsidR="00002F60" w:rsidRPr="00C6647C" w:rsidRDefault="00002F60" w:rsidP="00385E67">
      <w:pPr>
        <w:pStyle w:val="NoSpacing"/>
        <w:rPr>
          <w:sz w:val="24"/>
          <w:szCs w:val="24"/>
          <w:lang w:val="en-GB"/>
        </w:rPr>
      </w:pPr>
      <w:r w:rsidRPr="00C6647C">
        <w:rPr>
          <w:sz w:val="24"/>
          <w:szCs w:val="24"/>
          <w:lang w:val="en-GB"/>
        </w:rPr>
        <w:t>2040</w:t>
      </w:r>
    </w:p>
    <w:p w14:paraId="2C5673FB" w14:textId="77777777" w:rsidR="00002F60" w:rsidRPr="00C6647C" w:rsidRDefault="00002F60" w:rsidP="00002F60">
      <w:pPr>
        <w:pStyle w:val="NoSpacing"/>
        <w:numPr>
          <w:ilvl w:val="0"/>
          <w:numId w:val="14"/>
        </w:numPr>
        <w:rPr>
          <w:sz w:val="24"/>
          <w:szCs w:val="24"/>
          <w:lang w:val="en-GB"/>
        </w:rPr>
      </w:pPr>
      <w:r w:rsidRPr="00C6647C">
        <w:rPr>
          <w:sz w:val="24"/>
          <w:szCs w:val="24"/>
          <w:lang w:val="en-GB"/>
        </w:rPr>
        <w:t>Social determinant (drawing of money bags)</w:t>
      </w:r>
    </w:p>
    <w:p w14:paraId="2C5673FC" w14:textId="77777777" w:rsidR="00002F60" w:rsidRPr="00C6647C" w:rsidRDefault="00002F60" w:rsidP="00002F60">
      <w:pPr>
        <w:pStyle w:val="NoSpacing"/>
        <w:numPr>
          <w:ilvl w:val="0"/>
          <w:numId w:val="14"/>
        </w:numPr>
        <w:rPr>
          <w:sz w:val="24"/>
          <w:szCs w:val="24"/>
          <w:lang w:val="en-GB"/>
        </w:rPr>
      </w:pPr>
      <w:r w:rsidRPr="00C6647C">
        <w:rPr>
          <w:sz w:val="24"/>
          <w:szCs w:val="24"/>
          <w:lang w:val="en-GB"/>
        </w:rPr>
        <w:t>Diversity (drawing of people in blue and red)</w:t>
      </w:r>
    </w:p>
    <w:p w14:paraId="2C5673FD" w14:textId="77777777" w:rsidR="00002F60" w:rsidRPr="00C6647C" w:rsidRDefault="00002F60" w:rsidP="00002F60">
      <w:pPr>
        <w:pStyle w:val="NoSpacing"/>
        <w:numPr>
          <w:ilvl w:val="0"/>
          <w:numId w:val="14"/>
        </w:numPr>
        <w:rPr>
          <w:sz w:val="24"/>
          <w:szCs w:val="24"/>
          <w:lang w:val="en-GB"/>
        </w:rPr>
      </w:pPr>
      <w:r w:rsidRPr="00C6647C">
        <w:rPr>
          <w:sz w:val="24"/>
          <w:szCs w:val="24"/>
          <w:lang w:val="en-GB"/>
        </w:rPr>
        <w:t>Equity (drawing of scales)</w:t>
      </w:r>
    </w:p>
    <w:p w14:paraId="2C5673FE" w14:textId="77777777" w:rsidR="00002F60" w:rsidRPr="00C6647C" w:rsidRDefault="00002F60" w:rsidP="00002F60">
      <w:pPr>
        <w:pStyle w:val="NoSpacing"/>
        <w:numPr>
          <w:ilvl w:val="0"/>
          <w:numId w:val="14"/>
        </w:numPr>
        <w:rPr>
          <w:sz w:val="24"/>
          <w:szCs w:val="24"/>
          <w:lang w:val="en-GB"/>
        </w:rPr>
      </w:pPr>
      <w:r w:rsidRPr="00C6647C">
        <w:rPr>
          <w:sz w:val="24"/>
          <w:szCs w:val="24"/>
          <w:lang w:val="en-GB"/>
        </w:rPr>
        <w:t>Opportunity (drawing of glasses)</w:t>
      </w:r>
    </w:p>
    <w:p w14:paraId="2C5673FF" w14:textId="77777777" w:rsidR="00002F60" w:rsidRPr="00C6647C" w:rsidRDefault="00002F60" w:rsidP="00002F60">
      <w:pPr>
        <w:pStyle w:val="NoSpacing"/>
        <w:numPr>
          <w:ilvl w:val="0"/>
          <w:numId w:val="14"/>
        </w:numPr>
        <w:rPr>
          <w:sz w:val="24"/>
          <w:szCs w:val="24"/>
          <w:lang w:val="en-GB"/>
        </w:rPr>
      </w:pPr>
      <w:r w:rsidRPr="00C6647C">
        <w:rPr>
          <w:sz w:val="24"/>
          <w:szCs w:val="24"/>
          <w:lang w:val="en-GB"/>
        </w:rPr>
        <w:t>No prisons (drawing of person in prison)</w:t>
      </w:r>
    </w:p>
    <w:p w14:paraId="2C567400" w14:textId="77777777" w:rsidR="00002F60" w:rsidRPr="00C6647C" w:rsidRDefault="00002F60" w:rsidP="00002F60">
      <w:pPr>
        <w:pStyle w:val="NoSpacing"/>
        <w:numPr>
          <w:ilvl w:val="0"/>
          <w:numId w:val="14"/>
        </w:numPr>
        <w:rPr>
          <w:sz w:val="24"/>
          <w:szCs w:val="24"/>
          <w:lang w:val="en-GB"/>
        </w:rPr>
      </w:pPr>
      <w:proofErr w:type="spellStart"/>
      <w:r w:rsidRPr="00C6647C">
        <w:rPr>
          <w:sz w:val="24"/>
          <w:szCs w:val="24"/>
          <w:lang w:val="en-GB"/>
        </w:rPr>
        <w:t>Tikanga</w:t>
      </w:r>
      <w:proofErr w:type="spellEnd"/>
      <w:r w:rsidRPr="00C6647C">
        <w:rPr>
          <w:sz w:val="24"/>
          <w:szCs w:val="24"/>
          <w:lang w:val="en-GB"/>
        </w:rPr>
        <w:t xml:space="preserve">, </w:t>
      </w:r>
      <w:proofErr w:type="spellStart"/>
      <w:r w:rsidRPr="00C6647C">
        <w:rPr>
          <w:sz w:val="24"/>
          <w:szCs w:val="24"/>
          <w:lang w:val="en-GB"/>
        </w:rPr>
        <w:t>matauranga</w:t>
      </w:r>
      <w:proofErr w:type="spellEnd"/>
      <w:r w:rsidRPr="00C6647C">
        <w:rPr>
          <w:sz w:val="24"/>
          <w:szCs w:val="24"/>
          <w:lang w:val="en-GB"/>
        </w:rPr>
        <w:t xml:space="preserve"> (drawing of stairs)</w:t>
      </w:r>
    </w:p>
    <w:p w14:paraId="2C567401" w14:textId="77777777" w:rsidR="00C6647C" w:rsidRPr="00C6647C" w:rsidRDefault="00C6647C" w:rsidP="00002F60">
      <w:pPr>
        <w:pStyle w:val="NoSpacing"/>
        <w:numPr>
          <w:ilvl w:val="0"/>
          <w:numId w:val="14"/>
        </w:numPr>
        <w:rPr>
          <w:sz w:val="24"/>
          <w:szCs w:val="24"/>
          <w:lang w:val="en-GB"/>
        </w:rPr>
      </w:pPr>
      <w:r w:rsidRPr="00C6647C">
        <w:rPr>
          <w:sz w:val="24"/>
          <w:szCs w:val="24"/>
          <w:lang w:val="en-GB"/>
        </w:rPr>
        <w:t>Equitable (core) (drawing of figures on different size boxes)</w:t>
      </w:r>
    </w:p>
    <w:p w14:paraId="2C567402" w14:textId="77777777" w:rsidR="00C6647C" w:rsidRPr="00C6647C" w:rsidRDefault="00C6647C" w:rsidP="00002F60">
      <w:pPr>
        <w:pStyle w:val="NoSpacing"/>
        <w:numPr>
          <w:ilvl w:val="0"/>
          <w:numId w:val="14"/>
        </w:numPr>
        <w:rPr>
          <w:sz w:val="24"/>
          <w:szCs w:val="24"/>
          <w:lang w:val="en-GB"/>
        </w:rPr>
      </w:pPr>
      <w:r w:rsidRPr="00C6647C">
        <w:rPr>
          <w:sz w:val="24"/>
          <w:szCs w:val="24"/>
          <w:lang w:val="en-GB"/>
        </w:rPr>
        <w:t xml:space="preserve">Mauri </w:t>
      </w:r>
      <w:proofErr w:type="spellStart"/>
      <w:r w:rsidRPr="00C6647C">
        <w:rPr>
          <w:sz w:val="24"/>
          <w:szCs w:val="24"/>
          <w:lang w:val="en-GB"/>
        </w:rPr>
        <w:t>ora</w:t>
      </w:r>
      <w:proofErr w:type="spellEnd"/>
      <w:r w:rsidRPr="00C6647C">
        <w:rPr>
          <w:sz w:val="24"/>
          <w:szCs w:val="24"/>
          <w:lang w:val="en-GB"/>
        </w:rPr>
        <w:t xml:space="preserve">, </w:t>
      </w:r>
      <w:proofErr w:type="spellStart"/>
      <w:r w:rsidRPr="00C6647C">
        <w:rPr>
          <w:sz w:val="24"/>
          <w:szCs w:val="24"/>
          <w:lang w:val="en-GB"/>
        </w:rPr>
        <w:t>tikanga</w:t>
      </w:r>
      <w:proofErr w:type="spellEnd"/>
      <w:r w:rsidRPr="00C6647C">
        <w:rPr>
          <w:sz w:val="24"/>
          <w:szCs w:val="24"/>
          <w:lang w:val="en-GB"/>
        </w:rPr>
        <w:t>, eco systems (drawing of a circle)</w:t>
      </w:r>
    </w:p>
    <w:p w14:paraId="2C567403" w14:textId="77777777" w:rsidR="00C6647C" w:rsidRPr="00C6647C" w:rsidRDefault="00C6647C" w:rsidP="00002F60">
      <w:pPr>
        <w:pStyle w:val="NoSpacing"/>
        <w:numPr>
          <w:ilvl w:val="0"/>
          <w:numId w:val="14"/>
        </w:numPr>
        <w:rPr>
          <w:sz w:val="24"/>
          <w:szCs w:val="24"/>
          <w:lang w:val="en-GB"/>
        </w:rPr>
      </w:pPr>
      <w:r w:rsidRPr="00C6647C">
        <w:rPr>
          <w:sz w:val="24"/>
          <w:szCs w:val="24"/>
          <w:lang w:val="en-GB"/>
        </w:rPr>
        <w:t>Hard to reach (drawing of a person next to a house)</w:t>
      </w:r>
    </w:p>
    <w:p w14:paraId="2C567404" w14:textId="77777777" w:rsidR="00C6647C" w:rsidRPr="00C6647C" w:rsidRDefault="00C6647C" w:rsidP="00002F60">
      <w:pPr>
        <w:pStyle w:val="NoSpacing"/>
        <w:numPr>
          <w:ilvl w:val="0"/>
          <w:numId w:val="14"/>
        </w:numPr>
        <w:rPr>
          <w:sz w:val="24"/>
          <w:szCs w:val="24"/>
          <w:lang w:val="en-GB"/>
        </w:rPr>
      </w:pPr>
      <w:r w:rsidRPr="00C6647C">
        <w:rPr>
          <w:sz w:val="24"/>
          <w:szCs w:val="24"/>
          <w:lang w:val="en-GB"/>
        </w:rPr>
        <w:t xml:space="preserve">Disadvantage </w:t>
      </w:r>
    </w:p>
    <w:p w14:paraId="2C567405" w14:textId="77777777" w:rsidR="00C6647C" w:rsidRPr="00C6647C" w:rsidRDefault="00C6647C" w:rsidP="00002F60">
      <w:pPr>
        <w:pStyle w:val="NoSpacing"/>
        <w:numPr>
          <w:ilvl w:val="0"/>
          <w:numId w:val="14"/>
        </w:numPr>
        <w:rPr>
          <w:sz w:val="24"/>
          <w:szCs w:val="24"/>
          <w:lang w:val="en-GB"/>
        </w:rPr>
      </w:pPr>
      <w:r w:rsidRPr="00C6647C">
        <w:rPr>
          <w:sz w:val="24"/>
          <w:szCs w:val="24"/>
          <w:lang w:val="en-GB"/>
        </w:rPr>
        <w:t>Social determinant</w:t>
      </w:r>
    </w:p>
    <w:p w14:paraId="2C567407" w14:textId="4E2BEC08" w:rsidR="00002F60" w:rsidRPr="00631AD2" w:rsidRDefault="00C6647C" w:rsidP="00631AD2">
      <w:pPr>
        <w:pStyle w:val="NoSpacing"/>
        <w:numPr>
          <w:ilvl w:val="0"/>
          <w:numId w:val="14"/>
        </w:numPr>
        <w:rPr>
          <w:sz w:val="24"/>
          <w:szCs w:val="24"/>
          <w:lang w:val="en-GB"/>
        </w:rPr>
      </w:pPr>
      <w:r w:rsidRPr="00C6647C">
        <w:rPr>
          <w:sz w:val="24"/>
          <w:szCs w:val="24"/>
          <w:lang w:val="en-GB"/>
        </w:rPr>
        <w:t>Education, evaluation (inside drawing of a book)</w:t>
      </w:r>
      <w:r w:rsidR="00002F60">
        <w:rPr>
          <w:noProof/>
          <w:lang w:eastAsia="en-NZ"/>
        </w:rPr>
        <w:br w:type="page"/>
      </w:r>
    </w:p>
    <w:p w14:paraId="2C567408" w14:textId="77777777" w:rsidR="00E91321" w:rsidRDefault="00C6647C" w:rsidP="00B06CB2">
      <w:pPr>
        <w:pStyle w:val="NoSpacing"/>
        <w:rPr>
          <w:sz w:val="24"/>
          <w:szCs w:val="24"/>
          <w:lang w:val="en-GB"/>
        </w:rPr>
      </w:pPr>
      <w:r w:rsidRPr="00C6647C">
        <w:rPr>
          <w:sz w:val="24"/>
          <w:szCs w:val="24"/>
          <w:lang w:val="en-GB"/>
        </w:rPr>
        <w:lastRenderedPageBreak/>
        <w:t>Page 8 of the report</w:t>
      </w:r>
    </w:p>
    <w:p w14:paraId="2C567409" w14:textId="77777777" w:rsidR="00C6647C" w:rsidRDefault="00C6647C" w:rsidP="00B06CB2">
      <w:pPr>
        <w:pStyle w:val="NoSpacing"/>
        <w:rPr>
          <w:sz w:val="24"/>
          <w:szCs w:val="24"/>
          <w:lang w:val="en-GB"/>
        </w:rPr>
      </w:pPr>
    </w:p>
    <w:p w14:paraId="2C56740A" w14:textId="42DAE2CE" w:rsidR="00C6647C" w:rsidRDefault="00C6647C" w:rsidP="00C6647C">
      <w:pPr>
        <w:pStyle w:val="NoSpacing"/>
        <w:rPr>
          <w:sz w:val="24"/>
          <w:szCs w:val="24"/>
        </w:rPr>
      </w:pPr>
      <w:r>
        <w:rPr>
          <w:sz w:val="24"/>
          <w:lang w:val="en-GB"/>
        </w:rPr>
        <w:t>&lt;</w:t>
      </w:r>
      <w:proofErr w:type="gramStart"/>
      <w:r w:rsidR="00631AD2">
        <w:rPr>
          <w:sz w:val="24"/>
          <w:lang w:val="en-GB"/>
        </w:rPr>
        <w:t>a</w:t>
      </w:r>
      <w:r>
        <w:rPr>
          <w:sz w:val="24"/>
          <w:lang w:val="en-GB"/>
        </w:rPr>
        <w:t>ccessibility</w:t>
      </w:r>
      <w:proofErr w:type="gramEnd"/>
      <w:r>
        <w:rPr>
          <w:sz w:val="24"/>
          <w:lang w:val="en-GB"/>
        </w:rPr>
        <w:t xml:space="preserve"> </w:t>
      </w:r>
      <w:r w:rsidRPr="007F2750">
        <w:rPr>
          <w:sz w:val="24"/>
          <w:szCs w:val="24"/>
          <w:lang w:val="en-GB"/>
        </w:rPr>
        <w:t xml:space="preserve">note begins&gt; </w:t>
      </w:r>
      <w:r>
        <w:rPr>
          <w:sz w:val="24"/>
          <w:szCs w:val="24"/>
          <w:lang w:val="en-GB"/>
        </w:rPr>
        <w:t>This page contains black text</w:t>
      </w:r>
      <w:r w:rsidR="00385E67">
        <w:rPr>
          <w:sz w:val="24"/>
          <w:szCs w:val="24"/>
          <w:lang w:val="en-GB"/>
        </w:rPr>
        <w:t xml:space="preserve"> on a white</w:t>
      </w:r>
      <w:r w:rsidR="00631AD2">
        <w:rPr>
          <w:sz w:val="24"/>
          <w:szCs w:val="24"/>
          <w:lang w:val="en-GB"/>
        </w:rPr>
        <w:t xml:space="preserve"> background</w:t>
      </w:r>
      <w:r>
        <w:rPr>
          <w:sz w:val="24"/>
          <w:szCs w:val="24"/>
          <w:lang w:val="en-GB"/>
        </w:rPr>
        <w:t xml:space="preserve">. </w:t>
      </w:r>
      <w:r w:rsidRPr="007F2750">
        <w:rPr>
          <w:sz w:val="24"/>
          <w:szCs w:val="24"/>
          <w:lang w:val="en-GB"/>
        </w:rPr>
        <w:t xml:space="preserve">The </w:t>
      </w:r>
      <w:proofErr w:type="spellStart"/>
      <w:r w:rsidRPr="007F2750">
        <w:rPr>
          <w:sz w:val="24"/>
          <w:szCs w:val="24"/>
          <w:lang w:val="en-GB"/>
        </w:rPr>
        <w:t>Ināia</w:t>
      </w:r>
      <w:proofErr w:type="spellEnd"/>
      <w:r w:rsidRPr="007F2750">
        <w:rPr>
          <w:sz w:val="24"/>
          <w:szCs w:val="24"/>
          <w:lang w:val="en-GB"/>
        </w:rPr>
        <w:t xml:space="preserve"> </w:t>
      </w:r>
      <w:proofErr w:type="spellStart"/>
      <w:r w:rsidRPr="007F2750">
        <w:rPr>
          <w:sz w:val="24"/>
          <w:szCs w:val="24"/>
          <w:lang w:val="en-GB"/>
        </w:rPr>
        <w:t>Tonu</w:t>
      </w:r>
      <w:proofErr w:type="spellEnd"/>
      <w:r w:rsidRPr="007F2750">
        <w:rPr>
          <w:sz w:val="24"/>
          <w:szCs w:val="24"/>
          <w:lang w:val="en-GB"/>
        </w:rPr>
        <w:t xml:space="preserve"> </w:t>
      </w:r>
      <w:proofErr w:type="spellStart"/>
      <w:r w:rsidRPr="007F2750">
        <w:rPr>
          <w:sz w:val="24"/>
          <w:szCs w:val="24"/>
          <w:lang w:val="en-GB"/>
        </w:rPr>
        <w:t>Nei</w:t>
      </w:r>
      <w:proofErr w:type="spellEnd"/>
      <w:r w:rsidRPr="007F2750">
        <w:rPr>
          <w:sz w:val="24"/>
          <w:szCs w:val="24"/>
          <w:lang w:val="en-GB"/>
        </w:rPr>
        <w:t xml:space="preserve"> logo is in the header</w:t>
      </w:r>
      <w:r>
        <w:rPr>
          <w:sz w:val="24"/>
          <w:szCs w:val="24"/>
          <w:lang w:val="en-GB"/>
        </w:rPr>
        <w:t xml:space="preserve"> </w:t>
      </w:r>
      <w:r w:rsidR="00631AD2">
        <w:rPr>
          <w:sz w:val="24"/>
          <w:szCs w:val="24"/>
          <w:lang w:val="en-GB"/>
        </w:rPr>
        <w:t>as described above</w:t>
      </w:r>
      <w:r w:rsidRPr="007F2750">
        <w:rPr>
          <w:sz w:val="24"/>
          <w:szCs w:val="24"/>
          <w:lang w:val="en-GB"/>
        </w:rPr>
        <w:t xml:space="preserve">. </w:t>
      </w:r>
      <w:r>
        <w:rPr>
          <w:sz w:val="24"/>
          <w:szCs w:val="24"/>
        </w:rPr>
        <w:t>The heading is in blue. &lt;</w:t>
      </w:r>
      <w:proofErr w:type="gramStart"/>
      <w:r w:rsidR="00631AD2">
        <w:rPr>
          <w:sz w:val="24"/>
          <w:szCs w:val="24"/>
        </w:rPr>
        <w:t>a</w:t>
      </w:r>
      <w:r>
        <w:rPr>
          <w:sz w:val="24"/>
          <w:szCs w:val="24"/>
        </w:rPr>
        <w:t>ccessibility</w:t>
      </w:r>
      <w:proofErr w:type="gramEnd"/>
      <w:r>
        <w:rPr>
          <w:sz w:val="24"/>
          <w:szCs w:val="24"/>
        </w:rPr>
        <w:t xml:space="preserve"> note ends&gt;</w:t>
      </w:r>
    </w:p>
    <w:p w14:paraId="2C56740B" w14:textId="77777777" w:rsidR="00E91321" w:rsidRPr="003326A7" w:rsidRDefault="00E91321" w:rsidP="00B06CB2">
      <w:pPr>
        <w:pStyle w:val="NoSpacing"/>
        <w:rPr>
          <w:lang w:val="en-GB"/>
        </w:rPr>
      </w:pPr>
    </w:p>
    <w:p w14:paraId="2C56740C" w14:textId="77777777" w:rsidR="00B06CB2" w:rsidRPr="00C6647C" w:rsidRDefault="00B06CB2" w:rsidP="00B06CB2">
      <w:pPr>
        <w:pStyle w:val="NoSpacing"/>
        <w:rPr>
          <w:i/>
          <w:sz w:val="24"/>
          <w:szCs w:val="24"/>
          <w:lang w:val="en-GB"/>
        </w:rPr>
      </w:pPr>
      <w:r w:rsidRPr="00C6647C">
        <w:rPr>
          <w:i/>
          <w:sz w:val="24"/>
          <w:szCs w:val="24"/>
          <w:lang w:val="en-GB"/>
        </w:rPr>
        <w:t>Table 2</w:t>
      </w:r>
    </w:p>
    <w:p w14:paraId="2C56740D" w14:textId="77777777" w:rsidR="00062090" w:rsidRPr="00C6647C" w:rsidRDefault="00062090" w:rsidP="005D6DD2">
      <w:pPr>
        <w:pStyle w:val="NoSpacing"/>
        <w:ind w:left="-567" w:firstLine="567"/>
        <w:rPr>
          <w:sz w:val="24"/>
          <w:szCs w:val="24"/>
          <w:shd w:val="clear" w:color="auto" w:fill="FFFFFF"/>
        </w:rPr>
      </w:pPr>
      <w:r w:rsidRPr="00C6647C">
        <w:rPr>
          <w:sz w:val="24"/>
          <w:szCs w:val="24"/>
          <w:shd w:val="clear" w:color="auto" w:fill="FFFFFF"/>
        </w:rPr>
        <w:t>Table 2 noted:</w:t>
      </w:r>
    </w:p>
    <w:p w14:paraId="2C56740E" w14:textId="77777777" w:rsidR="005C4A29" w:rsidRPr="00C6647C" w:rsidRDefault="005C4A29" w:rsidP="005C4A29">
      <w:pPr>
        <w:pStyle w:val="ListParagraph"/>
        <w:numPr>
          <w:ilvl w:val="0"/>
          <w:numId w:val="8"/>
        </w:numPr>
        <w:rPr>
          <w:rFonts w:ascii="Calibri" w:eastAsiaTheme="minorHAnsi" w:hAnsi="Calibri" w:cs="Calibri"/>
          <w:color w:val="201F1E"/>
          <w:sz w:val="24"/>
          <w:shd w:val="clear" w:color="auto" w:fill="FFFFFF"/>
        </w:rPr>
      </w:pPr>
      <w:r w:rsidRPr="00C6647C">
        <w:rPr>
          <w:rFonts w:ascii="Calibri" w:eastAsiaTheme="minorHAnsi" w:hAnsi="Calibri" w:cs="Calibri"/>
          <w:color w:val="201F1E"/>
          <w:sz w:val="24"/>
          <w:shd w:val="clear" w:color="auto" w:fill="FFFFFF"/>
        </w:rPr>
        <w:t xml:space="preserve">the construct can </w:t>
      </w:r>
      <w:r w:rsidR="009E56FA" w:rsidRPr="00C6647C">
        <w:rPr>
          <w:rFonts w:ascii="Calibri" w:eastAsiaTheme="minorHAnsi" w:hAnsi="Calibri" w:cs="Calibri"/>
          <w:color w:val="201F1E"/>
          <w:sz w:val="24"/>
          <w:shd w:val="clear" w:color="auto" w:fill="FFFFFF"/>
        </w:rPr>
        <w:t>either</w:t>
      </w:r>
      <w:r w:rsidRPr="00C6647C">
        <w:rPr>
          <w:rFonts w:ascii="Calibri" w:eastAsiaTheme="minorHAnsi" w:hAnsi="Calibri" w:cs="Calibri"/>
          <w:color w:val="201F1E"/>
          <w:sz w:val="24"/>
          <w:shd w:val="clear" w:color="auto" w:fill="FFFFFF"/>
        </w:rPr>
        <w:t xml:space="preserve"> have a</w:t>
      </w:r>
      <w:r w:rsidR="009E56FA" w:rsidRPr="00C6647C">
        <w:rPr>
          <w:rFonts w:ascii="Calibri" w:eastAsiaTheme="minorHAnsi" w:hAnsi="Calibri" w:cs="Calibri"/>
          <w:color w:val="201F1E"/>
          <w:sz w:val="24"/>
          <w:shd w:val="clear" w:color="auto" w:fill="FFFFFF"/>
        </w:rPr>
        <w:t xml:space="preserve"> potentiality or p</w:t>
      </w:r>
      <w:r w:rsidR="00472686" w:rsidRPr="00C6647C">
        <w:rPr>
          <w:rFonts w:ascii="Calibri" w:eastAsiaTheme="minorHAnsi" w:hAnsi="Calibri" w:cs="Calibri"/>
          <w:color w:val="201F1E"/>
          <w:sz w:val="24"/>
          <w:shd w:val="clear" w:color="auto" w:fill="FFFFFF"/>
        </w:rPr>
        <w:t>athology</w:t>
      </w:r>
      <w:r w:rsidRPr="00C6647C">
        <w:rPr>
          <w:rFonts w:ascii="Calibri" w:eastAsiaTheme="minorHAnsi" w:hAnsi="Calibri" w:cs="Calibri"/>
          <w:color w:val="201F1E"/>
          <w:sz w:val="24"/>
          <w:shd w:val="clear" w:color="auto" w:fill="FFFFFF"/>
        </w:rPr>
        <w:t xml:space="preserve"> focus</w:t>
      </w:r>
      <w:r w:rsidR="00472686" w:rsidRPr="00C6647C">
        <w:rPr>
          <w:rFonts w:ascii="Calibri" w:eastAsiaTheme="minorHAnsi" w:hAnsi="Calibri" w:cs="Calibri"/>
          <w:color w:val="201F1E"/>
          <w:sz w:val="24"/>
          <w:shd w:val="clear" w:color="auto" w:fill="FFFFFF"/>
        </w:rPr>
        <w:t xml:space="preserve"> </w:t>
      </w:r>
      <w:r w:rsidR="009E56FA" w:rsidRPr="00C6647C">
        <w:rPr>
          <w:rFonts w:ascii="Calibri" w:eastAsiaTheme="minorHAnsi" w:hAnsi="Calibri" w:cs="Calibri"/>
          <w:color w:val="201F1E"/>
          <w:sz w:val="24"/>
          <w:shd w:val="clear" w:color="auto" w:fill="FFFFFF"/>
        </w:rPr>
        <w:t>and we do not want a pathological construct</w:t>
      </w:r>
      <w:r w:rsidRPr="00C6647C">
        <w:rPr>
          <w:rFonts w:ascii="Calibri" w:eastAsiaTheme="minorHAnsi" w:hAnsi="Calibri" w:cs="Calibri"/>
          <w:color w:val="201F1E"/>
          <w:sz w:val="24"/>
          <w:shd w:val="clear" w:color="auto" w:fill="FFFFFF"/>
        </w:rPr>
        <w:t xml:space="preserve">. We want people to be held to account but not </w:t>
      </w:r>
      <w:proofErr w:type="spellStart"/>
      <w:r w:rsidRPr="00C6647C">
        <w:rPr>
          <w:rFonts w:ascii="Calibri" w:eastAsiaTheme="minorHAnsi" w:hAnsi="Calibri" w:cs="Calibri"/>
          <w:color w:val="201F1E"/>
          <w:sz w:val="24"/>
          <w:shd w:val="clear" w:color="auto" w:fill="FFFFFF"/>
        </w:rPr>
        <w:t>pathologised</w:t>
      </w:r>
      <w:proofErr w:type="spellEnd"/>
    </w:p>
    <w:p w14:paraId="2C56740F" w14:textId="77777777" w:rsidR="00472686" w:rsidRPr="00C6647C" w:rsidRDefault="00062090" w:rsidP="009E56FA">
      <w:pPr>
        <w:pStyle w:val="ListParagraph"/>
        <w:numPr>
          <w:ilvl w:val="0"/>
          <w:numId w:val="8"/>
        </w:numPr>
        <w:rPr>
          <w:rFonts w:ascii="Calibri" w:eastAsiaTheme="minorHAnsi" w:hAnsi="Calibri" w:cs="Calibri"/>
          <w:color w:val="201F1E"/>
          <w:sz w:val="24"/>
          <w:shd w:val="clear" w:color="auto" w:fill="FFFFFF"/>
        </w:rPr>
      </w:pPr>
      <w:r w:rsidRPr="00C6647C">
        <w:rPr>
          <w:rFonts w:ascii="Calibri" w:eastAsiaTheme="minorHAnsi" w:hAnsi="Calibri" w:cs="Calibri"/>
          <w:color w:val="201F1E"/>
          <w:sz w:val="24"/>
          <w:shd w:val="clear" w:color="auto" w:fill="FFFFFF"/>
        </w:rPr>
        <w:t>the difference between tikanga and the law was noted. T</w:t>
      </w:r>
      <w:r w:rsidR="005C4A29" w:rsidRPr="00C6647C">
        <w:rPr>
          <w:rFonts w:ascii="Calibri" w:eastAsiaTheme="minorHAnsi" w:hAnsi="Calibri" w:cs="Calibri"/>
          <w:color w:val="201F1E"/>
          <w:sz w:val="24"/>
          <w:shd w:val="clear" w:color="auto" w:fill="FFFFFF"/>
        </w:rPr>
        <w:t>he law doesn’t look at the underlying causes, it wants people to hit rock bottom</w:t>
      </w:r>
    </w:p>
    <w:p w14:paraId="2C567410" w14:textId="77777777" w:rsidR="00472686" w:rsidRPr="00C6647C" w:rsidRDefault="009E56FA" w:rsidP="00472686">
      <w:pPr>
        <w:pStyle w:val="ListParagraph"/>
        <w:numPr>
          <w:ilvl w:val="0"/>
          <w:numId w:val="8"/>
        </w:numPr>
        <w:rPr>
          <w:rFonts w:ascii="Calibri" w:eastAsiaTheme="minorHAnsi" w:hAnsi="Calibri" w:cs="Calibri"/>
          <w:color w:val="201F1E"/>
          <w:sz w:val="24"/>
          <w:shd w:val="clear" w:color="auto" w:fill="FFFFFF"/>
        </w:rPr>
      </w:pPr>
      <w:r w:rsidRPr="00C6647C">
        <w:rPr>
          <w:rFonts w:ascii="Calibri" w:eastAsiaTheme="minorHAnsi" w:hAnsi="Calibri" w:cs="Calibri"/>
          <w:color w:val="201F1E"/>
          <w:sz w:val="24"/>
          <w:shd w:val="clear" w:color="auto" w:fill="FFFFFF"/>
        </w:rPr>
        <w:t>r</w:t>
      </w:r>
      <w:r w:rsidR="00472686" w:rsidRPr="00C6647C">
        <w:rPr>
          <w:rFonts w:ascii="Calibri" w:eastAsiaTheme="minorHAnsi" w:hAnsi="Calibri" w:cs="Calibri"/>
          <w:color w:val="201F1E"/>
          <w:sz w:val="24"/>
          <w:shd w:val="clear" w:color="auto" w:fill="FFFFFF"/>
        </w:rPr>
        <w:t>eturning o</w:t>
      </w:r>
      <w:r w:rsidRPr="00C6647C">
        <w:rPr>
          <w:rFonts w:ascii="Calibri" w:eastAsiaTheme="minorHAnsi" w:hAnsi="Calibri" w:cs="Calibri"/>
          <w:color w:val="201F1E"/>
          <w:sz w:val="24"/>
          <w:shd w:val="clear" w:color="auto" w:fill="FFFFFF"/>
        </w:rPr>
        <w:t>ur people to their communities (</w:t>
      </w:r>
      <w:r w:rsidR="00472686" w:rsidRPr="00C6647C">
        <w:rPr>
          <w:rFonts w:ascii="Calibri" w:eastAsiaTheme="minorHAnsi" w:hAnsi="Calibri" w:cs="Calibri"/>
          <w:color w:val="201F1E"/>
          <w:sz w:val="24"/>
          <w:shd w:val="clear" w:color="auto" w:fill="FFFFFF"/>
        </w:rPr>
        <w:t>the communities closest t</w:t>
      </w:r>
      <w:r w:rsidRPr="00C6647C">
        <w:rPr>
          <w:rFonts w:ascii="Calibri" w:eastAsiaTheme="minorHAnsi" w:hAnsi="Calibri" w:cs="Calibri"/>
          <w:color w:val="201F1E"/>
          <w:sz w:val="24"/>
          <w:shd w:val="clear" w:color="auto" w:fill="FFFFFF"/>
        </w:rPr>
        <w:t>o them)</w:t>
      </w:r>
      <w:r w:rsidR="00472686" w:rsidRPr="00C6647C">
        <w:rPr>
          <w:rFonts w:ascii="Calibri" w:eastAsiaTheme="minorHAnsi" w:hAnsi="Calibri" w:cs="Calibri"/>
          <w:color w:val="201F1E"/>
          <w:sz w:val="24"/>
          <w:shd w:val="clear" w:color="auto" w:fill="FFFFFF"/>
        </w:rPr>
        <w:t xml:space="preserve"> so people can </w:t>
      </w:r>
      <w:r w:rsidRPr="00C6647C">
        <w:rPr>
          <w:rFonts w:ascii="Calibri" w:eastAsiaTheme="minorHAnsi" w:hAnsi="Calibri" w:cs="Calibri"/>
          <w:color w:val="201F1E"/>
          <w:sz w:val="24"/>
          <w:shd w:val="clear" w:color="auto" w:fill="FFFFFF"/>
        </w:rPr>
        <w:t>live in a connected way</w:t>
      </w:r>
      <w:r w:rsidR="005C4A29" w:rsidRPr="00C6647C">
        <w:rPr>
          <w:rFonts w:ascii="Calibri" w:eastAsiaTheme="minorHAnsi" w:hAnsi="Calibri" w:cs="Calibri"/>
          <w:color w:val="201F1E"/>
          <w:sz w:val="24"/>
          <w:shd w:val="clear" w:color="auto" w:fill="FFFFFF"/>
        </w:rPr>
        <w:t>,</w:t>
      </w:r>
      <w:r w:rsidRPr="00C6647C">
        <w:rPr>
          <w:rFonts w:ascii="Calibri" w:eastAsiaTheme="minorHAnsi" w:hAnsi="Calibri" w:cs="Calibri"/>
          <w:color w:val="201F1E"/>
          <w:sz w:val="24"/>
          <w:shd w:val="clear" w:color="auto" w:fill="FFFFFF"/>
        </w:rPr>
        <w:t xml:space="preserve"> </w:t>
      </w:r>
      <w:r w:rsidR="005C4A29" w:rsidRPr="00C6647C">
        <w:rPr>
          <w:rFonts w:ascii="Calibri" w:eastAsiaTheme="minorHAnsi" w:hAnsi="Calibri" w:cs="Calibri"/>
          <w:color w:val="201F1E"/>
          <w:sz w:val="24"/>
          <w:shd w:val="clear" w:color="auto" w:fill="FFFFFF"/>
        </w:rPr>
        <w:t>where everyone is supported to live their best lives</w:t>
      </w:r>
      <w:r w:rsidR="00FA60B6" w:rsidRPr="00C6647C">
        <w:rPr>
          <w:rFonts w:ascii="Calibri" w:eastAsiaTheme="minorHAnsi" w:hAnsi="Calibri" w:cs="Calibri"/>
          <w:color w:val="201F1E"/>
          <w:sz w:val="24"/>
          <w:shd w:val="clear" w:color="auto" w:fill="FFFFFF"/>
        </w:rPr>
        <w:t>, where potential is maintained and grown</w:t>
      </w:r>
      <w:r w:rsidR="005C4A29" w:rsidRPr="00C6647C">
        <w:rPr>
          <w:rFonts w:ascii="Calibri" w:eastAsiaTheme="minorHAnsi" w:hAnsi="Calibri" w:cs="Calibri"/>
          <w:color w:val="201F1E"/>
          <w:sz w:val="24"/>
          <w:shd w:val="clear" w:color="auto" w:fill="FFFFFF"/>
        </w:rPr>
        <w:t xml:space="preserve"> and </w:t>
      </w:r>
      <w:r w:rsidR="00FA60B6" w:rsidRPr="00C6647C">
        <w:rPr>
          <w:rFonts w:ascii="Calibri" w:eastAsiaTheme="minorHAnsi" w:hAnsi="Calibri" w:cs="Calibri"/>
          <w:color w:val="201F1E"/>
          <w:sz w:val="24"/>
          <w:shd w:val="clear" w:color="auto" w:fill="FFFFFF"/>
        </w:rPr>
        <w:t xml:space="preserve">people are in </w:t>
      </w:r>
      <w:r w:rsidR="005C4A29" w:rsidRPr="00C6647C">
        <w:rPr>
          <w:rFonts w:ascii="Calibri" w:eastAsiaTheme="minorHAnsi" w:hAnsi="Calibri" w:cs="Calibri"/>
          <w:color w:val="201F1E"/>
          <w:sz w:val="24"/>
          <w:shd w:val="clear" w:color="auto" w:fill="FFFFFF"/>
        </w:rPr>
        <w:t xml:space="preserve">a space where they don’t’ need to commit crime. This will allow for </w:t>
      </w:r>
      <w:r w:rsidR="00472686" w:rsidRPr="00C6647C">
        <w:rPr>
          <w:rFonts w:ascii="Calibri" w:eastAsiaTheme="minorHAnsi" w:hAnsi="Calibri" w:cs="Calibri"/>
          <w:color w:val="201F1E"/>
          <w:sz w:val="24"/>
          <w:shd w:val="clear" w:color="auto" w:fill="FFFFFF"/>
        </w:rPr>
        <w:t xml:space="preserve">quickly </w:t>
      </w:r>
      <w:r w:rsidR="00FA60B6" w:rsidRPr="00C6647C">
        <w:rPr>
          <w:rFonts w:ascii="Calibri" w:eastAsiaTheme="minorHAnsi" w:hAnsi="Calibri" w:cs="Calibri"/>
          <w:color w:val="201F1E"/>
          <w:sz w:val="24"/>
          <w:shd w:val="clear" w:color="auto" w:fill="FFFFFF"/>
        </w:rPr>
        <w:t>identifying</w:t>
      </w:r>
      <w:r w:rsidRPr="00C6647C">
        <w:rPr>
          <w:rFonts w:ascii="Calibri" w:eastAsiaTheme="minorHAnsi" w:hAnsi="Calibri" w:cs="Calibri"/>
          <w:color w:val="201F1E"/>
          <w:sz w:val="24"/>
          <w:shd w:val="clear" w:color="auto" w:fill="FFFFFF"/>
        </w:rPr>
        <w:t xml:space="preserve"> ways for healing, together</w:t>
      </w:r>
    </w:p>
    <w:p w14:paraId="2C567411" w14:textId="77777777" w:rsidR="00FA60B6" w:rsidRPr="00C6647C" w:rsidRDefault="00FA60B6" w:rsidP="00FA60B6">
      <w:pPr>
        <w:pStyle w:val="ListParagraph"/>
        <w:numPr>
          <w:ilvl w:val="0"/>
          <w:numId w:val="8"/>
        </w:numPr>
        <w:rPr>
          <w:rFonts w:ascii="Calibri" w:eastAsiaTheme="minorHAnsi" w:hAnsi="Calibri" w:cs="Calibri"/>
          <w:color w:val="201F1E"/>
          <w:sz w:val="24"/>
          <w:shd w:val="clear" w:color="auto" w:fill="FFFFFF"/>
        </w:rPr>
      </w:pPr>
      <w:r w:rsidRPr="00C6647C">
        <w:rPr>
          <w:rFonts w:ascii="Calibri" w:eastAsiaTheme="minorHAnsi" w:hAnsi="Calibri" w:cs="Calibri"/>
          <w:color w:val="201F1E"/>
          <w:sz w:val="24"/>
          <w:shd w:val="clear" w:color="auto" w:fill="FFFFFF"/>
        </w:rPr>
        <w:t>everyone having good wellbeing which is supported, with access to good health care and education</w:t>
      </w:r>
    </w:p>
    <w:p w14:paraId="2C567412" w14:textId="77777777" w:rsidR="00472686" w:rsidRPr="00C6647C" w:rsidRDefault="009E56FA" w:rsidP="009E56FA">
      <w:pPr>
        <w:pStyle w:val="ListParagraph"/>
        <w:numPr>
          <w:ilvl w:val="0"/>
          <w:numId w:val="8"/>
        </w:numPr>
        <w:rPr>
          <w:rFonts w:ascii="Calibri" w:eastAsiaTheme="minorHAnsi" w:hAnsi="Calibri" w:cs="Calibri"/>
          <w:color w:val="201F1E"/>
          <w:sz w:val="24"/>
          <w:shd w:val="clear" w:color="auto" w:fill="FFFFFF"/>
        </w:rPr>
      </w:pPr>
      <w:r w:rsidRPr="00C6647C">
        <w:rPr>
          <w:rFonts w:ascii="Calibri" w:eastAsiaTheme="minorHAnsi" w:hAnsi="Calibri" w:cs="Calibri"/>
          <w:color w:val="201F1E"/>
          <w:sz w:val="24"/>
          <w:shd w:val="clear" w:color="auto" w:fill="FFFFFF"/>
        </w:rPr>
        <w:t>being the decision makers and having the p</w:t>
      </w:r>
      <w:r w:rsidR="00472686" w:rsidRPr="00C6647C">
        <w:rPr>
          <w:rFonts w:ascii="Calibri" w:eastAsiaTheme="minorHAnsi" w:hAnsi="Calibri" w:cs="Calibri"/>
          <w:color w:val="201F1E"/>
          <w:sz w:val="24"/>
          <w:shd w:val="clear" w:color="auto" w:fill="FFFFFF"/>
        </w:rPr>
        <w:t xml:space="preserve">ower-base returned to </w:t>
      </w:r>
      <w:r w:rsidRPr="00C6647C">
        <w:rPr>
          <w:rFonts w:ascii="Calibri" w:eastAsiaTheme="minorHAnsi" w:hAnsi="Calibri" w:cs="Calibri"/>
          <w:color w:val="201F1E"/>
          <w:sz w:val="24"/>
          <w:shd w:val="clear" w:color="auto" w:fill="FFFFFF"/>
        </w:rPr>
        <w:t xml:space="preserve">be </w:t>
      </w:r>
      <w:r w:rsidR="00472686" w:rsidRPr="00C6647C">
        <w:rPr>
          <w:rFonts w:ascii="Calibri" w:eastAsiaTheme="minorHAnsi" w:hAnsi="Calibri" w:cs="Calibri"/>
          <w:color w:val="201F1E"/>
          <w:sz w:val="24"/>
          <w:shd w:val="clear" w:color="auto" w:fill="FFFFFF"/>
        </w:rPr>
        <w:t xml:space="preserve">closest </w:t>
      </w:r>
      <w:r w:rsidRPr="00C6647C">
        <w:rPr>
          <w:rFonts w:ascii="Calibri" w:eastAsiaTheme="minorHAnsi" w:hAnsi="Calibri" w:cs="Calibri"/>
          <w:color w:val="201F1E"/>
          <w:sz w:val="24"/>
          <w:shd w:val="clear" w:color="auto" w:fill="FFFFFF"/>
        </w:rPr>
        <w:t xml:space="preserve">to the </w:t>
      </w:r>
      <w:r w:rsidR="005C4A29" w:rsidRPr="00C6647C">
        <w:rPr>
          <w:rFonts w:ascii="Calibri" w:eastAsiaTheme="minorHAnsi" w:hAnsi="Calibri" w:cs="Calibri"/>
          <w:color w:val="201F1E"/>
          <w:sz w:val="24"/>
          <w:shd w:val="clear" w:color="auto" w:fill="FFFFFF"/>
        </w:rPr>
        <w:t>community</w:t>
      </w:r>
      <w:r w:rsidRPr="00C6647C">
        <w:rPr>
          <w:rFonts w:ascii="Calibri" w:eastAsiaTheme="minorHAnsi" w:hAnsi="Calibri" w:cs="Calibri"/>
          <w:color w:val="201F1E"/>
          <w:sz w:val="24"/>
          <w:shd w:val="clear" w:color="auto" w:fill="FFFFFF"/>
        </w:rPr>
        <w:t xml:space="preserve"> </w:t>
      </w:r>
    </w:p>
    <w:p w14:paraId="2C567413" w14:textId="77777777" w:rsidR="009E56FA" w:rsidRPr="00C6647C" w:rsidRDefault="009E56FA" w:rsidP="009E56FA">
      <w:pPr>
        <w:pStyle w:val="ListParagraph"/>
        <w:numPr>
          <w:ilvl w:val="0"/>
          <w:numId w:val="8"/>
        </w:numPr>
        <w:rPr>
          <w:rFonts w:ascii="Calibri" w:eastAsiaTheme="minorHAnsi" w:hAnsi="Calibri" w:cs="Calibri"/>
          <w:color w:val="201F1E"/>
          <w:sz w:val="24"/>
          <w:shd w:val="clear" w:color="auto" w:fill="FFFFFF"/>
        </w:rPr>
      </w:pPr>
      <w:proofErr w:type="spellStart"/>
      <w:r w:rsidRPr="00C6647C">
        <w:rPr>
          <w:rFonts w:ascii="Calibri" w:eastAsiaTheme="minorHAnsi" w:hAnsi="Calibri" w:cs="Calibri"/>
          <w:color w:val="201F1E"/>
          <w:sz w:val="24"/>
          <w:shd w:val="clear" w:color="auto" w:fill="FFFFFF"/>
        </w:rPr>
        <w:t>whānau</w:t>
      </w:r>
      <w:proofErr w:type="spellEnd"/>
      <w:r w:rsidRPr="00C6647C">
        <w:rPr>
          <w:rFonts w:ascii="Calibri" w:eastAsiaTheme="minorHAnsi" w:hAnsi="Calibri" w:cs="Calibri"/>
          <w:color w:val="201F1E"/>
          <w:sz w:val="24"/>
          <w:shd w:val="clear" w:color="auto" w:fill="FFFFFF"/>
        </w:rPr>
        <w:t xml:space="preserve"> and </w:t>
      </w:r>
      <w:proofErr w:type="spellStart"/>
      <w:r w:rsidRPr="00C6647C">
        <w:rPr>
          <w:rFonts w:ascii="Calibri" w:eastAsiaTheme="minorHAnsi" w:hAnsi="Calibri" w:cs="Calibri"/>
          <w:color w:val="201F1E"/>
          <w:sz w:val="24"/>
          <w:shd w:val="clear" w:color="auto" w:fill="FFFFFF"/>
        </w:rPr>
        <w:t>hapū</w:t>
      </w:r>
      <w:proofErr w:type="spellEnd"/>
      <w:r w:rsidRPr="00C6647C">
        <w:rPr>
          <w:rFonts w:ascii="Calibri" w:eastAsiaTheme="minorHAnsi" w:hAnsi="Calibri" w:cs="Calibri"/>
          <w:color w:val="201F1E"/>
          <w:sz w:val="24"/>
          <w:shd w:val="clear" w:color="auto" w:fill="FFFFFF"/>
        </w:rPr>
        <w:t xml:space="preserve"> </w:t>
      </w:r>
      <w:r w:rsidR="00FA60B6" w:rsidRPr="00C6647C">
        <w:rPr>
          <w:rFonts w:ascii="Calibri" w:eastAsiaTheme="minorHAnsi" w:hAnsi="Calibri" w:cs="Calibri"/>
          <w:color w:val="201F1E"/>
          <w:sz w:val="24"/>
          <w:shd w:val="clear" w:color="auto" w:fill="FFFFFF"/>
        </w:rPr>
        <w:t xml:space="preserve">recognising their own power and authority, </w:t>
      </w:r>
      <w:r w:rsidRPr="00C6647C">
        <w:rPr>
          <w:rFonts w:ascii="Calibri" w:eastAsiaTheme="minorHAnsi" w:hAnsi="Calibri" w:cs="Calibri"/>
          <w:color w:val="201F1E"/>
          <w:sz w:val="24"/>
          <w:shd w:val="clear" w:color="auto" w:fill="FFFFFF"/>
        </w:rPr>
        <w:t>taking responsibility</w:t>
      </w:r>
      <w:r w:rsidR="00062090" w:rsidRPr="00C6647C">
        <w:rPr>
          <w:rFonts w:ascii="Calibri" w:eastAsiaTheme="minorHAnsi" w:hAnsi="Calibri" w:cs="Calibri"/>
          <w:color w:val="201F1E"/>
          <w:sz w:val="24"/>
          <w:shd w:val="clear" w:color="auto" w:fill="FFFFFF"/>
        </w:rPr>
        <w:t xml:space="preserve">, </w:t>
      </w:r>
      <w:r w:rsidRPr="00C6647C">
        <w:rPr>
          <w:rFonts w:ascii="Calibri" w:eastAsiaTheme="minorHAnsi" w:hAnsi="Calibri" w:cs="Calibri"/>
          <w:color w:val="201F1E"/>
          <w:sz w:val="24"/>
          <w:shd w:val="clear" w:color="auto" w:fill="FFFFFF"/>
        </w:rPr>
        <w:t>having the capacity to deal with issues and having the resources to enable their own solutions for healing and wellbeing</w:t>
      </w:r>
    </w:p>
    <w:p w14:paraId="2C567414" w14:textId="77777777" w:rsidR="005C4A29" w:rsidRPr="00C6647C" w:rsidRDefault="005C4A29" w:rsidP="00FA60B6">
      <w:pPr>
        <w:pStyle w:val="ListParagraph"/>
        <w:numPr>
          <w:ilvl w:val="0"/>
          <w:numId w:val="8"/>
        </w:numPr>
        <w:rPr>
          <w:rFonts w:ascii="Calibri" w:eastAsiaTheme="minorHAnsi" w:hAnsi="Calibri" w:cs="Calibri"/>
          <w:color w:val="201F1E"/>
          <w:sz w:val="24"/>
          <w:shd w:val="clear" w:color="auto" w:fill="FFFFFF"/>
        </w:rPr>
      </w:pPr>
      <w:r w:rsidRPr="00C6647C">
        <w:rPr>
          <w:rFonts w:ascii="Calibri" w:eastAsiaTheme="minorHAnsi" w:hAnsi="Calibri" w:cs="Calibri"/>
          <w:color w:val="201F1E"/>
          <w:sz w:val="24"/>
          <w:shd w:val="clear" w:color="auto" w:fill="FFFFFF"/>
        </w:rPr>
        <w:t>tikanga being the common practice which drives and informs behaviour and whanaungatanga being seen as part of the solution</w:t>
      </w:r>
      <w:r w:rsidR="00062090" w:rsidRPr="00C6647C">
        <w:rPr>
          <w:rFonts w:ascii="Calibri" w:eastAsiaTheme="minorHAnsi" w:hAnsi="Calibri" w:cs="Calibri"/>
          <w:color w:val="201F1E"/>
          <w:sz w:val="24"/>
          <w:shd w:val="clear" w:color="auto" w:fill="FFFFFF"/>
        </w:rPr>
        <w:t xml:space="preserve"> (but acknowledging this can be hard for some whānau)</w:t>
      </w:r>
      <w:r w:rsidR="00FA60B6" w:rsidRPr="00C6647C">
        <w:rPr>
          <w:rFonts w:ascii="Calibri" w:eastAsiaTheme="minorHAnsi" w:hAnsi="Calibri" w:cs="Calibri"/>
          <w:color w:val="201F1E"/>
          <w:sz w:val="24"/>
          <w:shd w:val="clear" w:color="auto" w:fill="FFFFFF"/>
        </w:rPr>
        <w:t xml:space="preserve">. This would involve drawing on our own systems of tupuna knowledge, practice and solutions which are driven by love and not punishment and </w:t>
      </w:r>
      <w:r w:rsidR="00062090" w:rsidRPr="00C6647C">
        <w:rPr>
          <w:rFonts w:ascii="Calibri" w:eastAsiaTheme="minorHAnsi" w:hAnsi="Calibri" w:cs="Calibri"/>
          <w:color w:val="201F1E"/>
          <w:sz w:val="24"/>
          <w:shd w:val="clear" w:color="auto" w:fill="FFFFFF"/>
        </w:rPr>
        <w:t xml:space="preserve">where </w:t>
      </w:r>
      <w:r w:rsidR="00FA60B6" w:rsidRPr="00C6647C">
        <w:rPr>
          <w:rFonts w:ascii="Calibri" w:eastAsiaTheme="minorHAnsi" w:hAnsi="Calibri" w:cs="Calibri"/>
          <w:color w:val="201F1E"/>
          <w:sz w:val="24"/>
          <w:shd w:val="clear" w:color="auto" w:fill="FFFFFF"/>
        </w:rPr>
        <w:t>balance (utu) is restored</w:t>
      </w:r>
    </w:p>
    <w:p w14:paraId="2C567415" w14:textId="77777777" w:rsidR="00FA60B6" w:rsidRPr="00C6647C" w:rsidRDefault="00FA60B6" w:rsidP="00FA60B6">
      <w:pPr>
        <w:pStyle w:val="ListParagraph"/>
        <w:numPr>
          <w:ilvl w:val="0"/>
          <w:numId w:val="8"/>
        </w:numPr>
        <w:rPr>
          <w:rFonts w:ascii="Calibri" w:eastAsiaTheme="minorHAnsi" w:hAnsi="Calibri" w:cs="Calibri"/>
          <w:color w:val="201F1E"/>
          <w:sz w:val="24"/>
          <w:shd w:val="clear" w:color="auto" w:fill="FFFFFF"/>
        </w:rPr>
      </w:pPr>
      <w:r w:rsidRPr="00C6647C">
        <w:rPr>
          <w:rFonts w:ascii="Calibri" w:eastAsiaTheme="minorHAnsi" w:hAnsi="Calibri" w:cs="Calibri"/>
          <w:color w:val="201F1E"/>
          <w:sz w:val="24"/>
          <w:shd w:val="clear" w:color="auto" w:fill="FFFFFF"/>
        </w:rPr>
        <w:t xml:space="preserve">the potential of section 27 was noted. However, if we had our own system of tikanga, we wouldn’t need to use s27 or sentencing. This could include replacing prisons, so they no longer exist, with healing wānanga (where people can tell their story surrounded by people to help them communicate) or sentencing people to their land </w:t>
      </w:r>
    </w:p>
    <w:p w14:paraId="2C567416" w14:textId="77777777" w:rsidR="00472686" w:rsidRPr="00C6647C" w:rsidRDefault="00062090" w:rsidP="00062090">
      <w:pPr>
        <w:pStyle w:val="ListParagraph"/>
        <w:numPr>
          <w:ilvl w:val="0"/>
          <w:numId w:val="8"/>
        </w:numPr>
        <w:rPr>
          <w:rFonts w:ascii="Calibri" w:eastAsiaTheme="minorHAnsi" w:hAnsi="Calibri" w:cs="Calibri"/>
          <w:color w:val="201F1E"/>
          <w:sz w:val="24"/>
          <w:shd w:val="clear" w:color="auto" w:fill="FFFFFF"/>
        </w:rPr>
      </w:pPr>
      <w:r w:rsidRPr="00C6647C">
        <w:rPr>
          <w:rFonts w:ascii="Calibri" w:eastAsiaTheme="minorHAnsi" w:hAnsi="Calibri" w:cs="Calibri"/>
          <w:color w:val="201F1E"/>
          <w:sz w:val="24"/>
          <w:shd w:val="clear" w:color="auto" w:fill="FFFFFF"/>
        </w:rPr>
        <w:t xml:space="preserve">needing an intergenerational healing journey and having a place for people to heal and recover, a mechanism </w:t>
      </w:r>
      <w:r w:rsidR="00472686" w:rsidRPr="00C6647C">
        <w:rPr>
          <w:rFonts w:ascii="Calibri" w:eastAsiaTheme="minorHAnsi" w:hAnsi="Calibri" w:cs="Calibri"/>
          <w:color w:val="201F1E"/>
          <w:sz w:val="24"/>
          <w:shd w:val="clear" w:color="auto" w:fill="FFFFFF"/>
        </w:rPr>
        <w:t>‘to hold people still’ even if they don’t want to be, rather than u</w:t>
      </w:r>
      <w:r w:rsidRPr="00C6647C">
        <w:rPr>
          <w:rFonts w:ascii="Calibri" w:eastAsiaTheme="minorHAnsi" w:hAnsi="Calibri" w:cs="Calibri"/>
          <w:color w:val="201F1E"/>
          <w:sz w:val="24"/>
          <w:shd w:val="clear" w:color="auto" w:fill="FFFFFF"/>
        </w:rPr>
        <w:t xml:space="preserve">sing the current prison system. This could be establishing and resourcing our own habilitation or healing centres e.g. </w:t>
      </w:r>
      <w:proofErr w:type="spellStart"/>
      <w:r w:rsidRPr="00C6647C">
        <w:rPr>
          <w:rFonts w:ascii="Calibri" w:eastAsiaTheme="minorHAnsi" w:hAnsi="Calibri" w:cs="Calibri"/>
          <w:color w:val="201F1E"/>
          <w:sz w:val="24"/>
          <w:shd w:val="clear" w:color="auto" w:fill="FFFFFF"/>
        </w:rPr>
        <w:t>Ohu</w:t>
      </w:r>
      <w:proofErr w:type="spellEnd"/>
      <w:r w:rsidRPr="00C6647C">
        <w:rPr>
          <w:rFonts w:ascii="Calibri" w:eastAsiaTheme="minorHAnsi" w:hAnsi="Calibri" w:cs="Calibri"/>
          <w:color w:val="201F1E"/>
          <w:sz w:val="24"/>
          <w:shd w:val="clear" w:color="auto" w:fill="FFFFFF"/>
        </w:rPr>
        <w:t xml:space="preserve"> in </w:t>
      </w:r>
      <w:proofErr w:type="spellStart"/>
      <w:r w:rsidRPr="00C6647C">
        <w:rPr>
          <w:rFonts w:ascii="Calibri" w:eastAsiaTheme="minorHAnsi" w:hAnsi="Calibri" w:cs="Calibri"/>
          <w:color w:val="201F1E"/>
          <w:sz w:val="24"/>
          <w:shd w:val="clear" w:color="auto" w:fill="FFFFFF"/>
        </w:rPr>
        <w:t>Ruatoria</w:t>
      </w:r>
      <w:proofErr w:type="spellEnd"/>
      <w:r w:rsidRPr="00C6647C">
        <w:rPr>
          <w:rFonts w:ascii="Calibri" w:eastAsiaTheme="minorHAnsi" w:hAnsi="Calibri" w:cs="Calibri"/>
          <w:color w:val="201F1E"/>
          <w:sz w:val="24"/>
          <w:shd w:val="clear" w:color="auto" w:fill="FFFFFF"/>
        </w:rPr>
        <w:t xml:space="preserve"> is a safe place</w:t>
      </w:r>
    </w:p>
    <w:p w14:paraId="2C567417" w14:textId="77777777" w:rsidR="00472686" w:rsidRDefault="00472686" w:rsidP="00472686">
      <w:pPr>
        <w:pStyle w:val="ListParagraph"/>
        <w:numPr>
          <w:ilvl w:val="0"/>
          <w:numId w:val="8"/>
        </w:numPr>
        <w:rPr>
          <w:rFonts w:ascii="Calibri" w:eastAsiaTheme="minorHAnsi" w:hAnsi="Calibri" w:cs="Calibri"/>
          <w:color w:val="201F1E"/>
          <w:sz w:val="24"/>
          <w:shd w:val="clear" w:color="auto" w:fill="FFFFFF"/>
        </w:rPr>
      </w:pPr>
      <w:r w:rsidRPr="00C6647C">
        <w:rPr>
          <w:rFonts w:ascii="Calibri" w:eastAsiaTheme="minorHAnsi" w:hAnsi="Calibri" w:cs="Calibri"/>
          <w:color w:val="201F1E"/>
          <w:sz w:val="24"/>
          <w:shd w:val="clear" w:color="auto" w:fill="FFFFFF"/>
        </w:rPr>
        <w:t xml:space="preserve">an example </w:t>
      </w:r>
      <w:r w:rsidR="00062090" w:rsidRPr="00C6647C">
        <w:rPr>
          <w:rFonts w:ascii="Calibri" w:eastAsiaTheme="minorHAnsi" w:hAnsi="Calibri" w:cs="Calibri"/>
          <w:color w:val="201F1E"/>
          <w:sz w:val="24"/>
          <w:shd w:val="clear" w:color="auto" w:fill="FFFFFF"/>
        </w:rPr>
        <w:t xml:space="preserve">was shared </w:t>
      </w:r>
      <w:r w:rsidRPr="00C6647C">
        <w:rPr>
          <w:rFonts w:ascii="Calibri" w:eastAsiaTheme="minorHAnsi" w:hAnsi="Calibri" w:cs="Calibri"/>
          <w:color w:val="201F1E"/>
          <w:sz w:val="24"/>
          <w:shd w:val="clear" w:color="auto" w:fill="FFFFFF"/>
        </w:rPr>
        <w:t xml:space="preserve">of the good </w:t>
      </w:r>
      <w:r w:rsidR="00062090" w:rsidRPr="00C6647C">
        <w:rPr>
          <w:rFonts w:ascii="Calibri" w:eastAsiaTheme="minorHAnsi" w:hAnsi="Calibri" w:cs="Calibri"/>
          <w:color w:val="201F1E"/>
          <w:sz w:val="24"/>
          <w:shd w:val="clear" w:color="auto" w:fill="FFFFFF"/>
        </w:rPr>
        <w:t>work happening in E Tū Whānau</w:t>
      </w:r>
      <w:r w:rsidR="00E5214E" w:rsidRPr="00C6647C">
        <w:rPr>
          <w:rFonts w:ascii="Calibri" w:eastAsiaTheme="minorHAnsi" w:hAnsi="Calibri" w:cs="Calibri"/>
          <w:color w:val="201F1E"/>
          <w:sz w:val="24"/>
          <w:shd w:val="clear" w:color="auto" w:fill="FFFFFF"/>
        </w:rPr>
        <w:t>.</w:t>
      </w:r>
      <w:r w:rsidR="00062090" w:rsidRPr="00C6647C">
        <w:rPr>
          <w:rFonts w:ascii="Calibri" w:eastAsiaTheme="minorHAnsi" w:hAnsi="Calibri" w:cs="Calibri"/>
          <w:color w:val="201F1E"/>
          <w:sz w:val="24"/>
          <w:shd w:val="clear" w:color="auto" w:fill="FFFFFF"/>
        </w:rPr>
        <w:t xml:space="preserve"> These </w:t>
      </w:r>
      <w:r w:rsidRPr="00C6647C">
        <w:rPr>
          <w:rFonts w:ascii="Calibri" w:eastAsiaTheme="minorHAnsi" w:hAnsi="Calibri" w:cs="Calibri"/>
          <w:color w:val="201F1E"/>
          <w:sz w:val="24"/>
          <w:shd w:val="clear" w:color="auto" w:fill="FFFFFF"/>
        </w:rPr>
        <w:t>values are permeating through the community</w:t>
      </w:r>
      <w:r w:rsidR="00062090" w:rsidRPr="00C6647C">
        <w:rPr>
          <w:rFonts w:ascii="Calibri" w:eastAsiaTheme="minorHAnsi" w:hAnsi="Calibri" w:cs="Calibri"/>
          <w:color w:val="201F1E"/>
          <w:sz w:val="24"/>
          <w:shd w:val="clear" w:color="auto" w:fill="FFFFFF"/>
        </w:rPr>
        <w:t>.</w:t>
      </w:r>
      <w:r w:rsidRPr="00C6647C">
        <w:rPr>
          <w:rFonts w:ascii="Calibri" w:eastAsiaTheme="minorHAnsi" w:hAnsi="Calibri" w:cs="Calibri"/>
          <w:color w:val="201F1E"/>
          <w:sz w:val="24"/>
          <w:shd w:val="clear" w:color="auto" w:fill="FFFFFF"/>
        </w:rPr>
        <w:t xml:space="preserve"> </w:t>
      </w:r>
    </w:p>
    <w:p w14:paraId="2C567418" w14:textId="77777777" w:rsidR="00C6647C" w:rsidRDefault="00C6647C">
      <w:pPr>
        <w:rPr>
          <w:rFonts w:ascii="Calibri" w:hAnsi="Calibri" w:cs="Calibri"/>
          <w:color w:val="201F1E"/>
          <w:sz w:val="24"/>
          <w:shd w:val="clear" w:color="auto" w:fill="FFFFFF"/>
        </w:rPr>
      </w:pPr>
      <w:r>
        <w:rPr>
          <w:rFonts w:ascii="Calibri" w:hAnsi="Calibri" w:cs="Calibri"/>
          <w:color w:val="201F1E"/>
          <w:sz w:val="24"/>
          <w:shd w:val="clear" w:color="auto" w:fill="FFFFFF"/>
        </w:rPr>
        <w:br w:type="page"/>
      </w:r>
    </w:p>
    <w:p w14:paraId="2C567419" w14:textId="77777777" w:rsidR="00C6647C" w:rsidRDefault="00C6647C" w:rsidP="00C6647C">
      <w:pPr>
        <w:rPr>
          <w:rFonts w:ascii="Calibri" w:hAnsi="Calibri" w:cs="Calibri"/>
          <w:color w:val="201F1E"/>
          <w:sz w:val="24"/>
          <w:shd w:val="clear" w:color="auto" w:fill="FFFFFF"/>
        </w:rPr>
      </w:pPr>
      <w:r>
        <w:rPr>
          <w:rFonts w:ascii="Calibri" w:hAnsi="Calibri" w:cs="Calibri"/>
          <w:color w:val="201F1E"/>
          <w:sz w:val="24"/>
          <w:shd w:val="clear" w:color="auto" w:fill="FFFFFF"/>
        </w:rPr>
        <w:lastRenderedPageBreak/>
        <w:t>Page</w:t>
      </w:r>
      <w:r w:rsidR="00B17977">
        <w:rPr>
          <w:rFonts w:ascii="Calibri" w:hAnsi="Calibri" w:cs="Calibri"/>
          <w:color w:val="201F1E"/>
          <w:sz w:val="24"/>
          <w:shd w:val="clear" w:color="auto" w:fill="FFFFFF"/>
        </w:rPr>
        <w:t>s</w:t>
      </w:r>
      <w:r>
        <w:rPr>
          <w:rFonts w:ascii="Calibri" w:hAnsi="Calibri" w:cs="Calibri"/>
          <w:color w:val="201F1E"/>
          <w:sz w:val="24"/>
          <w:shd w:val="clear" w:color="auto" w:fill="FFFFFF"/>
        </w:rPr>
        <w:t xml:space="preserve"> 9</w:t>
      </w:r>
      <w:r w:rsidR="00B17977">
        <w:rPr>
          <w:rFonts w:ascii="Calibri" w:hAnsi="Calibri" w:cs="Calibri"/>
          <w:color w:val="201F1E"/>
          <w:sz w:val="24"/>
          <w:shd w:val="clear" w:color="auto" w:fill="FFFFFF"/>
        </w:rPr>
        <w:t xml:space="preserve"> to 11</w:t>
      </w:r>
      <w:r>
        <w:rPr>
          <w:rFonts w:ascii="Calibri" w:hAnsi="Calibri" w:cs="Calibri"/>
          <w:color w:val="201F1E"/>
          <w:sz w:val="24"/>
          <w:shd w:val="clear" w:color="auto" w:fill="FFFFFF"/>
        </w:rPr>
        <w:t xml:space="preserve"> of the report</w:t>
      </w:r>
    </w:p>
    <w:p w14:paraId="2C56741A" w14:textId="3C0B4839" w:rsidR="00C6647C" w:rsidRDefault="00C6647C" w:rsidP="00C6647C">
      <w:pPr>
        <w:pStyle w:val="NoSpacing"/>
        <w:rPr>
          <w:sz w:val="24"/>
          <w:szCs w:val="24"/>
        </w:rPr>
      </w:pPr>
      <w:r>
        <w:rPr>
          <w:sz w:val="24"/>
          <w:lang w:val="en-GB"/>
        </w:rPr>
        <w:t>&lt;</w:t>
      </w:r>
      <w:proofErr w:type="gramStart"/>
      <w:r w:rsidR="0093630C">
        <w:rPr>
          <w:sz w:val="24"/>
          <w:lang w:val="en-GB"/>
        </w:rPr>
        <w:t>a</w:t>
      </w:r>
      <w:r>
        <w:rPr>
          <w:sz w:val="24"/>
          <w:lang w:val="en-GB"/>
        </w:rPr>
        <w:t>ccessibility</w:t>
      </w:r>
      <w:proofErr w:type="gramEnd"/>
      <w:r>
        <w:rPr>
          <w:sz w:val="24"/>
          <w:lang w:val="en-GB"/>
        </w:rPr>
        <w:t xml:space="preserve"> </w:t>
      </w:r>
      <w:r w:rsidRPr="007F2750">
        <w:rPr>
          <w:sz w:val="24"/>
          <w:szCs w:val="24"/>
          <w:lang w:val="en-GB"/>
        </w:rPr>
        <w:t xml:space="preserve">note begins&gt; </w:t>
      </w:r>
      <w:r w:rsidR="00B17977">
        <w:rPr>
          <w:sz w:val="24"/>
          <w:szCs w:val="24"/>
          <w:lang w:val="en-GB"/>
        </w:rPr>
        <w:t>The</w:t>
      </w:r>
      <w:r>
        <w:rPr>
          <w:sz w:val="24"/>
          <w:szCs w:val="24"/>
          <w:lang w:val="en-GB"/>
        </w:rPr>
        <w:t>s</w:t>
      </w:r>
      <w:r w:rsidR="00B17977">
        <w:rPr>
          <w:sz w:val="24"/>
          <w:szCs w:val="24"/>
          <w:lang w:val="en-GB"/>
        </w:rPr>
        <w:t>e</w:t>
      </w:r>
      <w:r>
        <w:rPr>
          <w:sz w:val="24"/>
          <w:szCs w:val="24"/>
          <w:lang w:val="en-GB"/>
        </w:rPr>
        <w:t xml:space="preserve"> page</w:t>
      </w:r>
      <w:r w:rsidR="00B17977">
        <w:rPr>
          <w:sz w:val="24"/>
          <w:szCs w:val="24"/>
          <w:lang w:val="en-GB"/>
        </w:rPr>
        <w:t>s</w:t>
      </w:r>
      <w:r w:rsidR="00385E67">
        <w:rPr>
          <w:sz w:val="24"/>
          <w:szCs w:val="24"/>
          <w:lang w:val="en-GB"/>
        </w:rPr>
        <w:t xml:space="preserve"> contain </w:t>
      </w:r>
      <w:r>
        <w:rPr>
          <w:sz w:val="24"/>
          <w:szCs w:val="24"/>
          <w:lang w:val="en-GB"/>
        </w:rPr>
        <w:t>black text</w:t>
      </w:r>
      <w:r w:rsidR="00385E67">
        <w:rPr>
          <w:sz w:val="24"/>
          <w:szCs w:val="24"/>
          <w:lang w:val="en-GB"/>
        </w:rPr>
        <w:t xml:space="preserve"> on a white background</w:t>
      </w:r>
      <w:r>
        <w:rPr>
          <w:sz w:val="24"/>
          <w:szCs w:val="24"/>
          <w:lang w:val="en-GB"/>
        </w:rPr>
        <w:t xml:space="preserve">. </w:t>
      </w:r>
      <w:r w:rsidRPr="007F2750">
        <w:rPr>
          <w:sz w:val="24"/>
          <w:szCs w:val="24"/>
          <w:lang w:val="en-GB"/>
        </w:rPr>
        <w:t xml:space="preserve">The </w:t>
      </w:r>
      <w:proofErr w:type="spellStart"/>
      <w:r w:rsidRPr="007F2750">
        <w:rPr>
          <w:sz w:val="24"/>
          <w:szCs w:val="24"/>
          <w:lang w:val="en-GB"/>
        </w:rPr>
        <w:t>Ināia</w:t>
      </w:r>
      <w:proofErr w:type="spellEnd"/>
      <w:r w:rsidRPr="007F2750">
        <w:rPr>
          <w:sz w:val="24"/>
          <w:szCs w:val="24"/>
          <w:lang w:val="en-GB"/>
        </w:rPr>
        <w:t xml:space="preserve"> </w:t>
      </w:r>
      <w:proofErr w:type="spellStart"/>
      <w:r w:rsidRPr="007F2750">
        <w:rPr>
          <w:sz w:val="24"/>
          <w:szCs w:val="24"/>
          <w:lang w:val="en-GB"/>
        </w:rPr>
        <w:t>Tonu</w:t>
      </w:r>
      <w:proofErr w:type="spellEnd"/>
      <w:r w:rsidRPr="007F2750">
        <w:rPr>
          <w:sz w:val="24"/>
          <w:szCs w:val="24"/>
          <w:lang w:val="en-GB"/>
        </w:rPr>
        <w:t xml:space="preserve"> </w:t>
      </w:r>
      <w:proofErr w:type="spellStart"/>
      <w:r w:rsidRPr="007F2750">
        <w:rPr>
          <w:sz w:val="24"/>
          <w:szCs w:val="24"/>
          <w:lang w:val="en-GB"/>
        </w:rPr>
        <w:t>Nei</w:t>
      </w:r>
      <w:proofErr w:type="spellEnd"/>
      <w:r w:rsidRPr="007F2750">
        <w:rPr>
          <w:sz w:val="24"/>
          <w:szCs w:val="24"/>
          <w:lang w:val="en-GB"/>
        </w:rPr>
        <w:t xml:space="preserve"> logo is in the header</w:t>
      </w:r>
      <w:r>
        <w:rPr>
          <w:sz w:val="24"/>
          <w:szCs w:val="24"/>
          <w:lang w:val="en-GB"/>
        </w:rPr>
        <w:t xml:space="preserve"> </w:t>
      </w:r>
      <w:r w:rsidR="00B17977">
        <w:rPr>
          <w:sz w:val="24"/>
          <w:szCs w:val="24"/>
          <w:lang w:val="en-GB"/>
        </w:rPr>
        <w:t xml:space="preserve">of each page </w:t>
      </w:r>
      <w:r w:rsidR="0093630C">
        <w:rPr>
          <w:sz w:val="24"/>
          <w:szCs w:val="24"/>
          <w:lang w:val="en-GB"/>
        </w:rPr>
        <w:t xml:space="preserve">as described above. </w:t>
      </w:r>
      <w:r w:rsidR="00B17977">
        <w:rPr>
          <w:sz w:val="24"/>
          <w:szCs w:val="24"/>
        </w:rPr>
        <w:t>T</w:t>
      </w:r>
      <w:r>
        <w:rPr>
          <w:sz w:val="24"/>
          <w:szCs w:val="24"/>
        </w:rPr>
        <w:t>he headings are in b</w:t>
      </w:r>
      <w:r w:rsidR="00B17977">
        <w:rPr>
          <w:sz w:val="24"/>
          <w:szCs w:val="24"/>
        </w:rPr>
        <w:t>lue apart from one in black (‘workshop 3 – how do we get there’)</w:t>
      </w:r>
      <w:r>
        <w:rPr>
          <w:sz w:val="24"/>
          <w:szCs w:val="24"/>
        </w:rPr>
        <w:t>.  There is a photo at the top of the page showing a piece of butcher paper with mostly green text and three words are in red. The words in the middle ‘where we want to be’ are inside a cloud. &lt;</w:t>
      </w:r>
      <w:proofErr w:type="gramStart"/>
      <w:r w:rsidR="0093630C">
        <w:rPr>
          <w:sz w:val="24"/>
          <w:szCs w:val="24"/>
        </w:rPr>
        <w:t>a</w:t>
      </w:r>
      <w:r>
        <w:rPr>
          <w:sz w:val="24"/>
          <w:szCs w:val="24"/>
        </w:rPr>
        <w:t>ccessibility</w:t>
      </w:r>
      <w:proofErr w:type="gramEnd"/>
      <w:r>
        <w:rPr>
          <w:sz w:val="24"/>
          <w:szCs w:val="24"/>
        </w:rPr>
        <w:t xml:space="preserve"> note ends&gt;</w:t>
      </w:r>
    </w:p>
    <w:p w14:paraId="2C56741B" w14:textId="77777777" w:rsidR="00C6647C" w:rsidRDefault="00C6647C" w:rsidP="00C6647C">
      <w:pPr>
        <w:pStyle w:val="NoSpacing"/>
        <w:rPr>
          <w:sz w:val="24"/>
          <w:szCs w:val="24"/>
        </w:rPr>
      </w:pPr>
    </w:p>
    <w:p w14:paraId="2C56741C" w14:textId="77777777" w:rsidR="00C6647C" w:rsidRDefault="00C6647C" w:rsidP="00C035F6">
      <w:pPr>
        <w:pStyle w:val="NoSpacing"/>
        <w:rPr>
          <w:sz w:val="24"/>
          <w:szCs w:val="24"/>
        </w:rPr>
      </w:pPr>
      <w:r>
        <w:rPr>
          <w:sz w:val="24"/>
          <w:szCs w:val="24"/>
        </w:rPr>
        <w:t>Where we want to be</w:t>
      </w:r>
    </w:p>
    <w:p w14:paraId="2C56741D" w14:textId="77777777" w:rsidR="00C6647C" w:rsidRDefault="00C6647C" w:rsidP="00C6647C">
      <w:pPr>
        <w:pStyle w:val="NoSpacing"/>
        <w:numPr>
          <w:ilvl w:val="0"/>
          <w:numId w:val="18"/>
        </w:numPr>
        <w:rPr>
          <w:sz w:val="24"/>
          <w:szCs w:val="24"/>
        </w:rPr>
      </w:pPr>
      <w:r>
        <w:rPr>
          <w:sz w:val="24"/>
          <w:szCs w:val="24"/>
        </w:rPr>
        <w:t>Whakawhanaungatanga as base but is hard</w:t>
      </w:r>
    </w:p>
    <w:p w14:paraId="2C56741E" w14:textId="77777777" w:rsidR="00C6647C" w:rsidRDefault="00C6647C" w:rsidP="00C6647C">
      <w:pPr>
        <w:pStyle w:val="NoSpacing"/>
        <w:numPr>
          <w:ilvl w:val="0"/>
          <w:numId w:val="18"/>
        </w:numPr>
        <w:rPr>
          <w:sz w:val="24"/>
          <w:szCs w:val="24"/>
        </w:rPr>
      </w:pPr>
      <w:r>
        <w:rPr>
          <w:sz w:val="24"/>
          <w:szCs w:val="24"/>
        </w:rPr>
        <w:t xml:space="preserve">Whānau to have </w:t>
      </w:r>
      <w:r w:rsidRPr="00C6647C">
        <w:rPr>
          <w:sz w:val="24"/>
          <w:szCs w:val="24"/>
          <w:u w:val="single"/>
        </w:rPr>
        <w:t>capacity</w:t>
      </w:r>
      <w:r>
        <w:rPr>
          <w:sz w:val="24"/>
          <w:szCs w:val="24"/>
        </w:rPr>
        <w:t xml:space="preserve"> to deal with issues, resources to enable</w:t>
      </w:r>
    </w:p>
    <w:p w14:paraId="2C56741F" w14:textId="77777777" w:rsidR="00C6647C" w:rsidRDefault="00C6647C" w:rsidP="00C6647C">
      <w:pPr>
        <w:pStyle w:val="NoSpacing"/>
        <w:numPr>
          <w:ilvl w:val="0"/>
          <w:numId w:val="18"/>
        </w:numPr>
        <w:rPr>
          <w:sz w:val="24"/>
          <w:szCs w:val="24"/>
        </w:rPr>
      </w:pPr>
      <w:r>
        <w:rPr>
          <w:sz w:val="24"/>
          <w:szCs w:val="24"/>
        </w:rPr>
        <w:t>Underlying target how to live best lives achieve balance, utu, restoration</w:t>
      </w:r>
    </w:p>
    <w:p w14:paraId="2C567420" w14:textId="77777777" w:rsidR="00C6647C" w:rsidRDefault="00C6647C" w:rsidP="00C6647C">
      <w:pPr>
        <w:pStyle w:val="NoSpacing"/>
        <w:numPr>
          <w:ilvl w:val="0"/>
          <w:numId w:val="18"/>
        </w:numPr>
        <w:rPr>
          <w:sz w:val="24"/>
          <w:szCs w:val="24"/>
        </w:rPr>
      </w:pPr>
      <w:r>
        <w:rPr>
          <w:sz w:val="24"/>
          <w:szCs w:val="24"/>
        </w:rPr>
        <w:t>What’s the device to ‘hold people still’ if prison was what it was at time?</w:t>
      </w:r>
    </w:p>
    <w:p w14:paraId="2C567421" w14:textId="77777777" w:rsidR="00C6647C" w:rsidRDefault="00C6647C" w:rsidP="00B17977">
      <w:pPr>
        <w:pStyle w:val="NoSpacing"/>
        <w:numPr>
          <w:ilvl w:val="1"/>
          <w:numId w:val="18"/>
        </w:numPr>
        <w:rPr>
          <w:sz w:val="24"/>
          <w:szCs w:val="24"/>
        </w:rPr>
      </w:pPr>
      <w:r>
        <w:rPr>
          <w:sz w:val="24"/>
          <w:szCs w:val="24"/>
        </w:rPr>
        <w:t>Help people recover</w:t>
      </w:r>
    </w:p>
    <w:p w14:paraId="2C567422" w14:textId="77777777" w:rsidR="00C6647C" w:rsidRDefault="00C6647C" w:rsidP="00C6647C">
      <w:pPr>
        <w:pStyle w:val="NoSpacing"/>
        <w:numPr>
          <w:ilvl w:val="0"/>
          <w:numId w:val="18"/>
        </w:numPr>
        <w:rPr>
          <w:sz w:val="24"/>
          <w:szCs w:val="24"/>
        </w:rPr>
      </w:pPr>
      <w:r>
        <w:rPr>
          <w:sz w:val="24"/>
          <w:szCs w:val="24"/>
        </w:rPr>
        <w:t xml:space="preserve">Tikanga </w:t>
      </w:r>
      <w:r w:rsidR="0061322C">
        <w:rPr>
          <w:sz w:val="24"/>
          <w:szCs w:val="24"/>
        </w:rPr>
        <w:t xml:space="preserve">(reach just below, pick up) </w:t>
      </w:r>
      <w:r>
        <w:rPr>
          <w:sz w:val="24"/>
          <w:szCs w:val="24"/>
        </w:rPr>
        <w:t>vs law</w:t>
      </w:r>
      <w:r w:rsidR="0061322C">
        <w:rPr>
          <w:sz w:val="24"/>
          <w:szCs w:val="24"/>
        </w:rPr>
        <w:t xml:space="preserve"> (reach bottom, then try .. pick up)</w:t>
      </w:r>
    </w:p>
    <w:p w14:paraId="2C567423" w14:textId="77777777" w:rsidR="0061322C" w:rsidRDefault="0061322C" w:rsidP="00C6647C">
      <w:pPr>
        <w:pStyle w:val="NoSpacing"/>
        <w:numPr>
          <w:ilvl w:val="0"/>
          <w:numId w:val="18"/>
        </w:numPr>
        <w:rPr>
          <w:sz w:val="24"/>
          <w:szCs w:val="24"/>
        </w:rPr>
      </w:pPr>
      <w:r>
        <w:rPr>
          <w:sz w:val="24"/>
          <w:szCs w:val="24"/>
        </w:rPr>
        <w:t>E Tū Whānau values permeating</w:t>
      </w:r>
    </w:p>
    <w:p w14:paraId="2C567424" w14:textId="77777777" w:rsidR="0061322C" w:rsidRDefault="0061322C" w:rsidP="00C6647C">
      <w:pPr>
        <w:pStyle w:val="NoSpacing"/>
        <w:numPr>
          <w:ilvl w:val="0"/>
          <w:numId w:val="18"/>
        </w:numPr>
        <w:rPr>
          <w:sz w:val="24"/>
          <w:szCs w:val="24"/>
        </w:rPr>
      </w:pPr>
      <w:r>
        <w:rPr>
          <w:sz w:val="24"/>
          <w:szCs w:val="24"/>
        </w:rPr>
        <w:t xml:space="preserve">S27 – sentence people to their land or to 6 </w:t>
      </w:r>
      <w:proofErr w:type="spellStart"/>
      <w:r>
        <w:rPr>
          <w:sz w:val="24"/>
          <w:szCs w:val="24"/>
        </w:rPr>
        <w:t>yrs</w:t>
      </w:r>
      <w:proofErr w:type="spellEnd"/>
      <w:r>
        <w:rPr>
          <w:sz w:val="24"/>
          <w:szCs w:val="24"/>
        </w:rPr>
        <w:t xml:space="preserve"> of </w:t>
      </w:r>
      <w:proofErr w:type="spellStart"/>
      <w:r>
        <w:rPr>
          <w:sz w:val="24"/>
          <w:szCs w:val="24"/>
        </w:rPr>
        <w:t>wānanga</w:t>
      </w:r>
      <w:proofErr w:type="spellEnd"/>
    </w:p>
    <w:p w14:paraId="2C567425" w14:textId="77777777" w:rsidR="0061322C" w:rsidRDefault="0061322C" w:rsidP="00C6647C">
      <w:pPr>
        <w:pStyle w:val="NoSpacing"/>
        <w:numPr>
          <w:ilvl w:val="0"/>
          <w:numId w:val="18"/>
        </w:numPr>
        <w:rPr>
          <w:sz w:val="24"/>
          <w:szCs w:val="24"/>
        </w:rPr>
      </w:pPr>
      <w:r>
        <w:rPr>
          <w:sz w:val="24"/>
          <w:szCs w:val="24"/>
        </w:rPr>
        <w:t>Don’t want to be using s27 or sentencing</w:t>
      </w:r>
    </w:p>
    <w:p w14:paraId="2C567426" w14:textId="77777777" w:rsidR="0061322C" w:rsidRDefault="0061322C" w:rsidP="00C6647C">
      <w:pPr>
        <w:pStyle w:val="NoSpacing"/>
        <w:numPr>
          <w:ilvl w:val="0"/>
          <w:numId w:val="18"/>
        </w:numPr>
        <w:rPr>
          <w:sz w:val="24"/>
          <w:szCs w:val="24"/>
        </w:rPr>
      </w:pPr>
      <w:r>
        <w:rPr>
          <w:sz w:val="24"/>
          <w:szCs w:val="24"/>
        </w:rPr>
        <w:t>Systems of tikanga that puts parameters around</w:t>
      </w:r>
    </w:p>
    <w:p w14:paraId="2C567427" w14:textId="77777777" w:rsidR="0061322C" w:rsidRDefault="0061322C" w:rsidP="00C6647C">
      <w:pPr>
        <w:pStyle w:val="NoSpacing"/>
        <w:numPr>
          <w:ilvl w:val="0"/>
          <w:numId w:val="18"/>
        </w:numPr>
        <w:rPr>
          <w:sz w:val="24"/>
          <w:szCs w:val="24"/>
        </w:rPr>
      </w:pPr>
      <w:r>
        <w:rPr>
          <w:sz w:val="24"/>
          <w:szCs w:val="24"/>
        </w:rPr>
        <w:t>Let person tell their story – circle around them to communicate</w:t>
      </w:r>
    </w:p>
    <w:p w14:paraId="2C567428" w14:textId="77777777" w:rsidR="0061322C" w:rsidRDefault="0061322C" w:rsidP="00C6647C">
      <w:pPr>
        <w:pStyle w:val="NoSpacing"/>
        <w:numPr>
          <w:ilvl w:val="0"/>
          <w:numId w:val="18"/>
        </w:numPr>
        <w:rPr>
          <w:sz w:val="24"/>
          <w:szCs w:val="24"/>
        </w:rPr>
      </w:pPr>
      <w:r>
        <w:rPr>
          <w:sz w:val="24"/>
          <w:szCs w:val="24"/>
        </w:rPr>
        <w:t>Everybody’s wellbeing to be good &amp; supported, education etc …</w:t>
      </w:r>
    </w:p>
    <w:p w14:paraId="2C567429" w14:textId="77777777" w:rsidR="00B17977" w:rsidRDefault="00B17977" w:rsidP="00B17977">
      <w:pPr>
        <w:pStyle w:val="NoSpacing"/>
        <w:numPr>
          <w:ilvl w:val="0"/>
          <w:numId w:val="18"/>
        </w:numPr>
        <w:rPr>
          <w:sz w:val="24"/>
          <w:szCs w:val="24"/>
        </w:rPr>
      </w:pPr>
      <w:r>
        <w:rPr>
          <w:sz w:val="24"/>
          <w:szCs w:val="24"/>
        </w:rPr>
        <w:t>Holding to accounting but not about pathology</w:t>
      </w:r>
    </w:p>
    <w:p w14:paraId="2C56742A" w14:textId="77777777" w:rsidR="00B17977" w:rsidRDefault="00B17977" w:rsidP="00B17977">
      <w:pPr>
        <w:pStyle w:val="NoSpacing"/>
        <w:numPr>
          <w:ilvl w:val="1"/>
          <w:numId w:val="18"/>
        </w:numPr>
        <w:rPr>
          <w:sz w:val="24"/>
          <w:szCs w:val="24"/>
        </w:rPr>
      </w:pPr>
      <w:r>
        <w:rPr>
          <w:sz w:val="24"/>
          <w:szCs w:val="24"/>
        </w:rPr>
        <w:t>Maintain potential</w:t>
      </w:r>
    </w:p>
    <w:p w14:paraId="2C56742B" w14:textId="77777777" w:rsidR="0061322C" w:rsidRDefault="0061322C" w:rsidP="00B17977">
      <w:pPr>
        <w:pStyle w:val="NoSpacing"/>
        <w:numPr>
          <w:ilvl w:val="1"/>
          <w:numId w:val="18"/>
        </w:numPr>
        <w:rPr>
          <w:sz w:val="24"/>
          <w:szCs w:val="24"/>
        </w:rPr>
      </w:pPr>
      <w:r>
        <w:rPr>
          <w:sz w:val="24"/>
          <w:szCs w:val="24"/>
        </w:rPr>
        <w:t>Healing centres (Crown sometimes thinks prisons)</w:t>
      </w:r>
    </w:p>
    <w:p w14:paraId="2C56742C" w14:textId="77777777" w:rsidR="0061322C" w:rsidRDefault="0061322C" w:rsidP="00B17977">
      <w:pPr>
        <w:pStyle w:val="NoSpacing"/>
        <w:numPr>
          <w:ilvl w:val="2"/>
          <w:numId w:val="18"/>
        </w:numPr>
        <w:rPr>
          <w:sz w:val="24"/>
          <w:szCs w:val="24"/>
        </w:rPr>
      </w:pPr>
      <w:proofErr w:type="spellStart"/>
      <w:r>
        <w:rPr>
          <w:sz w:val="24"/>
          <w:szCs w:val="24"/>
        </w:rPr>
        <w:t>Ohu</w:t>
      </w:r>
      <w:proofErr w:type="spellEnd"/>
      <w:r>
        <w:rPr>
          <w:sz w:val="24"/>
          <w:szCs w:val="24"/>
        </w:rPr>
        <w:t xml:space="preserve"> – e.g. in </w:t>
      </w:r>
      <w:proofErr w:type="spellStart"/>
      <w:r>
        <w:rPr>
          <w:sz w:val="24"/>
          <w:szCs w:val="24"/>
        </w:rPr>
        <w:t>Ruatoria</w:t>
      </w:r>
      <w:proofErr w:type="spellEnd"/>
      <w:r>
        <w:rPr>
          <w:sz w:val="24"/>
          <w:szCs w:val="24"/>
        </w:rPr>
        <w:t xml:space="preserve"> a safe place</w:t>
      </w:r>
    </w:p>
    <w:p w14:paraId="2C56742D" w14:textId="77777777" w:rsidR="0061322C" w:rsidRDefault="0061322C" w:rsidP="00C6647C">
      <w:pPr>
        <w:pStyle w:val="NoSpacing"/>
        <w:numPr>
          <w:ilvl w:val="0"/>
          <w:numId w:val="18"/>
        </w:numPr>
        <w:rPr>
          <w:sz w:val="24"/>
          <w:szCs w:val="24"/>
        </w:rPr>
      </w:pPr>
      <w:r>
        <w:rPr>
          <w:sz w:val="24"/>
          <w:szCs w:val="24"/>
        </w:rPr>
        <w:t>Positivity vs pathology</w:t>
      </w:r>
    </w:p>
    <w:p w14:paraId="2C56742E" w14:textId="77777777" w:rsidR="0061322C" w:rsidRPr="0061322C" w:rsidRDefault="0061322C" w:rsidP="00C6647C">
      <w:pPr>
        <w:pStyle w:val="NoSpacing"/>
        <w:numPr>
          <w:ilvl w:val="0"/>
          <w:numId w:val="18"/>
        </w:numPr>
        <w:rPr>
          <w:sz w:val="24"/>
          <w:szCs w:val="24"/>
        </w:rPr>
      </w:pPr>
      <w:r>
        <w:rPr>
          <w:sz w:val="24"/>
          <w:szCs w:val="24"/>
        </w:rPr>
        <w:t xml:space="preserve">Decision making living in communities that are </w:t>
      </w:r>
      <w:r w:rsidRPr="0061322C">
        <w:rPr>
          <w:sz w:val="24"/>
          <w:szCs w:val="24"/>
          <w:u w:val="single"/>
        </w:rPr>
        <w:t>connected</w:t>
      </w:r>
    </w:p>
    <w:p w14:paraId="2C56742F" w14:textId="77777777" w:rsidR="0061322C" w:rsidRDefault="0061322C" w:rsidP="00C6647C">
      <w:pPr>
        <w:pStyle w:val="NoSpacing"/>
        <w:numPr>
          <w:ilvl w:val="0"/>
          <w:numId w:val="18"/>
        </w:numPr>
        <w:rPr>
          <w:sz w:val="24"/>
          <w:szCs w:val="24"/>
        </w:rPr>
      </w:pPr>
      <w:r>
        <w:rPr>
          <w:sz w:val="24"/>
          <w:szCs w:val="24"/>
        </w:rPr>
        <w:t>Return</w:t>
      </w:r>
      <w:r w:rsidR="00B17977">
        <w:rPr>
          <w:sz w:val="24"/>
          <w:szCs w:val="24"/>
        </w:rPr>
        <w:t>s</w:t>
      </w:r>
      <w:r>
        <w:rPr>
          <w:sz w:val="24"/>
          <w:szCs w:val="24"/>
        </w:rPr>
        <w:t xml:space="preserve"> to communities closest to that who’s harmed </w:t>
      </w:r>
    </w:p>
    <w:p w14:paraId="2C567430" w14:textId="77777777" w:rsidR="0061322C" w:rsidRDefault="00B17977" w:rsidP="00C6647C">
      <w:pPr>
        <w:pStyle w:val="NoSpacing"/>
        <w:numPr>
          <w:ilvl w:val="0"/>
          <w:numId w:val="18"/>
        </w:numPr>
        <w:rPr>
          <w:sz w:val="24"/>
          <w:szCs w:val="24"/>
        </w:rPr>
      </w:pPr>
      <w:r>
        <w:rPr>
          <w:sz w:val="24"/>
          <w:szCs w:val="24"/>
        </w:rPr>
        <w:t>Sort own shit out driven</w:t>
      </w:r>
      <w:r w:rsidR="0061322C">
        <w:rPr>
          <w:sz w:val="24"/>
          <w:szCs w:val="24"/>
        </w:rPr>
        <w:t xml:space="preserve"> by love not punishment</w:t>
      </w:r>
    </w:p>
    <w:p w14:paraId="2C567431" w14:textId="77777777" w:rsidR="00020CC3" w:rsidRPr="0061322C" w:rsidRDefault="0061322C" w:rsidP="00B06CB2">
      <w:pPr>
        <w:pStyle w:val="NoSpacing"/>
        <w:numPr>
          <w:ilvl w:val="0"/>
          <w:numId w:val="18"/>
        </w:numPr>
        <w:rPr>
          <w:sz w:val="24"/>
          <w:szCs w:val="24"/>
        </w:rPr>
      </w:pPr>
      <w:r>
        <w:rPr>
          <w:sz w:val="24"/>
          <w:szCs w:val="24"/>
        </w:rPr>
        <w:t>Be in space where people don’t have need to commit crime</w:t>
      </w:r>
    </w:p>
    <w:p w14:paraId="2C567432" w14:textId="77777777" w:rsidR="00020CC3" w:rsidRDefault="00020CC3" w:rsidP="00B06CB2">
      <w:pPr>
        <w:pStyle w:val="NoSpacing"/>
        <w:rPr>
          <w:i/>
          <w:color w:val="0070C0"/>
          <w:lang w:val="en-GB"/>
        </w:rPr>
      </w:pPr>
    </w:p>
    <w:p w14:paraId="2C567433" w14:textId="77777777" w:rsidR="003326A7" w:rsidRPr="0061322C" w:rsidRDefault="00A334A8" w:rsidP="00B06CB2">
      <w:pPr>
        <w:pStyle w:val="NoSpacing"/>
        <w:rPr>
          <w:i/>
          <w:sz w:val="24"/>
          <w:szCs w:val="24"/>
          <w:lang w:val="en-GB"/>
        </w:rPr>
      </w:pPr>
      <w:r w:rsidRPr="0061322C">
        <w:rPr>
          <w:i/>
          <w:sz w:val="24"/>
          <w:szCs w:val="24"/>
          <w:lang w:val="en-GB"/>
        </w:rPr>
        <w:t xml:space="preserve">Reflections </w:t>
      </w:r>
    </w:p>
    <w:p w14:paraId="2C567434" w14:textId="77777777" w:rsidR="003326A7" w:rsidRPr="0061322C" w:rsidRDefault="00A334A8" w:rsidP="00B06CB2">
      <w:pPr>
        <w:pStyle w:val="NoSpacing"/>
        <w:rPr>
          <w:sz w:val="24"/>
          <w:szCs w:val="24"/>
          <w:lang w:val="en-GB"/>
        </w:rPr>
      </w:pPr>
      <w:r w:rsidRPr="0061322C">
        <w:rPr>
          <w:sz w:val="24"/>
          <w:szCs w:val="24"/>
          <w:lang w:val="en-GB"/>
        </w:rPr>
        <w:t>Bill noted the beauty of rangatiratanga is that there does not need to be a national solution and different iwi can have different solutions. The importance of wh</w:t>
      </w:r>
      <w:r w:rsidRPr="0061322C">
        <w:rPr>
          <w:rFonts w:cstheme="minorHAnsi"/>
          <w:sz w:val="24"/>
          <w:szCs w:val="24"/>
          <w:lang w:val="en-GB"/>
        </w:rPr>
        <w:t>ā</w:t>
      </w:r>
      <w:r w:rsidRPr="0061322C">
        <w:rPr>
          <w:sz w:val="24"/>
          <w:szCs w:val="24"/>
          <w:lang w:val="en-GB"/>
        </w:rPr>
        <w:t>nau to the solutions and building their capability and capacity was noted as a theme, alongside the importance of tikanga.</w:t>
      </w:r>
    </w:p>
    <w:p w14:paraId="2C567435" w14:textId="77777777" w:rsidR="003326A7" w:rsidRPr="0061322C" w:rsidRDefault="003326A7" w:rsidP="00B06CB2">
      <w:pPr>
        <w:pStyle w:val="NoSpacing"/>
        <w:rPr>
          <w:sz w:val="24"/>
          <w:szCs w:val="24"/>
          <w:lang w:val="en-GB"/>
        </w:rPr>
      </w:pPr>
    </w:p>
    <w:p w14:paraId="2C567436" w14:textId="77777777" w:rsidR="003326A7" w:rsidRPr="0061322C" w:rsidRDefault="00264012" w:rsidP="00B06CB2">
      <w:pPr>
        <w:pStyle w:val="NoSpacing"/>
        <w:rPr>
          <w:b/>
          <w:sz w:val="24"/>
          <w:szCs w:val="24"/>
          <w:lang w:val="en-GB"/>
        </w:rPr>
      </w:pPr>
      <w:r w:rsidRPr="0061322C">
        <w:rPr>
          <w:b/>
          <w:sz w:val="24"/>
          <w:szCs w:val="24"/>
          <w:lang w:val="en-GB"/>
        </w:rPr>
        <w:t>Workshop 3 – h</w:t>
      </w:r>
      <w:r w:rsidR="003326A7" w:rsidRPr="0061322C">
        <w:rPr>
          <w:b/>
          <w:sz w:val="24"/>
          <w:szCs w:val="24"/>
          <w:lang w:val="en-GB"/>
        </w:rPr>
        <w:t>ow do we get there</w:t>
      </w:r>
    </w:p>
    <w:p w14:paraId="2C567437" w14:textId="77777777" w:rsidR="00A334A8" w:rsidRPr="0061322C" w:rsidRDefault="00A334A8" w:rsidP="00B06CB2">
      <w:pPr>
        <w:pStyle w:val="NoSpacing"/>
        <w:rPr>
          <w:sz w:val="24"/>
          <w:szCs w:val="24"/>
          <w:lang w:val="en-GB"/>
        </w:rPr>
      </w:pPr>
      <w:r w:rsidRPr="0061322C">
        <w:rPr>
          <w:sz w:val="24"/>
          <w:szCs w:val="24"/>
          <w:lang w:val="en-GB"/>
        </w:rPr>
        <w:t>Bill noted the outcomes from the w</w:t>
      </w:r>
      <w:r w:rsidRPr="0061322C">
        <w:rPr>
          <w:rFonts w:cstheme="minorHAnsi"/>
          <w:sz w:val="24"/>
          <w:szCs w:val="24"/>
          <w:lang w:val="en-GB"/>
        </w:rPr>
        <w:t>ā</w:t>
      </w:r>
      <w:r w:rsidRPr="0061322C">
        <w:rPr>
          <w:sz w:val="24"/>
          <w:szCs w:val="24"/>
          <w:lang w:val="en-GB"/>
        </w:rPr>
        <w:t>nanga will be developed, themes identified and ideas for action and these will be fed back to participants</w:t>
      </w:r>
      <w:r w:rsidR="00D1633F" w:rsidRPr="0061322C">
        <w:rPr>
          <w:sz w:val="24"/>
          <w:szCs w:val="24"/>
          <w:lang w:val="en-GB"/>
        </w:rPr>
        <w:t>. We want the next discussion to be about actions.</w:t>
      </w:r>
    </w:p>
    <w:p w14:paraId="2C567438" w14:textId="77777777" w:rsidR="00D1633F" w:rsidRPr="0061322C" w:rsidRDefault="00D1633F" w:rsidP="00B06CB2">
      <w:pPr>
        <w:pStyle w:val="NoSpacing"/>
        <w:rPr>
          <w:sz w:val="24"/>
          <w:szCs w:val="24"/>
          <w:lang w:val="en-GB"/>
        </w:rPr>
      </w:pPr>
    </w:p>
    <w:p w14:paraId="2C567439" w14:textId="77777777" w:rsidR="009E56FA" w:rsidRPr="0061322C" w:rsidRDefault="009E56FA" w:rsidP="009E56FA">
      <w:pPr>
        <w:pStyle w:val="NoSpacing"/>
        <w:rPr>
          <w:i/>
          <w:sz w:val="24"/>
          <w:szCs w:val="24"/>
          <w:lang w:val="en-GB"/>
        </w:rPr>
      </w:pPr>
      <w:r w:rsidRPr="0061322C">
        <w:rPr>
          <w:i/>
          <w:sz w:val="24"/>
          <w:szCs w:val="24"/>
          <w:lang w:val="en-GB"/>
        </w:rPr>
        <w:t>Online</w:t>
      </w:r>
    </w:p>
    <w:p w14:paraId="2C56743A" w14:textId="77777777" w:rsidR="009E56FA" w:rsidRPr="0061322C" w:rsidRDefault="009E56FA" w:rsidP="009E56FA">
      <w:pPr>
        <w:pStyle w:val="NoSpacing"/>
        <w:rPr>
          <w:rFonts w:ascii="Calibri" w:hAnsi="Calibri" w:cs="Calibri"/>
          <w:color w:val="201F1E"/>
          <w:sz w:val="24"/>
          <w:szCs w:val="24"/>
          <w:shd w:val="clear" w:color="auto" w:fill="FFFFFF"/>
        </w:rPr>
      </w:pPr>
      <w:r w:rsidRPr="0061322C">
        <w:rPr>
          <w:rFonts w:ascii="Calibri" w:hAnsi="Calibri" w:cs="Calibri"/>
          <w:color w:val="201F1E"/>
          <w:sz w:val="24"/>
          <w:szCs w:val="24"/>
          <w:shd w:val="clear" w:color="auto" w:fill="FFFFFF"/>
        </w:rPr>
        <w:t xml:space="preserve">The online </w:t>
      </w:r>
      <w:proofErr w:type="spellStart"/>
      <w:r w:rsidRPr="0061322C">
        <w:rPr>
          <w:rFonts w:ascii="Calibri" w:hAnsi="Calibri" w:cs="Calibri"/>
          <w:color w:val="201F1E"/>
          <w:sz w:val="24"/>
          <w:szCs w:val="24"/>
          <w:shd w:val="clear" w:color="auto" w:fill="FFFFFF"/>
        </w:rPr>
        <w:t>rōpū</w:t>
      </w:r>
      <w:proofErr w:type="spellEnd"/>
      <w:r w:rsidRPr="0061322C">
        <w:rPr>
          <w:rFonts w:ascii="Calibri" w:hAnsi="Calibri" w:cs="Calibri"/>
          <w:color w:val="201F1E"/>
          <w:sz w:val="24"/>
          <w:szCs w:val="24"/>
          <w:shd w:val="clear" w:color="auto" w:fill="FFFFFF"/>
        </w:rPr>
        <w:t xml:space="preserve"> made the following key points:</w:t>
      </w:r>
    </w:p>
    <w:p w14:paraId="2C56743B" w14:textId="77777777" w:rsidR="009E56FA" w:rsidRPr="0061322C" w:rsidRDefault="009E56FA" w:rsidP="009E56FA">
      <w:pPr>
        <w:pStyle w:val="NoSpacing"/>
        <w:numPr>
          <w:ilvl w:val="0"/>
          <w:numId w:val="4"/>
        </w:numPr>
        <w:rPr>
          <w:rFonts w:ascii="Calibri" w:hAnsi="Calibri" w:cs="Calibri"/>
          <w:color w:val="201F1E"/>
          <w:sz w:val="24"/>
          <w:szCs w:val="24"/>
          <w:shd w:val="clear" w:color="auto" w:fill="FFFFFF"/>
        </w:rPr>
      </w:pPr>
      <w:r w:rsidRPr="0061322C">
        <w:rPr>
          <w:rFonts w:ascii="Calibri" w:hAnsi="Calibri" w:cs="Calibri"/>
          <w:color w:val="201F1E"/>
          <w:sz w:val="24"/>
          <w:szCs w:val="24"/>
          <w:shd w:val="clear" w:color="auto" w:fill="FFFFFF"/>
        </w:rPr>
        <w:t>constitutional change will provide the power to set up our own system</w:t>
      </w:r>
    </w:p>
    <w:p w14:paraId="2C56743C" w14:textId="77777777" w:rsidR="009E56FA" w:rsidRPr="0061322C" w:rsidRDefault="009E56FA" w:rsidP="009E56FA">
      <w:pPr>
        <w:pStyle w:val="NoSpacing"/>
        <w:numPr>
          <w:ilvl w:val="0"/>
          <w:numId w:val="4"/>
        </w:numPr>
        <w:rPr>
          <w:rFonts w:ascii="Calibri" w:hAnsi="Calibri" w:cs="Calibri"/>
          <w:color w:val="201F1E"/>
          <w:sz w:val="24"/>
          <w:szCs w:val="24"/>
          <w:shd w:val="clear" w:color="auto" w:fill="FFFFFF"/>
        </w:rPr>
      </w:pPr>
      <w:r w:rsidRPr="0061322C">
        <w:rPr>
          <w:rFonts w:ascii="Calibri" w:hAnsi="Calibri" w:cs="Calibri"/>
          <w:color w:val="201F1E"/>
          <w:sz w:val="24"/>
          <w:szCs w:val="24"/>
          <w:shd w:val="clear" w:color="auto" w:fill="FFFFFF"/>
        </w:rPr>
        <w:lastRenderedPageBreak/>
        <w:t xml:space="preserve">iwi need to take charge and be the kaitiaki they claim to be. This will require reconstructing or revitalising kin based networks and rebuilding Te </w:t>
      </w:r>
      <w:proofErr w:type="spellStart"/>
      <w:r w:rsidRPr="0061322C">
        <w:rPr>
          <w:rFonts w:ascii="Calibri" w:hAnsi="Calibri" w:cs="Calibri"/>
          <w:color w:val="201F1E"/>
          <w:sz w:val="24"/>
          <w:szCs w:val="24"/>
          <w:shd w:val="clear" w:color="auto" w:fill="FFFFFF"/>
        </w:rPr>
        <w:t>Ao</w:t>
      </w:r>
      <w:proofErr w:type="spellEnd"/>
      <w:r w:rsidRPr="0061322C">
        <w:rPr>
          <w:rFonts w:ascii="Calibri" w:hAnsi="Calibri" w:cs="Calibri"/>
          <w:color w:val="201F1E"/>
          <w:sz w:val="24"/>
          <w:szCs w:val="24"/>
          <w:shd w:val="clear" w:color="auto" w:fill="FFFFFF"/>
        </w:rPr>
        <w:t xml:space="preserve"> Māori to be relevant for 2040. The reconstruction process will involving reclaiming the power iwi had prior to the land wars where the settler government was not able to do anything without iwi consent. Part of the reconstruction process is to walk into court rooms and challenge sentencing decisions because iwi can provide another solution. This type of action won’t be able to be ignored</w:t>
      </w:r>
    </w:p>
    <w:p w14:paraId="2C56743D" w14:textId="77777777" w:rsidR="009E56FA" w:rsidRPr="0061322C" w:rsidRDefault="009E56FA" w:rsidP="009E56FA">
      <w:pPr>
        <w:pStyle w:val="NoSpacing"/>
        <w:numPr>
          <w:ilvl w:val="0"/>
          <w:numId w:val="4"/>
        </w:numPr>
        <w:rPr>
          <w:rFonts w:ascii="Calibri" w:hAnsi="Calibri" w:cs="Calibri"/>
          <w:color w:val="201F1E"/>
          <w:sz w:val="24"/>
          <w:szCs w:val="24"/>
          <w:shd w:val="clear" w:color="auto" w:fill="FFFFFF"/>
        </w:rPr>
      </w:pPr>
      <w:r w:rsidRPr="0061322C">
        <w:rPr>
          <w:rFonts w:ascii="Calibri" w:hAnsi="Calibri" w:cs="Calibri"/>
          <w:color w:val="201F1E"/>
          <w:sz w:val="24"/>
          <w:szCs w:val="24"/>
          <w:shd w:val="clear" w:color="auto" w:fill="FFFFFF"/>
        </w:rPr>
        <w:t>developing local solutions which the Crown should invest in. These models may also be able to be shared with other iwi in a tikanga way. State funding will flow once they see solutions are working</w:t>
      </w:r>
    </w:p>
    <w:p w14:paraId="2C56743E" w14:textId="77777777" w:rsidR="009E56FA" w:rsidRPr="0061322C" w:rsidRDefault="009E56FA" w:rsidP="009E56FA">
      <w:pPr>
        <w:pStyle w:val="NoSpacing"/>
        <w:numPr>
          <w:ilvl w:val="0"/>
          <w:numId w:val="4"/>
        </w:numPr>
        <w:rPr>
          <w:rFonts w:ascii="Calibri" w:hAnsi="Calibri" w:cs="Calibri"/>
          <w:color w:val="201F1E"/>
          <w:sz w:val="24"/>
          <w:szCs w:val="24"/>
          <w:shd w:val="clear" w:color="auto" w:fill="FFFFFF"/>
        </w:rPr>
      </w:pPr>
      <w:r w:rsidRPr="0061322C">
        <w:rPr>
          <w:rFonts w:ascii="Calibri" w:hAnsi="Calibri" w:cs="Calibri"/>
          <w:color w:val="201F1E"/>
          <w:sz w:val="24"/>
          <w:szCs w:val="24"/>
          <w:shd w:val="clear" w:color="auto" w:fill="FFFFFF"/>
        </w:rPr>
        <w:t>having an independent research base which includes the impact of programmes on incarceration rates and the impact of broader initiatives</w:t>
      </w:r>
    </w:p>
    <w:p w14:paraId="2C56743F" w14:textId="77777777" w:rsidR="00B17977" w:rsidRPr="00B17977" w:rsidRDefault="009E56FA" w:rsidP="00B17977">
      <w:pPr>
        <w:pStyle w:val="NoSpacing"/>
        <w:numPr>
          <w:ilvl w:val="0"/>
          <w:numId w:val="4"/>
        </w:numPr>
        <w:rPr>
          <w:rFonts w:ascii="Calibri" w:hAnsi="Calibri" w:cs="Calibri"/>
          <w:color w:val="201F1E"/>
          <w:sz w:val="24"/>
          <w:szCs w:val="24"/>
          <w:shd w:val="clear" w:color="auto" w:fill="FFFFFF"/>
        </w:rPr>
      </w:pPr>
      <w:r w:rsidRPr="0061322C">
        <w:rPr>
          <w:rFonts w:ascii="Calibri" w:hAnsi="Calibri" w:cs="Calibri"/>
          <w:color w:val="201F1E"/>
          <w:sz w:val="24"/>
          <w:szCs w:val="24"/>
          <w:shd w:val="clear" w:color="auto" w:fill="FFFFFF"/>
        </w:rPr>
        <w:t xml:space="preserve">taking a social investment approach to prevention and pathway to wellbeing, such as </w:t>
      </w:r>
      <w:proofErr w:type="spellStart"/>
      <w:r w:rsidRPr="0061322C">
        <w:rPr>
          <w:rFonts w:ascii="Calibri" w:hAnsi="Calibri" w:cs="Calibri"/>
          <w:color w:val="201F1E"/>
          <w:sz w:val="24"/>
          <w:szCs w:val="24"/>
          <w:shd w:val="clear" w:color="auto" w:fill="FFFFFF"/>
        </w:rPr>
        <w:t>kōhanga</w:t>
      </w:r>
      <w:proofErr w:type="spellEnd"/>
      <w:r w:rsidRPr="0061322C">
        <w:rPr>
          <w:rFonts w:ascii="Calibri" w:hAnsi="Calibri" w:cs="Calibri"/>
          <w:color w:val="201F1E"/>
          <w:sz w:val="24"/>
          <w:szCs w:val="24"/>
          <w:shd w:val="clear" w:color="auto" w:fill="FFFFFF"/>
        </w:rPr>
        <w:t xml:space="preserve"> reo, </w:t>
      </w:r>
      <w:proofErr w:type="spellStart"/>
      <w:r w:rsidRPr="0061322C">
        <w:rPr>
          <w:rFonts w:ascii="Calibri" w:hAnsi="Calibri" w:cs="Calibri"/>
          <w:color w:val="201F1E"/>
          <w:sz w:val="24"/>
          <w:szCs w:val="24"/>
          <w:shd w:val="clear" w:color="auto" w:fill="FFFFFF"/>
        </w:rPr>
        <w:t>kura</w:t>
      </w:r>
      <w:proofErr w:type="spellEnd"/>
      <w:r w:rsidRPr="0061322C">
        <w:rPr>
          <w:rFonts w:ascii="Calibri" w:hAnsi="Calibri" w:cs="Calibri"/>
          <w:color w:val="201F1E"/>
          <w:sz w:val="24"/>
          <w:szCs w:val="24"/>
          <w:shd w:val="clear" w:color="auto" w:fill="FFFFFF"/>
        </w:rPr>
        <w:t xml:space="preserve"> </w:t>
      </w:r>
      <w:proofErr w:type="spellStart"/>
      <w:r w:rsidRPr="0061322C">
        <w:rPr>
          <w:rFonts w:ascii="Calibri" w:hAnsi="Calibri" w:cs="Calibri"/>
          <w:color w:val="201F1E"/>
          <w:sz w:val="24"/>
          <w:szCs w:val="24"/>
          <w:shd w:val="clear" w:color="auto" w:fill="FFFFFF"/>
        </w:rPr>
        <w:t>kaupapa</w:t>
      </w:r>
      <w:proofErr w:type="spellEnd"/>
      <w:r w:rsidRPr="0061322C">
        <w:rPr>
          <w:rFonts w:ascii="Calibri" w:hAnsi="Calibri" w:cs="Calibri"/>
          <w:color w:val="201F1E"/>
          <w:sz w:val="24"/>
          <w:szCs w:val="24"/>
          <w:shd w:val="clear" w:color="auto" w:fill="FFFFFF"/>
        </w:rPr>
        <w:t xml:space="preserve"> and other proven effective pathways that engage with </w:t>
      </w:r>
      <w:proofErr w:type="spellStart"/>
      <w:r w:rsidRPr="00B17977">
        <w:rPr>
          <w:rFonts w:ascii="Calibri" w:hAnsi="Calibri" w:cs="Calibri"/>
          <w:color w:val="201F1E"/>
          <w:sz w:val="24"/>
          <w:szCs w:val="24"/>
          <w:shd w:val="clear" w:color="auto" w:fill="FFFFFF"/>
        </w:rPr>
        <w:t>rangatahi</w:t>
      </w:r>
      <w:proofErr w:type="spellEnd"/>
      <w:r w:rsidRPr="00B17977">
        <w:rPr>
          <w:rFonts w:ascii="Calibri" w:hAnsi="Calibri" w:cs="Calibri"/>
          <w:color w:val="201F1E"/>
          <w:sz w:val="24"/>
          <w:szCs w:val="24"/>
          <w:shd w:val="clear" w:color="auto" w:fill="FFFFFF"/>
        </w:rPr>
        <w:t xml:space="preserve"> before they</w:t>
      </w:r>
      <w:r w:rsidR="00B17977" w:rsidRPr="00B17977">
        <w:rPr>
          <w:rFonts w:ascii="Calibri" w:hAnsi="Calibri" w:cs="Calibri"/>
          <w:color w:val="201F1E"/>
          <w:sz w:val="24"/>
          <w:szCs w:val="24"/>
          <w:shd w:val="clear" w:color="auto" w:fill="FFFFFF"/>
        </w:rPr>
        <w:t xml:space="preserve"> commit crime. This should be framed positively and not in an economic savings way. This will build a new generation of tikanga strong people who avoid harm</w:t>
      </w:r>
    </w:p>
    <w:p w14:paraId="2C567440" w14:textId="77777777" w:rsidR="00B17977" w:rsidRPr="00B17977" w:rsidRDefault="00B17977" w:rsidP="00B17977">
      <w:pPr>
        <w:pStyle w:val="NoSpacing"/>
        <w:numPr>
          <w:ilvl w:val="0"/>
          <w:numId w:val="4"/>
        </w:numPr>
        <w:rPr>
          <w:rFonts w:ascii="Calibri" w:hAnsi="Calibri" w:cs="Calibri"/>
          <w:color w:val="201F1E"/>
          <w:sz w:val="24"/>
          <w:szCs w:val="24"/>
          <w:shd w:val="clear" w:color="auto" w:fill="FFFFFF"/>
        </w:rPr>
      </w:pPr>
      <w:r w:rsidRPr="00B17977">
        <w:rPr>
          <w:rFonts w:ascii="Calibri" w:hAnsi="Calibri" w:cs="Calibri"/>
          <w:color w:val="201F1E"/>
          <w:sz w:val="24"/>
          <w:szCs w:val="24"/>
          <w:shd w:val="clear" w:color="auto" w:fill="FFFFFF"/>
        </w:rPr>
        <w:t>having an approach for hardened criminals/recidivists which includes finding out their perspectives and resourcing them to develop solutions. This may include the need for secure facilities (e.g. for the big meth importers who need to be disincentivised)</w:t>
      </w:r>
    </w:p>
    <w:p w14:paraId="2C567441" w14:textId="77777777" w:rsidR="00B17977" w:rsidRPr="00B17977" w:rsidRDefault="00B17977" w:rsidP="00B17977">
      <w:pPr>
        <w:pStyle w:val="NoSpacing"/>
        <w:numPr>
          <w:ilvl w:val="0"/>
          <w:numId w:val="4"/>
        </w:numPr>
        <w:rPr>
          <w:rFonts w:ascii="Calibri" w:hAnsi="Calibri" w:cs="Calibri"/>
          <w:color w:val="201F1E"/>
          <w:sz w:val="24"/>
          <w:szCs w:val="24"/>
          <w:shd w:val="clear" w:color="auto" w:fill="FFFFFF"/>
        </w:rPr>
      </w:pPr>
      <w:r w:rsidRPr="00B17977">
        <w:rPr>
          <w:rFonts w:ascii="Calibri" w:hAnsi="Calibri" w:cs="Calibri"/>
          <w:color w:val="201F1E"/>
          <w:sz w:val="24"/>
          <w:szCs w:val="24"/>
          <w:shd w:val="clear" w:color="auto" w:fill="FFFFFF"/>
        </w:rPr>
        <w:t>being prepared for some approaches to work and others to not work and learning from this</w:t>
      </w:r>
    </w:p>
    <w:p w14:paraId="2C567442" w14:textId="77777777" w:rsidR="00B17977" w:rsidRPr="00B17977" w:rsidRDefault="00B17977" w:rsidP="00B17977">
      <w:pPr>
        <w:pStyle w:val="NoSpacing"/>
        <w:numPr>
          <w:ilvl w:val="0"/>
          <w:numId w:val="4"/>
        </w:numPr>
        <w:rPr>
          <w:rFonts w:ascii="Calibri" w:hAnsi="Calibri" w:cs="Calibri"/>
          <w:color w:val="201F1E"/>
          <w:sz w:val="24"/>
          <w:szCs w:val="24"/>
          <w:shd w:val="clear" w:color="auto" w:fill="FFFFFF"/>
        </w:rPr>
      </w:pPr>
      <w:r w:rsidRPr="00B17977">
        <w:rPr>
          <w:rFonts w:ascii="Calibri" w:hAnsi="Calibri" w:cs="Calibri"/>
          <w:color w:val="201F1E"/>
          <w:sz w:val="24"/>
          <w:szCs w:val="24"/>
          <w:shd w:val="clear" w:color="auto" w:fill="FFFFFF"/>
        </w:rPr>
        <w:t xml:space="preserve">setting up a Māori Law Commission to revitalise tikanga (as per </w:t>
      </w:r>
      <w:r w:rsidRPr="00B17977">
        <w:rPr>
          <w:rFonts w:ascii="Calibri" w:hAnsi="Calibri" w:cs="Calibri"/>
          <w:i/>
          <w:color w:val="201F1E"/>
          <w:sz w:val="24"/>
          <w:szCs w:val="24"/>
          <w:shd w:val="clear" w:color="auto" w:fill="FFFFFF"/>
        </w:rPr>
        <w:t xml:space="preserve">He </w:t>
      </w:r>
      <w:proofErr w:type="spellStart"/>
      <w:r w:rsidRPr="00B17977">
        <w:rPr>
          <w:rFonts w:ascii="Calibri" w:hAnsi="Calibri" w:cs="Calibri"/>
          <w:i/>
          <w:color w:val="201F1E"/>
          <w:sz w:val="24"/>
          <w:szCs w:val="24"/>
          <w:shd w:val="clear" w:color="auto" w:fill="FFFFFF"/>
        </w:rPr>
        <w:t>Whaipaanga</w:t>
      </w:r>
      <w:proofErr w:type="spellEnd"/>
      <w:r w:rsidRPr="00B17977">
        <w:rPr>
          <w:rFonts w:ascii="Calibri" w:hAnsi="Calibri" w:cs="Calibri"/>
          <w:i/>
          <w:color w:val="201F1E"/>
          <w:sz w:val="24"/>
          <w:szCs w:val="24"/>
          <w:shd w:val="clear" w:color="auto" w:fill="FFFFFF"/>
        </w:rPr>
        <w:t xml:space="preserve"> </w:t>
      </w:r>
      <w:proofErr w:type="spellStart"/>
      <w:r w:rsidRPr="00B17977">
        <w:rPr>
          <w:rFonts w:ascii="Calibri" w:hAnsi="Calibri" w:cs="Calibri"/>
          <w:i/>
          <w:color w:val="201F1E"/>
          <w:sz w:val="24"/>
          <w:szCs w:val="24"/>
          <w:shd w:val="clear" w:color="auto" w:fill="FFFFFF"/>
        </w:rPr>
        <w:t>Hou</w:t>
      </w:r>
      <w:proofErr w:type="spellEnd"/>
      <w:r w:rsidRPr="00B17977">
        <w:rPr>
          <w:rFonts w:ascii="Calibri" w:hAnsi="Calibri" w:cs="Calibri"/>
          <w:i/>
          <w:color w:val="201F1E"/>
          <w:sz w:val="24"/>
          <w:szCs w:val="24"/>
          <w:shd w:val="clear" w:color="auto" w:fill="FFFFFF"/>
        </w:rPr>
        <w:t>)</w:t>
      </w:r>
    </w:p>
    <w:p w14:paraId="2C567443" w14:textId="77777777" w:rsidR="00B17977" w:rsidRPr="00B17977" w:rsidRDefault="00B17977" w:rsidP="00B17977">
      <w:pPr>
        <w:pStyle w:val="NoSpacing"/>
        <w:numPr>
          <w:ilvl w:val="0"/>
          <w:numId w:val="4"/>
        </w:numPr>
        <w:rPr>
          <w:rFonts w:ascii="Calibri" w:hAnsi="Calibri" w:cs="Calibri"/>
          <w:color w:val="201F1E"/>
          <w:sz w:val="24"/>
          <w:szCs w:val="24"/>
          <w:shd w:val="clear" w:color="auto" w:fill="FFFFFF"/>
        </w:rPr>
      </w:pPr>
      <w:r w:rsidRPr="00B17977">
        <w:rPr>
          <w:rFonts w:ascii="Calibri" w:hAnsi="Calibri" w:cs="Calibri"/>
          <w:color w:val="201F1E"/>
          <w:sz w:val="24"/>
          <w:szCs w:val="24"/>
          <w:shd w:val="clear" w:color="auto" w:fill="FFFFFF"/>
        </w:rPr>
        <w:t>developing a decolonisation strategy which shows the value of alternative processes. This is about building community confidence, skill and mana, decolonising our thinking and taking responsibility for the hard stuff</w:t>
      </w:r>
    </w:p>
    <w:p w14:paraId="2C567444" w14:textId="77777777" w:rsidR="00B17977" w:rsidRPr="00B17977" w:rsidRDefault="00B17977" w:rsidP="00B17977">
      <w:pPr>
        <w:pStyle w:val="NoSpacing"/>
        <w:numPr>
          <w:ilvl w:val="0"/>
          <w:numId w:val="4"/>
        </w:numPr>
        <w:rPr>
          <w:rFonts w:ascii="Calibri" w:hAnsi="Calibri" w:cs="Calibri"/>
          <w:color w:val="201F1E"/>
          <w:sz w:val="24"/>
          <w:szCs w:val="24"/>
          <w:shd w:val="clear" w:color="auto" w:fill="FFFFFF"/>
        </w:rPr>
      </w:pPr>
      <w:r w:rsidRPr="00B17977">
        <w:rPr>
          <w:rFonts w:ascii="Calibri" w:hAnsi="Calibri" w:cs="Calibri"/>
          <w:color w:val="201F1E"/>
          <w:sz w:val="24"/>
          <w:szCs w:val="24"/>
          <w:shd w:val="clear" w:color="auto" w:fill="FFFFFF"/>
        </w:rPr>
        <w:t>having a focus on decarceration</w:t>
      </w:r>
    </w:p>
    <w:p w14:paraId="2C567445" w14:textId="77777777" w:rsidR="00B17977" w:rsidRPr="00B17977" w:rsidRDefault="00B17977" w:rsidP="00B17977">
      <w:pPr>
        <w:pStyle w:val="NoSpacing"/>
        <w:numPr>
          <w:ilvl w:val="0"/>
          <w:numId w:val="4"/>
        </w:numPr>
        <w:rPr>
          <w:rFonts w:ascii="Calibri" w:hAnsi="Calibri" w:cs="Calibri"/>
          <w:color w:val="201F1E"/>
          <w:sz w:val="24"/>
          <w:szCs w:val="24"/>
          <w:shd w:val="clear" w:color="auto" w:fill="FFFFFF"/>
        </w:rPr>
      </w:pPr>
      <w:r w:rsidRPr="00B17977">
        <w:rPr>
          <w:rFonts w:ascii="Calibri" w:hAnsi="Calibri" w:cs="Calibri"/>
          <w:color w:val="201F1E"/>
          <w:sz w:val="24"/>
          <w:szCs w:val="24"/>
          <w:shd w:val="clear" w:color="auto" w:fill="FFFFFF"/>
        </w:rPr>
        <w:t>addressing racism against Māori processes, such as prison psychologists who don’t view these processes as changing behaviour or iwi as credible public authorities with a voice and community mandate.</w:t>
      </w:r>
    </w:p>
    <w:p w14:paraId="2C567446" w14:textId="77777777" w:rsidR="00B17977" w:rsidRPr="00B17977" w:rsidRDefault="00B17977" w:rsidP="00B17977">
      <w:pPr>
        <w:pStyle w:val="NoSpacing"/>
        <w:rPr>
          <w:i/>
          <w:color w:val="0070C0"/>
          <w:sz w:val="24"/>
          <w:szCs w:val="24"/>
          <w:lang w:val="en-GB"/>
        </w:rPr>
      </w:pPr>
    </w:p>
    <w:p w14:paraId="2C567447" w14:textId="77777777" w:rsidR="00B17977" w:rsidRPr="00B17977" w:rsidRDefault="00B17977" w:rsidP="00B17977">
      <w:pPr>
        <w:pStyle w:val="NoSpacing"/>
        <w:rPr>
          <w:i/>
          <w:sz w:val="24"/>
          <w:szCs w:val="24"/>
          <w:lang w:val="en-GB"/>
        </w:rPr>
      </w:pPr>
      <w:r w:rsidRPr="00B17977">
        <w:rPr>
          <w:i/>
          <w:sz w:val="24"/>
          <w:szCs w:val="24"/>
          <w:lang w:val="en-GB"/>
        </w:rPr>
        <w:t>Table 1</w:t>
      </w:r>
    </w:p>
    <w:p w14:paraId="2C567448" w14:textId="77777777" w:rsidR="00B17977" w:rsidRPr="00B17977" w:rsidRDefault="00B17977" w:rsidP="00B17977">
      <w:pPr>
        <w:pStyle w:val="NoSpacing"/>
        <w:rPr>
          <w:sz w:val="24"/>
          <w:szCs w:val="24"/>
          <w:shd w:val="clear" w:color="auto" w:fill="FFFFFF"/>
        </w:rPr>
      </w:pPr>
      <w:r w:rsidRPr="00B17977">
        <w:rPr>
          <w:sz w:val="24"/>
          <w:szCs w:val="24"/>
          <w:shd w:val="clear" w:color="auto" w:fill="FFFFFF"/>
        </w:rPr>
        <w:t>Table 1 made the following key points:</w:t>
      </w:r>
    </w:p>
    <w:p w14:paraId="2C567449" w14:textId="77777777" w:rsidR="00B17977" w:rsidRPr="00B17977" w:rsidRDefault="00B17977" w:rsidP="00B17977">
      <w:pPr>
        <w:pStyle w:val="NoSpacing"/>
        <w:numPr>
          <w:ilvl w:val="0"/>
          <w:numId w:val="15"/>
        </w:numPr>
        <w:rPr>
          <w:sz w:val="24"/>
          <w:szCs w:val="24"/>
          <w:shd w:val="clear" w:color="auto" w:fill="FFFFFF"/>
        </w:rPr>
      </w:pPr>
      <w:r w:rsidRPr="00B17977">
        <w:rPr>
          <w:sz w:val="24"/>
          <w:szCs w:val="24"/>
          <w:shd w:val="clear" w:color="auto" w:fill="FFFFFF"/>
        </w:rPr>
        <w:t>we need to focus on what we going to do tomorrow, what we will do in a month’s time and what we’ll do by 2040</w:t>
      </w:r>
    </w:p>
    <w:p w14:paraId="2C56744A" w14:textId="77777777" w:rsidR="00B17977" w:rsidRPr="00B17977" w:rsidRDefault="00B17977" w:rsidP="00B17977">
      <w:pPr>
        <w:pStyle w:val="NoSpacing"/>
        <w:numPr>
          <w:ilvl w:val="0"/>
          <w:numId w:val="15"/>
        </w:numPr>
        <w:rPr>
          <w:sz w:val="24"/>
          <w:szCs w:val="24"/>
          <w:shd w:val="clear" w:color="auto" w:fill="FFFFFF"/>
        </w:rPr>
      </w:pPr>
      <w:r w:rsidRPr="00B17977">
        <w:rPr>
          <w:sz w:val="24"/>
          <w:szCs w:val="24"/>
          <w:shd w:val="clear" w:color="auto" w:fill="FFFFFF"/>
        </w:rPr>
        <w:t>the Crown has broken it so the Crown needs to fix it. This could include indigenising parts of the system (i.e. service provision)</w:t>
      </w:r>
    </w:p>
    <w:p w14:paraId="2C56744B" w14:textId="77777777" w:rsidR="00B17977" w:rsidRPr="00B17977" w:rsidRDefault="00B17977" w:rsidP="00B17977">
      <w:pPr>
        <w:pStyle w:val="NoSpacing"/>
        <w:numPr>
          <w:ilvl w:val="0"/>
          <w:numId w:val="15"/>
        </w:numPr>
        <w:rPr>
          <w:sz w:val="24"/>
          <w:szCs w:val="24"/>
          <w:shd w:val="clear" w:color="auto" w:fill="FFFFFF"/>
        </w:rPr>
      </w:pPr>
      <w:r w:rsidRPr="00B17977">
        <w:rPr>
          <w:sz w:val="24"/>
          <w:szCs w:val="24"/>
          <w:shd w:val="clear" w:color="auto" w:fill="FFFFFF"/>
        </w:rPr>
        <w:t>some will continue what they’re doing now:</w:t>
      </w:r>
    </w:p>
    <w:p w14:paraId="2C56744C" w14:textId="77777777" w:rsidR="00B17977" w:rsidRPr="00B17977" w:rsidRDefault="00B17977" w:rsidP="00B17977">
      <w:pPr>
        <w:pStyle w:val="NoSpacing"/>
        <w:numPr>
          <w:ilvl w:val="1"/>
          <w:numId w:val="15"/>
        </w:numPr>
        <w:rPr>
          <w:sz w:val="24"/>
          <w:szCs w:val="24"/>
          <w:shd w:val="clear" w:color="auto" w:fill="FFFFFF"/>
        </w:rPr>
      </w:pPr>
      <w:proofErr w:type="spellStart"/>
      <w:r w:rsidRPr="00B17977">
        <w:rPr>
          <w:sz w:val="24"/>
          <w:szCs w:val="24"/>
          <w:shd w:val="clear" w:color="auto" w:fill="FFFFFF"/>
        </w:rPr>
        <w:t>Ngāti</w:t>
      </w:r>
      <w:proofErr w:type="spellEnd"/>
      <w:r w:rsidRPr="00B17977">
        <w:rPr>
          <w:sz w:val="24"/>
          <w:szCs w:val="24"/>
          <w:shd w:val="clear" w:color="auto" w:fill="FFFFFF"/>
        </w:rPr>
        <w:t xml:space="preserve"> </w:t>
      </w:r>
      <w:proofErr w:type="spellStart"/>
      <w:r w:rsidRPr="00B17977">
        <w:rPr>
          <w:sz w:val="24"/>
          <w:szCs w:val="24"/>
          <w:shd w:val="clear" w:color="auto" w:fill="FFFFFF"/>
        </w:rPr>
        <w:t>Kahungunu</w:t>
      </w:r>
      <w:proofErr w:type="spellEnd"/>
      <w:r w:rsidRPr="00B17977">
        <w:rPr>
          <w:sz w:val="24"/>
          <w:szCs w:val="24"/>
          <w:shd w:val="clear" w:color="auto" w:fill="FFFFFF"/>
        </w:rPr>
        <w:t>:</w:t>
      </w:r>
    </w:p>
    <w:p w14:paraId="2C56744D" w14:textId="77777777" w:rsidR="00B17977" w:rsidRPr="00B17977" w:rsidRDefault="00B17977" w:rsidP="00B17977">
      <w:pPr>
        <w:pStyle w:val="NoSpacing"/>
        <w:numPr>
          <w:ilvl w:val="2"/>
          <w:numId w:val="15"/>
        </w:numPr>
        <w:rPr>
          <w:sz w:val="24"/>
          <w:szCs w:val="24"/>
          <w:shd w:val="clear" w:color="auto" w:fill="FFFFFF"/>
        </w:rPr>
      </w:pPr>
      <w:r w:rsidRPr="00B17977">
        <w:rPr>
          <w:sz w:val="24"/>
          <w:szCs w:val="24"/>
          <w:shd w:val="clear" w:color="auto" w:fill="FFFFFF"/>
        </w:rPr>
        <w:t xml:space="preserve">partnering with agencies for their initiative Te </w:t>
      </w:r>
      <w:proofErr w:type="spellStart"/>
      <w:r w:rsidRPr="00B17977">
        <w:rPr>
          <w:sz w:val="24"/>
          <w:szCs w:val="24"/>
          <w:shd w:val="clear" w:color="auto" w:fill="FFFFFF"/>
        </w:rPr>
        <w:t>Paerewa</w:t>
      </w:r>
      <w:proofErr w:type="spellEnd"/>
      <w:r w:rsidRPr="00B17977">
        <w:rPr>
          <w:sz w:val="24"/>
          <w:szCs w:val="24"/>
          <w:shd w:val="clear" w:color="auto" w:fill="FFFFFF"/>
        </w:rPr>
        <w:t>, which is about access to wellbeing, intervention, and prevention</w:t>
      </w:r>
    </w:p>
    <w:p w14:paraId="2C56744E" w14:textId="77777777" w:rsidR="00B17977" w:rsidRPr="00B17977" w:rsidRDefault="00B17977" w:rsidP="00B17977">
      <w:pPr>
        <w:pStyle w:val="NoSpacing"/>
        <w:numPr>
          <w:ilvl w:val="2"/>
          <w:numId w:val="15"/>
        </w:numPr>
        <w:rPr>
          <w:sz w:val="24"/>
          <w:szCs w:val="24"/>
          <w:shd w:val="clear" w:color="auto" w:fill="FFFFFF"/>
        </w:rPr>
      </w:pPr>
      <w:r w:rsidRPr="00B17977">
        <w:rPr>
          <w:sz w:val="24"/>
          <w:szCs w:val="24"/>
          <w:shd w:val="clear" w:color="auto" w:fill="FFFFFF"/>
        </w:rPr>
        <w:t>they call it a “</w:t>
      </w:r>
      <w:proofErr w:type="spellStart"/>
      <w:r w:rsidRPr="00B17977">
        <w:rPr>
          <w:sz w:val="24"/>
          <w:szCs w:val="24"/>
          <w:shd w:val="clear" w:color="auto" w:fill="FFFFFF"/>
        </w:rPr>
        <w:t>papakāinga</w:t>
      </w:r>
      <w:proofErr w:type="spellEnd"/>
      <w:r w:rsidRPr="00B17977">
        <w:rPr>
          <w:sz w:val="24"/>
          <w:szCs w:val="24"/>
          <w:shd w:val="clear" w:color="auto" w:fill="FFFFFF"/>
        </w:rPr>
        <w:t xml:space="preserve"> response”, providing housing, health and mental health services</w:t>
      </w:r>
    </w:p>
    <w:p w14:paraId="2C56744F" w14:textId="77777777" w:rsidR="00B17977" w:rsidRPr="00B17977" w:rsidRDefault="00B17977" w:rsidP="00B17977">
      <w:pPr>
        <w:pStyle w:val="NoSpacing"/>
        <w:numPr>
          <w:ilvl w:val="2"/>
          <w:numId w:val="15"/>
        </w:numPr>
        <w:rPr>
          <w:sz w:val="24"/>
          <w:szCs w:val="24"/>
          <w:shd w:val="clear" w:color="auto" w:fill="FFFFFF"/>
        </w:rPr>
      </w:pPr>
      <w:r w:rsidRPr="00B17977">
        <w:rPr>
          <w:sz w:val="24"/>
          <w:szCs w:val="24"/>
          <w:shd w:val="clear" w:color="auto" w:fill="FFFFFF"/>
        </w:rPr>
        <w:t>they are reframing the way we look at systems, e.g. changing “custody” to “care”</w:t>
      </w:r>
    </w:p>
    <w:p w14:paraId="2C567450" w14:textId="77777777" w:rsidR="00B17977" w:rsidRPr="00B17977" w:rsidRDefault="00B17977" w:rsidP="00B17977">
      <w:pPr>
        <w:pStyle w:val="NoSpacing"/>
        <w:numPr>
          <w:ilvl w:val="1"/>
          <w:numId w:val="15"/>
        </w:numPr>
        <w:rPr>
          <w:sz w:val="24"/>
          <w:szCs w:val="24"/>
          <w:shd w:val="clear" w:color="auto" w:fill="FFFFFF"/>
        </w:rPr>
      </w:pPr>
      <w:r w:rsidRPr="00B17977">
        <w:rPr>
          <w:sz w:val="24"/>
          <w:szCs w:val="24"/>
          <w:shd w:val="clear" w:color="auto" w:fill="FFFFFF"/>
        </w:rPr>
        <w:t>Ngāti Toa:</w:t>
      </w:r>
    </w:p>
    <w:p w14:paraId="2C567451" w14:textId="77777777" w:rsidR="00B17977" w:rsidRPr="00B17977" w:rsidRDefault="00B17977" w:rsidP="00B17977">
      <w:pPr>
        <w:pStyle w:val="NoSpacing"/>
        <w:numPr>
          <w:ilvl w:val="2"/>
          <w:numId w:val="15"/>
        </w:numPr>
        <w:rPr>
          <w:sz w:val="24"/>
          <w:szCs w:val="24"/>
          <w:shd w:val="clear" w:color="auto" w:fill="FFFFFF"/>
        </w:rPr>
      </w:pPr>
      <w:r w:rsidRPr="00B17977">
        <w:rPr>
          <w:sz w:val="24"/>
          <w:szCs w:val="24"/>
          <w:shd w:val="clear" w:color="auto" w:fill="FFFFFF"/>
        </w:rPr>
        <w:lastRenderedPageBreak/>
        <w:t>acquiring the land under prisons through their Treaty settlement. They will become landlords, partnering with Corrections</w:t>
      </w:r>
    </w:p>
    <w:p w14:paraId="2C567452" w14:textId="77777777" w:rsidR="00B17977" w:rsidRPr="00B17977" w:rsidRDefault="00B17977" w:rsidP="00B17977">
      <w:pPr>
        <w:pStyle w:val="NoSpacing"/>
        <w:numPr>
          <w:ilvl w:val="2"/>
          <w:numId w:val="15"/>
        </w:numPr>
        <w:rPr>
          <w:sz w:val="24"/>
          <w:szCs w:val="24"/>
          <w:shd w:val="clear" w:color="auto" w:fill="FFFFFF"/>
        </w:rPr>
      </w:pPr>
      <w:r w:rsidRPr="00B17977">
        <w:rPr>
          <w:sz w:val="24"/>
          <w:szCs w:val="24"/>
          <w:shd w:val="clear" w:color="auto" w:fill="FFFFFF"/>
        </w:rPr>
        <w:t>this is one way they are slicing off parts of the system “by stealth” and indigenising them</w:t>
      </w:r>
    </w:p>
    <w:p w14:paraId="2C567453" w14:textId="77777777" w:rsidR="00B17977" w:rsidRPr="00B17977" w:rsidRDefault="00B17977" w:rsidP="00B17977">
      <w:pPr>
        <w:pStyle w:val="NoSpacing"/>
        <w:numPr>
          <w:ilvl w:val="0"/>
          <w:numId w:val="15"/>
        </w:numPr>
        <w:rPr>
          <w:sz w:val="24"/>
          <w:szCs w:val="24"/>
          <w:shd w:val="clear" w:color="auto" w:fill="FFFFFF"/>
        </w:rPr>
      </w:pPr>
      <w:r w:rsidRPr="00B17977">
        <w:rPr>
          <w:sz w:val="24"/>
          <w:szCs w:val="24"/>
          <w:shd w:val="clear" w:color="auto" w:fill="FFFFFF"/>
        </w:rPr>
        <w:t xml:space="preserve">we need to reach that third group of people affected by the system – the “hard to reach” people. We need actions that penetrate into communities and empower people to do their own thing – this is tino rangatiratanga: </w:t>
      </w:r>
    </w:p>
    <w:p w14:paraId="2C567454" w14:textId="77777777" w:rsidR="00B17977" w:rsidRPr="00B17977" w:rsidRDefault="00B17977" w:rsidP="00B17977">
      <w:pPr>
        <w:pStyle w:val="NoSpacing"/>
        <w:numPr>
          <w:ilvl w:val="1"/>
          <w:numId w:val="15"/>
        </w:numPr>
        <w:rPr>
          <w:sz w:val="24"/>
          <w:szCs w:val="24"/>
          <w:shd w:val="clear" w:color="auto" w:fill="FFFFFF"/>
        </w:rPr>
      </w:pPr>
      <w:r w:rsidRPr="00B17977">
        <w:rPr>
          <w:sz w:val="24"/>
          <w:szCs w:val="24"/>
          <w:shd w:val="clear" w:color="auto" w:fill="FFFFFF"/>
        </w:rPr>
        <w:t>with a focus on rehabilitation, it becomes pro-social and encourages others to follow the lead</w:t>
      </w:r>
    </w:p>
    <w:p w14:paraId="2C567455" w14:textId="77777777" w:rsidR="00B17977" w:rsidRPr="00B17977" w:rsidRDefault="00B17977" w:rsidP="00B17977">
      <w:pPr>
        <w:pStyle w:val="NoSpacing"/>
        <w:numPr>
          <w:ilvl w:val="1"/>
          <w:numId w:val="15"/>
        </w:numPr>
        <w:rPr>
          <w:sz w:val="24"/>
          <w:szCs w:val="24"/>
          <w:shd w:val="clear" w:color="auto" w:fill="FFFFFF"/>
        </w:rPr>
      </w:pPr>
      <w:r w:rsidRPr="00B17977">
        <w:rPr>
          <w:sz w:val="24"/>
          <w:szCs w:val="24"/>
          <w:shd w:val="clear" w:color="auto" w:fill="FFFFFF"/>
        </w:rPr>
        <w:t>people are ready, but the system is not</w:t>
      </w:r>
    </w:p>
    <w:p w14:paraId="2C567456" w14:textId="77777777" w:rsidR="00B17977" w:rsidRPr="00B17977" w:rsidRDefault="00B17977" w:rsidP="00B17977">
      <w:pPr>
        <w:pStyle w:val="NoSpacing"/>
        <w:numPr>
          <w:ilvl w:val="0"/>
          <w:numId w:val="15"/>
        </w:numPr>
        <w:rPr>
          <w:sz w:val="24"/>
          <w:szCs w:val="24"/>
          <w:shd w:val="clear" w:color="auto" w:fill="FFFFFF"/>
        </w:rPr>
      </w:pPr>
      <w:r w:rsidRPr="00B17977">
        <w:rPr>
          <w:sz w:val="24"/>
          <w:szCs w:val="24"/>
          <w:shd w:val="clear" w:color="auto" w:fill="FFFFFF"/>
        </w:rPr>
        <w:t>people think of the justice system as a pipeline, but it’s actually a circle; people in it just go round and round. We need to change it so that the people already in it have many ways to get off, and others don’t get on in the first place</w:t>
      </w:r>
    </w:p>
    <w:p w14:paraId="2C567457" w14:textId="77777777" w:rsidR="00B17977" w:rsidRPr="00B17977" w:rsidRDefault="00B17977" w:rsidP="00B17977">
      <w:pPr>
        <w:pStyle w:val="NoSpacing"/>
        <w:numPr>
          <w:ilvl w:val="0"/>
          <w:numId w:val="15"/>
        </w:numPr>
        <w:rPr>
          <w:sz w:val="24"/>
          <w:szCs w:val="24"/>
          <w:shd w:val="clear" w:color="auto" w:fill="FFFFFF"/>
        </w:rPr>
      </w:pPr>
      <w:r w:rsidRPr="00B17977">
        <w:rPr>
          <w:sz w:val="24"/>
          <w:szCs w:val="24"/>
          <w:shd w:val="clear" w:color="auto" w:fill="FFFFFF"/>
        </w:rPr>
        <w:t>officials working in the system need to deal with the politics at play, so others can focus on their own initiatives</w:t>
      </w:r>
    </w:p>
    <w:p w14:paraId="2C567458" w14:textId="77777777" w:rsidR="00B17977" w:rsidRPr="00B17977" w:rsidRDefault="00B17977" w:rsidP="00B17977">
      <w:pPr>
        <w:pStyle w:val="NoSpacing"/>
        <w:numPr>
          <w:ilvl w:val="0"/>
          <w:numId w:val="15"/>
        </w:numPr>
        <w:rPr>
          <w:sz w:val="24"/>
          <w:szCs w:val="24"/>
          <w:shd w:val="clear" w:color="auto" w:fill="FFFFFF"/>
        </w:rPr>
      </w:pPr>
      <w:r w:rsidRPr="00B17977">
        <w:rPr>
          <w:sz w:val="24"/>
          <w:szCs w:val="24"/>
          <w:shd w:val="clear" w:color="auto" w:fill="FFFFFF"/>
        </w:rPr>
        <w:t xml:space="preserve">there is a strategic, national level conversation that needs to be had. We need to “change the way we do business” – focus on healing and restoration. Te </w:t>
      </w:r>
      <w:proofErr w:type="spellStart"/>
      <w:r w:rsidRPr="00B17977">
        <w:rPr>
          <w:sz w:val="24"/>
          <w:szCs w:val="24"/>
          <w:shd w:val="clear" w:color="auto" w:fill="FFFFFF"/>
        </w:rPr>
        <w:t>Ao</w:t>
      </w:r>
      <w:proofErr w:type="spellEnd"/>
      <w:r w:rsidRPr="00B17977">
        <w:rPr>
          <w:sz w:val="24"/>
          <w:szCs w:val="24"/>
          <w:shd w:val="clear" w:color="auto" w:fill="FFFFFF"/>
        </w:rPr>
        <w:t xml:space="preserve"> </w:t>
      </w:r>
      <w:proofErr w:type="spellStart"/>
      <w:r w:rsidRPr="00B17977">
        <w:rPr>
          <w:sz w:val="24"/>
          <w:szCs w:val="24"/>
          <w:shd w:val="clear" w:color="auto" w:fill="FFFFFF"/>
        </w:rPr>
        <w:t>Mārama</w:t>
      </w:r>
      <w:proofErr w:type="spellEnd"/>
      <w:r w:rsidRPr="00B17977">
        <w:rPr>
          <w:sz w:val="24"/>
          <w:szCs w:val="24"/>
          <w:shd w:val="clear" w:color="auto" w:fill="FFFFFF"/>
        </w:rPr>
        <w:t xml:space="preserve"> is an attempt at this. We need a system we can be proud of</w:t>
      </w:r>
    </w:p>
    <w:p w14:paraId="2C567459" w14:textId="77777777" w:rsidR="00B17977" w:rsidRPr="00B17977" w:rsidRDefault="00B17977" w:rsidP="00B17977">
      <w:pPr>
        <w:pStyle w:val="NoSpacing"/>
        <w:numPr>
          <w:ilvl w:val="0"/>
          <w:numId w:val="15"/>
        </w:numPr>
        <w:rPr>
          <w:sz w:val="24"/>
          <w:szCs w:val="24"/>
          <w:shd w:val="clear" w:color="auto" w:fill="FFFFFF"/>
        </w:rPr>
      </w:pPr>
      <w:r w:rsidRPr="00B17977">
        <w:rPr>
          <w:sz w:val="24"/>
          <w:szCs w:val="24"/>
          <w:shd w:val="clear" w:color="auto" w:fill="FFFFFF"/>
        </w:rPr>
        <w:t>the iwi approach works – not just for our own people, but to spread the korowai for the entire community</w:t>
      </w:r>
    </w:p>
    <w:p w14:paraId="2C56745A" w14:textId="77777777" w:rsidR="00B17977" w:rsidRPr="00B17977" w:rsidRDefault="00B17977" w:rsidP="00B17977">
      <w:pPr>
        <w:pStyle w:val="NoSpacing"/>
        <w:numPr>
          <w:ilvl w:val="0"/>
          <w:numId w:val="15"/>
        </w:numPr>
        <w:rPr>
          <w:sz w:val="24"/>
          <w:szCs w:val="24"/>
          <w:shd w:val="clear" w:color="auto" w:fill="FFFFFF"/>
        </w:rPr>
      </w:pPr>
      <w:r w:rsidRPr="00B17977">
        <w:rPr>
          <w:sz w:val="24"/>
          <w:szCs w:val="24"/>
          <w:shd w:val="clear" w:color="auto" w:fill="FFFFFF"/>
        </w:rPr>
        <w:t>an example of a game-changing, circuit-breaker action to take:</w:t>
      </w:r>
    </w:p>
    <w:p w14:paraId="2C56745B" w14:textId="77777777" w:rsidR="00B17977" w:rsidRPr="00B17977" w:rsidRDefault="00B17977" w:rsidP="00B17977">
      <w:pPr>
        <w:pStyle w:val="NoSpacing"/>
        <w:numPr>
          <w:ilvl w:val="1"/>
          <w:numId w:val="15"/>
        </w:numPr>
        <w:rPr>
          <w:sz w:val="24"/>
          <w:szCs w:val="24"/>
          <w:shd w:val="clear" w:color="auto" w:fill="FFFFFF"/>
        </w:rPr>
      </w:pPr>
      <w:r w:rsidRPr="00B17977">
        <w:rPr>
          <w:sz w:val="24"/>
          <w:szCs w:val="24"/>
          <w:shd w:val="clear" w:color="auto" w:fill="FFFFFF"/>
        </w:rPr>
        <w:t>in Ireland, no politician wanted to go near the issue of abortion. To address it, a citizens assembly was held. It was live-streamed to the public so there was widespread investment. The citizens assembly met, debated the issue, developed a set of actions which then went to referendum. The referendum passed – because the general public were involved and empowered, rather than the politicians</w:t>
      </w:r>
    </w:p>
    <w:p w14:paraId="2C56745C" w14:textId="77777777" w:rsidR="00B17977" w:rsidRPr="00B17977" w:rsidRDefault="00B17977" w:rsidP="00B17977">
      <w:pPr>
        <w:pStyle w:val="NoSpacing"/>
        <w:numPr>
          <w:ilvl w:val="1"/>
          <w:numId w:val="15"/>
        </w:numPr>
        <w:rPr>
          <w:rFonts w:eastAsia="Times New Roman"/>
          <w:sz w:val="24"/>
          <w:szCs w:val="24"/>
          <w:shd w:val="clear" w:color="auto" w:fill="FFFFFF"/>
        </w:rPr>
      </w:pPr>
      <w:r w:rsidRPr="00B17977">
        <w:rPr>
          <w:sz w:val="24"/>
          <w:szCs w:val="24"/>
          <w:shd w:val="clear" w:color="auto" w:fill="FFFFFF"/>
        </w:rPr>
        <w:t>perhaps we need to frame up this vision – an Aotearoa without prisons, and the actions needed to get there – in a similar citizens assembly</w:t>
      </w:r>
    </w:p>
    <w:p w14:paraId="2C56745D" w14:textId="7A9F2578" w:rsidR="00B17977" w:rsidRPr="00B17977" w:rsidRDefault="00B17977" w:rsidP="00B17977">
      <w:pPr>
        <w:pStyle w:val="NoSpacing"/>
        <w:numPr>
          <w:ilvl w:val="0"/>
          <w:numId w:val="15"/>
        </w:numPr>
        <w:rPr>
          <w:rFonts w:eastAsia="Times New Roman"/>
          <w:sz w:val="24"/>
          <w:szCs w:val="24"/>
          <w:shd w:val="clear" w:color="auto" w:fill="FFFFFF"/>
        </w:rPr>
      </w:pPr>
      <w:proofErr w:type="gramStart"/>
      <w:r w:rsidRPr="00B17977">
        <w:rPr>
          <w:sz w:val="24"/>
          <w:szCs w:val="24"/>
          <w:shd w:val="clear" w:color="auto" w:fill="FFFFFF"/>
        </w:rPr>
        <w:t>we</w:t>
      </w:r>
      <w:proofErr w:type="gramEnd"/>
      <w:r w:rsidRPr="00B17977">
        <w:rPr>
          <w:sz w:val="24"/>
          <w:szCs w:val="24"/>
          <w:shd w:val="clear" w:color="auto" w:fill="FFFFFF"/>
        </w:rPr>
        <w:t xml:space="preserve"> need to remove the </w:t>
      </w:r>
      <w:proofErr w:type="spellStart"/>
      <w:r w:rsidRPr="00B17977">
        <w:rPr>
          <w:sz w:val="24"/>
          <w:szCs w:val="24"/>
          <w:shd w:val="clear" w:color="auto" w:fill="FFFFFF"/>
        </w:rPr>
        <w:t>RoC</w:t>
      </w:r>
      <w:proofErr w:type="spellEnd"/>
      <w:r w:rsidRPr="00B17977">
        <w:rPr>
          <w:sz w:val="24"/>
          <w:szCs w:val="24"/>
          <w:shd w:val="clear" w:color="auto" w:fill="FFFFFF"/>
        </w:rPr>
        <w:t>*</w:t>
      </w:r>
      <w:proofErr w:type="spellStart"/>
      <w:r w:rsidRPr="00B17977">
        <w:rPr>
          <w:sz w:val="24"/>
          <w:szCs w:val="24"/>
          <w:shd w:val="clear" w:color="auto" w:fill="FFFFFF"/>
        </w:rPr>
        <w:t>RoI</w:t>
      </w:r>
      <w:proofErr w:type="spellEnd"/>
      <w:r w:rsidRPr="00B17977">
        <w:rPr>
          <w:sz w:val="24"/>
          <w:szCs w:val="24"/>
          <w:shd w:val="clear" w:color="auto" w:fill="FFFFFF"/>
        </w:rPr>
        <w:t xml:space="preserve"> </w:t>
      </w:r>
      <w:r w:rsidR="006960D5">
        <w:rPr>
          <w:sz w:val="24"/>
          <w:szCs w:val="24"/>
          <w:shd w:val="clear" w:color="auto" w:fill="FFFFFF"/>
        </w:rPr>
        <w:t xml:space="preserve">&lt;footnote 1 begins&gt; </w:t>
      </w:r>
      <w:r w:rsidR="006960D5" w:rsidRPr="006960D5">
        <w:rPr>
          <w:sz w:val="24"/>
          <w:szCs w:val="24"/>
          <w:shd w:val="clear" w:color="auto" w:fill="FFFFFF"/>
        </w:rPr>
        <w:t>A measure of risk of reconviction currently used by Corrections comprised of risk of conviction and risk of imprisonment</w:t>
      </w:r>
      <w:r w:rsidR="0093630C">
        <w:rPr>
          <w:sz w:val="24"/>
          <w:szCs w:val="24"/>
          <w:shd w:val="clear" w:color="auto" w:fill="FFFFFF"/>
        </w:rPr>
        <w:t xml:space="preserve"> </w:t>
      </w:r>
      <w:r w:rsidR="006960D5">
        <w:rPr>
          <w:sz w:val="24"/>
          <w:szCs w:val="24"/>
          <w:shd w:val="clear" w:color="auto" w:fill="FFFFFF"/>
        </w:rPr>
        <w:t>&lt;footnote ends&gt;</w:t>
      </w:r>
      <w:r w:rsidR="006960D5" w:rsidRPr="00B17977">
        <w:rPr>
          <w:sz w:val="24"/>
          <w:szCs w:val="24"/>
          <w:shd w:val="clear" w:color="auto" w:fill="FFFFFF"/>
        </w:rPr>
        <w:t xml:space="preserve"> </w:t>
      </w:r>
      <w:r w:rsidRPr="00B17977">
        <w:rPr>
          <w:sz w:val="24"/>
          <w:szCs w:val="24"/>
          <w:shd w:val="clear" w:color="auto" w:fill="FFFFFF"/>
        </w:rPr>
        <w:t>parameters.</w:t>
      </w:r>
    </w:p>
    <w:p w14:paraId="2C56745E" w14:textId="77777777" w:rsidR="00B17977" w:rsidRPr="00B17977" w:rsidRDefault="00B17977" w:rsidP="00B17977">
      <w:pPr>
        <w:pStyle w:val="NoSpacing"/>
        <w:rPr>
          <w:sz w:val="24"/>
          <w:szCs w:val="24"/>
          <w:lang w:val="en-GB"/>
        </w:rPr>
      </w:pPr>
    </w:p>
    <w:p w14:paraId="2C56745F" w14:textId="77777777" w:rsidR="00B17977" w:rsidRPr="00B17977" w:rsidRDefault="00B17977" w:rsidP="00B17977">
      <w:pPr>
        <w:pStyle w:val="NoSpacing"/>
        <w:rPr>
          <w:i/>
          <w:sz w:val="24"/>
          <w:szCs w:val="24"/>
          <w:lang w:val="en-GB"/>
        </w:rPr>
      </w:pPr>
      <w:r w:rsidRPr="00B17977">
        <w:rPr>
          <w:i/>
          <w:sz w:val="24"/>
          <w:szCs w:val="24"/>
          <w:lang w:val="en-GB"/>
        </w:rPr>
        <w:t>Table 2</w:t>
      </w:r>
    </w:p>
    <w:p w14:paraId="2C567460" w14:textId="77777777" w:rsidR="00B17977" w:rsidRPr="00B17977" w:rsidRDefault="00B17977" w:rsidP="00B17977">
      <w:pPr>
        <w:pStyle w:val="ListParagraph"/>
        <w:ind w:left="0"/>
        <w:rPr>
          <w:rFonts w:ascii="Calibri" w:eastAsiaTheme="minorHAnsi" w:hAnsi="Calibri" w:cs="Calibri"/>
          <w:color w:val="201F1E"/>
          <w:sz w:val="24"/>
          <w:shd w:val="clear" w:color="auto" w:fill="FFFFFF"/>
        </w:rPr>
      </w:pPr>
      <w:r w:rsidRPr="00B17977">
        <w:rPr>
          <w:rFonts w:ascii="Calibri" w:eastAsiaTheme="minorHAnsi" w:hAnsi="Calibri" w:cs="Calibri"/>
          <w:color w:val="201F1E"/>
          <w:sz w:val="24"/>
          <w:shd w:val="clear" w:color="auto" w:fill="FFFFFF"/>
        </w:rPr>
        <w:t>Table 2 noted the following key points:</w:t>
      </w:r>
    </w:p>
    <w:p w14:paraId="2C567461" w14:textId="77777777" w:rsidR="00B17977" w:rsidRPr="00B17977" w:rsidRDefault="00B17977" w:rsidP="00B17977">
      <w:pPr>
        <w:pStyle w:val="ListParagraph"/>
        <w:numPr>
          <w:ilvl w:val="0"/>
          <w:numId w:val="9"/>
        </w:numPr>
        <w:rPr>
          <w:rFonts w:ascii="Calibri" w:hAnsi="Calibri" w:cs="Calibri"/>
          <w:color w:val="201F1E"/>
          <w:sz w:val="24"/>
          <w:shd w:val="clear" w:color="auto" w:fill="FFFFFF"/>
        </w:rPr>
      </w:pPr>
      <w:r w:rsidRPr="00B17977">
        <w:rPr>
          <w:rFonts w:ascii="Calibri" w:eastAsiaTheme="minorHAnsi" w:hAnsi="Calibri" w:cs="Calibri"/>
          <w:color w:val="201F1E"/>
          <w:sz w:val="24"/>
          <w:shd w:val="clear" w:color="auto" w:fill="FFFFFF"/>
        </w:rPr>
        <w:t>they framed the kōrero around grabbing the keys, being the driver, and being able to drive. This is about all our people mobilising themselves, being unified in the belief that we have solutions (</w:t>
      </w:r>
      <w:proofErr w:type="spellStart"/>
      <w:r w:rsidRPr="00B17977">
        <w:rPr>
          <w:rFonts w:ascii="Calibri" w:eastAsiaTheme="minorHAnsi" w:hAnsi="Calibri" w:cs="Calibri"/>
          <w:color w:val="201F1E"/>
          <w:sz w:val="24"/>
          <w:shd w:val="clear" w:color="auto" w:fill="FFFFFF"/>
        </w:rPr>
        <w:t>kotahitanga</w:t>
      </w:r>
      <w:proofErr w:type="spellEnd"/>
      <w:r w:rsidRPr="00B17977">
        <w:rPr>
          <w:rFonts w:ascii="Calibri" w:eastAsiaTheme="minorHAnsi" w:hAnsi="Calibri" w:cs="Calibri"/>
          <w:color w:val="201F1E"/>
          <w:sz w:val="24"/>
          <w:shd w:val="clear" w:color="auto" w:fill="FFFFFF"/>
        </w:rPr>
        <w:t xml:space="preserve">, aroha), owning what you’re going to do and doing it. There </w:t>
      </w:r>
      <w:r w:rsidRPr="00B17977">
        <w:rPr>
          <w:rFonts w:ascii="Calibri" w:hAnsi="Calibri" w:cs="Calibri"/>
          <w:color w:val="201F1E"/>
          <w:sz w:val="24"/>
          <w:shd w:val="clear" w:color="auto" w:fill="FFFFFF"/>
        </w:rPr>
        <w:t>are lots of Māori who want to make change but they don’t know how or aren’t being as impactful as they could be</w:t>
      </w:r>
    </w:p>
    <w:p w14:paraId="2C567462" w14:textId="77777777" w:rsidR="00B17977" w:rsidRPr="00B17977" w:rsidRDefault="00B17977" w:rsidP="00B17977">
      <w:pPr>
        <w:pStyle w:val="ListParagraph"/>
        <w:numPr>
          <w:ilvl w:val="0"/>
          <w:numId w:val="9"/>
        </w:numPr>
        <w:rPr>
          <w:rFonts w:ascii="Calibri" w:eastAsiaTheme="minorHAnsi" w:hAnsi="Calibri" w:cs="Calibri"/>
          <w:color w:val="201F1E"/>
          <w:sz w:val="24"/>
          <w:shd w:val="clear" w:color="auto" w:fill="FFFFFF"/>
        </w:rPr>
      </w:pPr>
      <w:r w:rsidRPr="00B17977">
        <w:rPr>
          <w:rFonts w:ascii="Calibri" w:eastAsiaTheme="minorHAnsi" w:hAnsi="Calibri" w:cs="Calibri"/>
          <w:color w:val="201F1E"/>
          <w:sz w:val="24"/>
          <w:shd w:val="clear" w:color="auto" w:fill="FFFFFF"/>
        </w:rPr>
        <w:t>a multi-pronged approach is needed with tactics and a strategy about how to stop a system that isn’t working. This needs to be mapped out strategically for impactful sequencing</w:t>
      </w:r>
    </w:p>
    <w:p w14:paraId="2C567463" w14:textId="77777777" w:rsidR="00B17977" w:rsidRPr="00B17977" w:rsidRDefault="00B17977" w:rsidP="00B17977">
      <w:pPr>
        <w:pStyle w:val="ListParagraph"/>
        <w:numPr>
          <w:ilvl w:val="0"/>
          <w:numId w:val="9"/>
        </w:numPr>
        <w:rPr>
          <w:rFonts w:ascii="Calibri" w:hAnsi="Calibri" w:cs="Calibri"/>
          <w:color w:val="201F1E"/>
          <w:sz w:val="24"/>
          <w:shd w:val="clear" w:color="auto" w:fill="FFFFFF"/>
        </w:rPr>
      </w:pPr>
      <w:r w:rsidRPr="00B17977">
        <w:rPr>
          <w:rFonts w:ascii="Calibri" w:eastAsiaTheme="minorHAnsi" w:hAnsi="Calibri" w:cs="Calibri"/>
          <w:color w:val="201F1E"/>
          <w:sz w:val="24"/>
          <w:shd w:val="clear" w:color="auto" w:fill="FFFFFF"/>
        </w:rPr>
        <w:t>some immediate actions could include reforming the Sentencing Act, Bail Amendment Act, three strikes law, and developing decarceration strategies. There will be politics around this</w:t>
      </w:r>
    </w:p>
    <w:p w14:paraId="2C567464" w14:textId="77777777" w:rsidR="00B17977" w:rsidRPr="00B17977" w:rsidRDefault="00B17977" w:rsidP="00B17977">
      <w:pPr>
        <w:pStyle w:val="ListParagraph"/>
        <w:numPr>
          <w:ilvl w:val="0"/>
          <w:numId w:val="9"/>
        </w:numPr>
        <w:rPr>
          <w:rFonts w:ascii="Calibri" w:eastAsiaTheme="minorHAnsi" w:hAnsi="Calibri" w:cs="Calibri"/>
          <w:color w:val="201F1E"/>
          <w:sz w:val="24"/>
          <w:shd w:val="clear" w:color="auto" w:fill="FFFFFF"/>
        </w:rPr>
      </w:pPr>
      <w:proofErr w:type="spellStart"/>
      <w:r w:rsidRPr="00B17977">
        <w:rPr>
          <w:rFonts w:ascii="Calibri" w:eastAsiaTheme="minorHAnsi" w:hAnsi="Calibri" w:cs="Calibri"/>
          <w:color w:val="201F1E"/>
          <w:sz w:val="24"/>
          <w:shd w:val="clear" w:color="auto" w:fill="FFFFFF"/>
        </w:rPr>
        <w:lastRenderedPageBreak/>
        <w:t>guerilla</w:t>
      </w:r>
      <w:proofErr w:type="spellEnd"/>
      <w:r w:rsidRPr="00B17977">
        <w:rPr>
          <w:rFonts w:ascii="Calibri" w:eastAsiaTheme="minorHAnsi" w:hAnsi="Calibri" w:cs="Calibri"/>
          <w:color w:val="201F1E"/>
          <w:sz w:val="24"/>
          <w:shd w:val="clear" w:color="auto" w:fill="FFFFFF"/>
        </w:rPr>
        <w:t xml:space="preserve"> tactics could be used to work towards dismantling the system. As Justice Joe mentioned this could involve mobilising the people to take the fight to the courts</w:t>
      </w:r>
    </w:p>
    <w:p w14:paraId="2C567465" w14:textId="77777777" w:rsidR="00B17977" w:rsidRPr="00B17977" w:rsidRDefault="00B17977" w:rsidP="00B17977">
      <w:pPr>
        <w:pStyle w:val="ListParagraph"/>
        <w:numPr>
          <w:ilvl w:val="0"/>
          <w:numId w:val="9"/>
        </w:numPr>
        <w:rPr>
          <w:rFonts w:ascii="Calibri" w:eastAsiaTheme="minorHAnsi" w:hAnsi="Calibri" w:cs="Calibri"/>
          <w:color w:val="201F1E"/>
          <w:sz w:val="24"/>
          <w:shd w:val="clear" w:color="auto" w:fill="FFFFFF"/>
        </w:rPr>
      </w:pPr>
      <w:r w:rsidRPr="00B17977">
        <w:rPr>
          <w:rFonts w:ascii="Calibri" w:eastAsiaTheme="minorHAnsi" w:hAnsi="Calibri" w:cs="Calibri"/>
          <w:color w:val="201F1E"/>
          <w:sz w:val="24"/>
          <w:shd w:val="clear" w:color="auto" w:fill="FFFFFF"/>
        </w:rPr>
        <w:t>constitutional change is needed</w:t>
      </w:r>
    </w:p>
    <w:p w14:paraId="2C567466" w14:textId="77777777" w:rsidR="00B17977" w:rsidRPr="00B17977" w:rsidRDefault="00B17977" w:rsidP="00B17977">
      <w:pPr>
        <w:pStyle w:val="ListParagraph"/>
        <w:numPr>
          <w:ilvl w:val="0"/>
          <w:numId w:val="9"/>
        </w:numPr>
        <w:rPr>
          <w:rFonts w:ascii="Calibri" w:eastAsiaTheme="minorHAnsi" w:hAnsi="Calibri" w:cs="Calibri"/>
          <w:color w:val="201F1E"/>
          <w:sz w:val="24"/>
          <w:shd w:val="clear" w:color="auto" w:fill="FFFFFF"/>
        </w:rPr>
      </w:pPr>
      <w:r w:rsidRPr="00B17977">
        <w:rPr>
          <w:rFonts w:ascii="Calibri" w:eastAsiaTheme="minorHAnsi" w:hAnsi="Calibri" w:cs="Calibri"/>
          <w:color w:val="201F1E"/>
          <w:sz w:val="24"/>
          <w:shd w:val="clear" w:color="auto" w:fill="FFFFFF"/>
        </w:rPr>
        <w:t xml:space="preserve">we stop ourselves because of a lack of belief and trust in ourselves and we have colonised minds. We need expertise able to unpack and rebut shitty crown logic and decolonisation chambers. We also need community empowerment, to </w:t>
      </w:r>
      <w:proofErr w:type="spellStart"/>
      <w:r w:rsidRPr="00B17977">
        <w:rPr>
          <w:rFonts w:ascii="Calibri" w:eastAsiaTheme="minorHAnsi" w:hAnsi="Calibri" w:cs="Calibri"/>
          <w:color w:val="201F1E"/>
          <w:sz w:val="24"/>
          <w:shd w:val="clear" w:color="auto" w:fill="FFFFFF"/>
        </w:rPr>
        <w:t>conscientise</w:t>
      </w:r>
      <w:proofErr w:type="spellEnd"/>
      <w:r w:rsidRPr="00B17977">
        <w:rPr>
          <w:rFonts w:ascii="Calibri" w:eastAsiaTheme="minorHAnsi" w:hAnsi="Calibri" w:cs="Calibri"/>
          <w:color w:val="201F1E"/>
          <w:sz w:val="24"/>
          <w:shd w:val="clear" w:color="auto" w:fill="FFFFFF"/>
        </w:rPr>
        <w:t xml:space="preserve"> the critical mass, narrative transformation for the public away from the ‘othering discourse’, to mix sociology with law enforcement, to liberate our minds and thinking from the stories we have been told and release the shackles</w:t>
      </w:r>
    </w:p>
    <w:p w14:paraId="2C567467" w14:textId="77777777" w:rsidR="00B17977" w:rsidRPr="00B17977" w:rsidRDefault="00B17977" w:rsidP="00B17977">
      <w:pPr>
        <w:pStyle w:val="ListParagraph"/>
        <w:numPr>
          <w:ilvl w:val="0"/>
          <w:numId w:val="9"/>
        </w:numPr>
        <w:rPr>
          <w:rFonts w:ascii="Calibri" w:eastAsiaTheme="minorHAnsi" w:hAnsi="Calibri" w:cs="Calibri"/>
          <w:color w:val="201F1E"/>
          <w:sz w:val="24"/>
          <w:shd w:val="clear" w:color="auto" w:fill="FFFFFF"/>
        </w:rPr>
      </w:pPr>
      <w:r w:rsidRPr="00B17977">
        <w:rPr>
          <w:rFonts w:ascii="Calibri" w:eastAsiaTheme="minorHAnsi" w:hAnsi="Calibri" w:cs="Calibri"/>
          <w:color w:val="201F1E"/>
          <w:sz w:val="24"/>
          <w:shd w:val="clear" w:color="auto" w:fill="FFFFFF"/>
        </w:rPr>
        <w:t>we need alliances/coalition and aligned thinking, to create our own accountability mechanisms and investment (which the Crown has a lot of)</w:t>
      </w:r>
    </w:p>
    <w:p w14:paraId="2C567468" w14:textId="77777777" w:rsidR="00B17977" w:rsidRPr="00B17977" w:rsidRDefault="00B17977" w:rsidP="00B17977">
      <w:pPr>
        <w:pStyle w:val="ListParagraph"/>
        <w:numPr>
          <w:ilvl w:val="0"/>
          <w:numId w:val="9"/>
        </w:numPr>
        <w:rPr>
          <w:rFonts w:ascii="Calibri" w:eastAsiaTheme="minorHAnsi" w:hAnsi="Calibri" w:cs="Calibri"/>
          <w:color w:val="201F1E"/>
          <w:sz w:val="24"/>
          <w:shd w:val="clear" w:color="auto" w:fill="FFFFFF"/>
        </w:rPr>
      </w:pPr>
      <w:r w:rsidRPr="00B17977">
        <w:rPr>
          <w:rFonts w:ascii="Calibri" w:eastAsiaTheme="minorHAnsi" w:hAnsi="Calibri" w:cs="Calibri"/>
          <w:color w:val="201F1E"/>
          <w:sz w:val="24"/>
          <w:shd w:val="clear" w:color="auto" w:fill="FFFFFF"/>
        </w:rPr>
        <w:t xml:space="preserve">if every Māori was registered on the Māori roll and voted we could have 17 seats which could cause a lot of change </w:t>
      </w:r>
    </w:p>
    <w:p w14:paraId="2C567469" w14:textId="77777777" w:rsidR="00B17977" w:rsidRPr="00B17977" w:rsidRDefault="00B17977" w:rsidP="00B17977">
      <w:pPr>
        <w:pStyle w:val="ListParagraph"/>
        <w:numPr>
          <w:ilvl w:val="0"/>
          <w:numId w:val="9"/>
        </w:numPr>
        <w:rPr>
          <w:rFonts w:ascii="Calibri" w:eastAsiaTheme="minorHAnsi" w:hAnsi="Calibri" w:cs="Calibri"/>
          <w:color w:val="201F1E"/>
          <w:sz w:val="24"/>
          <w:shd w:val="clear" w:color="auto" w:fill="FFFFFF"/>
        </w:rPr>
      </w:pPr>
      <w:r w:rsidRPr="00B17977">
        <w:rPr>
          <w:rFonts w:ascii="Calibri" w:eastAsiaTheme="minorHAnsi" w:hAnsi="Calibri" w:cs="Calibri"/>
          <w:color w:val="201F1E"/>
          <w:sz w:val="24"/>
          <w:shd w:val="clear" w:color="auto" w:fill="FFFFFF"/>
        </w:rPr>
        <w:t>the idea of mana whenua acquiring land under prisons was raised. This could lead to parallel committees inside and outside prison that could focus on how people in prison are being treated</w:t>
      </w:r>
    </w:p>
    <w:p w14:paraId="2C56746A" w14:textId="77777777" w:rsidR="0061322C" w:rsidRPr="00B17977" w:rsidRDefault="00B17977" w:rsidP="00B17977">
      <w:pPr>
        <w:pStyle w:val="ListParagraph"/>
        <w:numPr>
          <w:ilvl w:val="0"/>
          <w:numId w:val="9"/>
        </w:numPr>
        <w:rPr>
          <w:rFonts w:ascii="Calibri" w:eastAsiaTheme="minorHAnsi" w:hAnsi="Calibri" w:cs="Calibri"/>
          <w:color w:val="201F1E"/>
          <w:sz w:val="24"/>
          <w:shd w:val="clear" w:color="auto" w:fill="FFFFFF"/>
        </w:rPr>
      </w:pPr>
      <w:r w:rsidRPr="00B17977">
        <w:rPr>
          <w:rFonts w:ascii="Calibri" w:eastAsiaTheme="minorHAnsi" w:hAnsi="Calibri" w:cs="Calibri"/>
          <w:color w:val="201F1E"/>
          <w:sz w:val="24"/>
          <w:shd w:val="clear" w:color="auto" w:fill="FFFFFF"/>
        </w:rPr>
        <w:t>gangs are symptoms of much deeper problems – land loss, loss of language, poverty, and poverty of the spirit.</w:t>
      </w:r>
    </w:p>
    <w:p w14:paraId="2C56746B" w14:textId="77777777" w:rsidR="0061322C" w:rsidRDefault="0061322C">
      <w:pPr>
        <w:rPr>
          <w:rFonts w:ascii="Calibri" w:hAnsi="Calibri" w:cs="Calibri"/>
          <w:color w:val="201F1E"/>
          <w:shd w:val="clear" w:color="auto" w:fill="FFFFFF"/>
        </w:rPr>
      </w:pPr>
      <w:r>
        <w:rPr>
          <w:rFonts w:ascii="Calibri" w:hAnsi="Calibri" w:cs="Calibri"/>
          <w:color w:val="201F1E"/>
          <w:shd w:val="clear" w:color="auto" w:fill="FFFFFF"/>
        </w:rPr>
        <w:br w:type="page"/>
      </w:r>
    </w:p>
    <w:p w14:paraId="2C56746C" w14:textId="77777777" w:rsidR="00CD6A11" w:rsidRDefault="006960D5" w:rsidP="00B06CB2">
      <w:pPr>
        <w:pStyle w:val="NoSpacing"/>
        <w:rPr>
          <w:sz w:val="24"/>
          <w:szCs w:val="24"/>
          <w:lang w:val="en-GB"/>
        </w:rPr>
      </w:pPr>
      <w:r w:rsidRPr="006960D5">
        <w:rPr>
          <w:sz w:val="24"/>
          <w:szCs w:val="24"/>
          <w:lang w:val="en-GB"/>
        </w:rPr>
        <w:lastRenderedPageBreak/>
        <w:t>Pages 12 to 14 of the report</w:t>
      </w:r>
    </w:p>
    <w:p w14:paraId="2C56746D" w14:textId="77777777" w:rsidR="006960D5" w:rsidRDefault="006960D5" w:rsidP="00B06CB2">
      <w:pPr>
        <w:pStyle w:val="NoSpacing"/>
        <w:rPr>
          <w:sz w:val="24"/>
          <w:szCs w:val="24"/>
          <w:lang w:val="en-GB"/>
        </w:rPr>
      </w:pPr>
    </w:p>
    <w:p w14:paraId="2C56746E" w14:textId="1C069916" w:rsidR="006960D5" w:rsidRDefault="006960D5" w:rsidP="006960D5">
      <w:pPr>
        <w:pStyle w:val="NoSpacing"/>
        <w:rPr>
          <w:sz w:val="24"/>
          <w:szCs w:val="24"/>
        </w:rPr>
      </w:pPr>
      <w:r>
        <w:rPr>
          <w:sz w:val="24"/>
          <w:lang w:val="en-GB"/>
        </w:rPr>
        <w:t>&lt;</w:t>
      </w:r>
      <w:proofErr w:type="gramStart"/>
      <w:r w:rsidR="0093630C">
        <w:rPr>
          <w:sz w:val="24"/>
          <w:lang w:val="en-GB"/>
        </w:rPr>
        <w:t>a</w:t>
      </w:r>
      <w:r>
        <w:rPr>
          <w:sz w:val="24"/>
          <w:lang w:val="en-GB"/>
        </w:rPr>
        <w:t>ccessibility</w:t>
      </w:r>
      <w:proofErr w:type="gramEnd"/>
      <w:r>
        <w:rPr>
          <w:sz w:val="24"/>
          <w:lang w:val="en-GB"/>
        </w:rPr>
        <w:t xml:space="preserve"> </w:t>
      </w:r>
      <w:r w:rsidRPr="007F2750">
        <w:rPr>
          <w:sz w:val="24"/>
          <w:szCs w:val="24"/>
          <w:lang w:val="en-GB"/>
        </w:rPr>
        <w:t xml:space="preserve">note begins&gt; </w:t>
      </w:r>
      <w:r>
        <w:rPr>
          <w:sz w:val="24"/>
          <w:szCs w:val="24"/>
          <w:lang w:val="en-GB"/>
        </w:rPr>
        <w:t>These pages</w:t>
      </w:r>
      <w:r w:rsidR="00385E67">
        <w:rPr>
          <w:sz w:val="24"/>
          <w:szCs w:val="24"/>
          <w:lang w:val="en-GB"/>
        </w:rPr>
        <w:t xml:space="preserve"> contain </w:t>
      </w:r>
      <w:r>
        <w:rPr>
          <w:sz w:val="24"/>
          <w:szCs w:val="24"/>
          <w:lang w:val="en-GB"/>
        </w:rPr>
        <w:t>black text</w:t>
      </w:r>
      <w:r w:rsidR="00385E67">
        <w:rPr>
          <w:sz w:val="24"/>
          <w:szCs w:val="24"/>
          <w:lang w:val="en-GB"/>
        </w:rPr>
        <w:t xml:space="preserve"> on a white background</w:t>
      </w:r>
      <w:r>
        <w:rPr>
          <w:sz w:val="24"/>
          <w:szCs w:val="24"/>
          <w:lang w:val="en-GB"/>
        </w:rPr>
        <w:t xml:space="preserve">. </w:t>
      </w:r>
      <w:r w:rsidRPr="007F2750">
        <w:rPr>
          <w:sz w:val="24"/>
          <w:szCs w:val="24"/>
          <w:lang w:val="en-GB"/>
        </w:rPr>
        <w:t xml:space="preserve">The </w:t>
      </w:r>
      <w:proofErr w:type="spellStart"/>
      <w:r w:rsidRPr="007F2750">
        <w:rPr>
          <w:sz w:val="24"/>
          <w:szCs w:val="24"/>
          <w:lang w:val="en-GB"/>
        </w:rPr>
        <w:t>Ināia</w:t>
      </w:r>
      <w:proofErr w:type="spellEnd"/>
      <w:r w:rsidRPr="007F2750">
        <w:rPr>
          <w:sz w:val="24"/>
          <w:szCs w:val="24"/>
          <w:lang w:val="en-GB"/>
        </w:rPr>
        <w:t xml:space="preserve"> </w:t>
      </w:r>
      <w:proofErr w:type="spellStart"/>
      <w:r w:rsidRPr="007F2750">
        <w:rPr>
          <w:sz w:val="24"/>
          <w:szCs w:val="24"/>
          <w:lang w:val="en-GB"/>
        </w:rPr>
        <w:t>Tonu</w:t>
      </w:r>
      <w:proofErr w:type="spellEnd"/>
      <w:r w:rsidRPr="007F2750">
        <w:rPr>
          <w:sz w:val="24"/>
          <w:szCs w:val="24"/>
          <w:lang w:val="en-GB"/>
        </w:rPr>
        <w:t xml:space="preserve"> </w:t>
      </w:r>
      <w:proofErr w:type="spellStart"/>
      <w:r w:rsidRPr="007F2750">
        <w:rPr>
          <w:sz w:val="24"/>
          <w:szCs w:val="24"/>
          <w:lang w:val="en-GB"/>
        </w:rPr>
        <w:t>Nei</w:t>
      </w:r>
      <w:proofErr w:type="spellEnd"/>
      <w:r w:rsidRPr="007F2750">
        <w:rPr>
          <w:sz w:val="24"/>
          <w:szCs w:val="24"/>
          <w:lang w:val="en-GB"/>
        </w:rPr>
        <w:t xml:space="preserve"> logo is in the header</w:t>
      </w:r>
      <w:r>
        <w:rPr>
          <w:sz w:val="24"/>
          <w:szCs w:val="24"/>
          <w:lang w:val="en-GB"/>
        </w:rPr>
        <w:t xml:space="preserve"> of each page </w:t>
      </w:r>
      <w:r w:rsidR="0093630C">
        <w:rPr>
          <w:sz w:val="24"/>
          <w:szCs w:val="24"/>
          <w:lang w:val="en-GB"/>
        </w:rPr>
        <w:t xml:space="preserve">as described above. </w:t>
      </w:r>
      <w:r>
        <w:rPr>
          <w:sz w:val="24"/>
          <w:szCs w:val="24"/>
        </w:rPr>
        <w:t>The headings are in blue apart from one in black (‘progressing action/next steps</w:t>
      </w:r>
      <w:r w:rsidR="008466C0">
        <w:rPr>
          <w:sz w:val="24"/>
          <w:szCs w:val="24"/>
        </w:rPr>
        <w:t>’).</w:t>
      </w:r>
      <w:r>
        <w:rPr>
          <w:sz w:val="24"/>
          <w:szCs w:val="24"/>
        </w:rPr>
        <w:t xml:space="preserve"> There is a photo at the top of page 12 showing a piece of butcher paper with green text. Some of the words are in boxes</w:t>
      </w:r>
      <w:r w:rsidR="00C035F6">
        <w:rPr>
          <w:sz w:val="24"/>
          <w:szCs w:val="24"/>
        </w:rPr>
        <w:t xml:space="preserve"> with lines connecting ideas</w:t>
      </w:r>
      <w:r>
        <w:rPr>
          <w:sz w:val="24"/>
          <w:szCs w:val="24"/>
        </w:rPr>
        <w:t>. &lt;</w:t>
      </w:r>
      <w:proofErr w:type="gramStart"/>
      <w:r w:rsidR="0093630C">
        <w:rPr>
          <w:sz w:val="24"/>
          <w:szCs w:val="24"/>
        </w:rPr>
        <w:t>a</w:t>
      </w:r>
      <w:r>
        <w:rPr>
          <w:sz w:val="24"/>
          <w:szCs w:val="24"/>
        </w:rPr>
        <w:t>ccessibility</w:t>
      </w:r>
      <w:proofErr w:type="gramEnd"/>
      <w:r>
        <w:rPr>
          <w:sz w:val="24"/>
          <w:szCs w:val="24"/>
        </w:rPr>
        <w:t xml:space="preserve"> note ends&gt;</w:t>
      </w:r>
    </w:p>
    <w:p w14:paraId="2C56746F" w14:textId="77777777" w:rsidR="00C035F6" w:rsidRDefault="00C035F6" w:rsidP="006960D5">
      <w:pPr>
        <w:pStyle w:val="NoSpacing"/>
        <w:rPr>
          <w:sz w:val="24"/>
          <w:szCs w:val="24"/>
        </w:rPr>
      </w:pPr>
    </w:p>
    <w:p w14:paraId="2C567470" w14:textId="77777777" w:rsidR="00C035F6" w:rsidRPr="008466C0" w:rsidRDefault="00C035F6" w:rsidP="006960D5">
      <w:pPr>
        <w:pStyle w:val="NoSpacing"/>
        <w:rPr>
          <w:sz w:val="24"/>
          <w:szCs w:val="24"/>
          <w:u w:val="single"/>
        </w:rPr>
      </w:pPr>
      <w:r w:rsidRPr="008466C0">
        <w:rPr>
          <w:sz w:val="24"/>
          <w:szCs w:val="24"/>
          <w:u w:val="single"/>
        </w:rPr>
        <w:t>How do we get there?</w:t>
      </w:r>
    </w:p>
    <w:p w14:paraId="2C567471" w14:textId="77777777" w:rsidR="00C035F6" w:rsidRDefault="00C035F6" w:rsidP="00C035F6">
      <w:pPr>
        <w:pStyle w:val="NoSpacing"/>
        <w:numPr>
          <w:ilvl w:val="0"/>
          <w:numId w:val="19"/>
        </w:numPr>
        <w:rPr>
          <w:sz w:val="24"/>
          <w:szCs w:val="24"/>
        </w:rPr>
      </w:pPr>
      <w:r>
        <w:rPr>
          <w:sz w:val="24"/>
          <w:szCs w:val="24"/>
        </w:rPr>
        <w:t>Immediate actions</w:t>
      </w:r>
    </w:p>
    <w:p w14:paraId="2C567472" w14:textId="77777777" w:rsidR="00C035F6" w:rsidRDefault="00C035F6" w:rsidP="00C035F6">
      <w:pPr>
        <w:pStyle w:val="NoSpacing"/>
        <w:numPr>
          <w:ilvl w:val="1"/>
          <w:numId w:val="19"/>
        </w:numPr>
        <w:rPr>
          <w:sz w:val="24"/>
          <w:szCs w:val="24"/>
        </w:rPr>
      </w:pPr>
      <w:r>
        <w:rPr>
          <w:sz w:val="24"/>
          <w:szCs w:val="24"/>
        </w:rPr>
        <w:t>Sentencing Act</w:t>
      </w:r>
    </w:p>
    <w:p w14:paraId="2C567473" w14:textId="77777777" w:rsidR="00C035F6" w:rsidRDefault="00C035F6" w:rsidP="00C035F6">
      <w:pPr>
        <w:pStyle w:val="NoSpacing"/>
        <w:numPr>
          <w:ilvl w:val="1"/>
          <w:numId w:val="19"/>
        </w:numPr>
        <w:rPr>
          <w:sz w:val="24"/>
          <w:szCs w:val="24"/>
        </w:rPr>
      </w:pPr>
      <w:r>
        <w:rPr>
          <w:sz w:val="24"/>
          <w:szCs w:val="24"/>
        </w:rPr>
        <w:t>Bail Amendment Act</w:t>
      </w:r>
    </w:p>
    <w:p w14:paraId="2C567474" w14:textId="77777777" w:rsidR="00C035F6" w:rsidRDefault="00C035F6" w:rsidP="00C035F6">
      <w:pPr>
        <w:pStyle w:val="NoSpacing"/>
        <w:numPr>
          <w:ilvl w:val="1"/>
          <w:numId w:val="19"/>
        </w:numPr>
        <w:rPr>
          <w:sz w:val="24"/>
          <w:szCs w:val="24"/>
        </w:rPr>
      </w:pPr>
      <w:r>
        <w:rPr>
          <w:sz w:val="24"/>
          <w:szCs w:val="24"/>
        </w:rPr>
        <w:t>3 strikes</w:t>
      </w:r>
    </w:p>
    <w:p w14:paraId="2C567475" w14:textId="77777777" w:rsidR="00C035F6" w:rsidRDefault="00C035F6" w:rsidP="00C035F6">
      <w:pPr>
        <w:pStyle w:val="NoSpacing"/>
        <w:numPr>
          <w:ilvl w:val="1"/>
          <w:numId w:val="19"/>
        </w:numPr>
        <w:rPr>
          <w:sz w:val="24"/>
          <w:szCs w:val="24"/>
        </w:rPr>
      </w:pPr>
      <w:r>
        <w:rPr>
          <w:sz w:val="24"/>
          <w:szCs w:val="24"/>
        </w:rPr>
        <w:t>Decarceration strategies</w:t>
      </w:r>
    </w:p>
    <w:p w14:paraId="2C567476" w14:textId="77777777" w:rsidR="00C035F6" w:rsidRDefault="00C035F6" w:rsidP="00C035F6">
      <w:pPr>
        <w:pStyle w:val="NoSpacing"/>
        <w:numPr>
          <w:ilvl w:val="0"/>
          <w:numId w:val="19"/>
        </w:numPr>
        <w:rPr>
          <w:sz w:val="24"/>
          <w:szCs w:val="24"/>
        </w:rPr>
      </w:pPr>
      <w:r>
        <w:rPr>
          <w:sz w:val="24"/>
          <w:szCs w:val="24"/>
        </w:rPr>
        <w:t>Grab the keys, be the driver, be able to drive</w:t>
      </w:r>
    </w:p>
    <w:p w14:paraId="2C567477" w14:textId="77777777" w:rsidR="00C035F6" w:rsidRDefault="00C035F6" w:rsidP="00C035F6">
      <w:pPr>
        <w:pStyle w:val="NoSpacing"/>
        <w:numPr>
          <w:ilvl w:val="0"/>
          <w:numId w:val="19"/>
        </w:numPr>
        <w:rPr>
          <w:sz w:val="24"/>
          <w:szCs w:val="24"/>
        </w:rPr>
      </w:pPr>
      <w:proofErr w:type="spellStart"/>
      <w:r>
        <w:rPr>
          <w:sz w:val="24"/>
          <w:szCs w:val="24"/>
        </w:rPr>
        <w:t>Mobilse</w:t>
      </w:r>
      <w:proofErr w:type="spellEnd"/>
      <w:r>
        <w:rPr>
          <w:sz w:val="24"/>
          <w:szCs w:val="24"/>
        </w:rPr>
        <w:t xml:space="preserve"> the people, take fights to the courts</w:t>
      </w:r>
    </w:p>
    <w:p w14:paraId="2C567478" w14:textId="77777777" w:rsidR="00C035F6" w:rsidRDefault="00C035F6" w:rsidP="00C035F6">
      <w:pPr>
        <w:pStyle w:val="NoSpacing"/>
        <w:numPr>
          <w:ilvl w:val="0"/>
          <w:numId w:val="19"/>
        </w:numPr>
        <w:rPr>
          <w:sz w:val="24"/>
          <w:szCs w:val="24"/>
        </w:rPr>
      </w:pPr>
      <w:r>
        <w:rPr>
          <w:sz w:val="24"/>
          <w:szCs w:val="24"/>
        </w:rPr>
        <w:t>Guerrilla tactics towards dismantling it</w:t>
      </w:r>
    </w:p>
    <w:p w14:paraId="2C567479" w14:textId="77777777" w:rsidR="00C035F6" w:rsidRDefault="00C035F6" w:rsidP="00C035F6">
      <w:pPr>
        <w:pStyle w:val="NoSpacing"/>
        <w:numPr>
          <w:ilvl w:val="0"/>
          <w:numId w:val="19"/>
        </w:numPr>
        <w:rPr>
          <w:sz w:val="24"/>
          <w:szCs w:val="24"/>
        </w:rPr>
      </w:pPr>
      <w:r>
        <w:rPr>
          <w:sz w:val="24"/>
          <w:szCs w:val="24"/>
        </w:rPr>
        <w:t>Multi-pronged approach</w:t>
      </w:r>
    </w:p>
    <w:p w14:paraId="2C56747A" w14:textId="77777777" w:rsidR="00C035F6" w:rsidRDefault="00710A36" w:rsidP="00C035F6">
      <w:pPr>
        <w:pStyle w:val="NoSpacing"/>
        <w:numPr>
          <w:ilvl w:val="0"/>
          <w:numId w:val="19"/>
        </w:numPr>
        <w:rPr>
          <w:sz w:val="24"/>
          <w:szCs w:val="24"/>
        </w:rPr>
      </w:pPr>
      <w:r>
        <w:rPr>
          <w:sz w:val="24"/>
          <w:szCs w:val="24"/>
        </w:rPr>
        <w:t>Accountability mechanisms</w:t>
      </w:r>
    </w:p>
    <w:p w14:paraId="2C56747B" w14:textId="77777777" w:rsidR="00710A36" w:rsidRDefault="00710A36" w:rsidP="00C035F6">
      <w:pPr>
        <w:pStyle w:val="NoSpacing"/>
        <w:numPr>
          <w:ilvl w:val="0"/>
          <w:numId w:val="19"/>
        </w:numPr>
        <w:rPr>
          <w:sz w:val="24"/>
          <w:szCs w:val="24"/>
        </w:rPr>
      </w:pPr>
      <w:r>
        <w:rPr>
          <w:sz w:val="24"/>
          <w:szCs w:val="24"/>
        </w:rPr>
        <w:t>Our own independent justice system “CA”</w:t>
      </w:r>
    </w:p>
    <w:p w14:paraId="2C56747C" w14:textId="77777777" w:rsidR="00710A36" w:rsidRDefault="00710A36" w:rsidP="00C035F6">
      <w:pPr>
        <w:pStyle w:val="NoSpacing"/>
        <w:numPr>
          <w:ilvl w:val="0"/>
          <w:numId w:val="19"/>
        </w:numPr>
        <w:rPr>
          <w:sz w:val="24"/>
          <w:szCs w:val="24"/>
        </w:rPr>
      </w:pPr>
      <w:r>
        <w:rPr>
          <w:sz w:val="24"/>
          <w:szCs w:val="24"/>
        </w:rPr>
        <w:t>Expertise, able to unpack and rebut shit Crown logic</w:t>
      </w:r>
    </w:p>
    <w:p w14:paraId="2C56747D" w14:textId="77777777" w:rsidR="00710A36" w:rsidRDefault="00710A36" w:rsidP="00C035F6">
      <w:pPr>
        <w:pStyle w:val="NoSpacing"/>
        <w:numPr>
          <w:ilvl w:val="0"/>
          <w:numId w:val="19"/>
        </w:numPr>
        <w:rPr>
          <w:sz w:val="24"/>
          <w:szCs w:val="24"/>
        </w:rPr>
      </w:pPr>
      <w:r>
        <w:rPr>
          <w:sz w:val="24"/>
          <w:szCs w:val="24"/>
        </w:rPr>
        <w:t>Community empowerment</w:t>
      </w:r>
    </w:p>
    <w:p w14:paraId="2C56747E" w14:textId="77777777" w:rsidR="00710A36" w:rsidRDefault="00710A36" w:rsidP="00710A36">
      <w:pPr>
        <w:pStyle w:val="NoSpacing"/>
        <w:numPr>
          <w:ilvl w:val="1"/>
          <w:numId w:val="19"/>
        </w:numPr>
        <w:rPr>
          <w:sz w:val="24"/>
          <w:szCs w:val="24"/>
        </w:rPr>
      </w:pPr>
      <w:proofErr w:type="spellStart"/>
      <w:r>
        <w:rPr>
          <w:sz w:val="24"/>
          <w:szCs w:val="24"/>
        </w:rPr>
        <w:t>Conscientising</w:t>
      </w:r>
      <w:proofErr w:type="spellEnd"/>
      <w:r>
        <w:rPr>
          <w:sz w:val="24"/>
          <w:szCs w:val="24"/>
        </w:rPr>
        <w:t xml:space="preserve"> of critical mass</w:t>
      </w:r>
    </w:p>
    <w:p w14:paraId="2C56747F" w14:textId="77777777" w:rsidR="00710A36" w:rsidRDefault="00710A36" w:rsidP="00710A36">
      <w:pPr>
        <w:pStyle w:val="NoSpacing"/>
        <w:numPr>
          <w:ilvl w:val="1"/>
          <w:numId w:val="19"/>
        </w:numPr>
        <w:rPr>
          <w:sz w:val="24"/>
          <w:szCs w:val="24"/>
        </w:rPr>
      </w:pPr>
      <w:r>
        <w:rPr>
          <w:sz w:val="24"/>
          <w:szCs w:val="24"/>
        </w:rPr>
        <w:t>Narrative transform</w:t>
      </w:r>
    </w:p>
    <w:p w14:paraId="2C567480" w14:textId="77777777" w:rsidR="00710A36" w:rsidRDefault="00710A36" w:rsidP="00710A36">
      <w:pPr>
        <w:pStyle w:val="NoSpacing"/>
        <w:numPr>
          <w:ilvl w:val="1"/>
          <w:numId w:val="19"/>
        </w:numPr>
        <w:rPr>
          <w:sz w:val="24"/>
          <w:szCs w:val="24"/>
        </w:rPr>
      </w:pPr>
      <w:r>
        <w:rPr>
          <w:sz w:val="24"/>
          <w:szCs w:val="24"/>
        </w:rPr>
        <w:t>“othering” discourse</w:t>
      </w:r>
    </w:p>
    <w:p w14:paraId="2C567481" w14:textId="77777777" w:rsidR="00710A36" w:rsidRDefault="00710A36" w:rsidP="00710A36">
      <w:pPr>
        <w:pStyle w:val="NoSpacing"/>
        <w:numPr>
          <w:ilvl w:val="1"/>
          <w:numId w:val="19"/>
        </w:numPr>
        <w:rPr>
          <w:sz w:val="24"/>
          <w:szCs w:val="24"/>
        </w:rPr>
      </w:pPr>
      <w:r>
        <w:rPr>
          <w:sz w:val="24"/>
          <w:szCs w:val="24"/>
        </w:rPr>
        <w:t>Sociology // with law enforcement</w:t>
      </w:r>
    </w:p>
    <w:p w14:paraId="2C567482" w14:textId="77777777" w:rsidR="00710A36" w:rsidRDefault="00710A36" w:rsidP="00710A36">
      <w:pPr>
        <w:pStyle w:val="NoSpacing"/>
        <w:numPr>
          <w:ilvl w:val="1"/>
          <w:numId w:val="19"/>
        </w:numPr>
        <w:rPr>
          <w:sz w:val="24"/>
          <w:szCs w:val="24"/>
        </w:rPr>
      </w:pPr>
      <w:r>
        <w:rPr>
          <w:sz w:val="24"/>
          <w:szCs w:val="24"/>
        </w:rPr>
        <w:t>Liberate our mind from the stories we have been told</w:t>
      </w:r>
    </w:p>
    <w:p w14:paraId="2C567483" w14:textId="77777777" w:rsidR="00710A36" w:rsidRDefault="00710A36" w:rsidP="00710A36">
      <w:pPr>
        <w:pStyle w:val="NoSpacing"/>
        <w:numPr>
          <w:ilvl w:val="0"/>
          <w:numId w:val="19"/>
        </w:numPr>
        <w:rPr>
          <w:sz w:val="24"/>
          <w:szCs w:val="24"/>
        </w:rPr>
      </w:pPr>
      <w:r>
        <w:rPr>
          <w:sz w:val="24"/>
          <w:szCs w:val="24"/>
        </w:rPr>
        <w:t>Politics</w:t>
      </w:r>
    </w:p>
    <w:p w14:paraId="2C567484" w14:textId="77777777" w:rsidR="00710A36" w:rsidRDefault="00710A36" w:rsidP="00710A36">
      <w:pPr>
        <w:pStyle w:val="NoSpacing"/>
        <w:numPr>
          <w:ilvl w:val="1"/>
          <w:numId w:val="19"/>
        </w:numPr>
        <w:rPr>
          <w:sz w:val="24"/>
          <w:szCs w:val="24"/>
        </w:rPr>
      </w:pPr>
      <w:r>
        <w:rPr>
          <w:sz w:val="24"/>
          <w:szCs w:val="24"/>
        </w:rPr>
        <w:t>Flip contingency Crown-Māori politics by mobilising towards 17 Māori MP sector</w:t>
      </w:r>
    </w:p>
    <w:p w14:paraId="2C567485" w14:textId="77777777" w:rsidR="00710A36" w:rsidRDefault="00710A36" w:rsidP="00710A36">
      <w:pPr>
        <w:pStyle w:val="NoSpacing"/>
        <w:numPr>
          <w:ilvl w:val="1"/>
          <w:numId w:val="19"/>
        </w:numPr>
        <w:rPr>
          <w:sz w:val="24"/>
          <w:szCs w:val="24"/>
        </w:rPr>
      </w:pPr>
      <w:r>
        <w:rPr>
          <w:sz w:val="24"/>
          <w:szCs w:val="24"/>
        </w:rPr>
        <w:t>Political pedagogy</w:t>
      </w:r>
    </w:p>
    <w:p w14:paraId="2C567486" w14:textId="77777777" w:rsidR="00710A36" w:rsidRDefault="00710A36" w:rsidP="00710A36">
      <w:pPr>
        <w:pStyle w:val="NoSpacing"/>
        <w:numPr>
          <w:ilvl w:val="0"/>
          <w:numId w:val="19"/>
        </w:numPr>
        <w:rPr>
          <w:sz w:val="24"/>
          <w:szCs w:val="24"/>
        </w:rPr>
      </w:pPr>
      <w:r>
        <w:rPr>
          <w:sz w:val="24"/>
          <w:szCs w:val="24"/>
        </w:rPr>
        <w:t>Alignment</w:t>
      </w:r>
    </w:p>
    <w:p w14:paraId="2C567487" w14:textId="77777777" w:rsidR="00710A36" w:rsidRDefault="00710A36" w:rsidP="00710A36">
      <w:pPr>
        <w:pStyle w:val="NoSpacing"/>
        <w:numPr>
          <w:ilvl w:val="0"/>
          <w:numId w:val="19"/>
        </w:numPr>
        <w:rPr>
          <w:sz w:val="24"/>
          <w:szCs w:val="24"/>
        </w:rPr>
      </w:pPr>
      <w:r>
        <w:rPr>
          <w:sz w:val="24"/>
          <w:szCs w:val="24"/>
        </w:rPr>
        <w:t>Alliances</w:t>
      </w:r>
    </w:p>
    <w:p w14:paraId="2C567488" w14:textId="77777777" w:rsidR="00710A36" w:rsidRDefault="00710A36" w:rsidP="00710A36">
      <w:pPr>
        <w:pStyle w:val="NoSpacing"/>
        <w:numPr>
          <w:ilvl w:val="0"/>
          <w:numId w:val="19"/>
        </w:numPr>
        <w:rPr>
          <w:sz w:val="24"/>
          <w:szCs w:val="24"/>
        </w:rPr>
      </w:pPr>
      <w:r>
        <w:rPr>
          <w:sz w:val="24"/>
          <w:szCs w:val="24"/>
        </w:rPr>
        <w:t>Investment</w:t>
      </w:r>
    </w:p>
    <w:p w14:paraId="2C567489" w14:textId="77777777" w:rsidR="00710A36" w:rsidRDefault="00710A36" w:rsidP="00710A36">
      <w:pPr>
        <w:pStyle w:val="NoSpacing"/>
        <w:numPr>
          <w:ilvl w:val="1"/>
          <w:numId w:val="19"/>
        </w:numPr>
        <w:rPr>
          <w:sz w:val="24"/>
          <w:szCs w:val="24"/>
        </w:rPr>
      </w:pPr>
      <w:r>
        <w:rPr>
          <w:sz w:val="24"/>
          <w:szCs w:val="24"/>
        </w:rPr>
        <w:t>Coalition</w:t>
      </w:r>
    </w:p>
    <w:p w14:paraId="2C56748A" w14:textId="77777777" w:rsidR="00710A36" w:rsidRDefault="00710A36" w:rsidP="00710A36">
      <w:pPr>
        <w:pStyle w:val="NoSpacing"/>
        <w:numPr>
          <w:ilvl w:val="1"/>
          <w:numId w:val="19"/>
        </w:numPr>
        <w:rPr>
          <w:sz w:val="24"/>
          <w:szCs w:val="24"/>
        </w:rPr>
      </w:pPr>
      <w:r>
        <w:rPr>
          <w:sz w:val="24"/>
          <w:szCs w:val="24"/>
        </w:rPr>
        <w:t>Mapped strategically for impactful sequencing</w:t>
      </w:r>
    </w:p>
    <w:p w14:paraId="2C56748B" w14:textId="77777777" w:rsidR="00710A36" w:rsidRDefault="00710A36" w:rsidP="00710A36">
      <w:pPr>
        <w:pStyle w:val="NoSpacing"/>
        <w:numPr>
          <w:ilvl w:val="0"/>
          <w:numId w:val="19"/>
        </w:numPr>
        <w:rPr>
          <w:sz w:val="24"/>
          <w:szCs w:val="24"/>
        </w:rPr>
      </w:pPr>
      <w:r>
        <w:rPr>
          <w:sz w:val="24"/>
          <w:szCs w:val="24"/>
        </w:rPr>
        <w:t>Constitutional change</w:t>
      </w:r>
    </w:p>
    <w:p w14:paraId="2C56748C" w14:textId="77777777" w:rsidR="00710A36" w:rsidRDefault="00710A36" w:rsidP="00710A36">
      <w:pPr>
        <w:pStyle w:val="NoSpacing"/>
        <w:numPr>
          <w:ilvl w:val="0"/>
          <w:numId w:val="19"/>
        </w:numPr>
        <w:rPr>
          <w:sz w:val="24"/>
          <w:szCs w:val="24"/>
        </w:rPr>
      </w:pPr>
      <w:r>
        <w:rPr>
          <w:sz w:val="24"/>
          <w:szCs w:val="24"/>
        </w:rPr>
        <w:t>Why do we stop ourselves?</w:t>
      </w:r>
    </w:p>
    <w:p w14:paraId="2C56748D" w14:textId="77777777" w:rsidR="00710A36" w:rsidRDefault="00710A36" w:rsidP="00710A36">
      <w:pPr>
        <w:pStyle w:val="NoSpacing"/>
        <w:numPr>
          <w:ilvl w:val="1"/>
          <w:numId w:val="19"/>
        </w:numPr>
        <w:rPr>
          <w:sz w:val="24"/>
          <w:szCs w:val="24"/>
        </w:rPr>
      </w:pPr>
      <w:r>
        <w:rPr>
          <w:sz w:val="24"/>
          <w:szCs w:val="24"/>
        </w:rPr>
        <w:t>Belief</w:t>
      </w:r>
    </w:p>
    <w:p w14:paraId="2C56748E" w14:textId="77777777" w:rsidR="00710A36" w:rsidRDefault="00710A36" w:rsidP="00710A36">
      <w:pPr>
        <w:pStyle w:val="NoSpacing"/>
        <w:numPr>
          <w:ilvl w:val="1"/>
          <w:numId w:val="19"/>
        </w:numPr>
        <w:rPr>
          <w:sz w:val="24"/>
          <w:szCs w:val="24"/>
        </w:rPr>
      </w:pPr>
      <w:r>
        <w:rPr>
          <w:sz w:val="24"/>
          <w:szCs w:val="24"/>
        </w:rPr>
        <w:t>Trust</w:t>
      </w:r>
    </w:p>
    <w:p w14:paraId="2C56748F" w14:textId="77777777" w:rsidR="00710A36" w:rsidRDefault="00710A36" w:rsidP="00710A36">
      <w:pPr>
        <w:pStyle w:val="NoSpacing"/>
        <w:numPr>
          <w:ilvl w:val="1"/>
          <w:numId w:val="19"/>
        </w:numPr>
        <w:rPr>
          <w:sz w:val="24"/>
          <w:szCs w:val="24"/>
        </w:rPr>
      </w:pPr>
      <w:r>
        <w:rPr>
          <w:sz w:val="24"/>
          <w:szCs w:val="24"/>
        </w:rPr>
        <w:t>Colonised minds</w:t>
      </w:r>
    </w:p>
    <w:p w14:paraId="2C567490" w14:textId="77777777" w:rsidR="00710A36" w:rsidRDefault="00710A36" w:rsidP="00710A36">
      <w:pPr>
        <w:pStyle w:val="NoSpacing"/>
        <w:numPr>
          <w:ilvl w:val="1"/>
          <w:numId w:val="19"/>
        </w:numPr>
        <w:rPr>
          <w:sz w:val="24"/>
          <w:szCs w:val="24"/>
        </w:rPr>
      </w:pPr>
      <w:r>
        <w:rPr>
          <w:sz w:val="24"/>
          <w:szCs w:val="24"/>
        </w:rPr>
        <w:t>Decolonised chambers</w:t>
      </w:r>
    </w:p>
    <w:p w14:paraId="2C567491" w14:textId="77777777" w:rsidR="00020CC3" w:rsidRDefault="00020CC3" w:rsidP="00B06CB2">
      <w:pPr>
        <w:pStyle w:val="NoSpacing"/>
        <w:rPr>
          <w:i/>
          <w:color w:val="0070C0"/>
          <w:lang w:val="en-GB"/>
        </w:rPr>
      </w:pPr>
    </w:p>
    <w:p w14:paraId="2C567492" w14:textId="77777777" w:rsidR="003326A7" w:rsidRPr="006960D5" w:rsidRDefault="003326A7" w:rsidP="00B06CB2">
      <w:pPr>
        <w:pStyle w:val="NoSpacing"/>
        <w:rPr>
          <w:i/>
          <w:sz w:val="24"/>
          <w:szCs w:val="24"/>
          <w:lang w:val="en-GB"/>
        </w:rPr>
      </w:pPr>
      <w:r w:rsidRPr="006960D5">
        <w:rPr>
          <w:i/>
          <w:sz w:val="24"/>
          <w:szCs w:val="24"/>
          <w:lang w:val="en-GB"/>
        </w:rPr>
        <w:t>Common themes</w:t>
      </w:r>
    </w:p>
    <w:p w14:paraId="2C567493" w14:textId="77777777" w:rsidR="003326A7" w:rsidRPr="006960D5" w:rsidRDefault="00D1633F" w:rsidP="00B06CB2">
      <w:pPr>
        <w:pStyle w:val="NoSpacing"/>
        <w:rPr>
          <w:sz w:val="24"/>
          <w:szCs w:val="24"/>
          <w:lang w:val="en-GB"/>
        </w:rPr>
      </w:pPr>
      <w:r w:rsidRPr="006960D5">
        <w:rPr>
          <w:sz w:val="24"/>
          <w:szCs w:val="24"/>
          <w:lang w:val="en-GB"/>
        </w:rPr>
        <w:t>Bill noted common themes included the need for other sectors to be involved.</w:t>
      </w:r>
    </w:p>
    <w:p w14:paraId="2C567494" w14:textId="77777777" w:rsidR="003326A7" w:rsidRPr="006960D5" w:rsidRDefault="003326A7" w:rsidP="00B06CB2">
      <w:pPr>
        <w:pStyle w:val="NoSpacing"/>
        <w:rPr>
          <w:sz w:val="24"/>
          <w:szCs w:val="24"/>
          <w:lang w:val="en-GB"/>
        </w:rPr>
      </w:pPr>
    </w:p>
    <w:p w14:paraId="2C567495" w14:textId="77777777" w:rsidR="003326A7" w:rsidRPr="006960D5" w:rsidRDefault="003326A7" w:rsidP="00B06CB2">
      <w:pPr>
        <w:pStyle w:val="NoSpacing"/>
        <w:rPr>
          <w:b/>
          <w:sz w:val="24"/>
          <w:szCs w:val="24"/>
          <w:lang w:val="en-GB"/>
        </w:rPr>
      </w:pPr>
      <w:r w:rsidRPr="006960D5">
        <w:rPr>
          <w:b/>
          <w:sz w:val="24"/>
          <w:szCs w:val="24"/>
          <w:lang w:val="en-GB"/>
        </w:rPr>
        <w:t>Progressing action/next steps</w:t>
      </w:r>
    </w:p>
    <w:p w14:paraId="2C567496" w14:textId="77777777" w:rsidR="00D1633F" w:rsidRPr="006960D5" w:rsidRDefault="00D1633F" w:rsidP="00D1633F">
      <w:pPr>
        <w:pStyle w:val="NoSpacing"/>
        <w:rPr>
          <w:sz w:val="24"/>
          <w:szCs w:val="24"/>
          <w:lang w:val="en-GB"/>
        </w:rPr>
      </w:pPr>
      <w:r w:rsidRPr="006960D5">
        <w:rPr>
          <w:sz w:val="24"/>
          <w:szCs w:val="24"/>
          <w:lang w:val="en-GB"/>
        </w:rPr>
        <w:lastRenderedPageBreak/>
        <w:t xml:space="preserve">Bill noted we are at the point of identifying actions. </w:t>
      </w:r>
      <w:r w:rsidRPr="006960D5">
        <w:rPr>
          <w:rFonts w:ascii="Calibri" w:eastAsia="Times New Roman" w:hAnsi="Calibri" w:cs="Calibri"/>
          <w:color w:val="201F1E"/>
          <w:sz w:val="24"/>
          <w:szCs w:val="24"/>
          <w:lang w:eastAsia="en-NZ"/>
        </w:rPr>
        <w:t xml:space="preserve">There are things </w:t>
      </w:r>
      <w:r w:rsidR="0098658C" w:rsidRPr="006960D5">
        <w:rPr>
          <w:rFonts w:ascii="Calibri" w:eastAsia="Times New Roman" w:hAnsi="Calibri" w:cs="Calibri"/>
          <w:color w:val="201F1E"/>
          <w:sz w:val="24"/>
          <w:szCs w:val="24"/>
          <w:lang w:eastAsia="en-NZ"/>
        </w:rPr>
        <w:t xml:space="preserve">already </w:t>
      </w:r>
      <w:r w:rsidRPr="006960D5">
        <w:rPr>
          <w:rFonts w:ascii="Calibri" w:eastAsia="Times New Roman" w:hAnsi="Calibri" w:cs="Calibri"/>
          <w:color w:val="201F1E"/>
          <w:sz w:val="24"/>
          <w:szCs w:val="24"/>
          <w:lang w:eastAsia="en-NZ"/>
        </w:rPr>
        <w:t xml:space="preserve">in motion which we can build on and a number of ideas </w:t>
      </w:r>
      <w:r w:rsidR="00776651" w:rsidRPr="006960D5">
        <w:rPr>
          <w:rFonts w:ascii="Calibri" w:eastAsia="Times New Roman" w:hAnsi="Calibri" w:cs="Calibri"/>
          <w:color w:val="201F1E"/>
          <w:sz w:val="24"/>
          <w:szCs w:val="24"/>
          <w:lang w:eastAsia="en-NZ"/>
        </w:rPr>
        <w:t xml:space="preserve">have </w:t>
      </w:r>
      <w:r w:rsidRPr="006960D5">
        <w:rPr>
          <w:rFonts w:ascii="Calibri" w:eastAsia="Times New Roman" w:hAnsi="Calibri" w:cs="Calibri"/>
          <w:color w:val="201F1E"/>
          <w:sz w:val="24"/>
          <w:szCs w:val="24"/>
          <w:lang w:eastAsia="en-NZ"/>
        </w:rPr>
        <w:t xml:space="preserve">been put forward that we could flesh out. Jody has developed a directory of rangatiratanga initiatives which we could build on and strengthen. Many of these are </w:t>
      </w:r>
      <w:proofErr w:type="spellStart"/>
      <w:r w:rsidRPr="006960D5">
        <w:rPr>
          <w:rFonts w:ascii="Calibri" w:eastAsia="Times New Roman" w:hAnsi="Calibri" w:cs="Calibri"/>
          <w:color w:val="201F1E"/>
          <w:sz w:val="24"/>
          <w:szCs w:val="24"/>
          <w:lang w:eastAsia="en-NZ"/>
        </w:rPr>
        <w:t>kaupapa</w:t>
      </w:r>
      <w:proofErr w:type="spellEnd"/>
      <w:r w:rsidRPr="006960D5">
        <w:rPr>
          <w:rFonts w:ascii="Calibri" w:eastAsia="Times New Roman" w:hAnsi="Calibri" w:cs="Calibri"/>
          <w:color w:val="201F1E"/>
          <w:sz w:val="24"/>
          <w:szCs w:val="24"/>
          <w:lang w:eastAsia="en-NZ"/>
        </w:rPr>
        <w:t xml:space="preserve"> Māori rather than rangatiratanga however could be changed to have Māori as decision makers. </w:t>
      </w:r>
    </w:p>
    <w:p w14:paraId="2C567497" w14:textId="77777777" w:rsidR="00D1633F" w:rsidRPr="006960D5" w:rsidRDefault="00D1633F" w:rsidP="00D1633F">
      <w:pPr>
        <w:shd w:val="clear" w:color="auto" w:fill="FFFFFF"/>
        <w:spacing w:after="0" w:line="240" w:lineRule="auto"/>
        <w:textAlignment w:val="baseline"/>
        <w:rPr>
          <w:rFonts w:ascii="Calibri" w:eastAsia="Times New Roman" w:hAnsi="Calibri" w:cs="Calibri"/>
          <w:color w:val="201F1E"/>
          <w:sz w:val="24"/>
          <w:szCs w:val="24"/>
          <w:lang w:eastAsia="en-NZ"/>
        </w:rPr>
      </w:pPr>
    </w:p>
    <w:p w14:paraId="2C567498" w14:textId="77777777" w:rsidR="0089419E" w:rsidRPr="006960D5" w:rsidRDefault="00D1633F" w:rsidP="00D1633F">
      <w:pPr>
        <w:shd w:val="clear" w:color="auto" w:fill="FFFFFF"/>
        <w:spacing w:after="0" w:line="240" w:lineRule="auto"/>
        <w:textAlignment w:val="baseline"/>
        <w:rPr>
          <w:rFonts w:ascii="Calibri" w:eastAsia="Times New Roman" w:hAnsi="Calibri" w:cs="Calibri"/>
          <w:color w:val="201F1E"/>
          <w:sz w:val="24"/>
          <w:szCs w:val="24"/>
          <w:lang w:eastAsia="en-NZ"/>
        </w:rPr>
      </w:pPr>
      <w:r w:rsidRPr="006960D5">
        <w:rPr>
          <w:rFonts w:ascii="Calibri" w:eastAsia="Times New Roman" w:hAnsi="Calibri" w:cs="Calibri"/>
          <w:color w:val="201F1E"/>
          <w:sz w:val="24"/>
          <w:szCs w:val="24"/>
          <w:lang w:eastAsia="en-NZ"/>
        </w:rPr>
        <w:t xml:space="preserve">The wānanga expressed ideas about what is important to effect change. These are rangatiratanga, tikanga, whānau capacity and capability, </w:t>
      </w:r>
      <w:proofErr w:type="spellStart"/>
      <w:r w:rsidRPr="006960D5">
        <w:rPr>
          <w:rFonts w:ascii="Calibri" w:eastAsia="Times New Roman" w:hAnsi="Calibri" w:cs="Calibri"/>
          <w:color w:val="201F1E"/>
          <w:sz w:val="24"/>
          <w:szCs w:val="24"/>
          <w:lang w:eastAsia="en-NZ"/>
        </w:rPr>
        <w:t>kotahitanga</w:t>
      </w:r>
      <w:proofErr w:type="spellEnd"/>
      <w:r w:rsidRPr="006960D5">
        <w:rPr>
          <w:rFonts w:ascii="Calibri" w:eastAsia="Times New Roman" w:hAnsi="Calibri" w:cs="Calibri"/>
          <w:color w:val="201F1E"/>
          <w:sz w:val="24"/>
          <w:szCs w:val="24"/>
          <w:lang w:eastAsia="en-NZ"/>
        </w:rPr>
        <w:t xml:space="preserve">, </w:t>
      </w:r>
      <w:r w:rsidR="00776651" w:rsidRPr="006960D5">
        <w:rPr>
          <w:rFonts w:ascii="Calibri" w:eastAsia="Times New Roman" w:hAnsi="Calibri" w:cs="Calibri"/>
          <w:color w:val="201F1E"/>
          <w:sz w:val="24"/>
          <w:szCs w:val="24"/>
          <w:lang w:eastAsia="en-NZ"/>
        </w:rPr>
        <w:t xml:space="preserve">the vision of </w:t>
      </w:r>
      <w:r w:rsidRPr="006960D5">
        <w:rPr>
          <w:rFonts w:ascii="Calibri" w:eastAsia="Times New Roman" w:hAnsi="Calibri" w:cs="Calibri"/>
          <w:color w:val="201F1E"/>
          <w:sz w:val="24"/>
          <w:szCs w:val="24"/>
          <w:lang w:eastAsia="en-NZ"/>
        </w:rPr>
        <w:t>constitutional transformation</w:t>
      </w:r>
      <w:r w:rsidR="00776651" w:rsidRPr="006960D5">
        <w:rPr>
          <w:rFonts w:ascii="Calibri" w:eastAsia="Times New Roman" w:hAnsi="Calibri" w:cs="Calibri"/>
          <w:color w:val="201F1E"/>
          <w:sz w:val="24"/>
          <w:szCs w:val="24"/>
          <w:lang w:eastAsia="en-NZ"/>
        </w:rPr>
        <w:t xml:space="preserve"> (which includes strengthening rangatiratanga, developing relationships and restoring the Crown’s honour)</w:t>
      </w:r>
      <w:r w:rsidRPr="006960D5">
        <w:rPr>
          <w:rFonts w:ascii="Calibri" w:eastAsia="Times New Roman" w:hAnsi="Calibri" w:cs="Calibri"/>
          <w:color w:val="201F1E"/>
          <w:sz w:val="24"/>
          <w:szCs w:val="24"/>
          <w:lang w:eastAsia="en-NZ"/>
        </w:rPr>
        <w:t xml:space="preserve"> and </w:t>
      </w:r>
      <w:r w:rsidR="00776651" w:rsidRPr="006960D5">
        <w:rPr>
          <w:rFonts w:ascii="Calibri" w:eastAsia="Times New Roman" w:hAnsi="Calibri" w:cs="Calibri"/>
          <w:color w:val="201F1E"/>
          <w:sz w:val="24"/>
          <w:szCs w:val="24"/>
          <w:lang w:eastAsia="en-NZ"/>
        </w:rPr>
        <w:t>the importance of shared values. We need to polish the</w:t>
      </w:r>
      <w:r w:rsidRPr="006960D5">
        <w:rPr>
          <w:rFonts w:ascii="Calibri" w:eastAsia="Times New Roman" w:hAnsi="Calibri" w:cs="Calibri"/>
          <w:color w:val="201F1E"/>
          <w:sz w:val="24"/>
          <w:szCs w:val="24"/>
          <w:lang w:eastAsia="en-NZ"/>
        </w:rPr>
        <w:t>s</w:t>
      </w:r>
      <w:r w:rsidR="00776651" w:rsidRPr="006960D5">
        <w:rPr>
          <w:rFonts w:ascii="Calibri" w:eastAsia="Times New Roman" w:hAnsi="Calibri" w:cs="Calibri"/>
          <w:color w:val="201F1E"/>
          <w:sz w:val="24"/>
          <w:szCs w:val="24"/>
          <w:lang w:eastAsia="en-NZ"/>
        </w:rPr>
        <w:t>e</w:t>
      </w:r>
      <w:r w:rsidRPr="006960D5">
        <w:rPr>
          <w:rFonts w:ascii="Calibri" w:eastAsia="Times New Roman" w:hAnsi="Calibri" w:cs="Calibri"/>
          <w:color w:val="201F1E"/>
          <w:sz w:val="24"/>
          <w:szCs w:val="24"/>
          <w:lang w:eastAsia="en-NZ"/>
        </w:rPr>
        <w:t xml:space="preserve"> ideas. </w:t>
      </w:r>
      <w:r w:rsidR="00776651" w:rsidRPr="006960D5">
        <w:rPr>
          <w:rFonts w:ascii="Calibri" w:eastAsia="Times New Roman" w:hAnsi="Calibri" w:cs="Calibri"/>
          <w:color w:val="201F1E"/>
          <w:sz w:val="24"/>
          <w:szCs w:val="24"/>
          <w:lang w:eastAsia="en-NZ"/>
        </w:rPr>
        <w:t>There is precedence behaviour and not getting change unless we protest</w:t>
      </w:r>
      <w:r w:rsidR="0098658C" w:rsidRPr="006960D5">
        <w:rPr>
          <w:rFonts w:ascii="Calibri" w:eastAsia="Times New Roman" w:hAnsi="Calibri" w:cs="Calibri"/>
          <w:color w:val="201F1E"/>
          <w:sz w:val="24"/>
          <w:szCs w:val="24"/>
          <w:lang w:eastAsia="en-NZ"/>
        </w:rPr>
        <w:t>, an example being</w:t>
      </w:r>
      <w:r w:rsidR="00776651" w:rsidRPr="006960D5">
        <w:rPr>
          <w:rFonts w:ascii="Calibri" w:eastAsia="Times New Roman" w:hAnsi="Calibri" w:cs="Calibri"/>
          <w:color w:val="201F1E"/>
          <w:sz w:val="24"/>
          <w:szCs w:val="24"/>
          <w:lang w:eastAsia="en-NZ"/>
        </w:rPr>
        <w:t xml:space="preserve"> tamariki uplift. Joe has given us some radical thoughts. </w:t>
      </w:r>
      <w:r w:rsidR="0089419E" w:rsidRPr="006960D5">
        <w:rPr>
          <w:rFonts w:ascii="Calibri" w:eastAsia="Times New Roman" w:hAnsi="Calibri" w:cs="Calibri"/>
          <w:color w:val="201F1E"/>
          <w:sz w:val="24"/>
          <w:szCs w:val="24"/>
          <w:lang w:eastAsia="en-NZ"/>
        </w:rPr>
        <w:t>He</w:t>
      </w:r>
      <w:r w:rsidR="0098658C" w:rsidRPr="006960D5">
        <w:rPr>
          <w:rFonts w:ascii="Calibri" w:eastAsia="Times New Roman" w:hAnsi="Calibri" w:cs="Calibri"/>
          <w:color w:val="201F1E"/>
          <w:sz w:val="24"/>
          <w:szCs w:val="24"/>
          <w:lang w:eastAsia="en-NZ"/>
        </w:rPr>
        <w:t xml:space="preserve"> has said to turn up at</w:t>
      </w:r>
      <w:r w:rsidR="00776651" w:rsidRPr="006960D5">
        <w:rPr>
          <w:rFonts w:ascii="Calibri" w:eastAsia="Times New Roman" w:hAnsi="Calibri" w:cs="Calibri"/>
          <w:color w:val="201F1E"/>
          <w:sz w:val="24"/>
          <w:szCs w:val="24"/>
          <w:lang w:eastAsia="en-NZ"/>
        </w:rPr>
        <w:t xml:space="preserve"> court and tell the judge that before you sentence someone you have to deal with us. </w:t>
      </w:r>
    </w:p>
    <w:p w14:paraId="2C567499" w14:textId="77777777" w:rsidR="0089419E" w:rsidRPr="006960D5" w:rsidRDefault="0089419E" w:rsidP="00D1633F">
      <w:pPr>
        <w:shd w:val="clear" w:color="auto" w:fill="FFFFFF"/>
        <w:spacing w:after="0" w:line="240" w:lineRule="auto"/>
        <w:textAlignment w:val="baseline"/>
        <w:rPr>
          <w:rFonts w:ascii="Calibri" w:eastAsia="Times New Roman" w:hAnsi="Calibri" w:cs="Calibri"/>
          <w:color w:val="201F1E"/>
          <w:sz w:val="24"/>
          <w:szCs w:val="24"/>
          <w:lang w:eastAsia="en-NZ"/>
        </w:rPr>
      </w:pPr>
    </w:p>
    <w:p w14:paraId="2C56749A" w14:textId="77777777" w:rsidR="0089419E" w:rsidRPr="006960D5" w:rsidRDefault="00D1633F" w:rsidP="00D1633F">
      <w:pPr>
        <w:shd w:val="clear" w:color="auto" w:fill="FFFFFF"/>
        <w:spacing w:after="0" w:line="240" w:lineRule="auto"/>
        <w:textAlignment w:val="baseline"/>
        <w:rPr>
          <w:rFonts w:ascii="Calibri" w:eastAsia="Times New Roman" w:hAnsi="Calibri" w:cs="Calibri"/>
          <w:color w:val="201F1E"/>
          <w:sz w:val="24"/>
          <w:szCs w:val="24"/>
          <w:lang w:eastAsia="en-NZ"/>
        </w:rPr>
      </w:pPr>
      <w:r w:rsidRPr="006960D5">
        <w:rPr>
          <w:rFonts w:ascii="Calibri" w:eastAsia="Times New Roman" w:hAnsi="Calibri" w:cs="Calibri"/>
          <w:color w:val="201F1E"/>
          <w:sz w:val="24"/>
          <w:szCs w:val="24"/>
          <w:lang w:eastAsia="en-NZ"/>
        </w:rPr>
        <w:t>We have levers for change</w:t>
      </w:r>
      <w:r w:rsidR="00776651" w:rsidRPr="006960D5">
        <w:rPr>
          <w:rFonts w:ascii="Calibri" w:eastAsia="Times New Roman" w:hAnsi="Calibri" w:cs="Calibri"/>
          <w:color w:val="201F1E"/>
          <w:sz w:val="24"/>
          <w:szCs w:val="24"/>
          <w:lang w:eastAsia="en-NZ"/>
        </w:rPr>
        <w:t xml:space="preserve"> such as </w:t>
      </w:r>
      <w:r w:rsidRPr="006960D5">
        <w:rPr>
          <w:rFonts w:ascii="Calibri" w:eastAsia="Times New Roman" w:hAnsi="Calibri" w:cs="Calibri"/>
          <w:color w:val="201F1E"/>
          <w:sz w:val="24"/>
          <w:szCs w:val="24"/>
          <w:lang w:eastAsia="en-NZ"/>
        </w:rPr>
        <w:t>people</w:t>
      </w:r>
      <w:r w:rsidR="00776651" w:rsidRPr="006960D5">
        <w:rPr>
          <w:rFonts w:ascii="Calibri" w:eastAsia="Times New Roman" w:hAnsi="Calibri" w:cs="Calibri"/>
          <w:color w:val="201F1E"/>
          <w:sz w:val="24"/>
          <w:szCs w:val="24"/>
          <w:lang w:eastAsia="en-NZ"/>
        </w:rPr>
        <w:t xml:space="preserve"> in high places who want to contribute to</w:t>
      </w:r>
      <w:r w:rsidRPr="006960D5">
        <w:rPr>
          <w:rFonts w:ascii="Calibri" w:eastAsia="Times New Roman" w:hAnsi="Calibri" w:cs="Calibri"/>
          <w:color w:val="201F1E"/>
          <w:sz w:val="24"/>
          <w:szCs w:val="24"/>
          <w:lang w:eastAsia="en-NZ"/>
        </w:rPr>
        <w:t xml:space="preserve"> this mahi</w:t>
      </w:r>
      <w:r w:rsidR="00776651" w:rsidRPr="006960D5">
        <w:rPr>
          <w:rFonts w:ascii="Calibri" w:eastAsia="Times New Roman" w:hAnsi="Calibri" w:cs="Calibri"/>
          <w:color w:val="201F1E"/>
          <w:sz w:val="24"/>
          <w:szCs w:val="24"/>
          <w:lang w:eastAsia="en-NZ"/>
        </w:rPr>
        <w:t xml:space="preserve">, such as </w:t>
      </w:r>
      <w:r w:rsidR="00F051EE" w:rsidRPr="006960D5">
        <w:rPr>
          <w:rFonts w:ascii="Calibri" w:eastAsia="Times New Roman" w:hAnsi="Calibri" w:cs="Calibri"/>
          <w:color w:val="201F1E"/>
          <w:sz w:val="24"/>
          <w:szCs w:val="24"/>
          <w:lang w:eastAsia="en-NZ"/>
        </w:rPr>
        <w:t>judges</w:t>
      </w:r>
      <w:r w:rsidR="00776651" w:rsidRPr="006960D5">
        <w:rPr>
          <w:rFonts w:ascii="Calibri" w:eastAsia="Times New Roman" w:hAnsi="Calibri" w:cs="Calibri"/>
          <w:color w:val="201F1E"/>
          <w:sz w:val="24"/>
          <w:szCs w:val="24"/>
          <w:lang w:eastAsia="en-NZ"/>
        </w:rPr>
        <w:t>, and we need to identify them and work with them.</w:t>
      </w:r>
      <w:r w:rsidR="0089419E" w:rsidRPr="006960D5">
        <w:rPr>
          <w:rFonts w:ascii="Calibri" w:eastAsia="Times New Roman" w:hAnsi="Calibri" w:cs="Calibri"/>
          <w:color w:val="201F1E"/>
          <w:sz w:val="24"/>
          <w:szCs w:val="24"/>
          <w:lang w:eastAsia="en-NZ"/>
        </w:rPr>
        <w:t xml:space="preserve"> We have unrealised power and authority that we don’t use. Benesia has talked about us having the resources and that we don’t need to wait. We have resources including people, knowledge, skills, information, leadership, connections, systems, technology, whenua, and funds. We have a belief that if we get it right this will benefit everyone in our communities. </w:t>
      </w:r>
    </w:p>
    <w:p w14:paraId="2C56749B" w14:textId="77777777" w:rsidR="0089419E" w:rsidRPr="006960D5" w:rsidRDefault="0089419E" w:rsidP="00D1633F">
      <w:pPr>
        <w:shd w:val="clear" w:color="auto" w:fill="FFFFFF"/>
        <w:spacing w:after="0" w:line="240" w:lineRule="auto"/>
        <w:textAlignment w:val="baseline"/>
        <w:rPr>
          <w:rFonts w:ascii="Calibri" w:eastAsia="Times New Roman" w:hAnsi="Calibri" w:cs="Calibri"/>
          <w:color w:val="201F1E"/>
          <w:sz w:val="24"/>
          <w:szCs w:val="24"/>
          <w:lang w:eastAsia="en-NZ"/>
        </w:rPr>
      </w:pPr>
    </w:p>
    <w:p w14:paraId="2C56749C" w14:textId="77777777" w:rsidR="00D1633F" w:rsidRPr="006960D5" w:rsidRDefault="0089419E" w:rsidP="00D1633F">
      <w:pPr>
        <w:shd w:val="clear" w:color="auto" w:fill="FFFFFF"/>
        <w:spacing w:after="0" w:line="240" w:lineRule="auto"/>
        <w:textAlignment w:val="baseline"/>
        <w:rPr>
          <w:rFonts w:ascii="Calibri" w:eastAsia="Times New Roman" w:hAnsi="Calibri" w:cs="Calibri"/>
          <w:color w:val="201F1E"/>
          <w:sz w:val="24"/>
          <w:szCs w:val="24"/>
          <w:lang w:eastAsia="en-NZ"/>
        </w:rPr>
      </w:pPr>
      <w:r w:rsidRPr="006960D5">
        <w:rPr>
          <w:rFonts w:ascii="Calibri" w:eastAsia="Times New Roman" w:hAnsi="Calibri" w:cs="Calibri"/>
          <w:color w:val="201F1E"/>
          <w:sz w:val="24"/>
          <w:szCs w:val="24"/>
          <w:lang w:eastAsia="en-NZ"/>
        </w:rPr>
        <w:t xml:space="preserve">Bill noted the iwi chairs are running </w:t>
      </w:r>
      <w:proofErr w:type="spellStart"/>
      <w:r w:rsidRPr="006960D5">
        <w:rPr>
          <w:rFonts w:ascii="Calibri" w:eastAsia="Times New Roman" w:hAnsi="Calibri" w:cs="Calibri"/>
          <w:color w:val="201F1E"/>
          <w:sz w:val="24"/>
          <w:szCs w:val="24"/>
          <w:lang w:eastAsia="en-NZ"/>
        </w:rPr>
        <w:t>kotahitanga</w:t>
      </w:r>
      <w:proofErr w:type="spellEnd"/>
      <w:r w:rsidRPr="006960D5">
        <w:rPr>
          <w:rFonts w:ascii="Calibri" w:eastAsia="Times New Roman" w:hAnsi="Calibri" w:cs="Calibri"/>
          <w:color w:val="201F1E"/>
          <w:sz w:val="24"/>
          <w:szCs w:val="24"/>
          <w:lang w:eastAsia="en-NZ"/>
        </w:rPr>
        <w:t xml:space="preserve"> and </w:t>
      </w:r>
      <w:proofErr w:type="spellStart"/>
      <w:r w:rsidRPr="006960D5">
        <w:rPr>
          <w:rFonts w:ascii="Calibri" w:eastAsia="Times New Roman" w:hAnsi="Calibri" w:cs="Calibri"/>
          <w:color w:val="201F1E"/>
          <w:sz w:val="24"/>
          <w:szCs w:val="24"/>
          <w:lang w:eastAsia="en-NZ"/>
        </w:rPr>
        <w:t>rangatiratanga</w:t>
      </w:r>
      <w:proofErr w:type="spellEnd"/>
      <w:r w:rsidRPr="006960D5">
        <w:rPr>
          <w:rFonts w:ascii="Calibri" w:eastAsia="Times New Roman" w:hAnsi="Calibri" w:cs="Calibri"/>
          <w:color w:val="201F1E"/>
          <w:sz w:val="24"/>
          <w:szCs w:val="24"/>
          <w:lang w:eastAsia="en-NZ"/>
        </w:rPr>
        <w:t xml:space="preserve"> strengthening workshops, initially trying to get iwi to </w:t>
      </w:r>
      <w:proofErr w:type="spellStart"/>
      <w:r w:rsidRPr="006960D5">
        <w:rPr>
          <w:rFonts w:ascii="Calibri" w:eastAsia="Times New Roman" w:hAnsi="Calibri" w:cs="Calibri"/>
          <w:color w:val="201F1E"/>
          <w:sz w:val="24"/>
          <w:szCs w:val="24"/>
          <w:lang w:eastAsia="en-NZ"/>
        </w:rPr>
        <w:t>whakakotahi</w:t>
      </w:r>
      <w:proofErr w:type="spellEnd"/>
      <w:r w:rsidRPr="006960D5">
        <w:rPr>
          <w:rFonts w:ascii="Calibri" w:eastAsia="Times New Roman" w:hAnsi="Calibri" w:cs="Calibri"/>
          <w:color w:val="201F1E"/>
          <w:sz w:val="24"/>
          <w:szCs w:val="24"/>
          <w:lang w:eastAsia="en-NZ"/>
        </w:rPr>
        <w:t>. One iwi may have an initiative that others could support. Rangatiratanga is expressed at the regional/local level and we don’t need a national response.</w:t>
      </w:r>
    </w:p>
    <w:p w14:paraId="2C56749D" w14:textId="77777777" w:rsidR="00C31B54" w:rsidRPr="006960D5" w:rsidRDefault="00C31B54" w:rsidP="00D1633F">
      <w:pPr>
        <w:shd w:val="clear" w:color="auto" w:fill="FFFFFF"/>
        <w:spacing w:after="0" w:line="240" w:lineRule="auto"/>
        <w:textAlignment w:val="baseline"/>
        <w:rPr>
          <w:rFonts w:ascii="Calibri" w:eastAsia="Times New Roman" w:hAnsi="Calibri" w:cs="Calibri"/>
          <w:sz w:val="24"/>
          <w:szCs w:val="24"/>
          <w:lang w:eastAsia="en-NZ"/>
        </w:rPr>
      </w:pPr>
    </w:p>
    <w:p w14:paraId="2C56749E" w14:textId="77777777" w:rsidR="00C31B54" w:rsidRPr="006960D5" w:rsidRDefault="00C31B54" w:rsidP="00D1633F">
      <w:pPr>
        <w:shd w:val="clear" w:color="auto" w:fill="FFFFFF"/>
        <w:spacing w:after="0" w:line="240" w:lineRule="auto"/>
        <w:textAlignment w:val="baseline"/>
        <w:rPr>
          <w:rFonts w:ascii="Calibri" w:eastAsia="Times New Roman" w:hAnsi="Calibri" w:cs="Calibri"/>
          <w:i/>
          <w:sz w:val="24"/>
          <w:szCs w:val="24"/>
          <w:lang w:eastAsia="en-NZ"/>
        </w:rPr>
      </w:pPr>
      <w:r w:rsidRPr="006960D5">
        <w:rPr>
          <w:rFonts w:ascii="Calibri" w:eastAsia="Times New Roman" w:hAnsi="Calibri" w:cs="Calibri"/>
          <w:i/>
          <w:sz w:val="24"/>
          <w:szCs w:val="24"/>
          <w:lang w:eastAsia="en-NZ"/>
        </w:rPr>
        <w:t>Final reflections from participants</w:t>
      </w:r>
    </w:p>
    <w:p w14:paraId="2C56749F" w14:textId="77777777" w:rsidR="003326A7" w:rsidRPr="006960D5" w:rsidRDefault="00C31B54" w:rsidP="00B06CB2">
      <w:pPr>
        <w:pStyle w:val="NoSpacing"/>
        <w:rPr>
          <w:sz w:val="24"/>
          <w:szCs w:val="24"/>
          <w:lang w:val="en-GB"/>
        </w:rPr>
      </w:pPr>
      <w:r w:rsidRPr="006960D5">
        <w:rPr>
          <w:sz w:val="24"/>
          <w:szCs w:val="24"/>
          <w:lang w:val="en-GB"/>
        </w:rPr>
        <w:t xml:space="preserve">Bill asked participants to reflect on whether the </w:t>
      </w:r>
      <w:r w:rsidR="003326A7" w:rsidRPr="006960D5">
        <w:rPr>
          <w:sz w:val="24"/>
          <w:szCs w:val="24"/>
          <w:lang w:val="en-GB"/>
        </w:rPr>
        <w:t>w</w:t>
      </w:r>
      <w:r w:rsidR="003326A7" w:rsidRPr="006960D5">
        <w:rPr>
          <w:rFonts w:cstheme="minorHAnsi"/>
          <w:sz w:val="24"/>
          <w:szCs w:val="24"/>
          <w:lang w:val="en-GB"/>
        </w:rPr>
        <w:t>ā</w:t>
      </w:r>
      <w:r w:rsidR="003326A7" w:rsidRPr="006960D5">
        <w:rPr>
          <w:sz w:val="24"/>
          <w:szCs w:val="24"/>
          <w:lang w:val="en-GB"/>
        </w:rPr>
        <w:t>nanga had ac</w:t>
      </w:r>
      <w:r w:rsidRPr="006960D5">
        <w:rPr>
          <w:sz w:val="24"/>
          <w:szCs w:val="24"/>
          <w:lang w:val="en-GB"/>
        </w:rPr>
        <w:t>hieved what they hoped it would</w:t>
      </w:r>
      <w:r w:rsidR="00DC3812" w:rsidRPr="006960D5">
        <w:rPr>
          <w:sz w:val="24"/>
          <w:szCs w:val="24"/>
          <w:lang w:val="en-GB"/>
        </w:rPr>
        <w:t>. Some noted they would like to see action and others that they had taken lots of notes of the k</w:t>
      </w:r>
      <w:r w:rsidR="00DC3812" w:rsidRPr="006960D5">
        <w:rPr>
          <w:rFonts w:cstheme="minorHAnsi"/>
          <w:sz w:val="24"/>
          <w:szCs w:val="24"/>
          <w:lang w:val="en-GB"/>
        </w:rPr>
        <w:t>ō</w:t>
      </w:r>
      <w:r w:rsidR="00DC3812" w:rsidRPr="006960D5">
        <w:rPr>
          <w:sz w:val="24"/>
          <w:szCs w:val="24"/>
          <w:lang w:val="en-GB"/>
        </w:rPr>
        <w:t>rero. Specific reflections included</w:t>
      </w:r>
      <w:r w:rsidRPr="006960D5">
        <w:rPr>
          <w:sz w:val="24"/>
          <w:szCs w:val="24"/>
          <w:lang w:val="en-GB"/>
        </w:rPr>
        <w:t>:</w:t>
      </w:r>
    </w:p>
    <w:p w14:paraId="2C5674A0" w14:textId="77777777" w:rsidR="00F918BB" w:rsidRPr="006960D5" w:rsidRDefault="00F918BB" w:rsidP="00F918BB">
      <w:pPr>
        <w:pStyle w:val="NoSpacing"/>
        <w:numPr>
          <w:ilvl w:val="0"/>
          <w:numId w:val="6"/>
        </w:numPr>
        <w:rPr>
          <w:sz w:val="24"/>
          <w:szCs w:val="24"/>
          <w:lang w:val="en-GB"/>
        </w:rPr>
      </w:pPr>
      <w:r w:rsidRPr="006960D5">
        <w:rPr>
          <w:sz w:val="24"/>
          <w:szCs w:val="24"/>
          <w:lang w:val="en-GB"/>
        </w:rPr>
        <w:t xml:space="preserve">Carwyn Jones noted he had heard lots about the importance of connection to the big picture items such as </w:t>
      </w:r>
      <w:r w:rsidR="00DC3812" w:rsidRPr="006960D5">
        <w:rPr>
          <w:sz w:val="24"/>
          <w:szCs w:val="24"/>
          <w:lang w:val="en-GB"/>
        </w:rPr>
        <w:t xml:space="preserve">the </w:t>
      </w:r>
      <w:r w:rsidRPr="006960D5">
        <w:rPr>
          <w:sz w:val="24"/>
          <w:szCs w:val="24"/>
          <w:lang w:val="en-GB"/>
        </w:rPr>
        <w:t>constitution</w:t>
      </w:r>
      <w:r w:rsidR="00DC3812" w:rsidRPr="006960D5">
        <w:rPr>
          <w:sz w:val="24"/>
          <w:szCs w:val="24"/>
          <w:lang w:val="en-GB"/>
        </w:rPr>
        <w:t xml:space="preserve"> and</w:t>
      </w:r>
      <w:r w:rsidRPr="006960D5">
        <w:rPr>
          <w:sz w:val="24"/>
          <w:szCs w:val="24"/>
          <w:lang w:val="en-GB"/>
        </w:rPr>
        <w:t xml:space="preserve"> decolonisation and there is a real need to start taking practical steps towards these. He noted examples of iwi/</w:t>
      </w:r>
      <w:proofErr w:type="spellStart"/>
      <w:r w:rsidRPr="006960D5">
        <w:rPr>
          <w:sz w:val="24"/>
          <w:szCs w:val="24"/>
          <w:lang w:val="en-GB"/>
        </w:rPr>
        <w:t>hap</w:t>
      </w:r>
      <w:r w:rsidRPr="006960D5">
        <w:rPr>
          <w:rFonts w:cstheme="minorHAnsi"/>
          <w:sz w:val="24"/>
          <w:szCs w:val="24"/>
          <w:lang w:val="en-GB"/>
        </w:rPr>
        <w:t>ū</w:t>
      </w:r>
      <w:proofErr w:type="spellEnd"/>
      <w:r w:rsidRPr="006960D5">
        <w:rPr>
          <w:sz w:val="24"/>
          <w:szCs w:val="24"/>
          <w:lang w:val="en-GB"/>
        </w:rPr>
        <w:t xml:space="preserve"> asserting </w:t>
      </w:r>
      <w:proofErr w:type="spellStart"/>
      <w:r w:rsidRPr="006960D5">
        <w:rPr>
          <w:sz w:val="24"/>
          <w:szCs w:val="24"/>
          <w:lang w:val="en-GB"/>
        </w:rPr>
        <w:t>rangatiratanga</w:t>
      </w:r>
      <w:proofErr w:type="spellEnd"/>
      <w:r w:rsidRPr="006960D5">
        <w:rPr>
          <w:sz w:val="24"/>
          <w:szCs w:val="24"/>
          <w:lang w:val="en-GB"/>
        </w:rPr>
        <w:t xml:space="preserve"> by having check points to keep their people safe</w:t>
      </w:r>
      <w:r w:rsidR="00DC3812" w:rsidRPr="006960D5">
        <w:rPr>
          <w:sz w:val="24"/>
          <w:szCs w:val="24"/>
          <w:lang w:val="en-GB"/>
        </w:rPr>
        <w:t xml:space="preserve">. There could be lessons from this when reasserting rangatiratanga in the justice space. They didn’t wait for government approval and just went ahead and did it. This action went smoothly as the </w:t>
      </w:r>
      <w:proofErr w:type="spellStart"/>
      <w:r w:rsidR="00DC3812" w:rsidRPr="006960D5">
        <w:rPr>
          <w:sz w:val="24"/>
          <w:szCs w:val="24"/>
          <w:lang w:val="en-GB"/>
        </w:rPr>
        <w:t>kawanatanga</w:t>
      </w:r>
      <w:proofErr w:type="spellEnd"/>
      <w:r w:rsidR="00DC3812" w:rsidRPr="006960D5">
        <w:rPr>
          <w:sz w:val="24"/>
          <w:szCs w:val="24"/>
          <w:lang w:val="en-GB"/>
        </w:rPr>
        <w:t xml:space="preserve"> side thought it was helpful however there can be issues when that is not the case, for example with the Wh</w:t>
      </w:r>
      <w:r w:rsidR="00DC3812" w:rsidRPr="006960D5">
        <w:rPr>
          <w:rFonts w:cstheme="minorHAnsi"/>
          <w:sz w:val="24"/>
          <w:szCs w:val="24"/>
          <w:lang w:val="en-GB"/>
        </w:rPr>
        <w:t>ā</w:t>
      </w:r>
      <w:r w:rsidR="00DC3812" w:rsidRPr="006960D5">
        <w:rPr>
          <w:sz w:val="24"/>
          <w:szCs w:val="24"/>
          <w:lang w:val="en-GB"/>
        </w:rPr>
        <w:t>nau Ora Commissioning Agency trying to access vaccination rates. This showed mistrust of rangatiratanga</w:t>
      </w:r>
      <w:r w:rsidR="00CD6A11" w:rsidRPr="006960D5">
        <w:rPr>
          <w:sz w:val="24"/>
          <w:szCs w:val="24"/>
          <w:lang w:val="en-GB"/>
        </w:rPr>
        <w:t>. That power dynamic needs to change</w:t>
      </w:r>
      <w:r w:rsidR="00DC3812" w:rsidRPr="006960D5">
        <w:rPr>
          <w:sz w:val="24"/>
          <w:szCs w:val="24"/>
          <w:lang w:val="en-GB"/>
        </w:rPr>
        <w:t xml:space="preserve"> </w:t>
      </w:r>
    </w:p>
    <w:p w14:paraId="2C5674A1" w14:textId="77777777" w:rsidR="00DC3812" w:rsidRPr="006960D5" w:rsidRDefault="00DC3812" w:rsidP="00F918BB">
      <w:pPr>
        <w:pStyle w:val="NoSpacing"/>
        <w:numPr>
          <w:ilvl w:val="0"/>
          <w:numId w:val="6"/>
        </w:numPr>
        <w:rPr>
          <w:sz w:val="24"/>
          <w:szCs w:val="24"/>
          <w:lang w:val="en-GB"/>
        </w:rPr>
      </w:pPr>
      <w:proofErr w:type="spellStart"/>
      <w:r w:rsidRPr="006960D5">
        <w:rPr>
          <w:sz w:val="24"/>
          <w:szCs w:val="24"/>
          <w:lang w:val="en-GB"/>
        </w:rPr>
        <w:t>Ihaia</w:t>
      </w:r>
      <w:proofErr w:type="spellEnd"/>
      <w:r w:rsidRPr="006960D5">
        <w:rPr>
          <w:sz w:val="24"/>
          <w:szCs w:val="24"/>
          <w:lang w:val="en-GB"/>
        </w:rPr>
        <w:t xml:space="preserve"> Don </w:t>
      </w:r>
      <w:proofErr w:type="spellStart"/>
      <w:r w:rsidRPr="006960D5">
        <w:rPr>
          <w:sz w:val="24"/>
          <w:szCs w:val="24"/>
          <w:lang w:val="en-GB"/>
        </w:rPr>
        <w:t>Hutana</w:t>
      </w:r>
      <w:proofErr w:type="spellEnd"/>
      <w:r w:rsidRPr="006960D5">
        <w:rPr>
          <w:sz w:val="24"/>
          <w:szCs w:val="24"/>
          <w:lang w:val="en-GB"/>
        </w:rPr>
        <w:t xml:space="preserve"> noted his involvement in setting up the </w:t>
      </w:r>
      <w:proofErr w:type="spellStart"/>
      <w:r w:rsidRPr="006960D5">
        <w:rPr>
          <w:sz w:val="24"/>
          <w:szCs w:val="24"/>
          <w:lang w:val="en-GB"/>
        </w:rPr>
        <w:t>Tenei</w:t>
      </w:r>
      <w:proofErr w:type="spellEnd"/>
      <w:r w:rsidRPr="006960D5">
        <w:rPr>
          <w:sz w:val="24"/>
          <w:szCs w:val="24"/>
          <w:lang w:val="en-GB"/>
        </w:rPr>
        <w:t xml:space="preserve"> Au programme in Hawkes Bay Regional Prison</w:t>
      </w:r>
      <w:r w:rsidR="00A57101" w:rsidRPr="006960D5">
        <w:rPr>
          <w:sz w:val="24"/>
          <w:szCs w:val="24"/>
          <w:lang w:val="en-GB"/>
        </w:rPr>
        <w:t xml:space="preserve"> and would like nothing more than to be redundant</w:t>
      </w:r>
      <w:r w:rsidRPr="006960D5">
        <w:rPr>
          <w:sz w:val="24"/>
          <w:szCs w:val="24"/>
          <w:lang w:val="en-GB"/>
        </w:rPr>
        <w:t>. He questioned the disproportionate influence prison psychologists have before the parole board</w:t>
      </w:r>
      <w:r w:rsidR="00A57101" w:rsidRPr="006960D5">
        <w:rPr>
          <w:sz w:val="24"/>
          <w:szCs w:val="24"/>
          <w:lang w:val="en-GB"/>
        </w:rPr>
        <w:t xml:space="preserve"> compared to programme providers. He noted difficulties in dealing with hard core offenders who are meth dea</w:t>
      </w:r>
      <w:r w:rsidR="0098658C" w:rsidRPr="006960D5">
        <w:rPr>
          <w:sz w:val="24"/>
          <w:szCs w:val="24"/>
          <w:lang w:val="en-GB"/>
        </w:rPr>
        <w:t>lers</w:t>
      </w:r>
    </w:p>
    <w:p w14:paraId="2C5674A2" w14:textId="77777777" w:rsidR="00A57101" w:rsidRPr="006960D5" w:rsidRDefault="00020CC3" w:rsidP="00F918BB">
      <w:pPr>
        <w:pStyle w:val="NoSpacing"/>
        <w:numPr>
          <w:ilvl w:val="0"/>
          <w:numId w:val="6"/>
        </w:numPr>
        <w:rPr>
          <w:sz w:val="24"/>
          <w:szCs w:val="24"/>
          <w:lang w:val="en-GB"/>
        </w:rPr>
      </w:pPr>
      <w:r w:rsidRPr="006960D5">
        <w:rPr>
          <w:sz w:val="24"/>
          <w:szCs w:val="24"/>
          <w:lang w:val="en-GB"/>
        </w:rPr>
        <w:lastRenderedPageBreak/>
        <w:t xml:space="preserve">Callum </w:t>
      </w:r>
      <w:r w:rsidR="00A57101" w:rsidRPr="006960D5">
        <w:rPr>
          <w:sz w:val="24"/>
          <w:szCs w:val="24"/>
          <w:lang w:val="en-GB"/>
        </w:rPr>
        <w:t xml:space="preserve">noted </w:t>
      </w:r>
      <w:r w:rsidRPr="006960D5">
        <w:rPr>
          <w:sz w:val="24"/>
          <w:szCs w:val="24"/>
          <w:lang w:val="en-GB"/>
        </w:rPr>
        <w:t>they are a small iwi trying to help their people and wanting to spread this korowai across the community. I</w:t>
      </w:r>
      <w:r w:rsidR="00A57101" w:rsidRPr="006960D5">
        <w:rPr>
          <w:sz w:val="24"/>
          <w:szCs w:val="24"/>
          <w:lang w:val="en-GB"/>
        </w:rPr>
        <w:t xml:space="preserve">t was good to get a bigger perspective and </w:t>
      </w:r>
      <w:r w:rsidRPr="006960D5">
        <w:rPr>
          <w:sz w:val="24"/>
          <w:szCs w:val="24"/>
          <w:lang w:val="en-GB"/>
        </w:rPr>
        <w:t xml:space="preserve">he </w:t>
      </w:r>
      <w:r w:rsidR="00A57101" w:rsidRPr="006960D5">
        <w:rPr>
          <w:sz w:val="24"/>
          <w:szCs w:val="24"/>
          <w:lang w:val="en-GB"/>
        </w:rPr>
        <w:t>is concerned about the</w:t>
      </w:r>
      <w:r w:rsidRPr="006960D5">
        <w:rPr>
          <w:sz w:val="24"/>
          <w:szCs w:val="24"/>
          <w:lang w:val="en-GB"/>
        </w:rPr>
        <w:t xml:space="preserve"> Crown’s direction and</w:t>
      </w:r>
      <w:r w:rsidR="00A57101" w:rsidRPr="006960D5">
        <w:rPr>
          <w:sz w:val="24"/>
          <w:szCs w:val="24"/>
          <w:lang w:val="en-GB"/>
        </w:rPr>
        <w:t xml:space="preserve"> political will required</w:t>
      </w:r>
      <w:r w:rsidRPr="006960D5">
        <w:rPr>
          <w:sz w:val="24"/>
          <w:szCs w:val="24"/>
          <w:lang w:val="en-GB"/>
        </w:rPr>
        <w:t xml:space="preserve"> to make changes</w:t>
      </w:r>
    </w:p>
    <w:p w14:paraId="2C5674A3" w14:textId="77777777" w:rsidR="00A57101" w:rsidRPr="006960D5" w:rsidRDefault="00F051EE" w:rsidP="00F918BB">
      <w:pPr>
        <w:pStyle w:val="NoSpacing"/>
        <w:numPr>
          <w:ilvl w:val="0"/>
          <w:numId w:val="6"/>
        </w:numPr>
        <w:rPr>
          <w:sz w:val="24"/>
          <w:szCs w:val="24"/>
          <w:lang w:val="en-GB"/>
        </w:rPr>
      </w:pPr>
      <w:r w:rsidRPr="006960D5">
        <w:rPr>
          <w:sz w:val="24"/>
          <w:szCs w:val="24"/>
          <w:lang w:val="en-GB"/>
        </w:rPr>
        <w:t xml:space="preserve">a participant </w:t>
      </w:r>
      <w:r w:rsidR="00A57101" w:rsidRPr="006960D5">
        <w:rPr>
          <w:sz w:val="24"/>
          <w:szCs w:val="24"/>
          <w:lang w:val="en-GB"/>
        </w:rPr>
        <w:t xml:space="preserve">noted the </w:t>
      </w:r>
      <w:proofErr w:type="spellStart"/>
      <w:r w:rsidR="00A57101" w:rsidRPr="006960D5">
        <w:rPr>
          <w:sz w:val="24"/>
          <w:szCs w:val="24"/>
          <w:lang w:val="en-GB"/>
        </w:rPr>
        <w:t>wero</w:t>
      </w:r>
      <w:proofErr w:type="spellEnd"/>
      <w:r w:rsidR="00A57101" w:rsidRPr="006960D5">
        <w:rPr>
          <w:sz w:val="24"/>
          <w:szCs w:val="24"/>
          <w:lang w:val="en-GB"/>
        </w:rPr>
        <w:t xml:space="preserve"> from </w:t>
      </w:r>
      <w:proofErr w:type="spellStart"/>
      <w:r w:rsidR="00A57101" w:rsidRPr="006960D5">
        <w:rPr>
          <w:sz w:val="24"/>
          <w:szCs w:val="24"/>
          <w:lang w:val="en-GB"/>
        </w:rPr>
        <w:t>Ihaia</w:t>
      </w:r>
      <w:proofErr w:type="spellEnd"/>
      <w:r w:rsidR="00A57101" w:rsidRPr="006960D5">
        <w:rPr>
          <w:sz w:val="24"/>
          <w:szCs w:val="24"/>
          <w:lang w:val="en-GB"/>
        </w:rPr>
        <w:t xml:space="preserve"> regarding </w:t>
      </w:r>
      <w:proofErr w:type="spellStart"/>
      <w:r w:rsidR="00A57101" w:rsidRPr="006960D5">
        <w:rPr>
          <w:sz w:val="24"/>
          <w:szCs w:val="24"/>
          <w:lang w:val="en-GB"/>
        </w:rPr>
        <w:t>Mangaroa</w:t>
      </w:r>
      <w:proofErr w:type="spellEnd"/>
      <w:r w:rsidR="00A57101" w:rsidRPr="006960D5">
        <w:rPr>
          <w:sz w:val="24"/>
          <w:szCs w:val="24"/>
          <w:lang w:val="en-GB"/>
        </w:rPr>
        <w:t xml:space="preserve">. He thought it was timely to connect and it was reassuring to hear people are talking about the same thing. He thought a national perspective also needed to be brought through alongside the local iwi and community level. His table spoke about Te </w:t>
      </w:r>
      <w:proofErr w:type="spellStart"/>
      <w:r w:rsidR="00A57101" w:rsidRPr="006960D5">
        <w:rPr>
          <w:sz w:val="24"/>
          <w:szCs w:val="24"/>
          <w:lang w:val="en-GB"/>
        </w:rPr>
        <w:t>Ao</w:t>
      </w:r>
      <w:proofErr w:type="spellEnd"/>
      <w:r w:rsidR="00A57101" w:rsidRPr="006960D5">
        <w:rPr>
          <w:sz w:val="24"/>
          <w:szCs w:val="24"/>
          <w:lang w:val="en-GB"/>
        </w:rPr>
        <w:t xml:space="preserve"> </w:t>
      </w:r>
      <w:proofErr w:type="spellStart"/>
      <w:r w:rsidR="00A57101" w:rsidRPr="006960D5">
        <w:rPr>
          <w:sz w:val="24"/>
          <w:szCs w:val="24"/>
          <w:lang w:val="en-GB"/>
        </w:rPr>
        <w:t>M</w:t>
      </w:r>
      <w:r w:rsidR="00A57101" w:rsidRPr="006960D5">
        <w:rPr>
          <w:rFonts w:cstheme="minorHAnsi"/>
          <w:sz w:val="24"/>
          <w:szCs w:val="24"/>
          <w:lang w:val="en-GB"/>
        </w:rPr>
        <w:t>ā</w:t>
      </w:r>
      <w:r w:rsidR="00A57101" w:rsidRPr="006960D5">
        <w:rPr>
          <w:sz w:val="24"/>
          <w:szCs w:val="24"/>
          <w:lang w:val="en-GB"/>
        </w:rPr>
        <w:t>rama</w:t>
      </w:r>
      <w:proofErr w:type="spellEnd"/>
      <w:r w:rsidR="00A57101" w:rsidRPr="006960D5">
        <w:rPr>
          <w:sz w:val="24"/>
          <w:szCs w:val="24"/>
          <w:lang w:val="en-GB"/>
        </w:rPr>
        <w:t xml:space="preserve"> which is complimentary. Bill was thanked for his comment about having the right people in the right places to affect change</w:t>
      </w:r>
    </w:p>
    <w:p w14:paraId="2C5674A4" w14:textId="77777777" w:rsidR="00A57101" w:rsidRPr="006960D5" w:rsidRDefault="00A57101" w:rsidP="00F918BB">
      <w:pPr>
        <w:pStyle w:val="NoSpacing"/>
        <w:numPr>
          <w:ilvl w:val="0"/>
          <w:numId w:val="6"/>
        </w:numPr>
        <w:rPr>
          <w:sz w:val="24"/>
          <w:szCs w:val="24"/>
          <w:lang w:val="en-GB"/>
        </w:rPr>
      </w:pPr>
      <w:r w:rsidRPr="006960D5">
        <w:rPr>
          <w:sz w:val="24"/>
          <w:szCs w:val="24"/>
          <w:lang w:val="en-GB"/>
        </w:rPr>
        <w:t>Harry Tam noted</w:t>
      </w:r>
      <w:r w:rsidR="009F5F6E" w:rsidRPr="006960D5">
        <w:rPr>
          <w:sz w:val="24"/>
          <w:szCs w:val="24"/>
          <w:lang w:val="en-GB"/>
        </w:rPr>
        <w:t>:</w:t>
      </w:r>
      <w:r w:rsidRPr="006960D5">
        <w:rPr>
          <w:sz w:val="24"/>
          <w:szCs w:val="24"/>
          <w:lang w:val="en-GB"/>
        </w:rPr>
        <w:t xml:space="preserve"> it was good to get an update since Hui M</w:t>
      </w:r>
      <w:r w:rsidRPr="006960D5">
        <w:rPr>
          <w:rFonts w:cstheme="minorHAnsi"/>
          <w:sz w:val="24"/>
          <w:szCs w:val="24"/>
          <w:lang w:val="en-GB"/>
        </w:rPr>
        <w:t>ā</w:t>
      </w:r>
      <w:r w:rsidRPr="006960D5">
        <w:rPr>
          <w:sz w:val="24"/>
          <w:szCs w:val="24"/>
          <w:lang w:val="en-GB"/>
        </w:rPr>
        <w:t>ori</w:t>
      </w:r>
      <w:r w:rsidR="009F5F6E" w:rsidRPr="006960D5">
        <w:rPr>
          <w:sz w:val="24"/>
          <w:szCs w:val="24"/>
          <w:lang w:val="en-GB"/>
        </w:rPr>
        <w:t>; h</w:t>
      </w:r>
      <w:r w:rsidRPr="006960D5">
        <w:rPr>
          <w:sz w:val="24"/>
          <w:szCs w:val="24"/>
          <w:lang w:val="en-GB"/>
        </w:rPr>
        <w:t>ow to get people clean so the patch can b</w:t>
      </w:r>
      <w:r w:rsidR="009F5F6E" w:rsidRPr="006960D5">
        <w:rPr>
          <w:sz w:val="24"/>
          <w:szCs w:val="24"/>
          <w:lang w:val="en-GB"/>
        </w:rPr>
        <w:t>e pealed is still on the agenda; and he learned there is much movement already and that can be built on</w:t>
      </w:r>
    </w:p>
    <w:p w14:paraId="2C5674A5" w14:textId="77777777" w:rsidR="009F5F6E" w:rsidRPr="006960D5" w:rsidRDefault="009F5F6E" w:rsidP="00F918BB">
      <w:pPr>
        <w:pStyle w:val="NoSpacing"/>
        <w:numPr>
          <w:ilvl w:val="0"/>
          <w:numId w:val="6"/>
        </w:numPr>
        <w:rPr>
          <w:sz w:val="24"/>
          <w:szCs w:val="24"/>
          <w:lang w:val="en-GB"/>
        </w:rPr>
      </w:pPr>
      <w:r w:rsidRPr="006960D5">
        <w:rPr>
          <w:sz w:val="24"/>
          <w:szCs w:val="24"/>
          <w:lang w:val="en-GB"/>
        </w:rPr>
        <w:t>Eugene Ryder noted there have been a lot of hui and calls to action and we have the same voices in the room but those who should be listening aren’t</w:t>
      </w:r>
    </w:p>
    <w:p w14:paraId="2C5674A6" w14:textId="77777777" w:rsidR="009F5F6E" w:rsidRPr="006960D5" w:rsidRDefault="009F5F6E" w:rsidP="00F918BB">
      <w:pPr>
        <w:pStyle w:val="NoSpacing"/>
        <w:numPr>
          <w:ilvl w:val="0"/>
          <w:numId w:val="6"/>
        </w:numPr>
        <w:rPr>
          <w:sz w:val="24"/>
          <w:szCs w:val="24"/>
          <w:lang w:val="en-GB"/>
        </w:rPr>
      </w:pPr>
      <w:r w:rsidRPr="006960D5">
        <w:rPr>
          <w:sz w:val="24"/>
          <w:szCs w:val="24"/>
          <w:lang w:val="en-GB"/>
        </w:rPr>
        <w:t>Denis O’Reilly noted the wheels of justice move slowly, the work is unrelenting and we need to look at indigenous models</w:t>
      </w:r>
    </w:p>
    <w:p w14:paraId="2C5674A7" w14:textId="77777777" w:rsidR="009F5F6E" w:rsidRPr="006960D5" w:rsidRDefault="009F5F6E" w:rsidP="00F918BB">
      <w:pPr>
        <w:pStyle w:val="NoSpacing"/>
        <w:numPr>
          <w:ilvl w:val="0"/>
          <w:numId w:val="6"/>
        </w:numPr>
        <w:rPr>
          <w:sz w:val="24"/>
          <w:szCs w:val="24"/>
          <w:lang w:val="en-GB"/>
        </w:rPr>
      </w:pPr>
      <w:r w:rsidRPr="006960D5">
        <w:rPr>
          <w:sz w:val="24"/>
          <w:szCs w:val="24"/>
          <w:lang w:val="en-GB"/>
        </w:rPr>
        <w:t xml:space="preserve">Anne </w:t>
      </w:r>
      <w:proofErr w:type="spellStart"/>
      <w:r w:rsidRPr="006960D5">
        <w:rPr>
          <w:sz w:val="24"/>
          <w:szCs w:val="24"/>
          <w:lang w:val="en-GB"/>
        </w:rPr>
        <w:t>Waapu</w:t>
      </w:r>
      <w:proofErr w:type="spellEnd"/>
      <w:r w:rsidRPr="006960D5">
        <w:rPr>
          <w:sz w:val="24"/>
          <w:szCs w:val="24"/>
          <w:lang w:val="en-GB"/>
        </w:rPr>
        <w:t xml:space="preserve"> noted she had said at the beginning of the w</w:t>
      </w:r>
      <w:r w:rsidRPr="006960D5">
        <w:rPr>
          <w:rFonts w:cstheme="minorHAnsi"/>
          <w:sz w:val="24"/>
          <w:szCs w:val="24"/>
          <w:lang w:val="en-GB"/>
        </w:rPr>
        <w:t>ā</w:t>
      </w:r>
      <w:r w:rsidRPr="006960D5">
        <w:rPr>
          <w:sz w:val="24"/>
          <w:szCs w:val="24"/>
          <w:lang w:val="en-GB"/>
        </w:rPr>
        <w:t>nanga that this was another step on the long whakapapa of activism. She read out a quote from</w:t>
      </w:r>
      <w:r w:rsidR="00D920F4" w:rsidRPr="006960D5">
        <w:rPr>
          <w:sz w:val="24"/>
          <w:szCs w:val="24"/>
          <w:lang w:val="en-GB"/>
        </w:rPr>
        <w:t xml:space="preserve"> Martin Luther King “</w:t>
      </w:r>
      <w:r w:rsidR="00D920F4" w:rsidRPr="006960D5">
        <w:rPr>
          <w:rFonts w:ascii="Calibri" w:hAnsi="Calibri" w:cs="Calibri"/>
          <w:color w:val="201F1E"/>
          <w:sz w:val="24"/>
          <w:szCs w:val="24"/>
          <w:shd w:val="clear" w:color="auto" w:fill="FFFFFF"/>
        </w:rPr>
        <w:t>the arc of history always curves towards justice”, but this requires the work and willingness of the people</w:t>
      </w:r>
      <w:r w:rsidR="00D920F4" w:rsidRPr="006960D5">
        <w:rPr>
          <w:sz w:val="24"/>
          <w:szCs w:val="24"/>
          <w:lang w:val="en-GB"/>
        </w:rPr>
        <w:t>.</w:t>
      </w:r>
      <w:r w:rsidRPr="006960D5">
        <w:rPr>
          <w:sz w:val="24"/>
          <w:szCs w:val="24"/>
          <w:lang w:val="en-GB"/>
        </w:rPr>
        <w:t xml:space="preserve"> The room has done some of this work, retold stories and transmitted experience and knowledge</w:t>
      </w:r>
    </w:p>
    <w:p w14:paraId="2C5674A8" w14:textId="77777777" w:rsidR="009F5F6E" w:rsidRPr="006960D5" w:rsidRDefault="009F5F6E" w:rsidP="00F918BB">
      <w:pPr>
        <w:pStyle w:val="NoSpacing"/>
        <w:numPr>
          <w:ilvl w:val="0"/>
          <w:numId w:val="6"/>
        </w:numPr>
        <w:rPr>
          <w:sz w:val="24"/>
          <w:szCs w:val="24"/>
          <w:lang w:val="en-GB"/>
        </w:rPr>
      </w:pPr>
      <w:r w:rsidRPr="006960D5">
        <w:rPr>
          <w:sz w:val="24"/>
          <w:szCs w:val="24"/>
          <w:lang w:val="en-GB"/>
        </w:rPr>
        <w:t>Benesia Smith noted this is part of an ongoing journey and is interested in how we stay connected, continue the k</w:t>
      </w:r>
      <w:r w:rsidRPr="006960D5">
        <w:rPr>
          <w:rFonts w:cstheme="minorHAnsi"/>
          <w:sz w:val="24"/>
          <w:szCs w:val="24"/>
          <w:lang w:val="en-GB"/>
        </w:rPr>
        <w:t>ō</w:t>
      </w:r>
      <w:r w:rsidRPr="006960D5">
        <w:rPr>
          <w:sz w:val="24"/>
          <w:szCs w:val="24"/>
          <w:lang w:val="en-GB"/>
        </w:rPr>
        <w:t>rero, shape up a work programme, build momentum and continue to work together.</w:t>
      </w:r>
    </w:p>
    <w:p w14:paraId="2C5674A9" w14:textId="77777777" w:rsidR="009F5F6E" w:rsidRPr="006960D5" w:rsidRDefault="009F5F6E" w:rsidP="009F5F6E">
      <w:pPr>
        <w:pStyle w:val="NoSpacing"/>
        <w:rPr>
          <w:sz w:val="24"/>
          <w:szCs w:val="24"/>
          <w:lang w:val="en-GB"/>
        </w:rPr>
      </w:pPr>
    </w:p>
    <w:p w14:paraId="2C5674AA" w14:textId="77777777" w:rsidR="009F5F6E" w:rsidRPr="006960D5" w:rsidRDefault="009F5F6E" w:rsidP="009F5F6E">
      <w:pPr>
        <w:pStyle w:val="NoSpacing"/>
        <w:rPr>
          <w:sz w:val="24"/>
          <w:szCs w:val="24"/>
          <w:lang w:val="en-GB"/>
        </w:rPr>
      </w:pPr>
      <w:r w:rsidRPr="006960D5">
        <w:rPr>
          <w:sz w:val="24"/>
          <w:szCs w:val="24"/>
          <w:lang w:val="en-GB"/>
        </w:rPr>
        <w:t xml:space="preserve">Bill thanked participants for their time. He noted the </w:t>
      </w:r>
      <w:proofErr w:type="spellStart"/>
      <w:r w:rsidRPr="006960D5">
        <w:rPr>
          <w:sz w:val="24"/>
          <w:szCs w:val="24"/>
          <w:lang w:val="en-GB"/>
        </w:rPr>
        <w:t>tono</w:t>
      </w:r>
      <w:proofErr w:type="spellEnd"/>
      <w:r w:rsidRPr="006960D5">
        <w:rPr>
          <w:sz w:val="24"/>
          <w:szCs w:val="24"/>
          <w:lang w:val="en-GB"/>
        </w:rPr>
        <w:t xml:space="preserve"> for today of taking action rather than just talking and hoped that when we get together again we can report progress. He noted the notes would be synthesised and we should keep in touch and see how we can help each other.</w:t>
      </w:r>
    </w:p>
    <w:p w14:paraId="2C5674AB" w14:textId="77777777" w:rsidR="00346689" w:rsidRPr="006960D5" w:rsidRDefault="00346689" w:rsidP="009F5F6E">
      <w:pPr>
        <w:pStyle w:val="NoSpacing"/>
        <w:rPr>
          <w:sz w:val="24"/>
          <w:szCs w:val="24"/>
          <w:lang w:val="en-GB"/>
        </w:rPr>
      </w:pPr>
    </w:p>
    <w:p w14:paraId="2C5674AC" w14:textId="77777777" w:rsidR="00B06CB2" w:rsidRPr="006960D5" w:rsidRDefault="00346689" w:rsidP="00B06CB2">
      <w:pPr>
        <w:pStyle w:val="NoSpacing"/>
        <w:rPr>
          <w:sz w:val="24"/>
          <w:szCs w:val="24"/>
          <w:lang w:val="en-GB"/>
        </w:rPr>
      </w:pPr>
      <w:r w:rsidRPr="006960D5">
        <w:rPr>
          <w:sz w:val="24"/>
          <w:szCs w:val="24"/>
          <w:lang w:val="en-GB"/>
        </w:rPr>
        <w:t>Rikirangi also thanked participa</w:t>
      </w:r>
      <w:r w:rsidR="0098658C" w:rsidRPr="006960D5">
        <w:rPr>
          <w:sz w:val="24"/>
          <w:szCs w:val="24"/>
          <w:lang w:val="en-GB"/>
        </w:rPr>
        <w:t>nts for attending. He liked</w:t>
      </w:r>
      <w:r w:rsidRPr="006960D5">
        <w:rPr>
          <w:sz w:val="24"/>
          <w:szCs w:val="24"/>
          <w:lang w:val="en-GB"/>
        </w:rPr>
        <w:t xml:space="preserve"> the idea of iwi leaders, </w:t>
      </w:r>
      <w:proofErr w:type="spellStart"/>
      <w:r w:rsidRPr="006960D5">
        <w:rPr>
          <w:sz w:val="24"/>
          <w:szCs w:val="24"/>
          <w:lang w:val="en-GB"/>
        </w:rPr>
        <w:t>In</w:t>
      </w:r>
      <w:r w:rsidRPr="006960D5">
        <w:rPr>
          <w:rFonts w:cstheme="minorHAnsi"/>
          <w:sz w:val="24"/>
          <w:szCs w:val="24"/>
          <w:lang w:val="en-GB"/>
        </w:rPr>
        <w:t>ā</w:t>
      </w:r>
      <w:r w:rsidRPr="006960D5">
        <w:rPr>
          <w:sz w:val="24"/>
          <w:szCs w:val="24"/>
          <w:lang w:val="en-GB"/>
        </w:rPr>
        <w:t>ia</w:t>
      </w:r>
      <w:proofErr w:type="spellEnd"/>
      <w:r w:rsidRPr="006960D5">
        <w:rPr>
          <w:sz w:val="24"/>
          <w:szCs w:val="24"/>
          <w:lang w:val="en-GB"/>
        </w:rPr>
        <w:t xml:space="preserve"> </w:t>
      </w:r>
      <w:proofErr w:type="spellStart"/>
      <w:r w:rsidRPr="006960D5">
        <w:rPr>
          <w:sz w:val="24"/>
          <w:szCs w:val="24"/>
          <w:lang w:val="en-GB"/>
        </w:rPr>
        <w:t>Tonu</w:t>
      </w:r>
      <w:proofErr w:type="spellEnd"/>
      <w:r w:rsidRPr="006960D5">
        <w:rPr>
          <w:sz w:val="24"/>
          <w:szCs w:val="24"/>
          <w:lang w:val="en-GB"/>
        </w:rPr>
        <w:t xml:space="preserve"> </w:t>
      </w:r>
      <w:proofErr w:type="spellStart"/>
      <w:r w:rsidRPr="006960D5">
        <w:rPr>
          <w:sz w:val="24"/>
          <w:szCs w:val="24"/>
          <w:lang w:val="en-GB"/>
        </w:rPr>
        <w:t>Nei</w:t>
      </w:r>
      <w:proofErr w:type="spellEnd"/>
      <w:r w:rsidRPr="006960D5">
        <w:rPr>
          <w:sz w:val="24"/>
          <w:szCs w:val="24"/>
          <w:lang w:val="en-GB"/>
        </w:rPr>
        <w:t xml:space="preserve"> and others joining up with a strategy to create a wave of change and transformation in the community.</w:t>
      </w:r>
      <w:r w:rsidR="00C33DD6" w:rsidRPr="006960D5">
        <w:rPr>
          <w:sz w:val="24"/>
          <w:szCs w:val="24"/>
          <w:lang w:val="en-GB"/>
        </w:rPr>
        <w:t xml:space="preserve"> He then closed the w</w:t>
      </w:r>
      <w:r w:rsidR="00C33DD6" w:rsidRPr="006960D5">
        <w:rPr>
          <w:rFonts w:cstheme="minorHAnsi"/>
          <w:sz w:val="24"/>
          <w:szCs w:val="24"/>
          <w:lang w:val="en-GB"/>
        </w:rPr>
        <w:t>ā</w:t>
      </w:r>
      <w:r w:rsidR="00C33DD6" w:rsidRPr="006960D5">
        <w:rPr>
          <w:sz w:val="24"/>
          <w:szCs w:val="24"/>
          <w:lang w:val="en-GB"/>
        </w:rPr>
        <w:t>nanga.</w:t>
      </w:r>
    </w:p>
    <w:p w14:paraId="2C5674AD" w14:textId="77777777" w:rsidR="0078753B" w:rsidRDefault="0078753B" w:rsidP="00B06CB2">
      <w:pPr>
        <w:pStyle w:val="NoSpacing"/>
        <w:rPr>
          <w:lang w:val="en-GB"/>
        </w:rPr>
      </w:pPr>
    </w:p>
    <w:p w14:paraId="2C5674AE" w14:textId="77777777" w:rsidR="0078753B" w:rsidRPr="00346689" w:rsidRDefault="0078753B" w:rsidP="00853017">
      <w:pPr>
        <w:rPr>
          <w:lang w:val="en-GB"/>
        </w:rPr>
      </w:pPr>
    </w:p>
    <w:sectPr w:rsidR="0078753B" w:rsidRPr="00346689" w:rsidSect="0098658C">
      <w:headerReference w:type="default" r:id="rId10"/>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40003" w15:done="0"/>
  <w15:commentEx w15:paraId="3A86092E" w15:done="0"/>
  <w15:commentEx w15:paraId="2121B0A1" w15:done="0"/>
  <w15:commentEx w15:paraId="77F193D7" w15:done="0"/>
  <w15:commentEx w15:paraId="7975F162" w15:done="0"/>
  <w15:commentEx w15:paraId="00BE2A30" w15:done="0"/>
  <w15:commentEx w15:paraId="39B2157B" w15:done="0"/>
  <w15:commentEx w15:paraId="122D4B7D" w15:done="0"/>
  <w15:commentEx w15:paraId="7A17F41E" w15:done="0"/>
  <w15:commentEx w15:paraId="45B20DE4" w15:done="0"/>
  <w15:commentEx w15:paraId="6A26EB11" w15:done="0"/>
  <w15:commentEx w15:paraId="4422FF4C" w15:done="0"/>
  <w15:commentEx w15:paraId="2939B1B2" w15:done="0"/>
  <w15:commentEx w15:paraId="6FC6D18D" w15:done="0"/>
  <w15:commentEx w15:paraId="392CC23A" w15:done="0"/>
  <w15:commentEx w15:paraId="6D2A7A88" w15:done="0"/>
  <w15:commentEx w15:paraId="4925D3EB" w15:done="0"/>
  <w15:commentEx w15:paraId="0B07ABC7" w15:done="0"/>
  <w15:commentEx w15:paraId="70054B1B" w15:done="0"/>
  <w15:commentEx w15:paraId="28BE4973" w15:done="0"/>
  <w15:commentEx w15:paraId="0218C294" w15:done="0"/>
  <w15:commentEx w15:paraId="12B14462" w15:done="0"/>
  <w15:commentEx w15:paraId="765142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D69B7" w16cex:dateUtc="2024-03-26T02:35:00Z"/>
  <w16cex:commentExtensible w16cex:durableId="29AD6993" w16cex:dateUtc="2024-03-26T02:34:00Z"/>
  <w16cex:commentExtensible w16cex:durableId="29AD69F8" w16cex:dateUtc="2024-03-26T02:36:00Z"/>
  <w16cex:commentExtensible w16cex:durableId="29AD6A06" w16cex:dateUtc="2024-03-26T02:36:00Z"/>
  <w16cex:commentExtensible w16cex:durableId="29AD6A10" w16cex:dateUtc="2024-03-26T02:36:00Z"/>
  <w16cex:commentExtensible w16cex:durableId="29AD6A1C" w16cex:dateUtc="2024-03-26T02:37:00Z"/>
  <w16cex:commentExtensible w16cex:durableId="29AD6AC7" w16cex:dateUtc="2024-03-26T02:39:00Z"/>
  <w16cex:commentExtensible w16cex:durableId="29AD6AD6" w16cex:dateUtc="2024-03-26T02:40:00Z"/>
  <w16cex:commentExtensible w16cex:durableId="29AD6BC2" w16cex:dateUtc="2024-03-26T02:44:00Z"/>
  <w16cex:commentExtensible w16cex:durableId="29AD6B49" w16cex:dateUtc="2024-03-26T02:42:00Z"/>
  <w16cex:commentExtensible w16cex:durableId="29AD6C28" w16cex:dateUtc="2024-03-26T02:45:00Z"/>
  <w16cex:commentExtensible w16cex:durableId="29AD6B8B" w16cex:dateUtc="2024-03-26T02:43:00Z"/>
  <w16cex:commentExtensible w16cex:durableId="29AD6D21" w16cex:dateUtc="2024-03-26T02:49:00Z"/>
  <w16cex:commentExtensible w16cex:durableId="29AD6CAE" w16cex:dateUtc="2024-03-26T02:47:00Z"/>
  <w16cex:commentExtensible w16cex:durableId="29AD6CE2" w16cex:dateUtc="2024-03-26T02:48:00Z"/>
  <w16cex:commentExtensible w16cex:durableId="29AD6CEF" w16cex:dateUtc="2024-03-26T02:49:00Z"/>
  <w16cex:commentExtensible w16cex:durableId="29AD6D39" w16cex:dateUtc="2024-03-26T02:50:00Z"/>
  <w16cex:commentExtensible w16cex:durableId="29AD6D5C" w16cex:dateUtc="2024-03-26T02:50:00Z"/>
  <w16cex:commentExtensible w16cex:durableId="29AD6D7E" w16cex:dateUtc="2024-03-26T02:51:00Z"/>
  <w16cex:commentExtensible w16cex:durableId="29AD6DA6" w16cex:dateUtc="2024-03-26T02:52:00Z"/>
  <w16cex:commentExtensible w16cex:durableId="29AD6DE4" w16cex:dateUtc="2024-03-26T02:53:00Z"/>
  <w16cex:commentExtensible w16cex:durableId="29AD6DF8" w16cex:dateUtc="2024-03-26T02:53:00Z"/>
  <w16cex:commentExtensible w16cex:durableId="29AD6E1C" w16cex:dateUtc="2024-03-26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40003" w16cid:durableId="29AD69B7"/>
  <w16cid:commentId w16cid:paraId="3A86092E" w16cid:durableId="29AD6993"/>
  <w16cid:commentId w16cid:paraId="2121B0A1" w16cid:durableId="29AD69F8"/>
  <w16cid:commentId w16cid:paraId="77F193D7" w16cid:durableId="29AD6A06"/>
  <w16cid:commentId w16cid:paraId="7975F162" w16cid:durableId="29AD6A10"/>
  <w16cid:commentId w16cid:paraId="00BE2A30" w16cid:durableId="29AD6A1C"/>
  <w16cid:commentId w16cid:paraId="39B2157B" w16cid:durableId="29AD6AC7"/>
  <w16cid:commentId w16cid:paraId="122D4B7D" w16cid:durableId="29AD6AD6"/>
  <w16cid:commentId w16cid:paraId="7A17F41E" w16cid:durableId="29AD6BC2"/>
  <w16cid:commentId w16cid:paraId="45B20DE4" w16cid:durableId="29AD6B49"/>
  <w16cid:commentId w16cid:paraId="6A26EB11" w16cid:durableId="29AD6C28"/>
  <w16cid:commentId w16cid:paraId="4422FF4C" w16cid:durableId="29AD6B8B"/>
  <w16cid:commentId w16cid:paraId="2939B1B2" w16cid:durableId="29AD6D21"/>
  <w16cid:commentId w16cid:paraId="6FC6D18D" w16cid:durableId="29AD6CAE"/>
  <w16cid:commentId w16cid:paraId="392CC23A" w16cid:durableId="29AD6CE2"/>
  <w16cid:commentId w16cid:paraId="6D2A7A88" w16cid:durableId="29AD6CEF"/>
  <w16cid:commentId w16cid:paraId="4925D3EB" w16cid:durableId="29AD6D39"/>
  <w16cid:commentId w16cid:paraId="0B07ABC7" w16cid:durableId="29AD6D5C"/>
  <w16cid:commentId w16cid:paraId="70054B1B" w16cid:durableId="29AD6D7E"/>
  <w16cid:commentId w16cid:paraId="28BE4973" w16cid:durableId="29AD6DA6"/>
  <w16cid:commentId w16cid:paraId="0218C294" w16cid:durableId="29AD6DE4"/>
  <w16cid:commentId w16cid:paraId="12B14462" w16cid:durableId="29AD6DF8"/>
  <w16cid:commentId w16cid:paraId="76514296" w16cid:durableId="29AD6E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4AEBB" w14:textId="77777777" w:rsidR="00932A76" w:rsidRDefault="00932A76" w:rsidP="003326A7">
      <w:pPr>
        <w:spacing w:after="0" w:line="240" w:lineRule="auto"/>
      </w:pPr>
      <w:r>
        <w:separator/>
      </w:r>
    </w:p>
  </w:endnote>
  <w:endnote w:type="continuationSeparator" w:id="0">
    <w:p w14:paraId="4C28D305" w14:textId="77777777" w:rsidR="00932A76" w:rsidRDefault="00932A76" w:rsidP="0033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301748"/>
      <w:docPartObj>
        <w:docPartGallery w:val="Page Numbers (Bottom of Page)"/>
        <w:docPartUnique/>
      </w:docPartObj>
    </w:sdtPr>
    <w:sdtEndPr>
      <w:rPr>
        <w:noProof/>
      </w:rPr>
    </w:sdtEndPr>
    <w:sdtContent>
      <w:p w14:paraId="2C5674B4" w14:textId="77777777" w:rsidR="00C6647C" w:rsidRDefault="00C6647C">
        <w:pPr>
          <w:pStyle w:val="Footer"/>
          <w:jc w:val="right"/>
        </w:pPr>
        <w:r>
          <w:fldChar w:fldCharType="begin"/>
        </w:r>
        <w:r>
          <w:instrText xml:space="preserve"> PAGE   \* MERGEFORMAT </w:instrText>
        </w:r>
        <w:r>
          <w:fldChar w:fldCharType="separate"/>
        </w:r>
        <w:r w:rsidR="00F7228E">
          <w:rPr>
            <w:noProof/>
          </w:rPr>
          <w:t>1</w:t>
        </w:r>
        <w:r>
          <w:rPr>
            <w:noProof/>
          </w:rPr>
          <w:fldChar w:fldCharType="end"/>
        </w:r>
      </w:p>
    </w:sdtContent>
  </w:sdt>
  <w:p w14:paraId="2C5674B5" w14:textId="77777777" w:rsidR="00C6647C" w:rsidRDefault="00C66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54B4F" w14:textId="77777777" w:rsidR="00932A76" w:rsidRDefault="00932A76" w:rsidP="003326A7">
      <w:pPr>
        <w:spacing w:after="0" w:line="240" w:lineRule="auto"/>
      </w:pPr>
      <w:r>
        <w:separator/>
      </w:r>
    </w:p>
  </w:footnote>
  <w:footnote w:type="continuationSeparator" w:id="0">
    <w:p w14:paraId="36A7C3BF" w14:textId="77777777" w:rsidR="00932A76" w:rsidRDefault="00932A76" w:rsidP="00332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674B3" w14:textId="77777777" w:rsidR="00C6647C" w:rsidRDefault="00C66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D5B"/>
    <w:multiLevelType w:val="hybridMultilevel"/>
    <w:tmpl w:val="359860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23B4474"/>
    <w:multiLevelType w:val="hybridMultilevel"/>
    <w:tmpl w:val="92D69A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057171"/>
    <w:multiLevelType w:val="hybridMultilevel"/>
    <w:tmpl w:val="A52631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4A54C77"/>
    <w:multiLevelType w:val="hybridMultilevel"/>
    <w:tmpl w:val="5672D14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F0020D2"/>
    <w:multiLevelType w:val="hybridMultilevel"/>
    <w:tmpl w:val="8BD049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0FFE496D"/>
    <w:multiLevelType w:val="hybridMultilevel"/>
    <w:tmpl w:val="2662027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E5119"/>
    <w:multiLevelType w:val="hybridMultilevel"/>
    <w:tmpl w:val="01A6B8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21B550E4"/>
    <w:multiLevelType w:val="hybridMultilevel"/>
    <w:tmpl w:val="EB3C163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77D1E63"/>
    <w:multiLevelType w:val="hybridMultilevel"/>
    <w:tmpl w:val="E4AEA4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2D6118EA"/>
    <w:multiLevelType w:val="hybridMultilevel"/>
    <w:tmpl w:val="ED685AA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899524D"/>
    <w:multiLevelType w:val="hybridMultilevel"/>
    <w:tmpl w:val="3B0A74B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63F03799"/>
    <w:multiLevelType w:val="hybridMultilevel"/>
    <w:tmpl w:val="3F9A48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64BC543C"/>
    <w:multiLevelType w:val="hybridMultilevel"/>
    <w:tmpl w:val="F2B006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6A093C37"/>
    <w:multiLevelType w:val="hybridMultilevel"/>
    <w:tmpl w:val="B2CE33B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6ECC4830"/>
    <w:multiLevelType w:val="hybridMultilevel"/>
    <w:tmpl w:val="460EF1A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704717F3"/>
    <w:multiLevelType w:val="hybridMultilevel"/>
    <w:tmpl w:val="1818A8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72E5175C"/>
    <w:multiLevelType w:val="hybridMultilevel"/>
    <w:tmpl w:val="C5A038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75994239"/>
    <w:multiLevelType w:val="hybridMultilevel"/>
    <w:tmpl w:val="8E4C7A4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7D87081B"/>
    <w:multiLevelType w:val="hybridMultilevel"/>
    <w:tmpl w:val="64B03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5"/>
  </w:num>
  <w:num w:numId="4">
    <w:abstractNumId w:val="18"/>
  </w:num>
  <w:num w:numId="5">
    <w:abstractNumId w:val="13"/>
  </w:num>
  <w:num w:numId="6">
    <w:abstractNumId w:val="4"/>
  </w:num>
  <w:num w:numId="7">
    <w:abstractNumId w:val="12"/>
  </w:num>
  <w:num w:numId="8">
    <w:abstractNumId w:val="16"/>
  </w:num>
  <w:num w:numId="9">
    <w:abstractNumId w:val="2"/>
  </w:num>
  <w:num w:numId="10">
    <w:abstractNumId w:val="5"/>
  </w:num>
  <w:num w:numId="11">
    <w:abstractNumId w:val="10"/>
  </w:num>
  <w:num w:numId="12">
    <w:abstractNumId w:val="3"/>
  </w:num>
  <w:num w:numId="13">
    <w:abstractNumId w:val="9"/>
  </w:num>
  <w:num w:numId="14">
    <w:abstractNumId w:val="7"/>
  </w:num>
  <w:num w:numId="15">
    <w:abstractNumId w:val="6"/>
  </w:num>
  <w:num w:numId="16">
    <w:abstractNumId w:val="11"/>
  </w:num>
  <w:num w:numId="17">
    <w:abstractNumId w:val="0"/>
  </w:num>
  <w:num w:numId="18">
    <w:abstractNumId w:val="14"/>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Moss">
    <w15:presenceInfo w15:providerId="AD" w15:userId="S::erica@inaiatonunei.nz::b89aa537-8f93-4a14-b383-78f5dd5b8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B2"/>
    <w:rsid w:val="00002F60"/>
    <w:rsid w:val="00013D80"/>
    <w:rsid w:val="00020CC3"/>
    <w:rsid w:val="000245C0"/>
    <w:rsid w:val="0005223F"/>
    <w:rsid w:val="00062090"/>
    <w:rsid w:val="000A645F"/>
    <w:rsid w:val="000C283D"/>
    <w:rsid w:val="00163357"/>
    <w:rsid w:val="00195393"/>
    <w:rsid w:val="001A6CB0"/>
    <w:rsid w:val="001E161C"/>
    <w:rsid w:val="001E66E0"/>
    <w:rsid w:val="00244BFF"/>
    <w:rsid w:val="00264012"/>
    <w:rsid w:val="00271B9B"/>
    <w:rsid w:val="002924F6"/>
    <w:rsid w:val="002B0EF5"/>
    <w:rsid w:val="002B1226"/>
    <w:rsid w:val="003020D4"/>
    <w:rsid w:val="00330326"/>
    <w:rsid w:val="003326A7"/>
    <w:rsid w:val="00335C2A"/>
    <w:rsid w:val="00346689"/>
    <w:rsid w:val="003673EF"/>
    <w:rsid w:val="003714DE"/>
    <w:rsid w:val="00376852"/>
    <w:rsid w:val="00385E67"/>
    <w:rsid w:val="003972A9"/>
    <w:rsid w:val="003A575F"/>
    <w:rsid w:val="003D734C"/>
    <w:rsid w:val="0040071B"/>
    <w:rsid w:val="00424EC1"/>
    <w:rsid w:val="00424FF2"/>
    <w:rsid w:val="00431E7D"/>
    <w:rsid w:val="00472686"/>
    <w:rsid w:val="0047305A"/>
    <w:rsid w:val="00473070"/>
    <w:rsid w:val="00501AE0"/>
    <w:rsid w:val="00512053"/>
    <w:rsid w:val="005A0F8C"/>
    <w:rsid w:val="005A54E6"/>
    <w:rsid w:val="005B5D75"/>
    <w:rsid w:val="005C4A29"/>
    <w:rsid w:val="005D3A8C"/>
    <w:rsid w:val="005D6DD2"/>
    <w:rsid w:val="005F5E8F"/>
    <w:rsid w:val="0061322C"/>
    <w:rsid w:val="0062640C"/>
    <w:rsid w:val="00631AD2"/>
    <w:rsid w:val="00671EF1"/>
    <w:rsid w:val="0067295F"/>
    <w:rsid w:val="0069501E"/>
    <w:rsid w:val="006960D5"/>
    <w:rsid w:val="00710A36"/>
    <w:rsid w:val="0072687A"/>
    <w:rsid w:val="00760ADB"/>
    <w:rsid w:val="00776651"/>
    <w:rsid w:val="0078753B"/>
    <w:rsid w:val="007B6582"/>
    <w:rsid w:val="007B711D"/>
    <w:rsid w:val="007C1AE5"/>
    <w:rsid w:val="007F2750"/>
    <w:rsid w:val="00806F25"/>
    <w:rsid w:val="008466C0"/>
    <w:rsid w:val="00853017"/>
    <w:rsid w:val="00873C4A"/>
    <w:rsid w:val="0089419E"/>
    <w:rsid w:val="008C765E"/>
    <w:rsid w:val="008E63F4"/>
    <w:rsid w:val="008E7760"/>
    <w:rsid w:val="009050B3"/>
    <w:rsid w:val="00924A18"/>
    <w:rsid w:val="009264DD"/>
    <w:rsid w:val="00932A76"/>
    <w:rsid w:val="0093630C"/>
    <w:rsid w:val="00941D40"/>
    <w:rsid w:val="009562FA"/>
    <w:rsid w:val="00964306"/>
    <w:rsid w:val="0097458B"/>
    <w:rsid w:val="00977531"/>
    <w:rsid w:val="0098658C"/>
    <w:rsid w:val="009C45C3"/>
    <w:rsid w:val="009E56FA"/>
    <w:rsid w:val="009F127F"/>
    <w:rsid w:val="009F5F6E"/>
    <w:rsid w:val="00A1592A"/>
    <w:rsid w:val="00A251EB"/>
    <w:rsid w:val="00A334A8"/>
    <w:rsid w:val="00A552FC"/>
    <w:rsid w:val="00A57101"/>
    <w:rsid w:val="00A67D1B"/>
    <w:rsid w:val="00A837AF"/>
    <w:rsid w:val="00A87D02"/>
    <w:rsid w:val="00AC033B"/>
    <w:rsid w:val="00B06CB2"/>
    <w:rsid w:val="00B11167"/>
    <w:rsid w:val="00B154FF"/>
    <w:rsid w:val="00B17977"/>
    <w:rsid w:val="00B25C43"/>
    <w:rsid w:val="00B5147A"/>
    <w:rsid w:val="00B82853"/>
    <w:rsid w:val="00BC3759"/>
    <w:rsid w:val="00C02BCF"/>
    <w:rsid w:val="00C035F6"/>
    <w:rsid w:val="00C124F5"/>
    <w:rsid w:val="00C31B54"/>
    <w:rsid w:val="00C33DD6"/>
    <w:rsid w:val="00C44B7F"/>
    <w:rsid w:val="00C62FAE"/>
    <w:rsid w:val="00C6647C"/>
    <w:rsid w:val="00C77306"/>
    <w:rsid w:val="00CA6B8F"/>
    <w:rsid w:val="00CD0400"/>
    <w:rsid w:val="00CD6A11"/>
    <w:rsid w:val="00CF367E"/>
    <w:rsid w:val="00D1633F"/>
    <w:rsid w:val="00D2548C"/>
    <w:rsid w:val="00D51211"/>
    <w:rsid w:val="00D920F4"/>
    <w:rsid w:val="00DB1DA2"/>
    <w:rsid w:val="00DC3812"/>
    <w:rsid w:val="00E07465"/>
    <w:rsid w:val="00E5214E"/>
    <w:rsid w:val="00E54CDC"/>
    <w:rsid w:val="00E6208E"/>
    <w:rsid w:val="00E652F4"/>
    <w:rsid w:val="00E73945"/>
    <w:rsid w:val="00E741A0"/>
    <w:rsid w:val="00E91321"/>
    <w:rsid w:val="00EC4729"/>
    <w:rsid w:val="00ED1C80"/>
    <w:rsid w:val="00ED63F2"/>
    <w:rsid w:val="00EE25F7"/>
    <w:rsid w:val="00EF46CB"/>
    <w:rsid w:val="00F051EE"/>
    <w:rsid w:val="00F35817"/>
    <w:rsid w:val="00F42555"/>
    <w:rsid w:val="00F7228E"/>
    <w:rsid w:val="00F72B95"/>
    <w:rsid w:val="00F83F64"/>
    <w:rsid w:val="00F918BB"/>
    <w:rsid w:val="00FA60B6"/>
    <w:rsid w:val="00FC757B"/>
    <w:rsid w:val="00FD2F7C"/>
    <w:rsid w:val="00FD72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CB2"/>
    <w:pPr>
      <w:spacing w:after="0" w:line="240" w:lineRule="auto"/>
    </w:pPr>
  </w:style>
  <w:style w:type="paragraph" w:styleId="Header">
    <w:name w:val="header"/>
    <w:basedOn w:val="Normal"/>
    <w:link w:val="HeaderChar"/>
    <w:uiPriority w:val="99"/>
    <w:unhideWhenUsed/>
    <w:rsid w:val="00332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6A7"/>
  </w:style>
  <w:style w:type="paragraph" w:styleId="Footer">
    <w:name w:val="footer"/>
    <w:basedOn w:val="Normal"/>
    <w:link w:val="FooterChar"/>
    <w:uiPriority w:val="99"/>
    <w:unhideWhenUsed/>
    <w:rsid w:val="00332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6A7"/>
  </w:style>
  <w:style w:type="paragraph" w:customStyle="1" w:styleId="xmsonormal">
    <w:name w:val="x_msonormal"/>
    <w:basedOn w:val="Normal"/>
    <w:rsid w:val="00F3581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9562FA"/>
    <w:rPr>
      <w:i/>
      <w:iCs/>
    </w:rPr>
  </w:style>
  <w:style w:type="character" w:styleId="CommentReference">
    <w:name w:val="annotation reference"/>
    <w:basedOn w:val="DefaultParagraphFont"/>
    <w:uiPriority w:val="99"/>
    <w:semiHidden/>
    <w:unhideWhenUsed/>
    <w:rsid w:val="002924F6"/>
    <w:rPr>
      <w:sz w:val="16"/>
      <w:szCs w:val="16"/>
    </w:rPr>
  </w:style>
  <w:style w:type="paragraph" w:styleId="CommentText">
    <w:name w:val="annotation text"/>
    <w:basedOn w:val="Normal"/>
    <w:link w:val="CommentTextChar"/>
    <w:uiPriority w:val="99"/>
    <w:semiHidden/>
    <w:unhideWhenUsed/>
    <w:rsid w:val="002924F6"/>
    <w:pPr>
      <w:spacing w:line="240" w:lineRule="auto"/>
    </w:pPr>
    <w:rPr>
      <w:sz w:val="20"/>
      <w:szCs w:val="20"/>
    </w:rPr>
  </w:style>
  <w:style w:type="character" w:customStyle="1" w:styleId="CommentTextChar">
    <w:name w:val="Comment Text Char"/>
    <w:basedOn w:val="DefaultParagraphFont"/>
    <w:link w:val="CommentText"/>
    <w:uiPriority w:val="99"/>
    <w:semiHidden/>
    <w:rsid w:val="002924F6"/>
    <w:rPr>
      <w:sz w:val="20"/>
      <w:szCs w:val="20"/>
    </w:rPr>
  </w:style>
  <w:style w:type="paragraph" w:styleId="CommentSubject">
    <w:name w:val="annotation subject"/>
    <w:basedOn w:val="CommentText"/>
    <w:next w:val="CommentText"/>
    <w:link w:val="CommentSubjectChar"/>
    <w:uiPriority w:val="99"/>
    <w:semiHidden/>
    <w:unhideWhenUsed/>
    <w:rsid w:val="002924F6"/>
    <w:rPr>
      <w:b/>
      <w:bCs/>
    </w:rPr>
  </w:style>
  <w:style w:type="character" w:customStyle="1" w:styleId="CommentSubjectChar">
    <w:name w:val="Comment Subject Char"/>
    <w:basedOn w:val="CommentTextChar"/>
    <w:link w:val="CommentSubject"/>
    <w:uiPriority w:val="99"/>
    <w:semiHidden/>
    <w:rsid w:val="002924F6"/>
    <w:rPr>
      <w:b/>
      <w:bCs/>
      <w:sz w:val="20"/>
      <w:szCs w:val="20"/>
    </w:rPr>
  </w:style>
  <w:style w:type="paragraph" w:styleId="BalloonText">
    <w:name w:val="Balloon Text"/>
    <w:basedOn w:val="Normal"/>
    <w:link w:val="BalloonTextChar"/>
    <w:uiPriority w:val="99"/>
    <w:semiHidden/>
    <w:unhideWhenUsed/>
    <w:rsid w:val="00292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4F6"/>
    <w:rPr>
      <w:rFonts w:ascii="Tahoma" w:hAnsi="Tahoma" w:cs="Tahoma"/>
      <w:sz w:val="16"/>
      <w:szCs w:val="16"/>
    </w:rPr>
  </w:style>
  <w:style w:type="paragraph" w:customStyle="1" w:styleId="xxmsonormal">
    <w:name w:val="x_x_msonormal"/>
    <w:basedOn w:val="Normal"/>
    <w:rsid w:val="0040071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40071B"/>
    <w:rPr>
      <w:color w:val="0000FF"/>
      <w:u w:val="single"/>
    </w:rPr>
  </w:style>
  <w:style w:type="paragraph" w:styleId="ListParagraph">
    <w:name w:val="List Paragraph"/>
    <w:basedOn w:val="Normal"/>
    <w:uiPriority w:val="34"/>
    <w:qFormat/>
    <w:rsid w:val="00472686"/>
    <w:pPr>
      <w:spacing w:after="0" w:line="240" w:lineRule="auto"/>
      <w:ind w:left="720"/>
      <w:contextualSpacing/>
    </w:pPr>
    <w:rPr>
      <w:rFonts w:ascii="Arial" w:eastAsia="Times New Roman" w:hAnsi="Arial" w:cs="Times New Roman"/>
      <w:szCs w:val="24"/>
    </w:rPr>
  </w:style>
  <w:style w:type="paragraph" w:styleId="FootnoteText">
    <w:name w:val="footnote text"/>
    <w:basedOn w:val="Normal"/>
    <w:link w:val="FootnoteTextChar"/>
    <w:uiPriority w:val="99"/>
    <w:semiHidden/>
    <w:unhideWhenUsed/>
    <w:rsid w:val="00A25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1EB"/>
    <w:rPr>
      <w:sz w:val="20"/>
      <w:szCs w:val="20"/>
    </w:rPr>
  </w:style>
  <w:style w:type="character" w:styleId="FootnoteReference">
    <w:name w:val="footnote reference"/>
    <w:basedOn w:val="DefaultParagraphFont"/>
    <w:uiPriority w:val="99"/>
    <w:semiHidden/>
    <w:unhideWhenUsed/>
    <w:rsid w:val="00A251EB"/>
    <w:rPr>
      <w:vertAlign w:val="superscript"/>
    </w:rPr>
  </w:style>
  <w:style w:type="paragraph" w:styleId="Revision">
    <w:name w:val="Revision"/>
    <w:hidden/>
    <w:uiPriority w:val="99"/>
    <w:semiHidden/>
    <w:rsid w:val="000A64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CB2"/>
    <w:pPr>
      <w:spacing w:after="0" w:line="240" w:lineRule="auto"/>
    </w:pPr>
  </w:style>
  <w:style w:type="paragraph" w:styleId="Header">
    <w:name w:val="header"/>
    <w:basedOn w:val="Normal"/>
    <w:link w:val="HeaderChar"/>
    <w:uiPriority w:val="99"/>
    <w:unhideWhenUsed/>
    <w:rsid w:val="00332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6A7"/>
  </w:style>
  <w:style w:type="paragraph" w:styleId="Footer">
    <w:name w:val="footer"/>
    <w:basedOn w:val="Normal"/>
    <w:link w:val="FooterChar"/>
    <w:uiPriority w:val="99"/>
    <w:unhideWhenUsed/>
    <w:rsid w:val="00332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6A7"/>
  </w:style>
  <w:style w:type="paragraph" w:customStyle="1" w:styleId="xmsonormal">
    <w:name w:val="x_msonormal"/>
    <w:basedOn w:val="Normal"/>
    <w:rsid w:val="00F3581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9562FA"/>
    <w:rPr>
      <w:i/>
      <w:iCs/>
    </w:rPr>
  </w:style>
  <w:style w:type="character" w:styleId="CommentReference">
    <w:name w:val="annotation reference"/>
    <w:basedOn w:val="DefaultParagraphFont"/>
    <w:uiPriority w:val="99"/>
    <w:semiHidden/>
    <w:unhideWhenUsed/>
    <w:rsid w:val="002924F6"/>
    <w:rPr>
      <w:sz w:val="16"/>
      <w:szCs w:val="16"/>
    </w:rPr>
  </w:style>
  <w:style w:type="paragraph" w:styleId="CommentText">
    <w:name w:val="annotation text"/>
    <w:basedOn w:val="Normal"/>
    <w:link w:val="CommentTextChar"/>
    <w:uiPriority w:val="99"/>
    <w:semiHidden/>
    <w:unhideWhenUsed/>
    <w:rsid w:val="002924F6"/>
    <w:pPr>
      <w:spacing w:line="240" w:lineRule="auto"/>
    </w:pPr>
    <w:rPr>
      <w:sz w:val="20"/>
      <w:szCs w:val="20"/>
    </w:rPr>
  </w:style>
  <w:style w:type="character" w:customStyle="1" w:styleId="CommentTextChar">
    <w:name w:val="Comment Text Char"/>
    <w:basedOn w:val="DefaultParagraphFont"/>
    <w:link w:val="CommentText"/>
    <w:uiPriority w:val="99"/>
    <w:semiHidden/>
    <w:rsid w:val="002924F6"/>
    <w:rPr>
      <w:sz w:val="20"/>
      <w:szCs w:val="20"/>
    </w:rPr>
  </w:style>
  <w:style w:type="paragraph" w:styleId="CommentSubject">
    <w:name w:val="annotation subject"/>
    <w:basedOn w:val="CommentText"/>
    <w:next w:val="CommentText"/>
    <w:link w:val="CommentSubjectChar"/>
    <w:uiPriority w:val="99"/>
    <w:semiHidden/>
    <w:unhideWhenUsed/>
    <w:rsid w:val="002924F6"/>
    <w:rPr>
      <w:b/>
      <w:bCs/>
    </w:rPr>
  </w:style>
  <w:style w:type="character" w:customStyle="1" w:styleId="CommentSubjectChar">
    <w:name w:val="Comment Subject Char"/>
    <w:basedOn w:val="CommentTextChar"/>
    <w:link w:val="CommentSubject"/>
    <w:uiPriority w:val="99"/>
    <w:semiHidden/>
    <w:rsid w:val="002924F6"/>
    <w:rPr>
      <w:b/>
      <w:bCs/>
      <w:sz w:val="20"/>
      <w:szCs w:val="20"/>
    </w:rPr>
  </w:style>
  <w:style w:type="paragraph" w:styleId="BalloonText">
    <w:name w:val="Balloon Text"/>
    <w:basedOn w:val="Normal"/>
    <w:link w:val="BalloonTextChar"/>
    <w:uiPriority w:val="99"/>
    <w:semiHidden/>
    <w:unhideWhenUsed/>
    <w:rsid w:val="00292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4F6"/>
    <w:rPr>
      <w:rFonts w:ascii="Tahoma" w:hAnsi="Tahoma" w:cs="Tahoma"/>
      <w:sz w:val="16"/>
      <w:szCs w:val="16"/>
    </w:rPr>
  </w:style>
  <w:style w:type="paragraph" w:customStyle="1" w:styleId="xxmsonormal">
    <w:name w:val="x_x_msonormal"/>
    <w:basedOn w:val="Normal"/>
    <w:rsid w:val="0040071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40071B"/>
    <w:rPr>
      <w:color w:val="0000FF"/>
      <w:u w:val="single"/>
    </w:rPr>
  </w:style>
  <w:style w:type="paragraph" w:styleId="ListParagraph">
    <w:name w:val="List Paragraph"/>
    <w:basedOn w:val="Normal"/>
    <w:uiPriority w:val="34"/>
    <w:qFormat/>
    <w:rsid w:val="00472686"/>
    <w:pPr>
      <w:spacing w:after="0" w:line="240" w:lineRule="auto"/>
      <w:ind w:left="720"/>
      <w:contextualSpacing/>
    </w:pPr>
    <w:rPr>
      <w:rFonts w:ascii="Arial" w:eastAsia="Times New Roman" w:hAnsi="Arial" w:cs="Times New Roman"/>
      <w:szCs w:val="24"/>
    </w:rPr>
  </w:style>
  <w:style w:type="paragraph" w:styleId="FootnoteText">
    <w:name w:val="footnote text"/>
    <w:basedOn w:val="Normal"/>
    <w:link w:val="FootnoteTextChar"/>
    <w:uiPriority w:val="99"/>
    <w:semiHidden/>
    <w:unhideWhenUsed/>
    <w:rsid w:val="00A25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1EB"/>
    <w:rPr>
      <w:sz w:val="20"/>
      <w:szCs w:val="20"/>
    </w:rPr>
  </w:style>
  <w:style w:type="character" w:styleId="FootnoteReference">
    <w:name w:val="footnote reference"/>
    <w:basedOn w:val="DefaultParagraphFont"/>
    <w:uiPriority w:val="99"/>
    <w:semiHidden/>
    <w:unhideWhenUsed/>
    <w:rsid w:val="00A251EB"/>
    <w:rPr>
      <w:vertAlign w:val="superscript"/>
    </w:rPr>
  </w:style>
  <w:style w:type="paragraph" w:styleId="Revision">
    <w:name w:val="Revision"/>
    <w:hidden/>
    <w:uiPriority w:val="99"/>
    <w:semiHidden/>
    <w:rsid w:val="000A6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2779">
      <w:bodyDiv w:val="1"/>
      <w:marLeft w:val="0"/>
      <w:marRight w:val="0"/>
      <w:marTop w:val="0"/>
      <w:marBottom w:val="0"/>
      <w:divBdr>
        <w:top w:val="none" w:sz="0" w:space="0" w:color="auto"/>
        <w:left w:val="none" w:sz="0" w:space="0" w:color="auto"/>
        <w:bottom w:val="none" w:sz="0" w:space="0" w:color="auto"/>
        <w:right w:val="none" w:sz="0" w:space="0" w:color="auto"/>
      </w:divBdr>
    </w:div>
    <w:div w:id="1334718709">
      <w:bodyDiv w:val="1"/>
      <w:marLeft w:val="0"/>
      <w:marRight w:val="0"/>
      <w:marTop w:val="0"/>
      <w:marBottom w:val="0"/>
      <w:divBdr>
        <w:top w:val="none" w:sz="0" w:space="0" w:color="auto"/>
        <w:left w:val="none" w:sz="0" w:space="0" w:color="auto"/>
        <w:bottom w:val="none" w:sz="0" w:space="0" w:color="auto"/>
        <w:right w:val="none" w:sz="0" w:space="0" w:color="auto"/>
      </w:divBdr>
      <w:divsChild>
        <w:div w:id="132562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18575">
              <w:marLeft w:val="0"/>
              <w:marRight w:val="0"/>
              <w:marTop w:val="0"/>
              <w:marBottom w:val="0"/>
              <w:divBdr>
                <w:top w:val="none" w:sz="0" w:space="0" w:color="auto"/>
                <w:left w:val="none" w:sz="0" w:space="0" w:color="auto"/>
                <w:bottom w:val="none" w:sz="0" w:space="0" w:color="auto"/>
                <w:right w:val="none" w:sz="0" w:space="0" w:color="auto"/>
              </w:divBdr>
              <w:divsChild>
                <w:div w:id="4154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1567">
      <w:bodyDiv w:val="1"/>
      <w:marLeft w:val="0"/>
      <w:marRight w:val="0"/>
      <w:marTop w:val="0"/>
      <w:marBottom w:val="0"/>
      <w:divBdr>
        <w:top w:val="none" w:sz="0" w:space="0" w:color="auto"/>
        <w:left w:val="none" w:sz="0" w:space="0" w:color="auto"/>
        <w:bottom w:val="none" w:sz="0" w:space="0" w:color="auto"/>
        <w:right w:val="none" w:sz="0" w:space="0" w:color="auto"/>
      </w:divBdr>
      <w:divsChild>
        <w:div w:id="929630358">
          <w:marLeft w:val="0"/>
          <w:marRight w:val="0"/>
          <w:marTop w:val="0"/>
          <w:marBottom w:val="0"/>
          <w:divBdr>
            <w:top w:val="none" w:sz="0" w:space="0" w:color="auto"/>
            <w:left w:val="none" w:sz="0" w:space="0" w:color="auto"/>
            <w:bottom w:val="none" w:sz="0" w:space="0" w:color="auto"/>
            <w:right w:val="none" w:sz="0" w:space="0" w:color="auto"/>
          </w:divBdr>
        </w:div>
        <w:div w:id="1864171584">
          <w:marLeft w:val="0"/>
          <w:marRight w:val="0"/>
          <w:marTop w:val="0"/>
          <w:marBottom w:val="0"/>
          <w:divBdr>
            <w:top w:val="none" w:sz="0" w:space="0" w:color="auto"/>
            <w:left w:val="none" w:sz="0" w:space="0" w:color="auto"/>
            <w:bottom w:val="none" w:sz="0" w:space="0" w:color="auto"/>
            <w:right w:val="none" w:sz="0" w:space="0" w:color="auto"/>
          </w:divBdr>
        </w:div>
        <w:div w:id="502941285">
          <w:marLeft w:val="0"/>
          <w:marRight w:val="0"/>
          <w:marTop w:val="0"/>
          <w:marBottom w:val="0"/>
          <w:divBdr>
            <w:top w:val="none" w:sz="0" w:space="0" w:color="auto"/>
            <w:left w:val="none" w:sz="0" w:space="0" w:color="auto"/>
            <w:bottom w:val="none" w:sz="0" w:space="0" w:color="auto"/>
            <w:right w:val="none" w:sz="0" w:space="0" w:color="auto"/>
          </w:divBdr>
        </w:div>
        <w:div w:id="900097269">
          <w:marLeft w:val="0"/>
          <w:marRight w:val="0"/>
          <w:marTop w:val="0"/>
          <w:marBottom w:val="0"/>
          <w:divBdr>
            <w:top w:val="none" w:sz="0" w:space="0" w:color="auto"/>
            <w:left w:val="none" w:sz="0" w:space="0" w:color="auto"/>
            <w:bottom w:val="none" w:sz="0" w:space="0" w:color="auto"/>
            <w:right w:val="none" w:sz="0" w:space="0" w:color="auto"/>
          </w:divBdr>
        </w:div>
        <w:div w:id="1064451499">
          <w:marLeft w:val="0"/>
          <w:marRight w:val="0"/>
          <w:marTop w:val="0"/>
          <w:marBottom w:val="0"/>
          <w:divBdr>
            <w:top w:val="none" w:sz="0" w:space="0" w:color="auto"/>
            <w:left w:val="none" w:sz="0" w:space="0" w:color="auto"/>
            <w:bottom w:val="none" w:sz="0" w:space="0" w:color="auto"/>
            <w:right w:val="none" w:sz="0" w:space="0" w:color="auto"/>
          </w:divBdr>
        </w:div>
        <w:div w:id="1355305472">
          <w:marLeft w:val="0"/>
          <w:marRight w:val="0"/>
          <w:marTop w:val="0"/>
          <w:marBottom w:val="0"/>
          <w:divBdr>
            <w:top w:val="none" w:sz="0" w:space="0" w:color="auto"/>
            <w:left w:val="none" w:sz="0" w:space="0" w:color="auto"/>
            <w:bottom w:val="none" w:sz="0" w:space="0" w:color="auto"/>
            <w:right w:val="none" w:sz="0" w:space="0" w:color="auto"/>
          </w:divBdr>
        </w:div>
        <w:div w:id="1612202350">
          <w:marLeft w:val="0"/>
          <w:marRight w:val="0"/>
          <w:marTop w:val="0"/>
          <w:marBottom w:val="0"/>
          <w:divBdr>
            <w:top w:val="none" w:sz="0" w:space="0" w:color="auto"/>
            <w:left w:val="none" w:sz="0" w:space="0" w:color="auto"/>
            <w:bottom w:val="none" w:sz="0" w:space="0" w:color="auto"/>
            <w:right w:val="none" w:sz="0" w:space="0" w:color="auto"/>
          </w:divBdr>
        </w:div>
        <w:div w:id="934752026">
          <w:marLeft w:val="0"/>
          <w:marRight w:val="0"/>
          <w:marTop w:val="0"/>
          <w:marBottom w:val="0"/>
          <w:divBdr>
            <w:top w:val="none" w:sz="0" w:space="0" w:color="auto"/>
            <w:left w:val="none" w:sz="0" w:space="0" w:color="auto"/>
            <w:bottom w:val="none" w:sz="0" w:space="0" w:color="auto"/>
            <w:right w:val="none" w:sz="0" w:space="0" w:color="auto"/>
          </w:divBdr>
        </w:div>
        <w:div w:id="561334025">
          <w:marLeft w:val="0"/>
          <w:marRight w:val="0"/>
          <w:marTop w:val="0"/>
          <w:marBottom w:val="0"/>
          <w:divBdr>
            <w:top w:val="none" w:sz="0" w:space="0" w:color="auto"/>
            <w:left w:val="none" w:sz="0" w:space="0" w:color="auto"/>
            <w:bottom w:val="none" w:sz="0" w:space="0" w:color="auto"/>
            <w:right w:val="none" w:sz="0" w:space="0" w:color="auto"/>
          </w:divBdr>
        </w:div>
        <w:div w:id="1013611752">
          <w:marLeft w:val="0"/>
          <w:marRight w:val="0"/>
          <w:marTop w:val="0"/>
          <w:marBottom w:val="0"/>
          <w:divBdr>
            <w:top w:val="none" w:sz="0" w:space="0" w:color="auto"/>
            <w:left w:val="none" w:sz="0" w:space="0" w:color="auto"/>
            <w:bottom w:val="none" w:sz="0" w:space="0" w:color="auto"/>
            <w:right w:val="none" w:sz="0" w:space="0" w:color="auto"/>
          </w:divBdr>
        </w:div>
        <w:div w:id="260189151">
          <w:marLeft w:val="0"/>
          <w:marRight w:val="0"/>
          <w:marTop w:val="0"/>
          <w:marBottom w:val="0"/>
          <w:divBdr>
            <w:top w:val="none" w:sz="0" w:space="0" w:color="auto"/>
            <w:left w:val="none" w:sz="0" w:space="0" w:color="auto"/>
            <w:bottom w:val="none" w:sz="0" w:space="0" w:color="auto"/>
            <w:right w:val="none" w:sz="0" w:space="0" w:color="auto"/>
          </w:divBdr>
        </w:div>
        <w:div w:id="534319171">
          <w:marLeft w:val="0"/>
          <w:marRight w:val="0"/>
          <w:marTop w:val="0"/>
          <w:marBottom w:val="0"/>
          <w:divBdr>
            <w:top w:val="none" w:sz="0" w:space="0" w:color="auto"/>
            <w:left w:val="none" w:sz="0" w:space="0" w:color="auto"/>
            <w:bottom w:val="none" w:sz="0" w:space="0" w:color="auto"/>
            <w:right w:val="none" w:sz="0" w:space="0" w:color="auto"/>
          </w:divBdr>
        </w:div>
      </w:divsChild>
    </w:div>
    <w:div w:id="14402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youtube.com/watch?v=2vtpA_PbD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42C2-9D74-441F-97FF-59156827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6145</Words>
  <Characters>35033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2024-03-25T19:45:00Z</cp:lastPrinted>
  <dcterms:created xsi:type="dcterms:W3CDTF">2024-03-26T03:02:00Z</dcterms:created>
  <dcterms:modified xsi:type="dcterms:W3CDTF">2024-04-18T06:04:00Z</dcterms:modified>
</cp:coreProperties>
</file>