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A14A" w14:textId="77777777" w:rsidR="00956B7C" w:rsidRPr="00956B7C" w:rsidRDefault="00956B7C" w:rsidP="00956B7C">
      <w:pPr>
        <w:spacing w:before="100" w:beforeAutospacing="1" w:after="100" w:afterAutospacing="1"/>
        <w:outlineLvl w:val="0"/>
        <w:rPr>
          <w:rFonts w:ascii="Arial" w:eastAsia="Times New Roman" w:hAnsi="Arial" w:cs="Arial"/>
          <w:b/>
          <w:bCs/>
          <w:color w:val="000000"/>
          <w:kern w:val="36"/>
          <w:sz w:val="48"/>
          <w:szCs w:val="48"/>
          <w:lang w:eastAsia="en-GB"/>
          <w14:ligatures w14:val="none"/>
        </w:rPr>
      </w:pPr>
      <w:r w:rsidRPr="00956B7C">
        <w:rPr>
          <w:rFonts w:ascii="Arial" w:eastAsia="Times New Roman" w:hAnsi="Arial" w:cs="Arial"/>
          <w:b/>
          <w:bCs/>
          <w:color w:val="000000"/>
          <w:kern w:val="36"/>
          <w:sz w:val="48"/>
          <w:szCs w:val="48"/>
          <w:lang w:eastAsia="en-GB"/>
          <w14:ligatures w14:val="none"/>
        </w:rPr>
        <w:t>SENCO Handbook: New Ofsted Inspection Framework &amp; How Earwig Academic Supports You</w:t>
      </w:r>
    </w:p>
    <w:p w14:paraId="42106F12"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Introduction</w:t>
      </w:r>
    </w:p>
    <w:p w14:paraId="0B81E18E" w14:textId="30A7DDEA"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 xml:space="preserve">This handbook provides a clear, practical guide for SENCOs navigating the newest Ofsted inspection rules. </w:t>
      </w:r>
      <w:r>
        <w:rPr>
          <w:rFonts w:ascii="Arial" w:eastAsia="Times New Roman" w:hAnsi="Arial" w:cs="Arial"/>
          <w:color w:val="000000"/>
          <w:kern w:val="0"/>
          <w:lang w:eastAsia="en-GB"/>
          <w14:ligatures w14:val="none"/>
        </w:rPr>
        <w:t>Whether you’re the SENCo in a mainstream school, a Pupil Referral Unit or a special school, this handbook</w:t>
      </w:r>
      <w:r w:rsidRPr="00956B7C">
        <w:rPr>
          <w:rFonts w:ascii="Arial" w:eastAsia="Times New Roman" w:hAnsi="Arial" w:cs="Arial"/>
          <w:color w:val="000000"/>
          <w:kern w:val="0"/>
          <w:lang w:eastAsia="en-GB"/>
          <w14:ligatures w14:val="none"/>
        </w:rPr>
        <w:t xml:space="preserve"> explains what inspectors now focus on, how this impacts your daily practice, and how </w:t>
      </w:r>
      <w:r>
        <w:rPr>
          <w:rFonts w:ascii="Arial" w:eastAsia="Times New Roman" w:hAnsi="Arial" w:cs="Arial"/>
          <w:color w:val="000000"/>
          <w:kern w:val="0"/>
          <w:lang w:eastAsia="en-GB"/>
          <w14:ligatures w14:val="none"/>
        </w:rPr>
        <w:t>you</w:t>
      </w:r>
      <w:r w:rsidRPr="00956B7C">
        <w:rPr>
          <w:rFonts w:ascii="Arial" w:eastAsia="Times New Roman" w:hAnsi="Arial" w:cs="Arial"/>
          <w:color w:val="000000"/>
          <w:kern w:val="0"/>
          <w:lang w:eastAsia="en-GB"/>
          <w14:ligatures w14:val="none"/>
        </w:rPr>
        <w:t xml:space="preserve"> can streamline evidence, reporting, and communication to ensure you </w:t>
      </w:r>
      <w:proofErr w:type="gramStart"/>
      <w:r w:rsidRPr="00956B7C">
        <w:rPr>
          <w:rFonts w:ascii="Arial" w:eastAsia="Times New Roman" w:hAnsi="Arial" w:cs="Arial"/>
          <w:color w:val="000000"/>
          <w:kern w:val="0"/>
          <w:lang w:eastAsia="en-GB"/>
          <w14:ligatures w14:val="none"/>
        </w:rPr>
        <w:t>are inspection-ready at all times</w:t>
      </w:r>
      <w:proofErr w:type="gramEnd"/>
      <w:r w:rsidRPr="00956B7C">
        <w:rPr>
          <w:rFonts w:ascii="Arial" w:eastAsia="Times New Roman" w:hAnsi="Arial" w:cs="Arial"/>
          <w:color w:val="000000"/>
          <w:kern w:val="0"/>
          <w:lang w:eastAsia="en-GB"/>
          <w14:ligatures w14:val="none"/>
        </w:rPr>
        <w:t>.</w:t>
      </w:r>
    </w:p>
    <w:p w14:paraId="10B6BA2A"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2C6C3EBC">
          <v:rect id="_x0000_i1025" alt="" style="width:451.3pt;height:.05pt;mso-width-percent:0;mso-height-percent:0;mso-width-percent:0;mso-height-percent:0" o:hralign="center" o:hrstd="t" o:hr="t" fillcolor="#a0a0a0" stroked="f"/>
        </w:pict>
      </w:r>
    </w:p>
    <w:p w14:paraId="4D108BDD"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1. Overview of the New Ofsted Inspection Approach</w:t>
      </w:r>
    </w:p>
    <w:p w14:paraId="0ED27661"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Ofsted’s updated inspection approach places stronger emphasis on:</w:t>
      </w:r>
    </w:p>
    <w:p w14:paraId="3B141997"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1.1 Quality of Education for All Pupils</w:t>
      </w:r>
    </w:p>
    <w:p w14:paraId="0D269218"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Inspectors now look closely at how well the curriculum is designed, delivered, and adapted for SEND pupils. They expect:</w:t>
      </w:r>
    </w:p>
    <w:p w14:paraId="1BBF6D33" w14:textId="77777777" w:rsidR="00956B7C" w:rsidRPr="00956B7C" w:rsidRDefault="00956B7C" w:rsidP="00956B7C">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Curriculum ambition to match that of non-SEND peers</w:t>
      </w:r>
    </w:p>
    <w:p w14:paraId="19CD0623" w14:textId="77777777" w:rsidR="00956B7C" w:rsidRPr="00956B7C" w:rsidRDefault="00956B7C" w:rsidP="00956B7C">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Consistent implementation across subjects</w:t>
      </w:r>
    </w:p>
    <w:p w14:paraId="69712090" w14:textId="77777777" w:rsidR="00956B7C" w:rsidRPr="00956B7C" w:rsidRDefault="00956B7C" w:rsidP="00956B7C">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of progress over time, not just attainment</w:t>
      </w:r>
    </w:p>
    <w:p w14:paraId="33FB28D4"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1.2 Inclusion &amp; Leadership</w:t>
      </w:r>
    </w:p>
    <w:p w14:paraId="455A11CD"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Inspectors examine how leaders (including SENCOs):</w:t>
      </w:r>
    </w:p>
    <w:p w14:paraId="2B69B593" w14:textId="77777777" w:rsidR="00956B7C" w:rsidRPr="00956B7C" w:rsidRDefault="00956B7C" w:rsidP="00956B7C">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Identify needs accurately</w:t>
      </w:r>
    </w:p>
    <w:p w14:paraId="1167828D" w14:textId="77777777" w:rsidR="00956B7C" w:rsidRPr="00956B7C" w:rsidRDefault="00956B7C" w:rsidP="00956B7C">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Allocate support effectively</w:t>
      </w:r>
    </w:p>
    <w:p w14:paraId="4B080CE6" w14:textId="77777777" w:rsidR="00956B7C" w:rsidRPr="00956B7C" w:rsidRDefault="00956B7C" w:rsidP="00956B7C">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Monitor outcomes</w:t>
      </w:r>
    </w:p>
    <w:p w14:paraId="0EE3BDCE" w14:textId="77777777" w:rsidR="00956B7C" w:rsidRPr="00956B7C" w:rsidRDefault="00956B7C" w:rsidP="00956B7C">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Ensure provision is equitable and high-quality</w:t>
      </w:r>
    </w:p>
    <w:p w14:paraId="51F5510A"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1.3 The Lived Experience of the Child</w:t>
      </w:r>
    </w:p>
    <w:p w14:paraId="4B32D83B"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There is a heavier focus on:</w:t>
      </w:r>
    </w:p>
    <w:p w14:paraId="789E22FA" w14:textId="77777777" w:rsidR="00956B7C" w:rsidRPr="00956B7C" w:rsidRDefault="00956B7C" w:rsidP="00956B7C">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How SEND pupils feel about school</w:t>
      </w:r>
    </w:p>
    <w:p w14:paraId="65B0BEF7" w14:textId="77777777" w:rsidR="00956B7C" w:rsidRPr="00956B7C" w:rsidRDefault="00956B7C" w:rsidP="00956B7C">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How confident they are as learners</w:t>
      </w:r>
    </w:p>
    <w:p w14:paraId="489AE42B" w14:textId="77777777" w:rsidR="00956B7C" w:rsidRPr="00956B7C" w:rsidRDefault="00956B7C" w:rsidP="00956B7C">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Whether they attend and engage consistently</w:t>
      </w:r>
    </w:p>
    <w:p w14:paraId="793028AC"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1.4 Evidence Through ‘Deep Dives’</w:t>
      </w:r>
    </w:p>
    <w:p w14:paraId="479553A2"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lastRenderedPageBreak/>
        <w:t>SEND is now woven into every deep dive. Inspectors expect:</w:t>
      </w:r>
    </w:p>
    <w:p w14:paraId="46B63F26" w14:textId="77777777" w:rsidR="00956B7C" w:rsidRPr="00956B7C" w:rsidRDefault="00956B7C" w:rsidP="00956B7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Clear examples of adaptations</w:t>
      </w:r>
    </w:p>
    <w:p w14:paraId="58A171B7" w14:textId="77777777" w:rsidR="00956B7C" w:rsidRPr="00956B7C" w:rsidRDefault="00956B7C" w:rsidP="00956B7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Lesson visits showing how SEND pupils access learning</w:t>
      </w:r>
    </w:p>
    <w:p w14:paraId="44945C50" w14:textId="77777777" w:rsidR="00956B7C" w:rsidRPr="00956B7C" w:rsidRDefault="00956B7C" w:rsidP="00956B7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Work scrutiny showing progress according to need</w:t>
      </w:r>
    </w:p>
    <w:p w14:paraId="0AA632F2"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4FAF6D91">
          <v:rect id="_x0000_i1026" alt="" style="width:451.3pt;height:.05pt;mso-width-percent:0;mso-height-percent:0;mso-width-percent:0;mso-height-percent:0" o:hralign="center" o:hrstd="t" o:hr="t" fillcolor="#a0a0a0" stroked="f"/>
        </w:pict>
      </w:r>
    </w:p>
    <w:p w14:paraId="24FD2523"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2. What Ofsted Now Wants SENCOs to Demonstrate</w:t>
      </w:r>
    </w:p>
    <w:p w14:paraId="1E868489"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2.1 Clear Identification of Need</w:t>
      </w:r>
    </w:p>
    <w:p w14:paraId="299746ED" w14:textId="77777777" w:rsidR="00956B7C" w:rsidRPr="00956B7C" w:rsidRDefault="00956B7C" w:rsidP="00956B7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Timely assessments</w:t>
      </w:r>
    </w:p>
    <w:p w14:paraId="2B88ACB1" w14:textId="77777777" w:rsidR="00956B7C" w:rsidRPr="00956B7C" w:rsidRDefault="00956B7C" w:rsidP="00956B7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Clear use of graduated approach (Assess–Plan–Do–Review)</w:t>
      </w:r>
    </w:p>
    <w:p w14:paraId="3555DDCA" w14:textId="77777777" w:rsidR="00956B7C" w:rsidRPr="00956B7C" w:rsidRDefault="00956B7C" w:rsidP="00956B7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Strong communication with parents and external agencies</w:t>
      </w:r>
    </w:p>
    <w:p w14:paraId="3A2A5FE8"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2.2 Strong Systems for Monitoring Progress</w:t>
      </w:r>
    </w:p>
    <w:p w14:paraId="06AE12BD"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You must show:</w:t>
      </w:r>
    </w:p>
    <w:p w14:paraId="5F118CC3" w14:textId="77777777" w:rsidR="00956B7C" w:rsidRPr="00956B7C" w:rsidRDefault="00956B7C" w:rsidP="00956B7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Progress against individual outcomes</w:t>
      </w:r>
    </w:p>
    <w:p w14:paraId="3F520635" w14:textId="77777777" w:rsidR="00956B7C" w:rsidRPr="00956B7C" w:rsidRDefault="00956B7C" w:rsidP="00956B7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Provision effectiveness</w:t>
      </w:r>
    </w:p>
    <w:p w14:paraId="48C4F246" w14:textId="77777777" w:rsidR="00956B7C" w:rsidRPr="00956B7C" w:rsidRDefault="00956B7C" w:rsidP="00956B7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of review cycles</w:t>
      </w:r>
    </w:p>
    <w:p w14:paraId="468F4B29" w14:textId="77777777" w:rsidR="00956B7C" w:rsidRPr="00956B7C" w:rsidRDefault="00956B7C" w:rsidP="00956B7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Data that is meaningful—not generic</w:t>
      </w:r>
    </w:p>
    <w:p w14:paraId="024334AC"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2.3 High-Quality Provision Maps &amp; Interventions</w:t>
      </w:r>
    </w:p>
    <w:p w14:paraId="6748569D"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Inspectors look for:</w:t>
      </w:r>
    </w:p>
    <w:p w14:paraId="5D2FC4B7" w14:textId="77777777" w:rsidR="00956B7C" w:rsidRPr="00956B7C" w:rsidRDefault="00956B7C" w:rsidP="00956B7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Logical provision mapping</w:t>
      </w:r>
    </w:p>
    <w:p w14:paraId="0C9A7EBE" w14:textId="77777777" w:rsidR="00956B7C" w:rsidRPr="00956B7C" w:rsidRDefault="00956B7C" w:rsidP="00956B7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for why provision was chosen</w:t>
      </w:r>
    </w:p>
    <w:p w14:paraId="1DFD05D5" w14:textId="77777777" w:rsidR="00956B7C" w:rsidRPr="00956B7C" w:rsidRDefault="00956B7C" w:rsidP="00956B7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Measurable impact on pupil progress</w:t>
      </w:r>
    </w:p>
    <w:p w14:paraId="0ED588CF"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2.4 Pupil &amp; Family Voice</w:t>
      </w:r>
    </w:p>
    <w:p w14:paraId="30EE2B2B"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Expect to demonstrate:</w:t>
      </w:r>
    </w:p>
    <w:p w14:paraId="3BFACC6A" w14:textId="77777777" w:rsidR="00956B7C" w:rsidRPr="00956B7C" w:rsidRDefault="00956B7C" w:rsidP="00956B7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Pupil involvement in planning and reviewing outcomes</w:t>
      </w:r>
    </w:p>
    <w:p w14:paraId="1F80D667" w14:textId="77777777" w:rsidR="00956B7C" w:rsidRPr="00956B7C" w:rsidRDefault="00956B7C" w:rsidP="00956B7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Regular communication with families</w:t>
      </w:r>
    </w:p>
    <w:p w14:paraId="2CADE35E" w14:textId="77777777" w:rsidR="00956B7C" w:rsidRPr="00956B7C" w:rsidRDefault="00956B7C" w:rsidP="00956B7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of co-production, not top</w:t>
      </w:r>
      <w:r w:rsidRPr="00956B7C">
        <w:rPr>
          <w:rFonts w:ascii="Arial" w:eastAsia="Times New Roman" w:hAnsi="Arial" w:cs="Arial"/>
          <w:color w:val="000000"/>
          <w:kern w:val="0"/>
          <w:lang w:eastAsia="en-GB"/>
          <w14:ligatures w14:val="none"/>
        </w:rPr>
        <w:noBreakHyphen/>
        <w:t>down decisions</w:t>
      </w:r>
    </w:p>
    <w:p w14:paraId="25F85E99"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2.5 Join</w:t>
      </w:r>
      <w:r w:rsidRPr="00956B7C">
        <w:rPr>
          <w:rFonts w:ascii="Arial" w:eastAsia="Times New Roman" w:hAnsi="Arial" w:cs="Arial"/>
          <w:b/>
          <w:bCs/>
          <w:color w:val="000000"/>
          <w:kern w:val="0"/>
          <w:sz w:val="27"/>
          <w:szCs w:val="27"/>
          <w:lang w:eastAsia="en-GB"/>
          <w14:ligatures w14:val="none"/>
        </w:rPr>
        <w:noBreakHyphen/>
        <w:t xml:space="preserve">Up </w:t>
      </w:r>
      <w:proofErr w:type="gramStart"/>
      <w:r w:rsidRPr="00956B7C">
        <w:rPr>
          <w:rFonts w:ascii="Arial" w:eastAsia="Times New Roman" w:hAnsi="Arial" w:cs="Arial"/>
          <w:b/>
          <w:bCs/>
          <w:color w:val="000000"/>
          <w:kern w:val="0"/>
          <w:sz w:val="27"/>
          <w:szCs w:val="27"/>
          <w:lang w:eastAsia="en-GB"/>
          <w14:ligatures w14:val="none"/>
        </w:rPr>
        <w:t>With</w:t>
      </w:r>
      <w:proofErr w:type="gramEnd"/>
      <w:r w:rsidRPr="00956B7C">
        <w:rPr>
          <w:rFonts w:ascii="Arial" w:eastAsia="Times New Roman" w:hAnsi="Arial" w:cs="Arial"/>
          <w:b/>
          <w:bCs/>
          <w:color w:val="000000"/>
          <w:kern w:val="0"/>
          <w:sz w:val="27"/>
          <w:szCs w:val="27"/>
          <w:lang w:eastAsia="en-GB"/>
          <w14:ligatures w14:val="none"/>
        </w:rPr>
        <w:t xml:space="preserve"> Teachers</w:t>
      </w:r>
    </w:p>
    <w:p w14:paraId="4451D811"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Inspectors expect teachers—not just SENCOs—to:</w:t>
      </w:r>
    </w:p>
    <w:p w14:paraId="12DADEC4" w14:textId="77777777" w:rsidR="00956B7C" w:rsidRPr="00956B7C" w:rsidRDefault="00956B7C" w:rsidP="00956B7C">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Understand pupil needs</w:t>
      </w:r>
    </w:p>
    <w:p w14:paraId="71A0CFD4" w14:textId="77777777" w:rsidR="00956B7C" w:rsidRPr="00956B7C" w:rsidRDefault="00956B7C" w:rsidP="00956B7C">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Know how to adapt lessons</w:t>
      </w:r>
    </w:p>
    <w:p w14:paraId="4151F4EC" w14:textId="77777777" w:rsidR="00956B7C" w:rsidRPr="00956B7C" w:rsidRDefault="00956B7C" w:rsidP="00956B7C">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Take responsibility for progress</w:t>
      </w:r>
    </w:p>
    <w:p w14:paraId="002DD3C9"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lastRenderedPageBreak/>
      </w:r>
      <w:r w:rsidR="00956B7C" w:rsidRPr="00956B7C">
        <w:rPr>
          <w:rFonts w:ascii="Arial" w:eastAsia="Times New Roman" w:hAnsi="Arial" w:cs="Arial"/>
          <w:noProof/>
          <w:kern w:val="0"/>
          <w:lang w:eastAsia="en-GB"/>
          <w14:ligatures w14:val="none"/>
        </w:rPr>
        <w:pict w14:anchorId="180B2128">
          <v:rect id="_x0000_i1027" alt="" style="width:451.3pt;height:.05pt;mso-width-percent:0;mso-height-percent:0;mso-width-percent:0;mso-height-percent:0" o:hralign="center" o:hrstd="t" o:hr="t" fillcolor="#a0a0a0" stroked="f"/>
        </w:pict>
      </w:r>
    </w:p>
    <w:p w14:paraId="79227585"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3. Practical Steps to Prepare for Inspection</w:t>
      </w:r>
    </w:p>
    <w:p w14:paraId="3A0375AA"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Step 1: Have Your Core SEND Evidence Ready</w:t>
      </w:r>
    </w:p>
    <w:p w14:paraId="31C5D6D9" w14:textId="77777777" w:rsidR="00956B7C" w:rsidRPr="00956B7C" w:rsidRDefault="00956B7C" w:rsidP="00956B7C">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Updated SEND register</w:t>
      </w:r>
    </w:p>
    <w:p w14:paraId="0DCFFF61" w14:textId="77777777" w:rsidR="00956B7C" w:rsidRPr="00956B7C" w:rsidRDefault="00956B7C" w:rsidP="00956B7C">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Individual plans with clear, measurable outcomes</w:t>
      </w:r>
    </w:p>
    <w:p w14:paraId="7F84D6B8" w14:textId="77777777" w:rsidR="00956B7C" w:rsidRPr="00956B7C" w:rsidRDefault="00956B7C" w:rsidP="00956B7C">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Intervention logs</w:t>
      </w:r>
    </w:p>
    <w:p w14:paraId="262E50AC" w14:textId="77777777" w:rsidR="00956B7C" w:rsidRPr="00956B7C" w:rsidRDefault="00956B7C" w:rsidP="00956B7C">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Attendance &amp; engagement data</w:t>
      </w:r>
    </w:p>
    <w:p w14:paraId="59D9ABD4" w14:textId="77777777" w:rsidR="00956B7C" w:rsidRPr="00956B7C" w:rsidRDefault="00956B7C" w:rsidP="00956B7C">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Pupil voice summaries</w:t>
      </w:r>
    </w:p>
    <w:p w14:paraId="0EA1B996"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Step 2: Ensure Teacher Accountability Is Clear</w:t>
      </w:r>
    </w:p>
    <w:p w14:paraId="6D597399" w14:textId="77777777" w:rsidR="00956B7C" w:rsidRPr="00956B7C" w:rsidRDefault="00956B7C" w:rsidP="00956B7C">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Provide simple guides for adaptations</w:t>
      </w:r>
    </w:p>
    <w:p w14:paraId="1BB4B90F" w14:textId="77777777" w:rsidR="00956B7C" w:rsidRPr="00956B7C" w:rsidRDefault="00956B7C" w:rsidP="00956B7C">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Schedule termly SEND reviews with teachers</w:t>
      </w:r>
    </w:p>
    <w:p w14:paraId="7F2C2D51" w14:textId="77777777" w:rsidR="00956B7C" w:rsidRPr="00956B7C" w:rsidRDefault="00956B7C" w:rsidP="00956B7C">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how teachers use strategies in practice</w:t>
      </w:r>
    </w:p>
    <w:p w14:paraId="5CD37775"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Step 3: Make Provision Impact Easy to Demonstrate</w:t>
      </w:r>
    </w:p>
    <w:p w14:paraId="379AA73C" w14:textId="77777777" w:rsidR="00956B7C" w:rsidRPr="00956B7C" w:rsidRDefault="00956B7C" w:rsidP="00956B7C">
      <w:pPr>
        <w:numPr>
          <w:ilvl w:val="0"/>
          <w:numId w:val="1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Use before/after evidence</w:t>
      </w:r>
    </w:p>
    <w:p w14:paraId="430E7992" w14:textId="77777777" w:rsidR="00956B7C" w:rsidRPr="00956B7C" w:rsidRDefault="00956B7C" w:rsidP="00956B7C">
      <w:pPr>
        <w:numPr>
          <w:ilvl w:val="0"/>
          <w:numId w:val="1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Keep short notes for each cycle</w:t>
      </w:r>
    </w:p>
    <w:p w14:paraId="1D5AA88A" w14:textId="77777777" w:rsidR="00956B7C" w:rsidRPr="00956B7C" w:rsidRDefault="00956B7C" w:rsidP="00956B7C">
      <w:pPr>
        <w:numPr>
          <w:ilvl w:val="0"/>
          <w:numId w:val="1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Have a clear rationale for all interventions</w:t>
      </w:r>
    </w:p>
    <w:p w14:paraId="3A006916"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Step 4: Prioritise Pupil Voice</w:t>
      </w:r>
    </w:p>
    <w:p w14:paraId="3CCC3840" w14:textId="77777777" w:rsidR="00956B7C" w:rsidRPr="00956B7C" w:rsidRDefault="00956B7C" w:rsidP="00956B7C">
      <w:pPr>
        <w:numPr>
          <w:ilvl w:val="0"/>
          <w:numId w:val="1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Keep quotes, short videos, or tagged observations</w:t>
      </w:r>
    </w:p>
    <w:p w14:paraId="0196BF21" w14:textId="77777777" w:rsidR="00956B7C" w:rsidRPr="00956B7C" w:rsidRDefault="00956B7C" w:rsidP="00956B7C">
      <w:pPr>
        <w:numPr>
          <w:ilvl w:val="0"/>
          <w:numId w:val="1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Record feedback in reviews</w:t>
      </w:r>
    </w:p>
    <w:p w14:paraId="0F2EFA3B"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Step 5: Show That Parents Are Partners</w:t>
      </w:r>
    </w:p>
    <w:p w14:paraId="1842677A" w14:textId="77777777" w:rsidR="00956B7C" w:rsidRPr="00956B7C" w:rsidRDefault="00956B7C" w:rsidP="00956B7C">
      <w:pPr>
        <w:numPr>
          <w:ilvl w:val="0"/>
          <w:numId w:val="1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Document meetings</w:t>
      </w:r>
    </w:p>
    <w:p w14:paraId="46888195" w14:textId="77777777" w:rsidR="00956B7C" w:rsidRPr="00956B7C" w:rsidRDefault="00956B7C" w:rsidP="00956B7C">
      <w:pPr>
        <w:numPr>
          <w:ilvl w:val="0"/>
          <w:numId w:val="1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Provide copies of plans</w:t>
      </w:r>
    </w:p>
    <w:p w14:paraId="7DE0138B" w14:textId="77777777" w:rsidR="00956B7C" w:rsidRPr="00956B7C" w:rsidRDefault="00956B7C" w:rsidP="00956B7C">
      <w:pPr>
        <w:numPr>
          <w:ilvl w:val="0"/>
          <w:numId w:val="1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co-production</w:t>
      </w:r>
    </w:p>
    <w:p w14:paraId="185ABEEC"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7E03A7F6">
          <v:rect id="_x0000_i1028" alt="" style="width:451.3pt;height:.05pt;mso-width-percent:0;mso-height-percent:0;mso-width-percent:0;mso-height-percent:0" o:hralign="center" o:hrstd="t" o:hr="t" fillcolor="#a0a0a0" stroked="f"/>
        </w:pict>
      </w:r>
    </w:p>
    <w:p w14:paraId="6C5B2E49"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3.1 Expanded Deep Dive Scripts (SEND-Focused)</w:t>
      </w:r>
    </w:p>
    <w:p w14:paraId="010B9C76"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Below are ready-to-use scripts for SENCOs, teachers, and leaders during Ofsted deep dives. These help ensure consistent, confident responses.</w:t>
      </w:r>
    </w:p>
    <w:p w14:paraId="357E0ABF"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Deep Dive Script: SENCO</w:t>
      </w:r>
    </w:p>
    <w:p w14:paraId="3F6F1DDA"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How do you identify pupils with SEND?</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SENCO:</w:t>
      </w:r>
      <w:r w:rsidRPr="00956B7C">
        <w:rPr>
          <w:rFonts w:ascii="Arial" w:eastAsia="Times New Roman" w:hAnsi="Arial" w:cs="Arial"/>
          <w:color w:val="000000"/>
          <w:kern w:val="0"/>
          <w:lang w:eastAsia="en-GB"/>
          <w14:ligatures w14:val="none"/>
        </w:rPr>
        <w:t> We use a combination of teacher referral, assessment data, observations, and parental input. Earwig helps us gather evidence and track emerging patterns. We follow the APDR cycle, with each stage recorded and reviewed termly.</w:t>
      </w:r>
    </w:p>
    <w:p w14:paraId="24D8F8AF"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lastRenderedPageBreak/>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How do you monitor progress for SEND pupils?</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SENCO:</w:t>
      </w:r>
      <w:r w:rsidRPr="00956B7C">
        <w:rPr>
          <w:rFonts w:ascii="Arial" w:eastAsia="Times New Roman" w:hAnsi="Arial" w:cs="Arial"/>
          <w:color w:val="000000"/>
          <w:kern w:val="0"/>
          <w:lang w:eastAsia="en-GB"/>
          <w14:ligatures w14:val="none"/>
        </w:rPr>
        <w:t> We track progress through outcome-led evidence on Earwig. Each piece of evidence is tagged to the pupil’s specific targets or EHCP outcomes. This builds a clear learning journey that shows progress over time.</w:t>
      </w:r>
    </w:p>
    <w:p w14:paraId="32C905CD"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How do teachers know how to adapt for these pupils?</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SENCO:</w:t>
      </w:r>
      <w:r w:rsidRPr="00956B7C">
        <w:rPr>
          <w:rFonts w:ascii="Arial" w:eastAsia="Times New Roman" w:hAnsi="Arial" w:cs="Arial"/>
          <w:color w:val="000000"/>
          <w:kern w:val="0"/>
          <w:lang w:eastAsia="en-GB"/>
          <w14:ligatures w14:val="none"/>
        </w:rPr>
        <w:t> Every teacher has immediate access to strategies, targets, and plans through Earwig. During learning walks, we see these adaptations consistently implemented.</w:t>
      </w:r>
    </w:p>
    <w:p w14:paraId="64F05419"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How do you know your provision is effective?</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SENCO:</w:t>
      </w:r>
      <w:r w:rsidRPr="00956B7C">
        <w:rPr>
          <w:rFonts w:ascii="Arial" w:eastAsia="Times New Roman" w:hAnsi="Arial" w:cs="Arial"/>
          <w:color w:val="000000"/>
          <w:kern w:val="0"/>
          <w:lang w:eastAsia="en-GB"/>
          <w14:ligatures w14:val="none"/>
        </w:rPr>
        <w:t> We review intervention data each half-term. Earwig’s costed provision map and impact reports show what is working and where adjustments are needed.</w:t>
      </w:r>
    </w:p>
    <w:p w14:paraId="72D73FFC"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6D4F7D8D">
          <v:rect id="_x0000_i1029" alt="" style="width:451.3pt;height:.05pt;mso-width-percent:0;mso-height-percent:0;mso-width-percent:0;mso-height-percent:0" o:hralign="center" o:hrstd="t" o:hr="t" fillcolor="#a0a0a0" stroked="f"/>
        </w:pict>
      </w:r>
    </w:p>
    <w:p w14:paraId="46BE9EE2"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Deep Dive Script: Classroom Teacher</w:t>
      </w:r>
    </w:p>
    <w:p w14:paraId="19E21327"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Tell me about the SEND pupils in your class.</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Teacher:</w:t>
      </w:r>
      <w:r w:rsidRPr="00956B7C">
        <w:rPr>
          <w:rFonts w:ascii="Arial" w:eastAsia="Times New Roman" w:hAnsi="Arial" w:cs="Arial"/>
          <w:color w:val="000000"/>
          <w:kern w:val="0"/>
          <w:lang w:eastAsia="en-GB"/>
          <w14:ligatures w14:val="none"/>
        </w:rPr>
        <w:t> I access each pupil’s plan through Earwig. I review targets weekly and record evidence directly to their outcomes.</w:t>
      </w:r>
    </w:p>
    <w:p w14:paraId="11058AD9"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How do you adapt teaching?</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Teacher:</w:t>
      </w:r>
      <w:r w:rsidRPr="00956B7C">
        <w:rPr>
          <w:rFonts w:ascii="Arial" w:eastAsia="Times New Roman" w:hAnsi="Arial" w:cs="Arial"/>
          <w:color w:val="000000"/>
          <w:kern w:val="0"/>
          <w:lang w:eastAsia="en-GB"/>
          <w14:ligatures w14:val="none"/>
        </w:rPr>
        <w:t> I use scaffolded tasks, pre-teaching, visuals, and chunked instructions. My adaptations are consistent, not occasional.</w:t>
      </w:r>
    </w:p>
    <w:p w14:paraId="1CAC6BD8"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How do you know they are making progress?</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Teacher:</w:t>
      </w:r>
      <w:r w:rsidRPr="00956B7C">
        <w:rPr>
          <w:rFonts w:ascii="Arial" w:eastAsia="Times New Roman" w:hAnsi="Arial" w:cs="Arial"/>
          <w:color w:val="000000"/>
          <w:kern w:val="0"/>
          <w:lang w:eastAsia="en-GB"/>
          <w14:ligatures w14:val="none"/>
        </w:rPr>
        <w:t> I tag evidence to specific outcomes and APDR targets on Earwig. I can clearly see what they’ve achieved over time.</w:t>
      </w:r>
    </w:p>
    <w:p w14:paraId="1DB1FC1C"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1D908DB9">
          <v:rect id="_x0000_i1030" alt="" style="width:451.3pt;height:.05pt;mso-width-percent:0;mso-height-percent:0;mso-width-percent:0;mso-height-percent:0" o:hralign="center" o:hrstd="t" o:hr="t" fillcolor="#a0a0a0" stroked="f"/>
        </w:pict>
      </w:r>
    </w:p>
    <w:p w14:paraId="50219251"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Deep Dive Script: Senior Leadership</w:t>
      </w:r>
    </w:p>
    <w:p w14:paraId="32F70697"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How do leaders ensure SEND is part of curriculum design?</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SLT:</w:t>
      </w:r>
      <w:r w:rsidRPr="00956B7C">
        <w:rPr>
          <w:rFonts w:ascii="Arial" w:eastAsia="Times New Roman" w:hAnsi="Arial" w:cs="Arial"/>
          <w:color w:val="000000"/>
          <w:kern w:val="0"/>
          <w:lang w:eastAsia="en-GB"/>
          <w14:ligatures w14:val="none"/>
        </w:rPr>
        <w:t> SEND is embedded across subjects. We use Earwig reports to identify gaps and guide CPD.</w:t>
      </w:r>
    </w:p>
    <w:p w14:paraId="49C4AE8A"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Inspector:</w:t>
      </w:r>
      <w:r w:rsidRPr="00956B7C">
        <w:rPr>
          <w:rFonts w:ascii="Arial" w:eastAsia="Times New Roman" w:hAnsi="Arial" w:cs="Arial"/>
          <w:color w:val="000000"/>
          <w:kern w:val="0"/>
          <w:lang w:eastAsia="en-GB"/>
          <w14:ligatures w14:val="none"/>
        </w:rPr>
        <w:t> </w:t>
      </w:r>
      <w:r w:rsidRPr="00956B7C">
        <w:rPr>
          <w:rFonts w:ascii="Arial" w:eastAsia="Times New Roman" w:hAnsi="Arial" w:cs="Arial"/>
          <w:i/>
          <w:iCs/>
          <w:color w:val="000000"/>
          <w:kern w:val="0"/>
          <w:lang w:eastAsia="en-GB"/>
          <w14:ligatures w14:val="none"/>
        </w:rPr>
        <w:t>How do you monitor impact?</w:t>
      </w:r>
      <w:r w:rsidRPr="00956B7C">
        <w:rPr>
          <w:rFonts w:ascii="Arial" w:eastAsia="Times New Roman" w:hAnsi="Arial" w:cs="Arial"/>
          <w:color w:val="000000"/>
          <w:kern w:val="0"/>
          <w:lang w:eastAsia="en-GB"/>
          <w14:ligatures w14:val="none"/>
        </w:rPr>
        <w:br/>
      </w:r>
      <w:r w:rsidRPr="00956B7C">
        <w:rPr>
          <w:rFonts w:ascii="Arial" w:eastAsia="Times New Roman" w:hAnsi="Arial" w:cs="Arial"/>
          <w:b/>
          <w:bCs/>
          <w:color w:val="000000"/>
          <w:kern w:val="0"/>
          <w:lang w:eastAsia="en-GB"/>
          <w14:ligatures w14:val="none"/>
        </w:rPr>
        <w:t>SLT:</w:t>
      </w:r>
      <w:r w:rsidRPr="00956B7C">
        <w:rPr>
          <w:rFonts w:ascii="Arial" w:eastAsia="Times New Roman" w:hAnsi="Arial" w:cs="Arial"/>
          <w:color w:val="000000"/>
          <w:kern w:val="0"/>
          <w:lang w:eastAsia="en-GB"/>
          <w14:ligatures w14:val="none"/>
        </w:rPr>
        <w:t> We triangulate observations, work scrutiny, and Earwig progress data. This shows alignment between curriculum intent, implementation, and pupil outcomes.</w:t>
      </w:r>
    </w:p>
    <w:p w14:paraId="1968BC40"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4D99C3A7">
          <v:rect id="_x0000_i1031" alt="" style="width:451.3pt;height:.05pt;mso-width-percent:0;mso-height-percent:0;mso-width-percent:0;mso-height-percent:0" o:hralign="center" o:hrstd="t" o:hr="t" fillcolor="#a0a0a0" stroked="f"/>
        </w:pict>
      </w:r>
    </w:p>
    <w:p w14:paraId="620AAE1A" w14:textId="32F919C6"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3.2 APDR (Assess–Plan–Do–Review) Cycles</w:t>
      </w:r>
    </w:p>
    <w:p w14:paraId="4EC606E4"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Below are templates and examples you can use immediately.</w:t>
      </w:r>
    </w:p>
    <w:p w14:paraId="1E0344CD"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APDR Template</w:t>
      </w:r>
    </w:p>
    <w:p w14:paraId="7E733C7E"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lastRenderedPageBreak/>
        <w:t>Assess:</w:t>
      </w:r>
    </w:p>
    <w:p w14:paraId="25E4ADAE" w14:textId="77777777" w:rsidR="00956B7C" w:rsidRPr="00956B7C" w:rsidRDefault="00956B7C" w:rsidP="00956B7C">
      <w:pPr>
        <w:numPr>
          <w:ilvl w:val="0"/>
          <w:numId w:val="1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Assessment results</w:t>
      </w:r>
    </w:p>
    <w:p w14:paraId="50E7A215" w14:textId="77777777" w:rsidR="00956B7C" w:rsidRPr="00956B7C" w:rsidRDefault="00956B7C" w:rsidP="00956B7C">
      <w:pPr>
        <w:numPr>
          <w:ilvl w:val="0"/>
          <w:numId w:val="1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Teacher observations</w:t>
      </w:r>
    </w:p>
    <w:p w14:paraId="6141F078" w14:textId="77777777" w:rsidR="00956B7C" w:rsidRPr="00956B7C" w:rsidRDefault="00956B7C" w:rsidP="00956B7C">
      <w:pPr>
        <w:numPr>
          <w:ilvl w:val="0"/>
          <w:numId w:val="1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Parent/pupil views</w:t>
      </w:r>
    </w:p>
    <w:p w14:paraId="39B31A90" w14:textId="77777777" w:rsidR="00956B7C" w:rsidRPr="00956B7C" w:rsidRDefault="00956B7C" w:rsidP="00956B7C">
      <w:pPr>
        <w:numPr>
          <w:ilvl w:val="0"/>
          <w:numId w:val="1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Baseline evidence (photos, videos, written work)</w:t>
      </w:r>
    </w:p>
    <w:p w14:paraId="270EE087"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Plan:</w:t>
      </w:r>
    </w:p>
    <w:p w14:paraId="00C86933" w14:textId="77777777" w:rsidR="00956B7C" w:rsidRPr="00956B7C" w:rsidRDefault="00956B7C" w:rsidP="00956B7C">
      <w:pPr>
        <w:numPr>
          <w:ilvl w:val="0"/>
          <w:numId w:val="1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Measurable short-term outcomes</w:t>
      </w:r>
    </w:p>
    <w:p w14:paraId="237867F3" w14:textId="77777777" w:rsidR="00956B7C" w:rsidRPr="00956B7C" w:rsidRDefault="00956B7C" w:rsidP="00956B7C">
      <w:pPr>
        <w:numPr>
          <w:ilvl w:val="0"/>
          <w:numId w:val="1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Strategies and interventions</w:t>
      </w:r>
    </w:p>
    <w:p w14:paraId="5D38A560" w14:textId="77777777" w:rsidR="00956B7C" w:rsidRPr="00956B7C" w:rsidRDefault="00956B7C" w:rsidP="00956B7C">
      <w:pPr>
        <w:numPr>
          <w:ilvl w:val="0"/>
          <w:numId w:val="1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Responsible adults</w:t>
      </w:r>
    </w:p>
    <w:p w14:paraId="612D3FE2" w14:textId="77777777" w:rsidR="00956B7C" w:rsidRPr="00956B7C" w:rsidRDefault="00956B7C" w:rsidP="00956B7C">
      <w:pPr>
        <w:numPr>
          <w:ilvl w:val="0"/>
          <w:numId w:val="1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Timescale</w:t>
      </w:r>
    </w:p>
    <w:p w14:paraId="1FF8A7C1"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Do:</w:t>
      </w:r>
    </w:p>
    <w:p w14:paraId="21486B1C" w14:textId="77777777" w:rsidR="00956B7C" w:rsidRPr="00956B7C" w:rsidRDefault="00956B7C" w:rsidP="00956B7C">
      <w:pPr>
        <w:numPr>
          <w:ilvl w:val="0"/>
          <w:numId w:val="1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Daily adaptations</w:t>
      </w:r>
    </w:p>
    <w:p w14:paraId="7241DC66" w14:textId="77777777" w:rsidR="00956B7C" w:rsidRPr="00956B7C" w:rsidRDefault="00956B7C" w:rsidP="00956B7C">
      <w:pPr>
        <w:numPr>
          <w:ilvl w:val="0"/>
          <w:numId w:val="1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Intervention sessions</w:t>
      </w:r>
    </w:p>
    <w:p w14:paraId="63B11CFA" w14:textId="77777777" w:rsidR="00956B7C" w:rsidRPr="00956B7C" w:rsidRDefault="00956B7C" w:rsidP="00956B7C">
      <w:pPr>
        <w:numPr>
          <w:ilvl w:val="0"/>
          <w:numId w:val="1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Notes on engagement</w:t>
      </w:r>
    </w:p>
    <w:p w14:paraId="1CB1A0A1" w14:textId="77777777" w:rsidR="00956B7C" w:rsidRPr="00956B7C" w:rsidRDefault="00956B7C" w:rsidP="00956B7C">
      <w:pPr>
        <w:numPr>
          <w:ilvl w:val="0"/>
          <w:numId w:val="1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tagged on Earwig</w:t>
      </w:r>
    </w:p>
    <w:p w14:paraId="656BF2FD"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Review:</w:t>
      </w:r>
    </w:p>
    <w:p w14:paraId="7955BE15" w14:textId="77777777" w:rsidR="00956B7C" w:rsidRPr="00956B7C" w:rsidRDefault="00956B7C" w:rsidP="00956B7C">
      <w:pPr>
        <w:numPr>
          <w:ilvl w:val="0"/>
          <w:numId w:val="1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What progress was made?</w:t>
      </w:r>
    </w:p>
    <w:p w14:paraId="696A143A" w14:textId="77777777" w:rsidR="00956B7C" w:rsidRPr="00956B7C" w:rsidRDefault="00956B7C" w:rsidP="00956B7C">
      <w:pPr>
        <w:numPr>
          <w:ilvl w:val="0"/>
          <w:numId w:val="1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Did the strategies work?</w:t>
      </w:r>
    </w:p>
    <w:p w14:paraId="2596E4CA" w14:textId="77777777" w:rsidR="00956B7C" w:rsidRPr="00956B7C" w:rsidRDefault="00956B7C" w:rsidP="00956B7C">
      <w:pPr>
        <w:numPr>
          <w:ilvl w:val="0"/>
          <w:numId w:val="1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What evidence shows this?</w:t>
      </w:r>
    </w:p>
    <w:p w14:paraId="28D3EC8E" w14:textId="77777777" w:rsidR="00956B7C" w:rsidRPr="00956B7C" w:rsidRDefault="00956B7C" w:rsidP="00956B7C">
      <w:pPr>
        <w:numPr>
          <w:ilvl w:val="0"/>
          <w:numId w:val="1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Next steps or new targets</w:t>
      </w:r>
    </w:p>
    <w:p w14:paraId="6526CEE3"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1EF3C885">
          <v:rect id="_x0000_i1032" alt="" style="width:451.3pt;height:.05pt;mso-width-percent:0;mso-height-percent:0;mso-width-percent:0;mso-height-percent:0" o:hralign="center" o:hrstd="t" o:hr="t" fillcolor="#a0a0a0" stroked="f"/>
        </w:pict>
      </w:r>
    </w:p>
    <w:p w14:paraId="1CDBC95C"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Example APDR Cycle: Year 3 Pupil with Speech &amp; Language Needs</w:t>
      </w:r>
    </w:p>
    <w:p w14:paraId="36C8A1AB"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Assess:</w:t>
      </w:r>
    </w:p>
    <w:p w14:paraId="49EEEF64" w14:textId="77777777" w:rsidR="00956B7C" w:rsidRPr="00956B7C" w:rsidRDefault="00956B7C" w:rsidP="00956B7C">
      <w:pPr>
        <w:numPr>
          <w:ilvl w:val="0"/>
          <w:numId w:val="1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Struggles with expressive language; SALT report confirms difficulty forming complex sentences</w:t>
      </w:r>
    </w:p>
    <w:p w14:paraId="6E62BA19" w14:textId="77777777" w:rsidR="00956B7C" w:rsidRPr="00956B7C" w:rsidRDefault="00956B7C" w:rsidP="00956B7C">
      <w:pPr>
        <w:numPr>
          <w:ilvl w:val="0"/>
          <w:numId w:val="1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Teacher observation: avoids speaking in whole-class situations</w:t>
      </w:r>
    </w:p>
    <w:p w14:paraId="5C8A4B10" w14:textId="77777777" w:rsidR="00956B7C" w:rsidRPr="00956B7C" w:rsidRDefault="00956B7C" w:rsidP="00956B7C">
      <w:pPr>
        <w:numPr>
          <w:ilvl w:val="0"/>
          <w:numId w:val="1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Baseline evidence uploaded to Earwig</w:t>
      </w:r>
    </w:p>
    <w:p w14:paraId="406E99ED"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Plan:</w:t>
      </w:r>
    </w:p>
    <w:p w14:paraId="6E13EF43" w14:textId="77777777" w:rsidR="00956B7C" w:rsidRPr="00956B7C" w:rsidRDefault="00956B7C" w:rsidP="00956B7C">
      <w:pPr>
        <w:numPr>
          <w:ilvl w:val="0"/>
          <w:numId w:val="2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Outcome: Pupil will use 3-part sentences in structured small-group activities 3 times per week</w:t>
      </w:r>
    </w:p>
    <w:p w14:paraId="0DCED933" w14:textId="77777777" w:rsidR="00956B7C" w:rsidRPr="00956B7C" w:rsidRDefault="00956B7C" w:rsidP="00956B7C">
      <w:pPr>
        <w:numPr>
          <w:ilvl w:val="0"/>
          <w:numId w:val="2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Strategies: visual sentence starters, pre-teaching vocabulary, small-group speech sessions</w:t>
      </w:r>
    </w:p>
    <w:p w14:paraId="536F36BE" w14:textId="77777777" w:rsidR="00956B7C" w:rsidRPr="00956B7C" w:rsidRDefault="00956B7C" w:rsidP="00956B7C">
      <w:pPr>
        <w:numPr>
          <w:ilvl w:val="0"/>
          <w:numId w:val="2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Responsible: teacher + TA</w:t>
      </w:r>
    </w:p>
    <w:p w14:paraId="6C940038" w14:textId="77777777" w:rsidR="00956B7C" w:rsidRPr="00956B7C" w:rsidRDefault="00956B7C" w:rsidP="00956B7C">
      <w:pPr>
        <w:numPr>
          <w:ilvl w:val="0"/>
          <w:numId w:val="2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Timescale: 6 weeks</w:t>
      </w:r>
    </w:p>
    <w:p w14:paraId="04D96573"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Do:</w:t>
      </w:r>
    </w:p>
    <w:p w14:paraId="23159F0E" w14:textId="77777777" w:rsidR="00956B7C" w:rsidRPr="00956B7C" w:rsidRDefault="00956B7C" w:rsidP="00956B7C">
      <w:pPr>
        <w:numPr>
          <w:ilvl w:val="0"/>
          <w:numId w:val="2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lastRenderedPageBreak/>
        <w:t>Daily in-class scaffolding</w:t>
      </w:r>
    </w:p>
    <w:p w14:paraId="0F83B15C" w14:textId="77777777" w:rsidR="00956B7C" w:rsidRPr="00956B7C" w:rsidRDefault="00956B7C" w:rsidP="00956B7C">
      <w:pPr>
        <w:numPr>
          <w:ilvl w:val="0"/>
          <w:numId w:val="2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Weekly small-group speech sessions</w:t>
      </w:r>
    </w:p>
    <w:p w14:paraId="4A37BEA8" w14:textId="77777777" w:rsidR="00956B7C" w:rsidRPr="00956B7C" w:rsidRDefault="00956B7C" w:rsidP="00956B7C">
      <w:pPr>
        <w:numPr>
          <w:ilvl w:val="0"/>
          <w:numId w:val="2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collected and tagged to outcome</w:t>
      </w:r>
    </w:p>
    <w:p w14:paraId="579A21A0"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Review:</w:t>
      </w:r>
    </w:p>
    <w:p w14:paraId="4F08D4DC" w14:textId="77777777" w:rsidR="00956B7C" w:rsidRPr="00956B7C" w:rsidRDefault="00956B7C" w:rsidP="00956B7C">
      <w:pPr>
        <w:numPr>
          <w:ilvl w:val="0"/>
          <w:numId w:val="2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Progress seen in small-group sessions; pupil used 3-part sentences with prompts</w:t>
      </w:r>
    </w:p>
    <w:p w14:paraId="20DADEAE" w14:textId="77777777" w:rsidR="00956B7C" w:rsidRPr="00956B7C" w:rsidRDefault="00956B7C" w:rsidP="00956B7C">
      <w:pPr>
        <w:numPr>
          <w:ilvl w:val="0"/>
          <w:numId w:val="2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confirms improved confidence</w:t>
      </w:r>
    </w:p>
    <w:p w14:paraId="079D7C20" w14:textId="77777777" w:rsidR="00956B7C" w:rsidRPr="00956B7C" w:rsidRDefault="00956B7C" w:rsidP="00956B7C">
      <w:pPr>
        <w:numPr>
          <w:ilvl w:val="0"/>
          <w:numId w:val="2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New target: extend to whole-class contributions once weekly</w:t>
      </w:r>
    </w:p>
    <w:p w14:paraId="3FAF92F8"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09604A8C">
          <v:rect id="_x0000_i1033" alt="" style="width:451.3pt;height:.05pt;mso-width-percent:0;mso-height-percent:0;mso-width-percent:0;mso-height-percent:0" o:hralign="center" o:hrstd="t" o:hr="t" fillcolor="#a0a0a0" stroked="f"/>
        </w:pict>
      </w:r>
    </w:p>
    <w:p w14:paraId="4DA6088A"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Example APDR Cycle: Secondary Pupil with Dyslexia</w:t>
      </w:r>
    </w:p>
    <w:p w14:paraId="75A264CE"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Assess:</w:t>
      </w:r>
    </w:p>
    <w:p w14:paraId="72022865" w14:textId="77777777" w:rsidR="00956B7C" w:rsidRPr="00956B7C" w:rsidRDefault="00956B7C" w:rsidP="00956B7C">
      <w:pPr>
        <w:numPr>
          <w:ilvl w:val="0"/>
          <w:numId w:val="2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Reading age significantly below chronological age</w:t>
      </w:r>
    </w:p>
    <w:p w14:paraId="57D4AABE" w14:textId="77777777" w:rsidR="00956B7C" w:rsidRPr="00956B7C" w:rsidRDefault="00956B7C" w:rsidP="00956B7C">
      <w:pPr>
        <w:numPr>
          <w:ilvl w:val="0"/>
          <w:numId w:val="2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Avoids extended writing; teacher notes poor stamina</w:t>
      </w:r>
    </w:p>
    <w:p w14:paraId="14A72533" w14:textId="77777777" w:rsidR="00956B7C" w:rsidRPr="00956B7C" w:rsidRDefault="00956B7C" w:rsidP="00956B7C">
      <w:pPr>
        <w:numPr>
          <w:ilvl w:val="0"/>
          <w:numId w:val="2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Samples uploaded to Earwig</w:t>
      </w:r>
    </w:p>
    <w:p w14:paraId="6B4AD7C3"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Plan:</w:t>
      </w:r>
    </w:p>
    <w:p w14:paraId="3144438F" w14:textId="77777777" w:rsidR="00956B7C" w:rsidRPr="00956B7C" w:rsidRDefault="00956B7C" w:rsidP="00956B7C">
      <w:pPr>
        <w:numPr>
          <w:ilvl w:val="0"/>
          <w:numId w:val="2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Outcome: Produce extended writing of at least 100 words using assistive technology</w:t>
      </w:r>
    </w:p>
    <w:p w14:paraId="22E09832" w14:textId="77777777" w:rsidR="00956B7C" w:rsidRPr="00956B7C" w:rsidRDefault="00956B7C" w:rsidP="00956B7C">
      <w:pPr>
        <w:numPr>
          <w:ilvl w:val="0"/>
          <w:numId w:val="2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Strategies: laptop use, speech-to-text support, chunked writing tasks</w:t>
      </w:r>
    </w:p>
    <w:p w14:paraId="1D3B8870" w14:textId="77777777" w:rsidR="00956B7C" w:rsidRPr="00956B7C" w:rsidRDefault="00956B7C" w:rsidP="00956B7C">
      <w:pPr>
        <w:numPr>
          <w:ilvl w:val="0"/>
          <w:numId w:val="2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Responsible: English teacher</w:t>
      </w:r>
    </w:p>
    <w:p w14:paraId="0FEDF51A" w14:textId="77777777" w:rsidR="00956B7C" w:rsidRPr="00956B7C" w:rsidRDefault="00956B7C" w:rsidP="00956B7C">
      <w:pPr>
        <w:numPr>
          <w:ilvl w:val="0"/>
          <w:numId w:val="24"/>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Timescale: 8 weeks</w:t>
      </w:r>
    </w:p>
    <w:p w14:paraId="36E093B4"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Do:</w:t>
      </w:r>
    </w:p>
    <w:p w14:paraId="608F2F23" w14:textId="77777777" w:rsidR="00956B7C" w:rsidRPr="00956B7C" w:rsidRDefault="00956B7C" w:rsidP="00956B7C">
      <w:pPr>
        <w:numPr>
          <w:ilvl w:val="0"/>
          <w:numId w:val="2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Laptop used in all writing lessons</w:t>
      </w:r>
    </w:p>
    <w:p w14:paraId="70104E3E" w14:textId="77777777" w:rsidR="00956B7C" w:rsidRPr="00956B7C" w:rsidRDefault="00956B7C" w:rsidP="00956B7C">
      <w:pPr>
        <w:numPr>
          <w:ilvl w:val="0"/>
          <w:numId w:val="2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Weekly writing stamina intervention</w:t>
      </w:r>
    </w:p>
    <w:p w14:paraId="3C969C61" w14:textId="77777777" w:rsidR="00956B7C" w:rsidRPr="00956B7C" w:rsidRDefault="00956B7C" w:rsidP="00956B7C">
      <w:pPr>
        <w:numPr>
          <w:ilvl w:val="0"/>
          <w:numId w:val="25"/>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tagged to outcomes</w:t>
      </w:r>
    </w:p>
    <w:p w14:paraId="78FA18D1"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b/>
          <w:bCs/>
          <w:color w:val="000000"/>
          <w:kern w:val="0"/>
          <w:lang w:eastAsia="en-GB"/>
          <w14:ligatures w14:val="none"/>
        </w:rPr>
        <w:t>Review:</w:t>
      </w:r>
    </w:p>
    <w:p w14:paraId="2D96F320" w14:textId="77777777" w:rsidR="00956B7C" w:rsidRPr="00956B7C" w:rsidRDefault="00956B7C" w:rsidP="00956B7C">
      <w:pPr>
        <w:numPr>
          <w:ilvl w:val="0"/>
          <w:numId w:val="2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Student achieved 120-word piece using assistive tech</w:t>
      </w:r>
    </w:p>
    <w:p w14:paraId="12F9ED5E" w14:textId="77777777" w:rsidR="00956B7C" w:rsidRPr="00956B7C" w:rsidRDefault="00956B7C" w:rsidP="00956B7C">
      <w:pPr>
        <w:numPr>
          <w:ilvl w:val="0"/>
          <w:numId w:val="2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Increased independence noted</w:t>
      </w:r>
    </w:p>
    <w:p w14:paraId="1913E15A" w14:textId="77777777" w:rsidR="00956B7C" w:rsidRPr="00956B7C" w:rsidRDefault="00956B7C" w:rsidP="00956B7C">
      <w:pPr>
        <w:numPr>
          <w:ilvl w:val="0"/>
          <w:numId w:val="26"/>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Next outcome: improve spelling accuracy in high</w:t>
      </w:r>
      <w:r w:rsidRPr="00956B7C">
        <w:rPr>
          <w:rFonts w:ascii="Arial" w:eastAsia="Times New Roman" w:hAnsi="Arial" w:cs="Arial"/>
          <w:color w:val="000000"/>
          <w:kern w:val="0"/>
          <w:lang w:eastAsia="en-GB"/>
          <w14:ligatures w14:val="none"/>
        </w:rPr>
        <w:noBreakHyphen/>
        <w:t>frequency words</w:t>
      </w:r>
    </w:p>
    <w:p w14:paraId="2AB907FF"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4E188120">
          <v:rect id="_x0000_i1034" alt="" style="width:451.3pt;height:.05pt;mso-width-percent:0;mso-height-percent:0;mso-width-percent:0;mso-height-percent:0" o:hralign="center" o:hrstd="t" o:hr="t" fillcolor="#a0a0a0" stroked="f"/>
        </w:pict>
      </w:r>
    </w:p>
    <w:p w14:paraId="1774945C"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4. How Earwig Academic Helps SENCOs Meet the New Ofsted Requirements</w:t>
      </w:r>
    </w:p>
    <w:p w14:paraId="6E6C5547"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 xml:space="preserve">Earwig Academic is designed to provide </w:t>
      </w:r>
      <w:proofErr w:type="gramStart"/>
      <w:r w:rsidRPr="00956B7C">
        <w:rPr>
          <w:rFonts w:ascii="Arial" w:eastAsia="Times New Roman" w:hAnsi="Arial" w:cs="Arial"/>
          <w:color w:val="000000"/>
          <w:kern w:val="0"/>
          <w:lang w:eastAsia="en-GB"/>
          <w14:ligatures w14:val="none"/>
        </w:rPr>
        <w:t>a complete evidence</w:t>
      </w:r>
      <w:proofErr w:type="gramEnd"/>
      <w:r w:rsidRPr="00956B7C">
        <w:rPr>
          <w:rFonts w:ascii="Arial" w:eastAsia="Times New Roman" w:hAnsi="Arial" w:cs="Arial"/>
          <w:color w:val="000000"/>
          <w:kern w:val="0"/>
          <w:lang w:eastAsia="en-GB"/>
          <w14:ligatures w14:val="none"/>
        </w:rPr>
        <w:t xml:space="preserve"> and reporting ecosystem for SEND. Here is how it supports each of the new inspection expectations.</w:t>
      </w:r>
    </w:p>
    <w:p w14:paraId="4D10660D"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lastRenderedPageBreak/>
        <w:t>4.1 Clear, Measurable Progress Evidence (Deep Dive Ready)</w:t>
      </w:r>
    </w:p>
    <w:p w14:paraId="0927D1E0"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Earwig allows you to:</w:t>
      </w:r>
    </w:p>
    <w:p w14:paraId="57AB26FC" w14:textId="77777777" w:rsidR="00956B7C" w:rsidRPr="00956B7C" w:rsidRDefault="00956B7C" w:rsidP="00956B7C">
      <w:pPr>
        <w:numPr>
          <w:ilvl w:val="0"/>
          <w:numId w:val="2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Capture real-time photo, video, and written evidence</w:t>
      </w:r>
    </w:p>
    <w:p w14:paraId="5C037C9E" w14:textId="77777777" w:rsidR="00956B7C" w:rsidRPr="00956B7C" w:rsidRDefault="00956B7C" w:rsidP="00956B7C">
      <w:pPr>
        <w:numPr>
          <w:ilvl w:val="0"/>
          <w:numId w:val="2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Tag evidence directly to EHCP outcomes, IEP targets, or curriculum steps</w:t>
      </w:r>
    </w:p>
    <w:p w14:paraId="0CD0A8E5" w14:textId="77777777" w:rsidR="00956B7C" w:rsidRPr="00956B7C" w:rsidRDefault="00956B7C" w:rsidP="00956B7C">
      <w:pPr>
        <w:numPr>
          <w:ilvl w:val="0"/>
          <w:numId w:val="27"/>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Generate progress timelines that inspectors can understand instantly</w:t>
      </w:r>
    </w:p>
    <w:p w14:paraId="3BEC1775"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This means you can show learning journeys—not just data.</w:t>
      </w:r>
    </w:p>
    <w:p w14:paraId="6B4CBB2B"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4.2 Graduated Approach Made Automatic</w:t>
      </w:r>
    </w:p>
    <w:p w14:paraId="79B54E63"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Earwig structures your Assess–Plan–Do–Review cycles so you can:</w:t>
      </w:r>
    </w:p>
    <w:p w14:paraId="3B8D3037" w14:textId="77777777" w:rsidR="00956B7C" w:rsidRPr="00956B7C" w:rsidRDefault="00956B7C" w:rsidP="00956B7C">
      <w:pPr>
        <w:numPr>
          <w:ilvl w:val="0"/>
          <w:numId w:val="2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Input assessments</w:t>
      </w:r>
    </w:p>
    <w:p w14:paraId="327F7863" w14:textId="77777777" w:rsidR="00956B7C" w:rsidRPr="00956B7C" w:rsidRDefault="00956B7C" w:rsidP="00956B7C">
      <w:pPr>
        <w:numPr>
          <w:ilvl w:val="0"/>
          <w:numId w:val="2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Link provision and support strategies</w:t>
      </w:r>
    </w:p>
    <w:p w14:paraId="5F3A2F9A" w14:textId="77777777" w:rsidR="00956B7C" w:rsidRPr="00956B7C" w:rsidRDefault="00956B7C" w:rsidP="00956B7C">
      <w:pPr>
        <w:numPr>
          <w:ilvl w:val="0"/>
          <w:numId w:val="2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reviews with one click</w:t>
      </w:r>
    </w:p>
    <w:p w14:paraId="56410547" w14:textId="77777777" w:rsidR="00956B7C" w:rsidRPr="00956B7C" w:rsidRDefault="00956B7C" w:rsidP="00956B7C">
      <w:pPr>
        <w:numPr>
          <w:ilvl w:val="0"/>
          <w:numId w:val="28"/>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Track impact over time</w:t>
      </w:r>
    </w:p>
    <w:p w14:paraId="177468EF"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Everything is stored chronologically, making it easy to demonstrate consistency.</w:t>
      </w:r>
    </w:p>
    <w:p w14:paraId="67EA6121"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4.3 Provision Mapping &amp; Impact Reporting</w:t>
      </w:r>
    </w:p>
    <w:p w14:paraId="259D13B2"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Earwig provides:</w:t>
      </w:r>
    </w:p>
    <w:p w14:paraId="16094BF0" w14:textId="77777777" w:rsidR="00956B7C" w:rsidRPr="00956B7C" w:rsidRDefault="00956B7C" w:rsidP="00956B7C">
      <w:pPr>
        <w:numPr>
          <w:ilvl w:val="0"/>
          <w:numId w:val="2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 full digital provision map</w:t>
      </w:r>
    </w:p>
    <w:p w14:paraId="7DB2F978" w14:textId="77777777" w:rsidR="00956B7C" w:rsidRPr="00956B7C" w:rsidRDefault="00956B7C" w:rsidP="00956B7C">
      <w:pPr>
        <w:numPr>
          <w:ilvl w:val="0"/>
          <w:numId w:val="2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Costed interventions</w:t>
      </w:r>
    </w:p>
    <w:p w14:paraId="56197524" w14:textId="77777777" w:rsidR="00956B7C" w:rsidRPr="00956B7C" w:rsidRDefault="00956B7C" w:rsidP="00956B7C">
      <w:pPr>
        <w:numPr>
          <w:ilvl w:val="0"/>
          <w:numId w:val="2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Automatic impact reporting using your real evidence</w:t>
      </w:r>
    </w:p>
    <w:p w14:paraId="29AFCC5B"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This directly supports Ofsted’s focus on leadership and decision-making.</w:t>
      </w:r>
    </w:p>
    <w:p w14:paraId="583F9693"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4.4 Teacher Accountability &amp; Whole</w:t>
      </w:r>
      <w:r w:rsidRPr="00956B7C">
        <w:rPr>
          <w:rFonts w:ascii="Arial" w:eastAsia="Times New Roman" w:hAnsi="Arial" w:cs="Arial"/>
          <w:b/>
          <w:bCs/>
          <w:color w:val="000000"/>
          <w:kern w:val="0"/>
          <w:sz w:val="27"/>
          <w:szCs w:val="27"/>
          <w:lang w:eastAsia="en-GB"/>
          <w14:ligatures w14:val="none"/>
        </w:rPr>
        <w:noBreakHyphen/>
        <w:t>School Consistency</w:t>
      </w:r>
    </w:p>
    <w:p w14:paraId="1A80653D"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Teachers can:</w:t>
      </w:r>
    </w:p>
    <w:p w14:paraId="4AB894D9" w14:textId="77777777" w:rsidR="00956B7C" w:rsidRPr="00956B7C" w:rsidRDefault="00956B7C" w:rsidP="00956B7C">
      <w:pPr>
        <w:numPr>
          <w:ilvl w:val="0"/>
          <w:numId w:val="3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Upload evidence from any device</w:t>
      </w:r>
    </w:p>
    <w:p w14:paraId="263331CF" w14:textId="77777777" w:rsidR="00956B7C" w:rsidRPr="00956B7C" w:rsidRDefault="00956B7C" w:rsidP="00956B7C">
      <w:pPr>
        <w:numPr>
          <w:ilvl w:val="0"/>
          <w:numId w:val="3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Tag SEN activities to specific pupils and outcomes</w:t>
      </w:r>
    </w:p>
    <w:p w14:paraId="150A9809" w14:textId="77777777" w:rsidR="00956B7C" w:rsidRPr="00956B7C" w:rsidRDefault="00956B7C" w:rsidP="00956B7C">
      <w:pPr>
        <w:numPr>
          <w:ilvl w:val="0"/>
          <w:numId w:val="30"/>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Access strategies and targets instantly</w:t>
      </w:r>
    </w:p>
    <w:p w14:paraId="52774FD5"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Inspectors will now see SEND provision happening across subjects—not locked in the SENCO’s office.</w:t>
      </w:r>
    </w:p>
    <w:p w14:paraId="463E91EB"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4.5 Strong Pupil &amp; Parent Voice</w:t>
      </w:r>
    </w:p>
    <w:p w14:paraId="6970C1A8"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Earwig supports:</w:t>
      </w:r>
    </w:p>
    <w:p w14:paraId="25C22958" w14:textId="77777777" w:rsidR="00956B7C" w:rsidRPr="00956B7C" w:rsidRDefault="00956B7C" w:rsidP="00956B7C">
      <w:pPr>
        <w:numPr>
          <w:ilvl w:val="0"/>
          <w:numId w:val="3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Shared portfolios for families</w:t>
      </w:r>
    </w:p>
    <w:p w14:paraId="24B8CA3F" w14:textId="77777777" w:rsidR="00956B7C" w:rsidRPr="00956B7C" w:rsidRDefault="00956B7C" w:rsidP="00956B7C">
      <w:pPr>
        <w:numPr>
          <w:ilvl w:val="0"/>
          <w:numId w:val="3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Parent views included in plans and reviews</w:t>
      </w:r>
    </w:p>
    <w:p w14:paraId="60338BFB" w14:textId="77777777" w:rsidR="00956B7C" w:rsidRPr="00956B7C" w:rsidRDefault="00956B7C" w:rsidP="00956B7C">
      <w:pPr>
        <w:numPr>
          <w:ilvl w:val="0"/>
          <w:numId w:val="31"/>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Pupil comments captured as evidence</w:t>
      </w:r>
    </w:p>
    <w:p w14:paraId="348E05C2"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lastRenderedPageBreak/>
        <w:t>This helps show co</w:t>
      </w:r>
      <w:r w:rsidRPr="00956B7C">
        <w:rPr>
          <w:rFonts w:ascii="Arial" w:eastAsia="Times New Roman" w:hAnsi="Arial" w:cs="Arial"/>
          <w:color w:val="000000"/>
          <w:kern w:val="0"/>
          <w:lang w:eastAsia="en-GB"/>
          <w14:ligatures w14:val="none"/>
        </w:rPr>
        <w:noBreakHyphen/>
        <w:t>production in a simple, transparent way.</w:t>
      </w:r>
    </w:p>
    <w:p w14:paraId="477FBAB1"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4.6 Inspection</w:t>
      </w:r>
      <w:r w:rsidRPr="00956B7C">
        <w:rPr>
          <w:rFonts w:ascii="Arial" w:eastAsia="Times New Roman" w:hAnsi="Arial" w:cs="Arial"/>
          <w:b/>
          <w:bCs/>
          <w:color w:val="000000"/>
          <w:kern w:val="0"/>
          <w:sz w:val="27"/>
          <w:szCs w:val="27"/>
          <w:lang w:eastAsia="en-GB"/>
          <w14:ligatures w14:val="none"/>
        </w:rPr>
        <w:noBreakHyphen/>
        <w:t>Ready Reporting in Minutes</w:t>
      </w:r>
    </w:p>
    <w:p w14:paraId="0A2A02A1"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With one click, you can generate:</w:t>
      </w:r>
    </w:p>
    <w:p w14:paraId="08B3844D" w14:textId="77777777" w:rsidR="00956B7C" w:rsidRPr="00956B7C" w:rsidRDefault="00956B7C" w:rsidP="00956B7C">
      <w:pPr>
        <w:numPr>
          <w:ilvl w:val="0"/>
          <w:numId w:val="3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Ofsted-ready SEND impact reports</w:t>
      </w:r>
    </w:p>
    <w:p w14:paraId="69E73F15" w14:textId="77777777" w:rsidR="00956B7C" w:rsidRPr="00956B7C" w:rsidRDefault="00956B7C" w:rsidP="00956B7C">
      <w:pPr>
        <w:numPr>
          <w:ilvl w:val="0"/>
          <w:numId w:val="3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Provision effectiveness summaries</w:t>
      </w:r>
    </w:p>
    <w:p w14:paraId="676C02E9" w14:textId="77777777" w:rsidR="00956B7C" w:rsidRPr="00956B7C" w:rsidRDefault="00956B7C" w:rsidP="00956B7C">
      <w:pPr>
        <w:numPr>
          <w:ilvl w:val="0"/>
          <w:numId w:val="3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Individual pupil learning journeys</w:t>
      </w:r>
    </w:p>
    <w:p w14:paraId="35B88F45" w14:textId="77777777" w:rsidR="00956B7C" w:rsidRPr="00956B7C" w:rsidRDefault="00956B7C" w:rsidP="00956B7C">
      <w:pPr>
        <w:numPr>
          <w:ilvl w:val="0"/>
          <w:numId w:val="32"/>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Cohort-level progress insights</w:t>
      </w:r>
    </w:p>
    <w:p w14:paraId="045D0FC1"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This means you are always inspection-ready, without scrambling to gather last</w:t>
      </w:r>
      <w:r w:rsidRPr="00956B7C">
        <w:rPr>
          <w:rFonts w:ascii="Arial" w:eastAsia="Times New Roman" w:hAnsi="Arial" w:cs="Arial"/>
          <w:color w:val="000000"/>
          <w:kern w:val="0"/>
          <w:lang w:eastAsia="en-GB"/>
          <w14:ligatures w14:val="none"/>
        </w:rPr>
        <w:noBreakHyphen/>
        <w:t>minute evidence.</w:t>
      </w:r>
    </w:p>
    <w:p w14:paraId="01320FBF"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1D1E7F2B">
          <v:rect id="_x0000_i1035" alt="" style="width:451.3pt;height:.05pt;mso-width-percent:0;mso-height-percent:0;mso-width-percent:0;mso-height-percent:0" o:hralign="center" o:hrstd="t" o:hr="t" fillcolor="#a0a0a0" stroked="f"/>
        </w:pict>
      </w:r>
    </w:p>
    <w:p w14:paraId="7892C170"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5. Inspection Day: What to Prepare Through Earwig</w:t>
      </w:r>
    </w:p>
    <w:p w14:paraId="3113E897"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Have ready:</w:t>
      </w:r>
    </w:p>
    <w:p w14:paraId="63CEB475" w14:textId="77777777" w:rsidR="00956B7C" w:rsidRPr="00956B7C" w:rsidRDefault="00956B7C" w:rsidP="00956B7C">
      <w:pPr>
        <w:numPr>
          <w:ilvl w:val="0"/>
          <w:numId w:val="3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 report showing progress for each SEND category</w:t>
      </w:r>
    </w:p>
    <w:p w14:paraId="0BEDD0E9" w14:textId="77777777" w:rsidR="00956B7C" w:rsidRPr="00956B7C" w:rsidRDefault="00956B7C" w:rsidP="00956B7C">
      <w:pPr>
        <w:numPr>
          <w:ilvl w:val="0"/>
          <w:numId w:val="3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Evidence collections for pupils featured in deep dives</w:t>
      </w:r>
    </w:p>
    <w:p w14:paraId="3D743D68" w14:textId="77777777" w:rsidR="00956B7C" w:rsidRPr="00956B7C" w:rsidRDefault="00956B7C" w:rsidP="00956B7C">
      <w:pPr>
        <w:numPr>
          <w:ilvl w:val="0"/>
          <w:numId w:val="3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Provision map with costings and impacts</w:t>
      </w:r>
    </w:p>
    <w:p w14:paraId="2F64928D" w14:textId="77777777" w:rsidR="00956B7C" w:rsidRPr="00956B7C" w:rsidRDefault="00956B7C" w:rsidP="00956B7C">
      <w:pPr>
        <w:numPr>
          <w:ilvl w:val="0"/>
          <w:numId w:val="3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APDR cycles for selected pupils</w:t>
      </w:r>
    </w:p>
    <w:p w14:paraId="405707E9" w14:textId="77777777" w:rsidR="00956B7C" w:rsidRPr="00956B7C" w:rsidRDefault="00956B7C" w:rsidP="00956B7C">
      <w:pPr>
        <w:numPr>
          <w:ilvl w:val="0"/>
          <w:numId w:val="33"/>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Examples of adaptations in different subjects</w:t>
      </w:r>
    </w:p>
    <w:p w14:paraId="65D74391"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 xml:space="preserve">Inspectors love clarity—Earwig helps </w:t>
      </w:r>
      <w:proofErr w:type="gramStart"/>
      <w:r w:rsidRPr="00956B7C">
        <w:rPr>
          <w:rFonts w:ascii="Arial" w:eastAsia="Times New Roman" w:hAnsi="Arial" w:cs="Arial"/>
          <w:color w:val="000000"/>
          <w:kern w:val="0"/>
          <w:lang w:eastAsia="en-GB"/>
          <w14:ligatures w14:val="none"/>
        </w:rPr>
        <w:t>you</w:t>
      </w:r>
      <w:proofErr w:type="gramEnd"/>
      <w:r w:rsidRPr="00956B7C">
        <w:rPr>
          <w:rFonts w:ascii="Arial" w:eastAsia="Times New Roman" w:hAnsi="Arial" w:cs="Arial"/>
          <w:color w:val="000000"/>
          <w:kern w:val="0"/>
          <w:lang w:eastAsia="en-GB"/>
          <w14:ligatures w14:val="none"/>
        </w:rPr>
        <w:t xml:space="preserve"> present information cleanly and confidently.</w:t>
      </w:r>
    </w:p>
    <w:p w14:paraId="0E480E49"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36016698">
          <v:rect id="_x0000_i1036" alt="" style="width:451.3pt;height:.05pt;mso-width-percent:0;mso-height-percent:0;mso-width-percent:0;mso-height-percent:0" o:hralign="center" o:hrstd="t" o:hr="t" fillcolor="#a0a0a0" stroked="f"/>
        </w:pict>
      </w:r>
    </w:p>
    <w:p w14:paraId="7D58BC9D"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6. Checklist: What Ofsted Wants to See</w:t>
      </w:r>
    </w:p>
    <w:p w14:paraId="5048D8C8"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SEND Leadership</w:t>
      </w:r>
    </w:p>
    <w:p w14:paraId="15B15357" w14:textId="77777777" w:rsidR="00956B7C" w:rsidRPr="00956B7C" w:rsidRDefault="00956B7C" w:rsidP="00956B7C">
      <w:pPr>
        <w:numPr>
          <w:ilvl w:val="0"/>
          <w:numId w:val="34"/>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Clear processes and monitoring</w:t>
      </w:r>
    </w:p>
    <w:p w14:paraId="4ED6EC8C" w14:textId="77777777" w:rsidR="00956B7C" w:rsidRPr="00956B7C" w:rsidRDefault="00956B7C" w:rsidP="00956B7C">
      <w:pPr>
        <w:numPr>
          <w:ilvl w:val="0"/>
          <w:numId w:val="34"/>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Effective use of assessments</w:t>
      </w:r>
    </w:p>
    <w:p w14:paraId="263D9CB0" w14:textId="77777777" w:rsidR="00956B7C" w:rsidRPr="00956B7C" w:rsidRDefault="00956B7C" w:rsidP="00956B7C">
      <w:pPr>
        <w:numPr>
          <w:ilvl w:val="0"/>
          <w:numId w:val="34"/>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Impact of interventions</w:t>
      </w:r>
    </w:p>
    <w:p w14:paraId="24B0E002"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Quality of Education</w:t>
      </w:r>
    </w:p>
    <w:p w14:paraId="308E7EED" w14:textId="77777777" w:rsidR="00956B7C" w:rsidRPr="00956B7C" w:rsidRDefault="00956B7C" w:rsidP="00956B7C">
      <w:pPr>
        <w:numPr>
          <w:ilvl w:val="0"/>
          <w:numId w:val="35"/>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Ambitious curriculum for SEND</w:t>
      </w:r>
    </w:p>
    <w:p w14:paraId="65A80789" w14:textId="77777777" w:rsidR="00956B7C" w:rsidRPr="00956B7C" w:rsidRDefault="00956B7C" w:rsidP="00956B7C">
      <w:pPr>
        <w:numPr>
          <w:ilvl w:val="0"/>
          <w:numId w:val="35"/>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Adaptations embedded across subjects</w:t>
      </w:r>
    </w:p>
    <w:p w14:paraId="7A3610DF" w14:textId="77777777" w:rsidR="00956B7C" w:rsidRPr="00956B7C" w:rsidRDefault="00956B7C" w:rsidP="00956B7C">
      <w:pPr>
        <w:numPr>
          <w:ilvl w:val="0"/>
          <w:numId w:val="35"/>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Evidence of progress over time</w:t>
      </w:r>
    </w:p>
    <w:p w14:paraId="07322FC1"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Pupil Experience</w:t>
      </w:r>
    </w:p>
    <w:p w14:paraId="2B5EB297" w14:textId="77777777" w:rsidR="00956B7C" w:rsidRPr="00956B7C" w:rsidRDefault="00956B7C" w:rsidP="00956B7C">
      <w:pPr>
        <w:numPr>
          <w:ilvl w:val="0"/>
          <w:numId w:val="36"/>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lastRenderedPageBreak/>
        <w:t>✔</w:t>
      </w:r>
      <w:r w:rsidRPr="00956B7C">
        <w:rPr>
          <w:rFonts w:ascii="Arial" w:eastAsia="Times New Roman" w:hAnsi="Arial" w:cs="Arial"/>
          <w:color w:val="000000"/>
          <w:kern w:val="0"/>
          <w:lang w:eastAsia="en-GB"/>
          <w14:ligatures w14:val="none"/>
        </w:rPr>
        <w:t xml:space="preserve"> Voices heard and reflected</w:t>
      </w:r>
    </w:p>
    <w:p w14:paraId="6AF61C86" w14:textId="77777777" w:rsidR="00956B7C" w:rsidRPr="00956B7C" w:rsidRDefault="00956B7C" w:rsidP="00956B7C">
      <w:pPr>
        <w:numPr>
          <w:ilvl w:val="0"/>
          <w:numId w:val="36"/>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Engagement in learning</w:t>
      </w:r>
    </w:p>
    <w:p w14:paraId="7EB1406E" w14:textId="77777777" w:rsidR="00956B7C" w:rsidRPr="00956B7C" w:rsidRDefault="00956B7C" w:rsidP="00956B7C">
      <w:pPr>
        <w:numPr>
          <w:ilvl w:val="0"/>
          <w:numId w:val="36"/>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Good attendance and relationships</w:t>
      </w:r>
    </w:p>
    <w:p w14:paraId="7101B09F"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Parent Partnerships</w:t>
      </w:r>
    </w:p>
    <w:p w14:paraId="68E1BCEB" w14:textId="77777777" w:rsidR="00956B7C" w:rsidRPr="00956B7C" w:rsidRDefault="00956B7C" w:rsidP="00956B7C">
      <w:pPr>
        <w:numPr>
          <w:ilvl w:val="0"/>
          <w:numId w:val="37"/>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Transparent communication</w:t>
      </w:r>
    </w:p>
    <w:p w14:paraId="371978A2" w14:textId="77777777" w:rsidR="00956B7C" w:rsidRPr="00956B7C" w:rsidRDefault="00956B7C" w:rsidP="00956B7C">
      <w:pPr>
        <w:numPr>
          <w:ilvl w:val="0"/>
          <w:numId w:val="37"/>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Co</w:t>
      </w:r>
      <w:r w:rsidRPr="00956B7C">
        <w:rPr>
          <w:rFonts w:ascii="Arial" w:eastAsia="Times New Roman" w:hAnsi="Arial" w:cs="Arial"/>
          <w:color w:val="000000"/>
          <w:kern w:val="0"/>
          <w:lang w:eastAsia="en-GB"/>
          <w14:ligatures w14:val="none"/>
        </w:rPr>
        <w:noBreakHyphen/>
        <w:t>produced plans</w:t>
      </w:r>
    </w:p>
    <w:p w14:paraId="6735C2F4" w14:textId="77777777" w:rsidR="00956B7C" w:rsidRPr="00956B7C" w:rsidRDefault="00956B7C" w:rsidP="00956B7C">
      <w:pPr>
        <w:numPr>
          <w:ilvl w:val="0"/>
          <w:numId w:val="37"/>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Evidence that concerns are addressed</w:t>
      </w:r>
    </w:p>
    <w:p w14:paraId="1484FE42" w14:textId="77777777" w:rsidR="00956B7C" w:rsidRPr="00956B7C" w:rsidRDefault="00956B7C" w:rsidP="00956B7C">
      <w:pPr>
        <w:spacing w:before="100" w:beforeAutospacing="1" w:after="100" w:afterAutospacing="1"/>
        <w:outlineLvl w:val="2"/>
        <w:rPr>
          <w:rFonts w:ascii="Arial" w:eastAsia="Times New Roman" w:hAnsi="Arial" w:cs="Arial"/>
          <w:b/>
          <w:bCs/>
          <w:color w:val="000000"/>
          <w:kern w:val="0"/>
          <w:sz w:val="27"/>
          <w:szCs w:val="27"/>
          <w:lang w:eastAsia="en-GB"/>
          <w14:ligatures w14:val="none"/>
        </w:rPr>
      </w:pPr>
      <w:r w:rsidRPr="00956B7C">
        <w:rPr>
          <w:rFonts w:ascii="Arial" w:eastAsia="Times New Roman" w:hAnsi="Arial" w:cs="Arial"/>
          <w:b/>
          <w:bCs/>
          <w:color w:val="000000"/>
          <w:kern w:val="0"/>
          <w:sz w:val="27"/>
          <w:szCs w:val="27"/>
          <w:lang w:eastAsia="en-GB"/>
          <w14:ligatures w14:val="none"/>
        </w:rPr>
        <w:t>How Earwig Supports All of This</w:t>
      </w:r>
    </w:p>
    <w:p w14:paraId="4D1AE7DE" w14:textId="77777777" w:rsidR="00956B7C" w:rsidRPr="00956B7C" w:rsidRDefault="00956B7C" w:rsidP="00956B7C">
      <w:pPr>
        <w:numPr>
          <w:ilvl w:val="0"/>
          <w:numId w:val="38"/>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Centralised evidence</w:t>
      </w:r>
    </w:p>
    <w:p w14:paraId="1C3E0AD7" w14:textId="77777777" w:rsidR="00956B7C" w:rsidRPr="00956B7C" w:rsidRDefault="00956B7C" w:rsidP="00956B7C">
      <w:pPr>
        <w:numPr>
          <w:ilvl w:val="0"/>
          <w:numId w:val="38"/>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APDR structure</w:t>
      </w:r>
    </w:p>
    <w:p w14:paraId="13328FC2" w14:textId="77777777" w:rsidR="00956B7C" w:rsidRPr="00956B7C" w:rsidRDefault="00956B7C" w:rsidP="00956B7C">
      <w:pPr>
        <w:numPr>
          <w:ilvl w:val="0"/>
          <w:numId w:val="38"/>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Impact reporting</w:t>
      </w:r>
    </w:p>
    <w:p w14:paraId="15C1BB0E" w14:textId="77777777" w:rsidR="00956B7C" w:rsidRPr="00956B7C" w:rsidRDefault="00956B7C" w:rsidP="00956B7C">
      <w:pPr>
        <w:numPr>
          <w:ilvl w:val="0"/>
          <w:numId w:val="38"/>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Family engagement</w:t>
      </w:r>
    </w:p>
    <w:p w14:paraId="4431B6B1" w14:textId="77777777" w:rsidR="00956B7C" w:rsidRPr="00956B7C" w:rsidRDefault="00956B7C" w:rsidP="00956B7C">
      <w:pPr>
        <w:numPr>
          <w:ilvl w:val="0"/>
          <w:numId w:val="38"/>
        </w:numPr>
        <w:spacing w:before="100" w:beforeAutospacing="1" w:after="100" w:afterAutospacing="1"/>
        <w:rPr>
          <w:rFonts w:ascii="Arial" w:eastAsia="Times New Roman" w:hAnsi="Arial" w:cs="Arial"/>
          <w:color w:val="000000"/>
          <w:kern w:val="0"/>
          <w:lang w:eastAsia="en-GB"/>
          <w14:ligatures w14:val="none"/>
        </w:rPr>
      </w:pPr>
      <w:r w:rsidRPr="00956B7C">
        <w:rPr>
          <w:rFonts w:ascii="Apple Color Emoji" w:eastAsia="Times New Roman" w:hAnsi="Apple Color Emoji" w:cs="Apple Color Emoji"/>
          <w:color w:val="000000"/>
          <w:kern w:val="0"/>
          <w:lang w:eastAsia="en-GB"/>
          <w14:ligatures w14:val="none"/>
        </w:rPr>
        <w:t>✔</w:t>
      </w:r>
      <w:r w:rsidRPr="00956B7C">
        <w:rPr>
          <w:rFonts w:ascii="Arial" w:eastAsia="Times New Roman" w:hAnsi="Arial" w:cs="Arial"/>
          <w:color w:val="000000"/>
          <w:kern w:val="0"/>
          <w:lang w:eastAsia="en-GB"/>
          <w14:ligatures w14:val="none"/>
        </w:rPr>
        <w:t xml:space="preserve"> Teacher involvement</w:t>
      </w:r>
    </w:p>
    <w:p w14:paraId="423A7D64"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6EC9A41E">
          <v:rect id="_x0000_i1037" alt="" style="width:451.3pt;height:.05pt;mso-width-percent:0;mso-height-percent:0;mso-width-percent:0;mso-height-percent:0" o:hralign="center" o:hrstd="t" o:hr="t" fillcolor="#a0a0a0" stroked="f"/>
        </w:pict>
      </w:r>
    </w:p>
    <w:p w14:paraId="58E93E0B"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7. Final Tips for SENCOs</w:t>
      </w:r>
    </w:p>
    <w:p w14:paraId="06FE083D" w14:textId="77777777" w:rsidR="00956B7C" w:rsidRPr="00956B7C" w:rsidRDefault="00956B7C" w:rsidP="00956B7C">
      <w:pPr>
        <w:numPr>
          <w:ilvl w:val="0"/>
          <w:numId w:val="3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Keep evidence small and frequent rather than long and rare</w:t>
      </w:r>
    </w:p>
    <w:p w14:paraId="5A8EB046" w14:textId="77777777" w:rsidR="00956B7C" w:rsidRPr="00956B7C" w:rsidRDefault="00956B7C" w:rsidP="00956B7C">
      <w:pPr>
        <w:numPr>
          <w:ilvl w:val="0"/>
          <w:numId w:val="3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Make teachers responsible for tagging their SEND pupils</w:t>
      </w:r>
    </w:p>
    <w:p w14:paraId="2F0D5C66" w14:textId="77777777" w:rsidR="00956B7C" w:rsidRPr="00956B7C" w:rsidRDefault="00956B7C" w:rsidP="00956B7C">
      <w:pPr>
        <w:numPr>
          <w:ilvl w:val="0"/>
          <w:numId w:val="3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Review data half-termly—not termly</w:t>
      </w:r>
    </w:p>
    <w:p w14:paraId="2E9E8F45" w14:textId="77777777" w:rsidR="00956B7C" w:rsidRPr="00956B7C" w:rsidRDefault="00956B7C" w:rsidP="00956B7C">
      <w:pPr>
        <w:numPr>
          <w:ilvl w:val="0"/>
          <w:numId w:val="3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Use Earwig reports to guide meetings and planning</w:t>
      </w:r>
    </w:p>
    <w:p w14:paraId="13EB1838" w14:textId="77777777" w:rsidR="00956B7C" w:rsidRPr="00956B7C" w:rsidRDefault="00956B7C" w:rsidP="00956B7C">
      <w:pPr>
        <w:numPr>
          <w:ilvl w:val="0"/>
          <w:numId w:val="39"/>
        </w:num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Keep the language simple and outcomes measurable</w:t>
      </w:r>
    </w:p>
    <w:p w14:paraId="3D0CE121"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48A9F701">
          <v:rect id="_x0000_i1038" alt="" style="width:451.3pt;height:.05pt;mso-width-percent:0;mso-height-percent:0;mso-width-percent:0;mso-height-percent:0" o:hralign="center" o:hrstd="t" o:hr="t" fillcolor="#a0a0a0" stroked="f"/>
        </w:pict>
      </w:r>
    </w:p>
    <w:p w14:paraId="32257F16" w14:textId="77777777" w:rsidR="00956B7C" w:rsidRPr="00956B7C" w:rsidRDefault="00956B7C" w:rsidP="00956B7C">
      <w:pPr>
        <w:spacing w:before="100" w:beforeAutospacing="1" w:after="100" w:afterAutospacing="1"/>
        <w:outlineLvl w:val="1"/>
        <w:rPr>
          <w:rFonts w:ascii="Arial" w:eastAsia="Times New Roman" w:hAnsi="Arial" w:cs="Arial"/>
          <w:b/>
          <w:bCs/>
          <w:color w:val="000000"/>
          <w:kern w:val="0"/>
          <w:sz w:val="36"/>
          <w:szCs w:val="36"/>
          <w:lang w:eastAsia="en-GB"/>
          <w14:ligatures w14:val="none"/>
        </w:rPr>
      </w:pPr>
      <w:r w:rsidRPr="00956B7C">
        <w:rPr>
          <w:rFonts w:ascii="Arial" w:eastAsia="Times New Roman" w:hAnsi="Arial" w:cs="Arial"/>
          <w:b/>
          <w:bCs/>
          <w:color w:val="000000"/>
          <w:kern w:val="0"/>
          <w:sz w:val="36"/>
          <w:szCs w:val="36"/>
          <w:lang w:eastAsia="en-GB"/>
          <w14:ligatures w14:val="none"/>
        </w:rPr>
        <w:t>Conclusion</w:t>
      </w:r>
    </w:p>
    <w:p w14:paraId="63894F7F"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With Ofsted’s focus shifting towards clarity, consistency, and real progress, SENCOs need a system that captures the full story of each child. Earwig Academic gives you the evidence, structure, and reporting tools to demonstrate impact confidently and efficiently.</w:t>
      </w:r>
    </w:p>
    <w:p w14:paraId="25BBB98B" w14:textId="77777777" w:rsidR="00956B7C" w:rsidRPr="00956B7C" w:rsidRDefault="00956B7C" w:rsidP="00956B7C">
      <w:pPr>
        <w:spacing w:before="100" w:beforeAutospacing="1" w:after="100" w:afterAutospacing="1"/>
        <w:rPr>
          <w:rFonts w:ascii="Arial" w:eastAsia="Times New Roman" w:hAnsi="Arial" w:cs="Arial"/>
          <w:color w:val="000000"/>
          <w:kern w:val="0"/>
          <w:lang w:eastAsia="en-GB"/>
          <w14:ligatures w14:val="none"/>
        </w:rPr>
      </w:pPr>
      <w:r w:rsidRPr="00956B7C">
        <w:rPr>
          <w:rFonts w:ascii="Arial" w:eastAsia="Times New Roman" w:hAnsi="Arial" w:cs="Arial"/>
          <w:color w:val="000000"/>
          <w:kern w:val="0"/>
          <w:lang w:eastAsia="en-GB"/>
          <w14:ligatures w14:val="none"/>
        </w:rPr>
        <w:t>With the right processes and an organised evidence system, inspections become far less stressful—and SEND provision becomes even stronger.</w:t>
      </w:r>
    </w:p>
    <w:p w14:paraId="2DC9CD62" w14:textId="77777777" w:rsidR="00956B7C" w:rsidRPr="00956B7C" w:rsidRDefault="00956B7C" w:rsidP="00956B7C">
      <w:pPr>
        <w:rPr>
          <w:rFonts w:ascii="Arial" w:eastAsia="Times New Roman" w:hAnsi="Arial" w:cs="Arial"/>
          <w:kern w:val="0"/>
          <w:lang w:eastAsia="en-GB"/>
          <w14:ligatures w14:val="none"/>
        </w:rPr>
      </w:pPr>
      <w:r w:rsidRPr="00956B7C">
        <w:rPr>
          <w:rFonts w:ascii="Arial" w:eastAsia="Times New Roman" w:hAnsi="Arial" w:cs="Arial"/>
          <w:noProof/>
          <w:kern w:val="0"/>
          <w:lang w:eastAsia="en-GB"/>
          <w14:ligatures w14:val="none"/>
        </w:rPr>
      </w:r>
      <w:r w:rsidR="00956B7C" w:rsidRPr="00956B7C">
        <w:rPr>
          <w:rFonts w:ascii="Arial" w:eastAsia="Times New Roman" w:hAnsi="Arial" w:cs="Arial"/>
          <w:noProof/>
          <w:kern w:val="0"/>
          <w:lang w:eastAsia="en-GB"/>
          <w14:ligatures w14:val="none"/>
        </w:rPr>
        <w:pict w14:anchorId="3B75AE9D">
          <v:rect id="_x0000_i1039" alt="" style="width:451.3pt;height:.05pt;mso-width-percent:0;mso-height-percent:0;mso-width-percent:0;mso-height-percent:0" o:hralign="center" o:hrstd="t" o:hr="t" fillcolor="#a0a0a0" stroked="f"/>
        </w:pict>
      </w:r>
    </w:p>
    <w:p w14:paraId="20FFC52E" w14:textId="77777777" w:rsidR="00476738" w:rsidRPr="00956B7C" w:rsidRDefault="00476738">
      <w:pPr>
        <w:rPr>
          <w:rFonts w:ascii="Arial" w:eastAsia="Times New Roman" w:hAnsi="Arial" w:cs="Arial"/>
          <w:i/>
          <w:iCs/>
          <w:color w:val="000000"/>
          <w:kern w:val="0"/>
          <w:lang w:eastAsia="en-GB"/>
          <w14:ligatures w14:val="none"/>
        </w:rPr>
      </w:pPr>
    </w:p>
    <w:p w14:paraId="64A822DD" w14:textId="77777777" w:rsidR="00956B7C" w:rsidRPr="00956B7C" w:rsidRDefault="00956B7C">
      <w:pPr>
        <w:rPr>
          <w:rFonts w:ascii="Arial" w:hAnsi="Arial" w:cs="Arial"/>
        </w:rPr>
      </w:pPr>
    </w:p>
    <w:sectPr w:rsidR="00956B7C" w:rsidRPr="00956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72"/>
    <w:multiLevelType w:val="multilevel"/>
    <w:tmpl w:val="E19C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267B5"/>
    <w:multiLevelType w:val="multilevel"/>
    <w:tmpl w:val="BAF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6106"/>
    <w:multiLevelType w:val="multilevel"/>
    <w:tmpl w:val="D97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D4718"/>
    <w:multiLevelType w:val="multilevel"/>
    <w:tmpl w:val="6DA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70C34"/>
    <w:multiLevelType w:val="multilevel"/>
    <w:tmpl w:val="921A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00534"/>
    <w:multiLevelType w:val="multilevel"/>
    <w:tmpl w:val="99AC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F048C"/>
    <w:multiLevelType w:val="multilevel"/>
    <w:tmpl w:val="34E4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5280C"/>
    <w:multiLevelType w:val="multilevel"/>
    <w:tmpl w:val="3A3A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D1443"/>
    <w:multiLevelType w:val="multilevel"/>
    <w:tmpl w:val="12C0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9699F"/>
    <w:multiLevelType w:val="multilevel"/>
    <w:tmpl w:val="986C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240E3"/>
    <w:multiLevelType w:val="multilevel"/>
    <w:tmpl w:val="1AAC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F0875"/>
    <w:multiLevelType w:val="multilevel"/>
    <w:tmpl w:val="506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C2C19"/>
    <w:multiLevelType w:val="multilevel"/>
    <w:tmpl w:val="CCF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97455"/>
    <w:multiLevelType w:val="multilevel"/>
    <w:tmpl w:val="795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E47A1"/>
    <w:multiLevelType w:val="multilevel"/>
    <w:tmpl w:val="606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F2DF9"/>
    <w:multiLevelType w:val="multilevel"/>
    <w:tmpl w:val="CB78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A4C19"/>
    <w:multiLevelType w:val="multilevel"/>
    <w:tmpl w:val="458C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C3B8D"/>
    <w:multiLevelType w:val="multilevel"/>
    <w:tmpl w:val="8536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C4767"/>
    <w:multiLevelType w:val="multilevel"/>
    <w:tmpl w:val="FAF0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C6FFC"/>
    <w:multiLevelType w:val="multilevel"/>
    <w:tmpl w:val="DB64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7D2F4F"/>
    <w:multiLevelType w:val="multilevel"/>
    <w:tmpl w:val="4AFA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A78BA"/>
    <w:multiLevelType w:val="multilevel"/>
    <w:tmpl w:val="94E0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C1B86"/>
    <w:multiLevelType w:val="multilevel"/>
    <w:tmpl w:val="58F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10DF6"/>
    <w:multiLevelType w:val="multilevel"/>
    <w:tmpl w:val="929A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5F2544"/>
    <w:multiLevelType w:val="multilevel"/>
    <w:tmpl w:val="A27A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55622"/>
    <w:multiLevelType w:val="multilevel"/>
    <w:tmpl w:val="629A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81E9F"/>
    <w:multiLevelType w:val="multilevel"/>
    <w:tmpl w:val="FDDC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E1365"/>
    <w:multiLevelType w:val="multilevel"/>
    <w:tmpl w:val="610C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1126E"/>
    <w:multiLevelType w:val="multilevel"/>
    <w:tmpl w:val="737C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859C8"/>
    <w:multiLevelType w:val="multilevel"/>
    <w:tmpl w:val="0BCE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70F3C"/>
    <w:multiLevelType w:val="multilevel"/>
    <w:tmpl w:val="3D7C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077D78"/>
    <w:multiLevelType w:val="multilevel"/>
    <w:tmpl w:val="84D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96A6A"/>
    <w:multiLevelType w:val="multilevel"/>
    <w:tmpl w:val="63B0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223DD"/>
    <w:multiLevelType w:val="multilevel"/>
    <w:tmpl w:val="01F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35CCF"/>
    <w:multiLevelType w:val="multilevel"/>
    <w:tmpl w:val="809A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4A4886"/>
    <w:multiLevelType w:val="multilevel"/>
    <w:tmpl w:val="EE00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B26A7"/>
    <w:multiLevelType w:val="multilevel"/>
    <w:tmpl w:val="1F22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94F77"/>
    <w:multiLevelType w:val="multilevel"/>
    <w:tmpl w:val="7F5E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61EFB"/>
    <w:multiLevelType w:val="multilevel"/>
    <w:tmpl w:val="6D60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0101">
    <w:abstractNumId w:val="38"/>
  </w:num>
  <w:num w:numId="2" w16cid:durableId="398091431">
    <w:abstractNumId w:val="29"/>
  </w:num>
  <w:num w:numId="3" w16cid:durableId="1590889004">
    <w:abstractNumId w:val="9"/>
  </w:num>
  <w:num w:numId="4" w16cid:durableId="682824163">
    <w:abstractNumId w:val="28"/>
  </w:num>
  <w:num w:numId="5" w16cid:durableId="1310282727">
    <w:abstractNumId w:val="23"/>
  </w:num>
  <w:num w:numId="6" w16cid:durableId="557858361">
    <w:abstractNumId w:val="2"/>
  </w:num>
  <w:num w:numId="7" w16cid:durableId="1604725917">
    <w:abstractNumId w:val="26"/>
  </w:num>
  <w:num w:numId="8" w16cid:durableId="373845792">
    <w:abstractNumId w:val="13"/>
  </w:num>
  <w:num w:numId="9" w16cid:durableId="168375229">
    <w:abstractNumId w:val="27"/>
  </w:num>
  <w:num w:numId="10" w16cid:durableId="1425686539">
    <w:abstractNumId w:val="10"/>
  </w:num>
  <w:num w:numId="11" w16cid:durableId="1918590953">
    <w:abstractNumId w:val="14"/>
  </w:num>
  <w:num w:numId="12" w16cid:durableId="1142649101">
    <w:abstractNumId w:val="19"/>
  </w:num>
  <w:num w:numId="13" w16cid:durableId="181210090">
    <w:abstractNumId w:val="20"/>
  </w:num>
  <w:num w:numId="14" w16cid:durableId="415594165">
    <w:abstractNumId w:val="21"/>
  </w:num>
  <w:num w:numId="15" w16cid:durableId="1721514572">
    <w:abstractNumId w:val="22"/>
  </w:num>
  <w:num w:numId="16" w16cid:durableId="269053562">
    <w:abstractNumId w:val="18"/>
  </w:num>
  <w:num w:numId="17" w16cid:durableId="617638311">
    <w:abstractNumId w:val="4"/>
  </w:num>
  <w:num w:numId="18" w16cid:durableId="481892101">
    <w:abstractNumId w:val="37"/>
  </w:num>
  <w:num w:numId="19" w16cid:durableId="333922765">
    <w:abstractNumId w:val="16"/>
  </w:num>
  <w:num w:numId="20" w16cid:durableId="470950754">
    <w:abstractNumId w:val="6"/>
  </w:num>
  <w:num w:numId="21" w16cid:durableId="655306183">
    <w:abstractNumId w:val="5"/>
  </w:num>
  <w:num w:numId="22" w16cid:durableId="1631083592">
    <w:abstractNumId w:val="33"/>
  </w:num>
  <w:num w:numId="23" w16cid:durableId="1148472950">
    <w:abstractNumId w:val="36"/>
  </w:num>
  <w:num w:numId="24" w16cid:durableId="1084762931">
    <w:abstractNumId w:val="15"/>
  </w:num>
  <w:num w:numId="25" w16cid:durableId="1261833428">
    <w:abstractNumId w:val="1"/>
  </w:num>
  <w:num w:numId="26" w16cid:durableId="1000041661">
    <w:abstractNumId w:val="30"/>
  </w:num>
  <w:num w:numId="27" w16cid:durableId="1474905069">
    <w:abstractNumId w:val="25"/>
  </w:num>
  <w:num w:numId="28" w16cid:durableId="1154027001">
    <w:abstractNumId w:val="11"/>
  </w:num>
  <w:num w:numId="29" w16cid:durableId="631903226">
    <w:abstractNumId w:val="17"/>
  </w:num>
  <w:num w:numId="30" w16cid:durableId="1476490043">
    <w:abstractNumId w:val="7"/>
  </w:num>
  <w:num w:numId="31" w16cid:durableId="1478499266">
    <w:abstractNumId w:val="31"/>
  </w:num>
  <w:num w:numId="32" w16cid:durableId="1678656986">
    <w:abstractNumId w:val="8"/>
  </w:num>
  <w:num w:numId="33" w16cid:durableId="755055662">
    <w:abstractNumId w:val="0"/>
  </w:num>
  <w:num w:numId="34" w16cid:durableId="69892413">
    <w:abstractNumId w:val="32"/>
  </w:num>
  <w:num w:numId="35" w16cid:durableId="69623307">
    <w:abstractNumId w:val="24"/>
  </w:num>
  <w:num w:numId="36" w16cid:durableId="630866739">
    <w:abstractNumId w:val="3"/>
  </w:num>
  <w:num w:numId="37" w16cid:durableId="1662351123">
    <w:abstractNumId w:val="12"/>
  </w:num>
  <w:num w:numId="38" w16cid:durableId="1156846251">
    <w:abstractNumId w:val="35"/>
  </w:num>
  <w:num w:numId="39" w16cid:durableId="21203663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7C"/>
    <w:rsid w:val="00145F84"/>
    <w:rsid w:val="003E6542"/>
    <w:rsid w:val="00476738"/>
    <w:rsid w:val="00707870"/>
    <w:rsid w:val="00956B7C"/>
    <w:rsid w:val="009B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DF79"/>
  <w15:chartTrackingRefBased/>
  <w15:docId w15:val="{6694B34C-7CFF-5849-BB99-B29AFD0F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B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B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B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B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6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6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B7C"/>
    <w:rPr>
      <w:rFonts w:eastAsiaTheme="majorEastAsia" w:cstheme="majorBidi"/>
      <w:color w:val="272727" w:themeColor="text1" w:themeTint="D8"/>
    </w:rPr>
  </w:style>
  <w:style w:type="paragraph" w:styleId="Title">
    <w:name w:val="Title"/>
    <w:basedOn w:val="Normal"/>
    <w:next w:val="Normal"/>
    <w:link w:val="TitleChar"/>
    <w:uiPriority w:val="10"/>
    <w:qFormat/>
    <w:rsid w:val="00956B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B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B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B7C"/>
    <w:rPr>
      <w:i/>
      <w:iCs/>
      <w:color w:val="404040" w:themeColor="text1" w:themeTint="BF"/>
    </w:rPr>
  </w:style>
  <w:style w:type="paragraph" w:styleId="ListParagraph">
    <w:name w:val="List Paragraph"/>
    <w:basedOn w:val="Normal"/>
    <w:uiPriority w:val="34"/>
    <w:qFormat/>
    <w:rsid w:val="00956B7C"/>
    <w:pPr>
      <w:ind w:left="720"/>
      <w:contextualSpacing/>
    </w:pPr>
  </w:style>
  <w:style w:type="character" w:styleId="IntenseEmphasis">
    <w:name w:val="Intense Emphasis"/>
    <w:basedOn w:val="DefaultParagraphFont"/>
    <w:uiPriority w:val="21"/>
    <w:qFormat/>
    <w:rsid w:val="00956B7C"/>
    <w:rPr>
      <w:i/>
      <w:iCs/>
      <w:color w:val="0F4761" w:themeColor="accent1" w:themeShade="BF"/>
    </w:rPr>
  </w:style>
  <w:style w:type="paragraph" w:styleId="IntenseQuote">
    <w:name w:val="Intense Quote"/>
    <w:basedOn w:val="Normal"/>
    <w:next w:val="Normal"/>
    <w:link w:val="IntenseQuoteChar"/>
    <w:uiPriority w:val="30"/>
    <w:qFormat/>
    <w:rsid w:val="00956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B7C"/>
    <w:rPr>
      <w:i/>
      <w:iCs/>
      <w:color w:val="0F4761" w:themeColor="accent1" w:themeShade="BF"/>
    </w:rPr>
  </w:style>
  <w:style w:type="character" w:styleId="IntenseReference">
    <w:name w:val="Intense Reference"/>
    <w:basedOn w:val="DefaultParagraphFont"/>
    <w:uiPriority w:val="32"/>
    <w:qFormat/>
    <w:rsid w:val="00956B7C"/>
    <w:rPr>
      <w:b/>
      <w:bCs/>
      <w:smallCaps/>
      <w:color w:val="0F4761" w:themeColor="accent1" w:themeShade="BF"/>
      <w:spacing w:val="5"/>
    </w:rPr>
  </w:style>
  <w:style w:type="paragraph" w:styleId="NormalWeb">
    <w:name w:val="Normal (Web)"/>
    <w:basedOn w:val="Normal"/>
    <w:uiPriority w:val="99"/>
    <w:semiHidden/>
    <w:unhideWhenUsed/>
    <w:rsid w:val="00956B7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56B7C"/>
    <w:rPr>
      <w:b/>
      <w:bCs/>
    </w:rPr>
  </w:style>
  <w:style w:type="character" w:customStyle="1" w:styleId="apple-converted-space">
    <w:name w:val="apple-converted-space"/>
    <w:basedOn w:val="DefaultParagraphFont"/>
    <w:rsid w:val="00956B7C"/>
  </w:style>
  <w:style w:type="character" w:styleId="Emphasis">
    <w:name w:val="Emphasis"/>
    <w:basedOn w:val="DefaultParagraphFont"/>
    <w:uiPriority w:val="20"/>
    <w:qFormat/>
    <w:rsid w:val="00956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789E358E7924984C894445E09B9E7" ma:contentTypeVersion="15" ma:contentTypeDescription="Create a new document." ma:contentTypeScope="" ma:versionID="12e737370bdfb8c78e651d3bf2c83a8c">
  <xsd:schema xmlns:xsd="http://www.w3.org/2001/XMLSchema" xmlns:xs="http://www.w3.org/2001/XMLSchema" xmlns:p="http://schemas.microsoft.com/office/2006/metadata/properties" xmlns:ns2="3f049b3e-92d4-4ed6-b8b9-9c561f3001b7" xmlns:ns3="497dcf40-c6d9-46f4-9130-5c0a4a852720" targetNamespace="http://schemas.microsoft.com/office/2006/metadata/properties" ma:root="true" ma:fieldsID="a07b551ea0301b726d2219646a8f459f" ns2:_="" ns3:_="">
    <xsd:import namespace="3f049b3e-92d4-4ed6-b8b9-9c561f3001b7"/>
    <xsd:import namespace="497dcf40-c6d9-46f4-9130-5c0a4a852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49b3e-92d4-4ed6-b8b9-9c561f30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3222a-ca1d-4232-8912-0616be240d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dcf40-c6d9-46f4-9130-5c0a4a8527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6adc0f-e1df-4a69-85ac-1840dcab2997}" ma:internalName="TaxCatchAll" ma:showField="CatchAllData" ma:web="497dcf40-c6d9-46f4-9130-5c0a4a8527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7dcf40-c6d9-46f4-9130-5c0a4a852720" xsi:nil="true"/>
    <lcf76f155ced4ddcb4097134ff3c332f xmlns="3f049b3e-92d4-4ed6-b8b9-9c561f3001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551FC8-671C-4418-92EF-980A50FE438D}"/>
</file>

<file path=customXml/itemProps2.xml><?xml version="1.0" encoding="utf-8"?>
<ds:datastoreItem xmlns:ds="http://schemas.openxmlformats.org/officeDocument/2006/customXml" ds:itemID="{9491F18C-A30E-44D4-83DC-21C7D70D2E07}"/>
</file>

<file path=customXml/itemProps3.xml><?xml version="1.0" encoding="utf-8"?>
<ds:datastoreItem xmlns:ds="http://schemas.openxmlformats.org/officeDocument/2006/customXml" ds:itemID="{1E389FB0-5A18-4583-BBA8-D7B51528A7D0}"/>
</file>

<file path=docProps/app.xml><?xml version="1.0" encoding="utf-8"?>
<Properties xmlns="http://schemas.openxmlformats.org/officeDocument/2006/extended-properties" xmlns:vt="http://schemas.openxmlformats.org/officeDocument/2006/docPropsVTypes">
  <Template>Normal.dotm</Template>
  <TotalTime>4</TotalTime>
  <Pages>9</Pages>
  <Words>1631</Words>
  <Characters>9302</Characters>
  <Application>Microsoft Office Word</Application>
  <DocSecurity>0</DocSecurity>
  <Lines>77</Lines>
  <Paragraphs>21</Paragraphs>
  <ScaleCrop>false</ScaleCrop>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Emilie-Kate Kidd</dc:creator>
  <cp:keywords/>
  <dc:description/>
  <cp:lastModifiedBy>Emilie-Kate Kidd</cp:lastModifiedBy>
  <cp:revision>1</cp:revision>
  <dcterms:created xsi:type="dcterms:W3CDTF">2025-12-08T14:34:00Z</dcterms:created>
  <dcterms:modified xsi:type="dcterms:W3CDTF">2025-12-08T14:38:00Z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0x010100428789E358E7924984C894445E09B9E7</vt:lpwstr>
  </property>
</Properties>
</file>