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color w:val="000000"/>
          <w:sz w:val="28"/>
          <w:szCs w:val="28"/>
        </w:rPr>
      </w:pPr>
      <w:r w:rsidDel="00000000" w:rsidR="00000000" w:rsidRPr="00000000">
        <w:rPr>
          <w:b w:val="1"/>
          <w:sz w:val="28"/>
          <w:szCs w:val="28"/>
          <w:rtl w:val="0"/>
        </w:rPr>
        <w:t xml:space="preserve">May</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 </w:t>
      </w:r>
      <w:r w:rsidDel="00000000" w:rsidR="00000000" w:rsidRPr="00000000">
        <w:rPr>
          <w:b w:val="1"/>
          <w:color w:val="1f1f1f"/>
          <w:sz w:val="28"/>
          <w:szCs w:val="28"/>
          <w:highlight w:val="white"/>
          <w:rtl w:val="0"/>
        </w:rPr>
        <w:t xml:space="preserve">Care for your mind, care for your health</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8115"/>
        <w:tblGridChange w:id="0">
          <w:tblGrid>
            <w:gridCol w:w="1755"/>
            <w:gridCol w:w="8115"/>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sz w:val="24"/>
                <w:szCs w:val="24"/>
              </w:rPr>
            </w:pPr>
            <w:r w:rsidDel="00000000" w:rsidR="00000000" w:rsidRPr="00000000">
              <w:rPr>
                <w:b w:val="1"/>
                <w:sz w:val="24"/>
                <w:szCs w:val="24"/>
                <w:highlight w:val="white"/>
                <w:rtl w:val="0"/>
              </w:rPr>
              <w:t xml:space="preserve">Care for your mind, care for your health</w:t>
            </w: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Life gets hard sometimes. It can leave us feeling overwhelmed, defeated, and unsure how to move forward.</w:t>
            </w:r>
          </w:p>
          <w:p w:rsidR="00000000" w:rsidDel="00000000" w:rsidP="00000000" w:rsidRDefault="00000000" w:rsidRPr="00000000" w14:paraId="0000000A">
            <w:pPr>
              <w:spacing w:line="276" w:lineRule="auto"/>
              <w:rPr>
                <w:sz w:val="24"/>
                <w:szCs w:val="24"/>
              </w:rPr>
            </w:pPr>
            <w:r w:rsidDel="00000000" w:rsidR="00000000" w:rsidRPr="00000000">
              <w:rPr>
                <w:rtl w:val="0"/>
              </w:rPr>
            </w:r>
          </w:p>
          <w:p w:rsidR="00000000" w:rsidDel="00000000" w:rsidP="00000000" w:rsidRDefault="00000000" w:rsidRPr="00000000" w14:paraId="0000000B">
            <w:pPr>
              <w:spacing w:line="276" w:lineRule="auto"/>
              <w:rPr>
                <w:sz w:val="24"/>
                <w:szCs w:val="24"/>
                <w:shd w:fill="f4cccc" w:val="clear"/>
              </w:rPr>
            </w:pPr>
            <w:r w:rsidDel="00000000" w:rsidR="00000000" w:rsidRPr="00000000">
              <w:rPr>
                <w:sz w:val="24"/>
                <w:szCs w:val="24"/>
                <w:rtl w:val="0"/>
              </w:rPr>
              <w:t xml:space="preserve">Scan to find a primary care provider (PCP) to get the right emotional health support for you. </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Flyer</w:t>
            </w:r>
          </w:p>
        </w:tc>
        <w:tc>
          <w:tcPr/>
          <w:p w:rsidR="00000000" w:rsidDel="00000000" w:rsidP="00000000" w:rsidRDefault="00000000" w:rsidRPr="00000000" w14:paraId="00000011">
            <w:pPr>
              <w:spacing w:line="276" w:lineRule="auto"/>
              <w:rPr>
                <w:b w:val="1"/>
                <w:sz w:val="24"/>
                <w:szCs w:val="24"/>
              </w:rPr>
            </w:pPr>
            <w:r w:rsidDel="00000000" w:rsidR="00000000" w:rsidRPr="00000000">
              <w:rPr>
                <w:b w:val="1"/>
                <w:sz w:val="24"/>
                <w:szCs w:val="24"/>
                <w:highlight w:val="white"/>
                <w:rtl w:val="0"/>
              </w:rPr>
              <w:t xml:space="preserve">Care for your mind, care for your health</w:t>
            </w: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Life gets hard sometimes. It can leave us feeling overwhelmed, defeated, and unsure how to move forward.</w:t>
            </w:r>
          </w:p>
          <w:p w:rsidR="00000000" w:rsidDel="00000000" w:rsidP="00000000" w:rsidRDefault="00000000" w:rsidRPr="00000000" w14:paraId="00000014">
            <w:pPr>
              <w:spacing w:line="276" w:lineRule="auto"/>
              <w:rPr>
                <w:sz w:val="24"/>
                <w:szCs w:val="24"/>
              </w:rPr>
            </w:pPr>
            <w:r w:rsidDel="00000000" w:rsidR="00000000" w:rsidRPr="00000000">
              <w:rPr>
                <w:sz w:val="24"/>
                <w:szCs w:val="24"/>
                <w:rtl w:val="0"/>
              </w:rPr>
              <w:br w:type="textWrapping"/>
              <w:t xml:space="preserve">Visit your primary care provider to get emotional health support.</w:t>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spacing w:line="276" w:lineRule="auto"/>
              <w:rPr>
                <w:b w:val="1"/>
                <w:sz w:val="24"/>
                <w:szCs w:val="24"/>
              </w:rPr>
            </w:pPr>
            <w:r w:rsidDel="00000000" w:rsidR="00000000" w:rsidRPr="00000000">
              <w:rPr>
                <w:b w:val="1"/>
                <w:sz w:val="24"/>
                <w:szCs w:val="24"/>
                <w:rtl w:val="0"/>
              </w:rPr>
              <w:t xml:space="preserve">Put yourself first </w:t>
            </w:r>
          </w:p>
          <w:p w:rsidR="00000000" w:rsidDel="00000000" w:rsidP="00000000" w:rsidRDefault="00000000" w:rsidRPr="00000000" w14:paraId="00000017">
            <w:pPr>
              <w:spacing w:line="276" w:lineRule="auto"/>
              <w:rPr>
                <w:sz w:val="24"/>
                <w:szCs w:val="24"/>
              </w:rPr>
            </w:pPr>
            <w:r w:rsidDel="00000000" w:rsidR="00000000" w:rsidRPr="00000000">
              <w:rPr>
                <w:rtl w:val="0"/>
              </w:rPr>
            </w:r>
          </w:p>
          <w:p w:rsidR="00000000" w:rsidDel="00000000" w:rsidP="00000000" w:rsidRDefault="00000000" w:rsidRPr="00000000" w14:paraId="00000018">
            <w:pPr>
              <w:jc w:val="left"/>
              <w:rPr>
                <w:b w:val="1"/>
                <w:sz w:val="24"/>
                <w:szCs w:val="24"/>
              </w:rPr>
            </w:pPr>
            <w:r w:rsidDel="00000000" w:rsidR="00000000" w:rsidRPr="00000000">
              <w:rPr>
                <w:b w:val="1"/>
                <w:sz w:val="24"/>
                <w:szCs w:val="24"/>
                <w:rtl w:val="0"/>
              </w:rPr>
              <w:t xml:space="preserve">Self-Care</w:t>
            </w:r>
          </w:p>
          <w:p w:rsidR="00000000" w:rsidDel="00000000" w:rsidP="00000000" w:rsidRDefault="00000000" w:rsidRPr="00000000" w14:paraId="00000019">
            <w:pPr>
              <w:jc w:val="left"/>
              <w:rPr>
                <w:sz w:val="24"/>
                <w:szCs w:val="24"/>
              </w:rPr>
            </w:pPr>
            <w:r w:rsidDel="00000000" w:rsidR="00000000" w:rsidRPr="00000000">
              <w:rPr>
                <w:sz w:val="24"/>
                <w:szCs w:val="24"/>
                <w:rtl w:val="0"/>
              </w:rPr>
              <w:t xml:space="preserve">Focus on healthy eating, quality sleep, and exercise as it can make a big difference in how you feel</w:t>
            </w:r>
          </w:p>
          <w:p w:rsidR="00000000" w:rsidDel="00000000" w:rsidP="00000000" w:rsidRDefault="00000000" w:rsidRPr="00000000" w14:paraId="0000001A">
            <w:pPr>
              <w:jc w:val="left"/>
              <w:rPr>
                <w:b w:val="1"/>
                <w:sz w:val="24"/>
                <w:szCs w:val="24"/>
              </w:rPr>
            </w:pPr>
            <w:r w:rsidDel="00000000" w:rsidR="00000000" w:rsidRPr="00000000">
              <w:rPr>
                <w:rtl w:val="0"/>
              </w:rPr>
            </w:r>
          </w:p>
          <w:p w:rsidR="00000000" w:rsidDel="00000000" w:rsidP="00000000" w:rsidRDefault="00000000" w:rsidRPr="00000000" w14:paraId="0000001B">
            <w:pPr>
              <w:jc w:val="left"/>
              <w:rPr>
                <w:b w:val="1"/>
                <w:sz w:val="24"/>
                <w:szCs w:val="24"/>
              </w:rPr>
            </w:pPr>
            <w:r w:rsidDel="00000000" w:rsidR="00000000" w:rsidRPr="00000000">
              <w:rPr>
                <w:b w:val="1"/>
                <w:sz w:val="24"/>
                <w:szCs w:val="24"/>
                <w:rtl w:val="0"/>
              </w:rPr>
              <w:t xml:space="preserve">Resilience</w:t>
            </w:r>
          </w:p>
          <w:p w:rsidR="00000000" w:rsidDel="00000000" w:rsidP="00000000" w:rsidRDefault="00000000" w:rsidRPr="00000000" w14:paraId="0000001C">
            <w:pPr>
              <w:jc w:val="left"/>
              <w:rPr>
                <w:sz w:val="24"/>
                <w:szCs w:val="24"/>
              </w:rPr>
            </w:pPr>
            <w:r w:rsidDel="00000000" w:rsidR="00000000" w:rsidRPr="00000000">
              <w:rPr>
                <w:sz w:val="24"/>
                <w:szCs w:val="24"/>
                <w:rtl w:val="0"/>
              </w:rPr>
              <w:t xml:space="preserve">Learn coping strategies and give yourself time and space to boost your mood </w:t>
            </w:r>
          </w:p>
          <w:p w:rsidR="00000000" w:rsidDel="00000000" w:rsidP="00000000" w:rsidRDefault="00000000" w:rsidRPr="00000000" w14:paraId="0000001D">
            <w:pPr>
              <w:jc w:val="left"/>
              <w:rPr>
                <w:b w:val="1"/>
                <w:sz w:val="24"/>
                <w:szCs w:val="24"/>
              </w:rPr>
            </w:pPr>
            <w:r w:rsidDel="00000000" w:rsidR="00000000" w:rsidRPr="00000000">
              <w:rPr>
                <w:rtl w:val="0"/>
              </w:rPr>
            </w:r>
          </w:p>
          <w:p w:rsidR="00000000" w:rsidDel="00000000" w:rsidP="00000000" w:rsidRDefault="00000000" w:rsidRPr="00000000" w14:paraId="0000001E">
            <w:pPr>
              <w:jc w:val="left"/>
              <w:rPr>
                <w:b w:val="1"/>
                <w:sz w:val="24"/>
                <w:szCs w:val="24"/>
              </w:rPr>
            </w:pPr>
            <w:r w:rsidDel="00000000" w:rsidR="00000000" w:rsidRPr="00000000">
              <w:rPr>
                <w:b w:val="1"/>
                <w:sz w:val="24"/>
                <w:szCs w:val="24"/>
                <w:rtl w:val="0"/>
              </w:rPr>
              <w:t xml:space="preserve">Treatment</w:t>
            </w: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Share your family history, current lifestyle, and symptoms so your provider can guide your treatment plan </w:t>
            </w:r>
          </w:p>
          <w:p w:rsidR="00000000" w:rsidDel="00000000" w:rsidP="00000000" w:rsidRDefault="00000000" w:rsidRPr="00000000" w14:paraId="00000020">
            <w:pPr>
              <w:spacing w:line="276" w:lineRule="auto"/>
              <w:rPr>
                <w:sz w:val="24"/>
                <w:szCs w:val="24"/>
              </w:rPr>
            </w:pPr>
            <w:r w:rsidDel="00000000" w:rsidR="00000000" w:rsidRPr="00000000">
              <w:rPr>
                <w:rtl w:val="0"/>
              </w:rPr>
            </w:r>
          </w:p>
          <w:p w:rsidR="00000000" w:rsidDel="00000000" w:rsidP="00000000" w:rsidRDefault="00000000" w:rsidRPr="00000000" w14:paraId="00000021">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22">
            <w:pPr>
              <w:spacing w:line="276" w:lineRule="auto"/>
              <w:rPr>
                <w:b w:val="1"/>
                <w:sz w:val="24"/>
                <w:szCs w:val="24"/>
                <w:shd w:fill="f4cccc" w:val="clear"/>
              </w:rPr>
            </w:pPr>
            <w:r w:rsidDel="00000000" w:rsidR="00000000" w:rsidRPr="00000000">
              <w:rPr>
                <w:sz w:val="24"/>
                <w:szCs w:val="24"/>
                <w:rtl w:val="0"/>
              </w:rPr>
              <w:t xml:space="preserve">Log in to Castlight to find a provider and schedule your appointment.</w:t>
            </w: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25">
            <w:pPr>
              <w:spacing w:line="276" w:lineRule="auto"/>
              <w:rPr>
                <w:sz w:val="24"/>
                <w:szCs w:val="24"/>
              </w:rPr>
            </w:pPr>
            <w:r w:rsidDel="00000000" w:rsidR="00000000" w:rsidRPr="00000000">
              <w:rPr>
                <w:rtl w:val="0"/>
              </w:rPr>
            </w:r>
          </w:p>
          <w:p w:rsidR="00000000" w:rsidDel="00000000" w:rsidP="00000000" w:rsidRDefault="00000000" w:rsidRPr="00000000" w14:paraId="00000026">
            <w:pPr>
              <w:spacing w:line="276" w:lineRule="auto"/>
              <w:rPr>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rtl w:val="0"/>
              </w:rPr>
            </w:r>
          </w:p>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29">
            <w:pPr>
              <w:spacing w:line="276" w:lineRule="auto"/>
              <w:rPr>
                <w:sz w:val="24"/>
                <w:szCs w:val="24"/>
              </w:rPr>
            </w:pPr>
            <w:r w:rsidDel="00000000" w:rsidR="00000000" w:rsidRPr="00000000">
              <w:rPr>
                <w:rtl w:val="0"/>
              </w:rPr>
            </w:r>
          </w:p>
          <w:p w:rsidR="00000000" w:rsidDel="00000000" w:rsidP="00000000" w:rsidRDefault="00000000" w:rsidRPr="00000000" w14:paraId="0000002A">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2B">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2C">
            <w:pPr>
              <w:spacing w:line="276" w:lineRule="auto"/>
              <w:rPr>
                <w:b w:val="1"/>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A Castlight Care Guide can help you find a provider. Click the Get Help tab in the app to talk or chat with an expert.</w:t>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30">
            <w:pPr>
              <w:spacing w:line="276" w:lineRule="auto"/>
              <w:rPr>
                <w:sz w:val="24"/>
                <w:szCs w:val="24"/>
              </w:rPr>
            </w:pPr>
            <w:r w:rsidDel="00000000" w:rsidR="00000000" w:rsidRPr="00000000">
              <w:rPr>
                <w:rtl w:val="0"/>
              </w:rPr>
            </w:r>
          </w:p>
          <w:p w:rsidR="00000000" w:rsidDel="00000000" w:rsidP="00000000" w:rsidRDefault="00000000" w:rsidRPr="00000000" w14:paraId="00000031">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32">
            <w:pPr>
              <w:rPr>
                <w:b w:val="1"/>
                <w:sz w:val="24"/>
                <w:szCs w:val="24"/>
              </w:rPr>
            </w:pPr>
            <w:r w:rsidDel="00000000" w:rsidR="00000000" w:rsidRPr="00000000">
              <w:rPr>
                <w:rtl w:val="0"/>
              </w:rPr>
            </w:r>
          </w:p>
          <w:p w:rsidR="00000000" w:rsidDel="00000000" w:rsidP="00000000" w:rsidRDefault="00000000" w:rsidRPr="00000000" w14:paraId="00000033">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Shareable</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Graphic 1</w:t>
            </w:r>
          </w:p>
        </w:tc>
        <w:tc>
          <w:tcPr>
            <w:shd w:fill="ffffff" w:val="clear"/>
          </w:tcPr>
          <w:p w:rsidR="00000000" w:rsidDel="00000000" w:rsidP="00000000" w:rsidRDefault="00000000" w:rsidRPr="00000000" w14:paraId="00000036">
            <w:pPr>
              <w:spacing w:line="276" w:lineRule="auto"/>
              <w:rPr>
                <w:b w:val="1"/>
                <w:sz w:val="24"/>
                <w:szCs w:val="24"/>
                <w:highlight w:val="white"/>
              </w:rPr>
            </w:pPr>
            <w:r w:rsidDel="00000000" w:rsidR="00000000" w:rsidRPr="00000000">
              <w:rPr>
                <w:b w:val="1"/>
                <w:sz w:val="24"/>
                <w:szCs w:val="24"/>
                <w:highlight w:val="white"/>
                <w:rtl w:val="0"/>
              </w:rPr>
              <w:t xml:space="preserve">Care for your mind, care for your health</w:t>
            </w:r>
          </w:p>
          <w:p w:rsidR="00000000" w:rsidDel="00000000" w:rsidP="00000000" w:rsidRDefault="00000000" w:rsidRPr="00000000" w14:paraId="00000037">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Life gets hard sometimes. It can leave us feeling overwhelmed, defeated, and unsure how to move forward. Visit your primary care provider (PCP) to get the right emotional health support for you. </w:t>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B">
            <w:pPr>
              <w:spacing w:line="276" w:lineRule="auto"/>
              <w:rPr>
                <w:sz w:val="24"/>
                <w:szCs w:val="24"/>
              </w:rPr>
            </w:pPr>
            <w:r w:rsidDel="00000000" w:rsidR="00000000" w:rsidRPr="00000000">
              <w:rPr>
                <w:rtl w:val="0"/>
              </w:rPr>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3F">
            <w:pPr>
              <w:spacing w:line="276" w:lineRule="auto"/>
              <w:rPr>
                <w:b w:val="1"/>
                <w:i w:val="1"/>
                <w:sz w:val="24"/>
                <w:szCs w:val="24"/>
              </w:rPr>
            </w:pPr>
            <w:r w:rsidDel="00000000" w:rsidR="00000000" w:rsidRPr="00000000">
              <w:rPr>
                <w:rtl w:val="0"/>
              </w:rPr>
            </w:r>
          </w:p>
          <w:p w:rsidR="00000000" w:rsidDel="00000000" w:rsidP="00000000" w:rsidRDefault="00000000" w:rsidRPr="00000000" w14:paraId="00000040">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Shareable Graphic 2</w:t>
            </w:r>
          </w:p>
        </w:tc>
        <w:tc>
          <w:tcPr>
            <w:shd w:fill="ffffff" w:val="clear"/>
          </w:tcPr>
          <w:p w:rsidR="00000000" w:rsidDel="00000000" w:rsidP="00000000" w:rsidRDefault="00000000" w:rsidRPr="00000000" w14:paraId="00000042">
            <w:pPr>
              <w:spacing w:line="259" w:lineRule="auto"/>
              <w:rPr>
                <w:b w:val="1"/>
                <w:sz w:val="24"/>
                <w:szCs w:val="24"/>
              </w:rPr>
            </w:pPr>
            <w:r w:rsidDel="00000000" w:rsidR="00000000" w:rsidRPr="00000000">
              <w:rPr>
                <w:b w:val="1"/>
                <w:sz w:val="24"/>
                <w:szCs w:val="24"/>
                <w:rtl w:val="0"/>
              </w:rPr>
              <w:t xml:space="preserve">Support makes a difference </w:t>
            </w:r>
          </w:p>
          <w:p w:rsidR="00000000" w:rsidDel="00000000" w:rsidP="00000000" w:rsidRDefault="00000000" w:rsidRPr="00000000" w14:paraId="00000043">
            <w:pPr>
              <w:spacing w:line="259" w:lineRule="auto"/>
              <w:rPr>
                <w:sz w:val="24"/>
                <w:szCs w:val="24"/>
              </w:rPr>
            </w:pPr>
            <w:r w:rsidDel="00000000" w:rsidR="00000000" w:rsidRPr="00000000">
              <w:rPr>
                <w:b w:val="1"/>
                <w:sz w:val="24"/>
                <w:szCs w:val="24"/>
                <w:rtl w:val="0"/>
              </w:rPr>
              <w:br w:type="textWrapping"/>
            </w:r>
            <w:r w:rsidDel="00000000" w:rsidR="00000000" w:rsidRPr="00000000">
              <w:rPr>
                <w:sz w:val="24"/>
                <w:szCs w:val="24"/>
                <w:highlight w:val="white"/>
                <w:rtl w:val="0"/>
              </w:rPr>
              <w:t xml:space="preserve">Anxiety disorders and major depression are among the most common conditions affecting adults. Don’t hesitate to reach out for support. </w:t>
            </w:r>
            <w:r w:rsidDel="00000000" w:rsidR="00000000" w:rsidRPr="00000000">
              <w:rPr>
                <w:sz w:val="24"/>
                <w:szCs w:val="24"/>
                <w:rtl w:val="0"/>
              </w:rPr>
              <w:t xml:space="preserve">Visit your </w:t>
            </w:r>
            <w:r w:rsidDel="00000000" w:rsidR="00000000" w:rsidRPr="00000000">
              <w:rPr>
                <w:sz w:val="24"/>
                <w:szCs w:val="24"/>
                <w:rtl w:val="0"/>
              </w:rPr>
              <w:t xml:space="preserve">doctor to help you find the best care option for you. </w:t>
            </w:r>
          </w:p>
          <w:p w:rsidR="00000000" w:rsidDel="00000000" w:rsidP="00000000" w:rsidRDefault="00000000" w:rsidRPr="00000000" w14:paraId="0000004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46">
            <w:pPr>
              <w:spacing w:line="276" w:lineRule="auto"/>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48">
            <w:pPr>
              <w:spacing w:line="276" w:lineRule="auto"/>
              <w:rPr>
                <w:sz w:val="24"/>
                <w:szCs w:val="24"/>
              </w:rPr>
            </w:pPr>
            <w:r w:rsidDel="00000000" w:rsidR="00000000" w:rsidRPr="00000000">
              <w:rPr>
                <w:rtl w:val="0"/>
              </w:rPr>
            </w:r>
          </w:p>
          <w:p w:rsidR="00000000" w:rsidDel="00000000" w:rsidP="00000000" w:rsidRDefault="00000000" w:rsidRPr="00000000" w14:paraId="00000049">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4A">
            <w:pPr>
              <w:spacing w:line="276" w:lineRule="auto"/>
              <w:rPr>
                <w:b w:val="1"/>
                <w:i w:val="1"/>
                <w:sz w:val="24"/>
                <w:szCs w:val="24"/>
              </w:rPr>
            </w:pPr>
            <w:r w:rsidDel="00000000" w:rsidR="00000000" w:rsidRPr="00000000">
              <w:rPr>
                <w:rtl w:val="0"/>
              </w:rPr>
            </w:r>
          </w:p>
          <w:p w:rsidR="00000000" w:rsidDel="00000000" w:rsidP="00000000" w:rsidRDefault="00000000" w:rsidRPr="00000000" w14:paraId="0000004B">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4D">
            <w:pPr>
              <w:spacing w:line="259" w:lineRule="auto"/>
              <w:rPr>
                <w:sz w:val="24"/>
                <w:szCs w:val="24"/>
              </w:rPr>
            </w:pPr>
            <w:r w:rsidDel="00000000" w:rsidR="00000000" w:rsidRPr="00000000">
              <w:rPr>
                <w:b w:val="1"/>
                <w:sz w:val="24"/>
                <w:szCs w:val="24"/>
                <w:rtl w:val="0"/>
              </w:rPr>
              <w:t xml:space="preserve">Subject: </w:t>
            </w:r>
            <w:r w:rsidDel="00000000" w:rsidR="00000000" w:rsidRPr="00000000">
              <w:rPr>
                <w:b w:val="1"/>
                <w:sz w:val="24"/>
                <w:szCs w:val="24"/>
                <w:highlight w:val="white"/>
                <w:rtl w:val="0"/>
              </w:rPr>
              <w:t xml:space="preserve">Care for your mind, care for your health</w:t>
            </w:r>
            <w:r w:rsidDel="00000000" w:rsidR="00000000" w:rsidRPr="00000000">
              <w:rPr>
                <w:rtl w:val="0"/>
              </w:rPr>
            </w:r>
          </w:p>
          <w:p w:rsidR="00000000" w:rsidDel="00000000" w:rsidP="00000000" w:rsidRDefault="00000000" w:rsidRPr="00000000" w14:paraId="0000004E">
            <w:pPr>
              <w:spacing w:line="259"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Life gets hard sometimes. It can leave us feeling overwhelmed, defeated, and unsure how to move forward. Use the app to help you get support when you need it. </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sz w:val="24"/>
                <w:szCs w:val="24"/>
              </w:rPr>
            </w:pPr>
            <w:r w:rsidDel="00000000" w:rsidR="00000000" w:rsidRPr="00000000">
              <w:rPr>
                <w:b w:val="1"/>
                <w:sz w:val="24"/>
                <w:szCs w:val="24"/>
                <w:rtl w:val="0"/>
              </w:rPr>
              <w:t xml:space="preserve">Schedule a visit with your doctor to find the right care for you </w:t>
            </w:r>
            <w:r w:rsidDel="00000000" w:rsidR="00000000" w:rsidRPr="00000000">
              <w:rPr>
                <w:rtl w:val="0"/>
              </w:rPr>
            </w:r>
          </w:p>
          <w:p w:rsidR="00000000" w:rsidDel="00000000" w:rsidP="00000000" w:rsidRDefault="00000000" w:rsidRPr="00000000" w14:paraId="00000052">
            <w:pPr>
              <w:numPr>
                <w:ilvl w:val="0"/>
                <w:numId w:val="1"/>
              </w:numPr>
              <w:spacing w:line="276" w:lineRule="auto"/>
              <w:ind w:left="720" w:hanging="360"/>
              <w:rPr>
                <w:sz w:val="24"/>
                <w:szCs w:val="24"/>
              </w:rPr>
            </w:pPr>
            <w:r w:rsidDel="00000000" w:rsidR="00000000" w:rsidRPr="00000000">
              <w:rPr>
                <w:sz w:val="24"/>
                <w:szCs w:val="24"/>
                <w:rtl w:val="0"/>
              </w:rPr>
              <w:t xml:space="preserve">Discuss making self-care a priority with healthy eating, sleep, and exercise as it can make a big difference in how you feel</w:t>
            </w:r>
          </w:p>
          <w:p w:rsidR="00000000" w:rsidDel="00000000" w:rsidP="00000000" w:rsidRDefault="00000000" w:rsidRPr="00000000" w14:paraId="00000053">
            <w:pPr>
              <w:numPr>
                <w:ilvl w:val="0"/>
                <w:numId w:val="1"/>
              </w:numPr>
              <w:spacing w:line="276" w:lineRule="auto"/>
              <w:ind w:left="720" w:hanging="360"/>
              <w:rPr>
                <w:sz w:val="24"/>
                <w:szCs w:val="24"/>
              </w:rPr>
            </w:pPr>
            <w:r w:rsidDel="00000000" w:rsidR="00000000" w:rsidRPr="00000000">
              <w:rPr>
                <w:sz w:val="24"/>
                <w:szCs w:val="24"/>
                <w:rtl w:val="0"/>
              </w:rPr>
              <w:t xml:space="preserve">Develop resilience, learn coping strategies, and give yourself the time and space to boost your mood</w:t>
            </w:r>
          </w:p>
          <w:p w:rsidR="00000000" w:rsidDel="00000000" w:rsidP="00000000" w:rsidRDefault="00000000" w:rsidRPr="00000000" w14:paraId="00000054">
            <w:pPr>
              <w:numPr>
                <w:ilvl w:val="0"/>
                <w:numId w:val="1"/>
              </w:numPr>
              <w:spacing w:line="276" w:lineRule="auto"/>
              <w:ind w:left="720" w:hanging="360"/>
              <w:rPr>
                <w:sz w:val="24"/>
                <w:szCs w:val="24"/>
              </w:rPr>
            </w:pPr>
            <w:r w:rsidDel="00000000" w:rsidR="00000000" w:rsidRPr="00000000">
              <w:rPr>
                <w:sz w:val="24"/>
                <w:szCs w:val="24"/>
                <w:rtl w:val="0"/>
              </w:rPr>
              <w:t xml:space="preserve">Share your family history, current lifestyle, and symptoms so your provider can guide your treatment plan </w:t>
            </w:r>
          </w:p>
          <w:p w:rsidR="00000000" w:rsidDel="00000000" w:rsidP="00000000" w:rsidRDefault="00000000" w:rsidRPr="00000000" w14:paraId="00000055">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6">
            <w:pPr>
              <w:spacing w:line="276" w:lineRule="auto"/>
              <w:ind w:left="0" w:firstLine="0"/>
              <w:rPr>
                <w:sz w:val="24"/>
                <w:szCs w:val="24"/>
              </w:rPr>
            </w:pPr>
            <w:r w:rsidDel="00000000" w:rsidR="00000000" w:rsidRPr="00000000">
              <w:rPr>
                <w:sz w:val="24"/>
                <w:szCs w:val="24"/>
                <w:rtl w:val="0"/>
              </w:rPr>
              <w:t xml:space="preserve">Log into the app to find a provider and schedule your appointment. </w:t>
            </w:r>
          </w:p>
          <w:p w:rsidR="00000000" w:rsidDel="00000000" w:rsidP="00000000" w:rsidRDefault="00000000" w:rsidRPr="00000000" w14:paraId="00000057">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8">
            <w:pPr>
              <w:spacing w:line="276" w:lineRule="auto"/>
              <w:rPr>
                <w:b w:val="1"/>
                <w:sz w:val="24"/>
                <w:szCs w:val="24"/>
              </w:rPr>
            </w:pPr>
            <w:r w:rsidDel="00000000" w:rsidR="00000000" w:rsidRPr="00000000">
              <w:rPr>
                <w:b w:val="1"/>
                <w:sz w:val="24"/>
                <w:szCs w:val="24"/>
                <w:rtl w:val="0"/>
              </w:rPr>
              <w:t xml:space="preserve">Access programs and resources to help you improve your emotional wellbeing</w:t>
            </w:r>
          </w:p>
          <w:p w:rsidR="00000000" w:rsidDel="00000000" w:rsidP="00000000" w:rsidRDefault="00000000" w:rsidRPr="00000000" w14:paraId="00000059">
            <w:pPr>
              <w:numPr>
                <w:ilvl w:val="0"/>
                <w:numId w:val="2"/>
              </w:numPr>
              <w:spacing w:line="276" w:lineRule="auto"/>
              <w:ind w:left="720" w:hanging="360"/>
              <w:rPr>
                <w:sz w:val="24"/>
                <w:szCs w:val="24"/>
              </w:rPr>
            </w:pPr>
            <w:r w:rsidDel="00000000" w:rsidR="00000000" w:rsidRPr="00000000">
              <w:rPr>
                <w:sz w:val="24"/>
                <w:szCs w:val="24"/>
                <w:rtl w:val="0"/>
              </w:rPr>
              <w:t xml:space="preserve">Connect with your Employee Assistance Program (EAP) and other behavioral health resources, including personalized coaching and online programs</w:t>
            </w:r>
          </w:p>
          <w:p w:rsidR="00000000" w:rsidDel="00000000" w:rsidP="00000000" w:rsidRDefault="00000000" w:rsidRPr="00000000" w14:paraId="0000005A">
            <w:pPr>
              <w:numPr>
                <w:ilvl w:val="0"/>
                <w:numId w:val="2"/>
              </w:numPr>
              <w:spacing w:line="276" w:lineRule="auto"/>
              <w:ind w:left="720" w:hanging="360"/>
              <w:rPr>
                <w:sz w:val="24"/>
                <w:szCs w:val="24"/>
              </w:rPr>
            </w:pPr>
            <w:r w:rsidDel="00000000" w:rsidR="00000000" w:rsidRPr="00000000">
              <w:rPr>
                <w:sz w:val="24"/>
                <w:szCs w:val="24"/>
                <w:rtl w:val="0"/>
              </w:rPr>
              <w:t xml:space="preserve">Work on self-help strategies by tracking your food, sleep, and exercise to keep you accountable and reinforce positive behaviors</w:t>
            </w:r>
          </w:p>
          <w:p w:rsidR="00000000" w:rsidDel="00000000" w:rsidP="00000000" w:rsidRDefault="00000000" w:rsidRPr="00000000" w14:paraId="0000005B">
            <w:pPr>
              <w:numPr>
                <w:ilvl w:val="0"/>
                <w:numId w:val="2"/>
              </w:numPr>
              <w:spacing w:line="276" w:lineRule="auto"/>
              <w:ind w:left="720" w:hanging="360"/>
              <w:rPr>
                <w:sz w:val="24"/>
                <w:szCs w:val="24"/>
              </w:rPr>
            </w:pPr>
            <w:r w:rsidDel="00000000" w:rsidR="00000000" w:rsidRPr="00000000">
              <w:rPr>
                <w:sz w:val="24"/>
                <w:szCs w:val="24"/>
                <w:rtl w:val="0"/>
              </w:rPr>
              <w:t xml:space="preserve">Practice mindfulness and other healthy habits to help you manage stress and anxiety</w:t>
            </w:r>
          </w:p>
          <w:p w:rsidR="00000000" w:rsidDel="00000000" w:rsidP="00000000" w:rsidRDefault="00000000" w:rsidRPr="00000000" w14:paraId="0000005C">
            <w:pPr>
              <w:spacing w:line="276" w:lineRule="auto"/>
              <w:rPr>
                <w:sz w:val="24"/>
                <w:szCs w:val="24"/>
              </w:rPr>
            </w:pPr>
            <w:r w:rsidDel="00000000" w:rsidR="00000000" w:rsidRPr="00000000">
              <w:rPr>
                <w:rtl w:val="0"/>
              </w:rPr>
            </w:r>
          </w:p>
          <w:p w:rsidR="00000000" w:rsidDel="00000000" w:rsidP="00000000" w:rsidRDefault="00000000" w:rsidRPr="00000000" w14:paraId="0000005D">
            <w:pPr>
              <w:spacing w:line="276" w:lineRule="auto"/>
              <w:rPr>
                <w:sz w:val="24"/>
                <w:szCs w:val="24"/>
              </w:rPr>
            </w:pPr>
            <w:r w:rsidDel="00000000" w:rsidR="00000000" w:rsidRPr="00000000">
              <w:rPr>
                <w:sz w:val="24"/>
                <w:szCs w:val="24"/>
                <w:rtl w:val="0"/>
              </w:rPr>
              <w:t xml:space="preserve">Log into the app to view your benefit programs and resources.</w:t>
            </w:r>
          </w:p>
          <w:p w:rsidR="00000000" w:rsidDel="00000000" w:rsidP="00000000" w:rsidRDefault="00000000" w:rsidRPr="00000000" w14:paraId="0000005E">
            <w:pPr>
              <w:spacing w:line="276" w:lineRule="auto"/>
              <w:rPr>
                <w:sz w:val="24"/>
                <w:szCs w:val="24"/>
              </w:rPr>
            </w:pPr>
            <w:r w:rsidDel="00000000" w:rsidR="00000000" w:rsidRPr="00000000">
              <w:rPr>
                <w:rtl w:val="0"/>
              </w:rPr>
            </w:r>
          </w:p>
          <w:p w:rsidR="00000000" w:rsidDel="00000000" w:rsidP="00000000" w:rsidRDefault="00000000" w:rsidRPr="00000000" w14:paraId="0000005F">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60">
            <w:pPr>
              <w:spacing w:line="276" w:lineRule="auto"/>
              <w:rPr>
                <w:sz w:val="24"/>
                <w:szCs w:val="24"/>
              </w:rPr>
            </w:pPr>
            <w:r w:rsidDel="00000000" w:rsidR="00000000" w:rsidRPr="00000000">
              <w:rPr>
                <w:rtl w:val="0"/>
              </w:rPr>
            </w:r>
          </w:p>
          <w:p w:rsidR="00000000" w:rsidDel="00000000" w:rsidP="00000000" w:rsidRDefault="00000000" w:rsidRPr="00000000" w14:paraId="00000061">
            <w:pPr>
              <w:spacing w:line="276" w:lineRule="auto"/>
              <w:rPr>
                <w:b w:val="1"/>
                <w:sz w:val="24"/>
                <w:szCs w:val="24"/>
              </w:rPr>
            </w:pPr>
            <w:r w:rsidDel="00000000" w:rsidR="00000000" w:rsidRPr="00000000">
              <w:rPr>
                <w:b w:val="1"/>
                <w:sz w:val="24"/>
                <w:szCs w:val="24"/>
                <w:rtl w:val="0"/>
              </w:rPr>
              <w:t xml:space="preserve">&lt;Need help&gt;</w:t>
            </w:r>
          </w:p>
          <w:p w:rsidR="00000000" w:rsidDel="00000000" w:rsidP="00000000" w:rsidRDefault="00000000" w:rsidRPr="00000000" w14:paraId="00000062">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Click the Get Help tab in your app to start.</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64">
            <w:pPr>
              <w:ind w:left="-1440" w:firstLine="0"/>
              <w:rPr>
                <w:sz w:val="24"/>
                <w:szCs w:val="24"/>
              </w:rPr>
            </w:pPr>
            <w:r w:rsidDel="00000000" w:rsidR="00000000" w:rsidRPr="00000000">
              <w:rPr>
                <w:b w:val="1"/>
                <w:sz w:val="24"/>
                <w:szCs w:val="24"/>
                <w:rtl w:val="0"/>
              </w:rPr>
              <w:t xml:space="preserve">Title:  Mind   Title: </w:t>
            </w:r>
            <w:r w:rsidDel="00000000" w:rsidR="00000000" w:rsidRPr="00000000">
              <w:rPr>
                <w:b w:val="1"/>
                <w:sz w:val="24"/>
                <w:szCs w:val="24"/>
                <w:highlight w:val="white"/>
                <w:rtl w:val="0"/>
              </w:rPr>
              <w:t xml:space="preserve">Care for your mind, care for your health</w:t>
            </w:r>
            <w:r w:rsidDel="00000000" w:rsidR="00000000" w:rsidRPr="00000000">
              <w:rPr>
                <w:rtl w:val="0"/>
              </w:rPr>
            </w:r>
          </w:p>
          <w:p w:rsidR="00000000" w:rsidDel="00000000" w:rsidP="00000000" w:rsidRDefault="00000000" w:rsidRPr="00000000" w14:paraId="00000065">
            <w:pPr>
              <w:spacing w:after="240" w:before="240" w:line="259" w:lineRule="auto"/>
              <w:rPr>
                <w:sz w:val="24"/>
                <w:szCs w:val="24"/>
              </w:rPr>
            </w:pPr>
            <w:r w:rsidDel="00000000" w:rsidR="00000000" w:rsidRPr="00000000">
              <w:rPr>
                <w:b w:val="1"/>
                <w:sz w:val="24"/>
                <w:szCs w:val="24"/>
                <w:rtl w:val="0"/>
              </w:rPr>
              <w:t xml:space="preserve"> Start date / End date: </w:t>
            </w:r>
            <w:r w:rsidDel="00000000" w:rsidR="00000000" w:rsidRPr="00000000">
              <w:rPr>
                <w:sz w:val="24"/>
                <w:szCs w:val="24"/>
                <w:rtl w:val="0"/>
              </w:rPr>
              <w:t xml:space="preserve">Select your dates – recommendation is May 1–31</w:t>
            </w:r>
          </w:p>
          <w:p w:rsidR="00000000" w:rsidDel="00000000" w:rsidP="00000000" w:rsidRDefault="00000000" w:rsidRPr="00000000" w14:paraId="00000066">
            <w:pPr>
              <w:spacing w:after="240" w:lineRule="auto"/>
              <w:rPr>
                <w:sz w:val="24"/>
                <w:szCs w:val="24"/>
              </w:rPr>
            </w:pPr>
            <w:r w:rsidDel="00000000" w:rsidR="00000000" w:rsidRPr="00000000">
              <w:rPr>
                <w:b w:val="1"/>
                <w:sz w:val="24"/>
                <w:szCs w:val="24"/>
                <w:rtl w:val="0"/>
              </w:rPr>
              <w:t xml:space="preserve">Message: </w:t>
            </w:r>
            <w:r w:rsidDel="00000000" w:rsidR="00000000" w:rsidRPr="00000000">
              <w:rPr>
                <w:sz w:val="24"/>
                <w:szCs w:val="24"/>
                <w:rtl w:val="0"/>
              </w:rPr>
              <w:t xml:space="preserve">Life gets hard sometimes. It can leave us feeling overwhelmed, defeated, and unsure how to move forward. Visit your primary care provider (PCP) to get the right emotional health support for you. Use the app to help you find a provider and access benefits to help you develop healthy behaviors and improve your wellbeing.</w:t>
            </w:r>
          </w:p>
          <w:p w:rsidR="00000000" w:rsidDel="00000000" w:rsidP="00000000" w:rsidRDefault="00000000" w:rsidRPr="00000000" w14:paraId="00000067">
            <w:pPr>
              <w:spacing w:after="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8">
            <w:pPr>
              <w:keepLines w:val="0"/>
              <w:widowControl w:val="0"/>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9">
            <w:pPr>
              <w:keepLines w:val="0"/>
              <w:widowControl w:val="0"/>
              <w:spacing w:after="0" w:before="0" w:line="240" w:lineRule="auto"/>
              <w:rPr>
                <w:b w:val="1"/>
                <w:sz w:val="24"/>
                <w:szCs w:val="24"/>
              </w:rPr>
            </w:pPr>
            <w:r w:rsidDel="00000000" w:rsidR="00000000" w:rsidRPr="00000000">
              <w:rPr>
                <w:sz w:val="24"/>
                <w:szCs w:val="24"/>
                <w:rtl w:val="0"/>
              </w:rPr>
              <w:t xml:space="preserve">Redirect = find care</w:t>
            </w:r>
            <w:r w:rsidDel="00000000" w:rsidR="00000000" w:rsidRPr="00000000">
              <w:rPr>
                <w:rtl w:val="0"/>
              </w:rPr>
            </w:r>
          </w:p>
        </w:tc>
      </w:tr>
    </w:tbl>
    <w:p w:rsidR="00000000" w:rsidDel="00000000" w:rsidP="00000000" w:rsidRDefault="00000000" w:rsidRPr="00000000" w14:paraId="0000006A">
      <w:pPr>
        <w:rPr>
          <w:b w:val="1"/>
        </w:rPr>
      </w:pPr>
      <w:r w:rsidDel="00000000" w:rsidR="00000000" w:rsidRPr="00000000">
        <w:rPr>
          <w:rtl w:val="0"/>
        </w:rPr>
        <w:t xml:space="preserve">Information in &lt; &gt; is variable. Please confirm if it applies to your experience.</w:t>
      </w: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ind w:left="-1440" w:firstLine="0"/>
      <w:rPr>
        <w:b w:val="1"/>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1.png"/>
          <a:graphic>
            <a:graphicData uri="http://schemas.openxmlformats.org/drawingml/2006/picture">
              <pic:pic>
                <pic:nvPicPr>
                  <pic:cNvPr id="0" name="image1.png"/>
                  <pic:cNvPicPr preferRelativeResize="0"/>
                </pic:nvPicPr>
                <pic:blipFill>
                  <a:blip r:embed="rId1"/>
                  <a:srcRect b="9862" l="5737" r="0" t="10629"/>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