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color w:val="000000"/>
          <w:sz w:val="28"/>
          <w:szCs w:val="28"/>
        </w:rPr>
      </w:pPr>
      <w:r w:rsidDel="00000000" w:rsidR="00000000" w:rsidRPr="00000000">
        <w:rPr>
          <w:b w:val="1"/>
          <w:bCs w:val="1"/>
          <w:sz w:val="28"/>
          <w:szCs w:val="28"/>
          <w:rtl w:val="0"/>
        </w:rPr>
        <w:t xml:space="preserve">August</w:t>
      </w:r>
      <w:r w:rsidDel="00000000" w:rsidR="00000000" w:rsidRPr="00000000">
        <w:rPr>
          <w:b w:val="1"/>
          <w:bCs w:val="1"/>
          <w:color w:val="000000"/>
          <w:sz w:val="28"/>
          <w:szCs w:val="28"/>
          <w:rtl w:val="0"/>
        </w:rPr>
        <w:t xml:space="preserve"> 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 –</w:t>
      </w:r>
      <w:r w:rsidDel="00000000" w:rsidR="00000000" w:rsidRPr="00000000">
        <w:rPr>
          <w:b w:val="1"/>
          <w:bCs w:val="1"/>
          <w:sz w:val="28"/>
          <w:szCs w:val="28"/>
          <w:rtl w:val="0"/>
        </w:rPr>
        <w:t xml:space="preserve"> </w:t>
      </w:r>
      <w:r w:rsidDel="00000000" w:rsidR="00000000" w:rsidRPr="00000000">
        <w:rPr>
          <w:b w:val="1"/>
          <w:bCs w:val="1"/>
          <w:color w:val="1f1f1f"/>
          <w:sz w:val="28"/>
          <w:szCs w:val="28"/>
          <w:highlight w:val="white"/>
          <w:rtl w:val="0"/>
        </w:rPr>
        <w:t xml:space="preserve">Be ready, be protected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70"/>
        <w:gridCol w:w="8100"/>
        <w:tblGridChange w:id="0">
          <w:tblGrid>
            <w:gridCol w:w="1770"/>
            <w:gridCol w:w="8100"/>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line="276" w:lineRule="auto"/>
              <w:rPr>
                <w:b w:val="1"/>
                <w:bCs w:val="1"/>
                <w:sz w:val="24"/>
                <w:szCs w:val="24"/>
                <w:highlight w:val="white"/>
              </w:rPr>
            </w:pPr>
            <w:r w:rsidDel="00000000" w:rsidR="00000000" w:rsidRPr="00000000">
              <w:rPr>
                <w:b w:val="1"/>
                <w:bCs w:val="1"/>
                <w:sz w:val="24"/>
                <w:szCs w:val="24"/>
                <w:highlight w:val="white"/>
                <w:rtl w:val="0"/>
              </w:rPr>
              <w:t xml:space="preserve">Be ready, be protected </w:t>
            </w:r>
          </w:p>
          <w:p w:rsidR="00000000" w:rsidDel="00000000" w:rsidP="00000000" w:rsidRDefault="00000000" w:rsidRPr="00000000" w14:paraId="00000008">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w:t>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sz w:val="24"/>
                <w:szCs w:val="24"/>
              </w:rPr>
            </w:pPr>
            <w:r w:rsidDel="00000000" w:rsidR="00000000" w:rsidRPr="00000000">
              <w:rPr>
                <w:sz w:val="24"/>
                <w:szCs w:val="24"/>
                <w:rtl w:val="0"/>
              </w:rPr>
              <w:t xml:space="preserve">Scan to find a primary care provider (PCP) and stay up-to-date with your vaccines.</w:t>
            </w:r>
          </w:p>
          <w:p w:rsidR="00000000" w:rsidDel="00000000" w:rsidP="00000000" w:rsidRDefault="00000000" w:rsidRPr="00000000" w14:paraId="0000000C">
            <w:pPr>
              <w:spacing w:line="276" w:lineRule="auto"/>
              <w:rPr>
                <w:sz w:val="24"/>
                <w:szCs w:val="24"/>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Flyer</w:t>
            </w:r>
          </w:p>
        </w:tc>
        <w:tc>
          <w:tcPr/>
          <w:p w:rsidR="00000000" w:rsidDel="00000000" w:rsidP="00000000" w:rsidRDefault="00000000" w:rsidRPr="00000000" w14:paraId="00000011">
            <w:pPr>
              <w:spacing w:line="276" w:lineRule="auto"/>
              <w:rPr>
                <w:b w:val="1"/>
                <w:bCs w:val="1"/>
                <w:sz w:val="24"/>
                <w:szCs w:val="24"/>
                <w:highlight w:val="white"/>
              </w:rPr>
            </w:pPr>
            <w:r w:rsidDel="00000000" w:rsidR="00000000" w:rsidRPr="00000000">
              <w:rPr>
                <w:b w:val="1"/>
                <w:bCs w:val="1"/>
                <w:sz w:val="24"/>
                <w:szCs w:val="24"/>
                <w:highlight w:val="white"/>
                <w:rtl w:val="0"/>
              </w:rPr>
              <w:t xml:space="preserve">Be ready, be protected</w:t>
            </w:r>
          </w:p>
          <w:p w:rsidR="00000000" w:rsidDel="00000000" w:rsidP="00000000" w:rsidRDefault="00000000" w:rsidRPr="00000000" w14:paraId="00000012">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w:t>
            </w:r>
          </w:p>
          <w:p w:rsidR="00000000" w:rsidDel="00000000" w:rsidP="00000000" w:rsidRDefault="00000000" w:rsidRPr="00000000" w14:paraId="00000014">
            <w:pPr>
              <w:spacing w:line="276" w:lineRule="auto"/>
              <w:rPr>
                <w:sz w:val="24"/>
                <w:szCs w:val="24"/>
              </w:rPr>
            </w:pPr>
            <w:r w:rsidDel="00000000" w:rsidR="00000000" w:rsidRPr="00000000">
              <w:rPr>
                <w:rtl w:val="0"/>
              </w:rPr>
            </w:r>
          </w:p>
          <w:p w:rsidR="00000000" w:rsidDel="00000000" w:rsidP="00000000" w:rsidRDefault="00000000" w:rsidRPr="00000000" w14:paraId="00000015">
            <w:pPr>
              <w:spacing w:line="276" w:lineRule="auto"/>
              <w:rPr>
                <w:sz w:val="24"/>
                <w:szCs w:val="24"/>
              </w:rPr>
            </w:pPr>
            <w:r w:rsidDel="00000000" w:rsidR="00000000" w:rsidRPr="00000000">
              <w:rPr>
                <w:sz w:val="24"/>
                <w:szCs w:val="24"/>
                <w:rtl w:val="0"/>
              </w:rPr>
              <w:t xml:space="preserve">Schedule a visit with your primary care provider (PCP).</w:t>
            </w:r>
          </w:p>
          <w:p w:rsidR="00000000" w:rsidDel="00000000" w:rsidP="00000000" w:rsidRDefault="00000000" w:rsidRPr="00000000" w14:paraId="00000016">
            <w:pPr>
              <w:spacing w:line="276" w:lineRule="auto"/>
              <w:rPr>
                <w:sz w:val="24"/>
                <w:szCs w:val="24"/>
              </w:rPr>
            </w:pPr>
            <w:r w:rsidDel="00000000" w:rsidR="00000000" w:rsidRPr="00000000">
              <w:rPr>
                <w:rtl w:val="0"/>
              </w:rPr>
            </w:r>
          </w:p>
          <w:p w:rsidR="00000000" w:rsidDel="00000000" w:rsidP="00000000" w:rsidRDefault="00000000" w:rsidRPr="00000000" w14:paraId="00000017">
            <w:pPr>
              <w:spacing w:line="276" w:lineRule="auto"/>
              <w:rPr>
                <w:b w:val="1"/>
                <w:bCs w:val="1"/>
                <w:sz w:val="24"/>
                <w:szCs w:val="24"/>
              </w:rPr>
            </w:pPr>
            <w:r w:rsidDel="00000000" w:rsidR="00000000" w:rsidRPr="00000000">
              <w:rPr>
                <w:b w:val="1"/>
                <w:bCs w:val="1"/>
                <w:sz w:val="24"/>
                <w:szCs w:val="24"/>
                <w:rtl w:val="0"/>
              </w:rPr>
              <w:t xml:space="preserve">Be safe </w:t>
            </w:r>
          </w:p>
          <w:p w:rsidR="00000000" w:rsidDel="00000000" w:rsidP="00000000" w:rsidRDefault="00000000" w:rsidRPr="00000000" w14:paraId="00000018">
            <w:pPr>
              <w:spacing w:line="276" w:lineRule="auto"/>
              <w:rPr>
                <w:sz w:val="24"/>
                <w:szCs w:val="24"/>
              </w:rPr>
            </w:pPr>
            <w:r w:rsidDel="00000000" w:rsidR="00000000" w:rsidRPr="00000000">
              <w:rPr>
                <w:rtl w:val="0"/>
              </w:rPr>
            </w:r>
          </w:p>
          <w:p w:rsidR="00000000" w:rsidDel="00000000" w:rsidP="00000000" w:rsidRDefault="00000000" w:rsidRPr="00000000" w14:paraId="00000019">
            <w:pPr>
              <w:spacing w:line="276" w:lineRule="auto"/>
              <w:rPr>
                <w:b w:val="1"/>
                <w:bCs w:val="1"/>
                <w:sz w:val="24"/>
                <w:szCs w:val="24"/>
              </w:rPr>
            </w:pPr>
            <w:r w:rsidDel="00000000" w:rsidR="00000000" w:rsidRPr="00000000">
              <w:rPr>
                <w:b w:val="1"/>
                <w:bCs w:val="1"/>
                <w:sz w:val="24"/>
                <w:szCs w:val="24"/>
                <w:rtl w:val="0"/>
              </w:rPr>
              <w:t xml:space="preserve">Seasonal illnesses</w:t>
            </w:r>
          </w:p>
          <w:p w:rsidR="00000000" w:rsidDel="00000000" w:rsidP="00000000" w:rsidRDefault="00000000" w:rsidRPr="00000000" w14:paraId="0000001A">
            <w:pPr>
              <w:spacing w:line="276" w:lineRule="auto"/>
              <w:rPr>
                <w:sz w:val="24"/>
                <w:szCs w:val="24"/>
              </w:rPr>
            </w:pPr>
            <w:r w:rsidDel="00000000" w:rsidR="00000000" w:rsidRPr="00000000">
              <w:rPr>
                <w:sz w:val="24"/>
                <w:szCs w:val="24"/>
                <w:rtl w:val="0"/>
              </w:rPr>
              <w:t xml:space="preserve">Get the flu, COVID-19, pneumonia, and RSV (</w:t>
            </w:r>
            <w:r w:rsidDel="00000000" w:rsidR="00000000" w:rsidRPr="00000000">
              <w:rPr>
                <w:sz w:val="24"/>
                <w:szCs w:val="24"/>
                <w:highlight w:val="white"/>
                <w:rtl w:val="0"/>
              </w:rPr>
              <w:t xml:space="preserve">Respiratory Syncytial Virus</w:t>
            </w:r>
            <w:r w:rsidDel="00000000" w:rsidR="00000000" w:rsidRPr="00000000">
              <w:rPr>
                <w:sz w:val="24"/>
                <w:szCs w:val="24"/>
                <w:rtl w:val="0"/>
              </w:rPr>
              <w:t xml:space="preserve">) vaccines to protect yourself and others from sickness in winter </w:t>
            </w:r>
          </w:p>
          <w:p w:rsidR="00000000" w:rsidDel="00000000" w:rsidP="00000000" w:rsidRDefault="00000000" w:rsidRPr="00000000" w14:paraId="0000001B">
            <w:pPr>
              <w:spacing w:line="276" w:lineRule="auto"/>
              <w:rPr>
                <w:sz w:val="24"/>
                <w:szCs w:val="24"/>
              </w:rPr>
            </w:pPr>
            <w:r w:rsidDel="00000000" w:rsidR="00000000" w:rsidRPr="00000000">
              <w:rPr>
                <w:rtl w:val="0"/>
              </w:rPr>
            </w:r>
          </w:p>
          <w:p w:rsidR="00000000" w:rsidDel="00000000" w:rsidP="00000000" w:rsidRDefault="00000000" w:rsidRPr="00000000" w14:paraId="0000001C">
            <w:pPr>
              <w:spacing w:line="276" w:lineRule="auto"/>
              <w:rPr>
                <w:b w:val="1"/>
                <w:bCs w:val="1"/>
                <w:sz w:val="24"/>
                <w:szCs w:val="24"/>
              </w:rPr>
            </w:pPr>
            <w:r w:rsidDel="00000000" w:rsidR="00000000" w:rsidRPr="00000000">
              <w:rPr>
                <w:b w:val="1"/>
                <w:bCs w:val="1"/>
                <w:sz w:val="24"/>
                <w:szCs w:val="24"/>
                <w:rtl w:val="0"/>
              </w:rPr>
              <w:t xml:space="preserve">Serious diseases </w:t>
            </w:r>
          </w:p>
          <w:p w:rsidR="00000000" w:rsidDel="00000000" w:rsidP="00000000" w:rsidRDefault="00000000" w:rsidRPr="00000000" w14:paraId="0000001D">
            <w:pPr>
              <w:spacing w:line="276" w:lineRule="auto"/>
              <w:rPr>
                <w:b w:val="1"/>
                <w:bCs w:val="1"/>
                <w:sz w:val="24"/>
                <w:szCs w:val="24"/>
              </w:rPr>
            </w:pPr>
            <w:r w:rsidDel="00000000" w:rsidR="00000000" w:rsidRPr="00000000">
              <w:rPr>
                <w:sz w:val="24"/>
                <w:szCs w:val="24"/>
                <w:rtl w:val="0"/>
              </w:rPr>
              <w:t xml:space="preserve">Take steps to avoid health complications from serious diseases such as chicken pox, whooping cough, hepatitis, tetanus, and tuberculosis</w:t>
              <w:br w:type="textWrapping"/>
              <w:br w:type="textWrapping"/>
            </w:r>
            <w:r w:rsidDel="00000000" w:rsidR="00000000" w:rsidRPr="00000000">
              <w:rPr>
                <w:b w:val="1"/>
                <w:bCs w:val="1"/>
                <w:sz w:val="24"/>
                <w:szCs w:val="24"/>
                <w:rtl w:val="0"/>
              </w:rPr>
              <w:t xml:space="preserve">Health history</w:t>
            </w:r>
          </w:p>
          <w:p w:rsidR="00000000" w:rsidDel="00000000" w:rsidP="00000000" w:rsidRDefault="00000000" w:rsidRPr="00000000" w14:paraId="0000001E">
            <w:pPr>
              <w:spacing w:line="276" w:lineRule="auto"/>
              <w:rPr>
                <w:sz w:val="24"/>
                <w:szCs w:val="24"/>
              </w:rPr>
            </w:pPr>
            <w:r w:rsidDel="00000000" w:rsidR="00000000" w:rsidRPr="00000000">
              <w:rPr>
                <w:sz w:val="24"/>
                <w:szCs w:val="24"/>
                <w:rtl w:val="0"/>
              </w:rPr>
              <w:t xml:space="preserve">Receive guidance on what vaccines you may need depending on your age, medical conditions, or travel plans </w:t>
            </w:r>
          </w:p>
          <w:p w:rsidR="00000000" w:rsidDel="00000000" w:rsidP="00000000" w:rsidRDefault="00000000" w:rsidRPr="00000000" w14:paraId="0000001F">
            <w:pPr>
              <w:spacing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0">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21">
            <w:pPr>
              <w:spacing w:line="276" w:lineRule="auto"/>
              <w:rPr>
                <w:sz w:val="24"/>
                <w:szCs w:val="24"/>
              </w:rPr>
            </w:pPr>
            <w:r w:rsidDel="00000000" w:rsidR="00000000" w:rsidRPr="00000000">
              <w:rPr>
                <w:sz w:val="24"/>
                <w:szCs w:val="24"/>
                <w:rtl w:val="0"/>
              </w:rPr>
              <w:t xml:space="preserve">Log in to Castlight to find a provider and schedule your appointment.</w:t>
            </w:r>
          </w:p>
          <w:p w:rsidR="00000000" w:rsidDel="00000000" w:rsidP="00000000" w:rsidRDefault="00000000" w:rsidRPr="00000000" w14:paraId="00000022">
            <w:pPr>
              <w:spacing w:line="276" w:lineRule="auto"/>
              <w:rPr>
                <w:sz w:val="24"/>
                <w:szCs w:val="24"/>
              </w:rPr>
            </w:pPr>
            <w:r w:rsidDel="00000000" w:rsidR="00000000" w:rsidRPr="00000000">
              <w:rPr>
                <w:rtl w:val="0"/>
              </w:rPr>
            </w:r>
          </w:p>
          <w:p w:rsidR="00000000" w:rsidDel="00000000" w:rsidP="00000000" w:rsidRDefault="00000000" w:rsidRPr="00000000" w14:paraId="00000023">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4">
            <w:pPr>
              <w:spacing w:line="276" w:lineRule="auto"/>
              <w:rPr>
                <w:sz w:val="24"/>
                <w:szCs w:val="24"/>
              </w:rPr>
            </w:pPr>
            <w:r w:rsidDel="00000000" w:rsidR="00000000" w:rsidRPr="00000000">
              <w:rPr>
                <w:rtl w:val="0"/>
              </w:rPr>
            </w:r>
          </w:p>
          <w:p w:rsidR="00000000" w:rsidDel="00000000" w:rsidP="00000000" w:rsidRDefault="00000000" w:rsidRPr="00000000" w14:paraId="00000025">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26">
            <w:pPr>
              <w:rPr>
                <w:b w:val="1"/>
                <w:bCs w:val="1"/>
                <w:sz w:val="24"/>
                <w:szCs w:val="24"/>
              </w:rPr>
            </w:pPr>
            <w:r w:rsidDel="00000000" w:rsidR="00000000" w:rsidRPr="00000000">
              <w:rPr>
                <w:rtl w:val="0"/>
              </w:rPr>
            </w:r>
          </w:p>
          <w:p w:rsidR="00000000" w:rsidDel="00000000" w:rsidP="00000000" w:rsidRDefault="00000000" w:rsidRPr="00000000" w14:paraId="00000027">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28">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9">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2A">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sz w:val="24"/>
                <w:szCs w:val="24"/>
                <w:rtl w:val="0"/>
              </w:rPr>
              <w:t xml:space="preserve">A Castlight Care Guide can help you find a provider – call or chat with an expert in the app. </w:t>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F">
            <w:pPr>
              <w:spacing w:line="276" w:lineRule="auto"/>
              <w:rPr>
                <w:sz w:val="24"/>
                <w:szCs w:val="24"/>
              </w:rPr>
            </w:pPr>
            <w:r w:rsidDel="00000000" w:rsidR="00000000" w:rsidRPr="00000000">
              <w:rPr>
                <w:rtl w:val="0"/>
              </w:rPr>
            </w:r>
          </w:p>
          <w:p w:rsidR="00000000" w:rsidDel="00000000" w:rsidP="00000000" w:rsidRDefault="00000000" w:rsidRPr="00000000" w14:paraId="00000030">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31">
            <w:pPr>
              <w:rPr>
                <w:b w:val="1"/>
                <w:bCs w:val="1"/>
                <w:sz w:val="24"/>
                <w:szCs w:val="24"/>
              </w:rPr>
            </w:pPr>
            <w:r w:rsidDel="00000000" w:rsidR="00000000" w:rsidRPr="00000000">
              <w:rPr>
                <w:rtl w:val="0"/>
              </w:rPr>
            </w:r>
          </w:p>
          <w:p w:rsidR="00000000" w:rsidDel="00000000" w:rsidP="00000000" w:rsidRDefault="00000000" w:rsidRPr="00000000" w14:paraId="00000032">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3">
            <w:pPr>
              <w:rPr>
                <w:b w:val="1"/>
                <w:bCs w:val="1"/>
                <w:sz w:val="24"/>
                <w:szCs w:val="24"/>
              </w:rPr>
            </w:pPr>
            <w:r w:rsidDel="00000000" w:rsidR="00000000" w:rsidRPr="00000000">
              <w:rPr>
                <w:b w:val="1"/>
                <w:bCs w:val="1"/>
                <w:sz w:val="24"/>
                <w:szCs w:val="24"/>
                <w:rtl w:val="0"/>
              </w:rPr>
              <w:t xml:space="preserve">Shareable</w:t>
            </w:r>
          </w:p>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Graphic 1 </w:t>
            </w:r>
          </w:p>
        </w:tc>
        <w:tc>
          <w:tcPr>
            <w:shd w:fill="ffffff" w:val="clear"/>
          </w:tcPr>
          <w:p w:rsidR="00000000" w:rsidDel="00000000" w:rsidP="00000000" w:rsidRDefault="00000000" w:rsidRPr="00000000" w14:paraId="00000035">
            <w:pPr>
              <w:spacing w:line="276" w:lineRule="auto"/>
              <w:rPr>
                <w:b w:val="1"/>
                <w:bCs w:val="1"/>
                <w:sz w:val="24"/>
                <w:szCs w:val="24"/>
                <w:highlight w:val="white"/>
              </w:rPr>
            </w:pPr>
            <w:r w:rsidDel="00000000" w:rsidR="00000000" w:rsidRPr="00000000">
              <w:rPr>
                <w:b w:val="1"/>
                <w:bCs w:val="1"/>
                <w:sz w:val="24"/>
                <w:szCs w:val="24"/>
                <w:highlight w:val="white"/>
                <w:rtl w:val="0"/>
              </w:rPr>
              <w:t xml:space="preserve">Be ready, be protected</w:t>
            </w:r>
          </w:p>
          <w:p w:rsidR="00000000" w:rsidDel="00000000" w:rsidP="00000000" w:rsidRDefault="00000000" w:rsidRPr="00000000" w14:paraId="00000036">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Talk with a doctor and make a plan to stay up-to-date with your vaccines. </w:t>
            </w:r>
          </w:p>
          <w:p w:rsidR="00000000" w:rsidDel="00000000" w:rsidP="00000000" w:rsidRDefault="00000000" w:rsidRPr="00000000" w14:paraId="00000038">
            <w:pPr>
              <w:spacing w:line="276" w:lineRule="auto"/>
              <w:rPr>
                <w:sz w:val="24"/>
                <w:szCs w:val="24"/>
              </w:rPr>
            </w:pPr>
            <w:r w:rsidDel="00000000" w:rsidR="00000000" w:rsidRPr="00000000">
              <w:rPr>
                <w:rtl w:val="0"/>
              </w:rPr>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3A">
            <w:pPr>
              <w:spacing w:line="276" w:lineRule="auto"/>
              <w:rPr>
                <w:sz w:val="24"/>
                <w:szCs w:val="24"/>
              </w:rPr>
            </w:pPr>
            <w:r w:rsidDel="00000000" w:rsidR="00000000" w:rsidRPr="00000000">
              <w:rPr>
                <w:rtl w:val="0"/>
              </w:rPr>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3C">
            <w:pPr>
              <w:spacing w:line="276" w:lineRule="auto"/>
              <w:rPr>
                <w:sz w:val="24"/>
                <w:szCs w:val="24"/>
              </w:rPr>
            </w:pPr>
            <w:r w:rsidDel="00000000" w:rsidR="00000000" w:rsidRPr="00000000">
              <w:rPr>
                <w:rtl w:val="0"/>
              </w:rPr>
            </w:r>
          </w:p>
          <w:p w:rsidR="00000000" w:rsidDel="00000000" w:rsidP="00000000" w:rsidRDefault="00000000" w:rsidRPr="00000000" w14:paraId="0000003D">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3E">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3F">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0">
            <w:pPr>
              <w:rPr>
                <w:b w:val="1"/>
                <w:bCs w:val="1"/>
                <w:sz w:val="24"/>
                <w:szCs w:val="24"/>
              </w:rPr>
            </w:pPr>
            <w:r w:rsidDel="00000000" w:rsidR="00000000" w:rsidRPr="00000000">
              <w:rPr>
                <w:b w:val="1"/>
                <w:bCs w:val="1"/>
                <w:sz w:val="24"/>
                <w:szCs w:val="24"/>
                <w:rtl w:val="0"/>
              </w:rPr>
              <w:t xml:space="preserve">Shareable Graphic 2</w:t>
            </w:r>
          </w:p>
        </w:tc>
        <w:tc>
          <w:tcPr>
            <w:shd w:fill="ffffff" w:val="clear"/>
          </w:tcPr>
          <w:p w:rsidR="00000000" w:rsidDel="00000000" w:rsidP="00000000" w:rsidRDefault="00000000" w:rsidRPr="00000000" w14:paraId="00000041">
            <w:pPr>
              <w:spacing w:line="276" w:lineRule="auto"/>
              <w:rPr>
                <w:b w:val="1"/>
                <w:bCs w:val="1"/>
                <w:sz w:val="24"/>
                <w:szCs w:val="24"/>
                <w:highlight w:val="white"/>
              </w:rPr>
            </w:pPr>
            <w:r w:rsidDel="00000000" w:rsidR="00000000" w:rsidRPr="00000000">
              <w:rPr>
                <w:b w:val="1"/>
                <w:bCs w:val="1"/>
                <w:sz w:val="24"/>
                <w:szCs w:val="24"/>
                <w:highlight w:val="white"/>
                <w:rtl w:val="0"/>
              </w:rPr>
              <w:t xml:space="preserve">Fight the flu </w:t>
            </w:r>
          </w:p>
          <w:p w:rsidR="00000000" w:rsidDel="00000000" w:rsidP="00000000" w:rsidRDefault="00000000" w:rsidRPr="00000000" w14:paraId="00000042">
            <w:pPr>
              <w:spacing w:line="276" w:lineRule="auto"/>
              <w:rPr>
                <w:b w:val="1"/>
                <w:bCs w:val="1"/>
                <w:sz w:val="24"/>
                <w:szCs w:val="24"/>
                <w:highlight w:val="white"/>
              </w:rPr>
            </w:pPr>
            <w:r w:rsidDel="00000000" w:rsidR="00000000" w:rsidRPr="00000000">
              <w:rPr>
                <w:rtl w:val="0"/>
              </w:rPr>
            </w:r>
          </w:p>
          <w:p w:rsidR="00000000" w:rsidDel="00000000" w:rsidP="00000000" w:rsidRDefault="00000000" w:rsidRPr="00000000" w14:paraId="00000043">
            <w:pPr>
              <w:spacing w:line="276" w:lineRule="auto"/>
              <w:rPr>
                <w:sz w:val="24"/>
                <w:szCs w:val="24"/>
                <w:highlight w:val="white"/>
              </w:rPr>
            </w:pPr>
            <w:r w:rsidDel="00000000" w:rsidR="00000000" w:rsidRPr="00000000">
              <w:rPr>
                <w:sz w:val="24"/>
                <w:szCs w:val="24"/>
                <w:highlight w:val="white"/>
                <w:rtl w:val="0"/>
              </w:rPr>
              <w:t xml:space="preserve">The flu shot is the best way to protect yourself and your family against influenza (flu), a contagious respiratory disease that can lead to serious illness, hospitalization, or death in severe cases. The Center for Disease Control (CDC) recommends that everyone six months and older get a flu shot every year. </w:t>
            </w:r>
          </w:p>
          <w:p w:rsidR="00000000" w:rsidDel="00000000" w:rsidP="00000000" w:rsidRDefault="00000000" w:rsidRPr="00000000" w14:paraId="00000044">
            <w:pPr>
              <w:spacing w:line="276" w:lineRule="auto"/>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Log in to Castlight to find a provider and schedule your appointment. </w:t>
            </w:r>
          </w:p>
          <w:p w:rsidR="00000000" w:rsidDel="00000000" w:rsidP="00000000" w:rsidRDefault="00000000" w:rsidRPr="00000000" w14:paraId="00000046">
            <w:pPr>
              <w:spacing w:line="276" w:lineRule="auto"/>
              <w:rPr>
                <w:sz w:val="24"/>
                <w:szCs w:val="24"/>
              </w:rPr>
            </w:pPr>
            <w:r w:rsidDel="00000000" w:rsidR="00000000" w:rsidRPr="00000000">
              <w:rPr>
                <w:rtl w:val="0"/>
              </w:rPr>
            </w:r>
          </w:p>
          <w:p w:rsidR="00000000" w:rsidDel="00000000" w:rsidP="00000000" w:rsidRDefault="00000000" w:rsidRPr="00000000" w14:paraId="00000047">
            <w:pPr>
              <w:spacing w:line="276" w:lineRule="auto"/>
              <w:rPr>
                <w:sz w:val="24"/>
                <w:szCs w:val="24"/>
              </w:rPr>
            </w:pPr>
            <w:r w:rsidDel="00000000" w:rsidR="00000000" w:rsidRPr="00000000">
              <w:rPr>
                <w:sz w:val="24"/>
                <w:szCs w:val="24"/>
                <w:rtl w:val="0"/>
              </w:rPr>
              <w:t xml:space="preserve">Not registered? Download the mobile app or visit my.castlighthealth.com</w:t>
            </w:r>
          </w:p>
          <w:p w:rsidR="00000000" w:rsidDel="00000000" w:rsidP="00000000" w:rsidRDefault="00000000" w:rsidRPr="00000000" w14:paraId="00000048">
            <w:pPr>
              <w:spacing w:line="276" w:lineRule="auto"/>
              <w:rPr>
                <w:sz w:val="24"/>
                <w:szCs w:val="24"/>
              </w:rPr>
            </w:pPr>
            <w:r w:rsidDel="00000000" w:rsidR="00000000" w:rsidRPr="00000000">
              <w:rPr>
                <w:rtl w:val="0"/>
              </w:rPr>
            </w:r>
          </w:p>
          <w:p w:rsidR="00000000" w:rsidDel="00000000" w:rsidP="00000000" w:rsidRDefault="00000000" w:rsidRPr="00000000" w14:paraId="00000049">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4A">
            <w:pPr>
              <w:spacing w:line="276" w:lineRule="auto"/>
              <w:rPr>
                <w:b w:val="1"/>
                <w:bCs w:val="1"/>
                <w:i w:val="1"/>
                <w:iCs w:val="1"/>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@heycastlight_health</w:t>
            </w:r>
          </w:p>
        </w:tc>
      </w:tr>
      <w:tr>
        <w:trPr>
          <w:cantSplit w:val="0"/>
          <w:tblHeader w:val="0"/>
        </w:trPr>
        <w:tc>
          <w:tcPr>
            <w:shd w:fill="ffffff" w:val="clear"/>
          </w:tcPr>
          <w:p w:rsidR="00000000" w:rsidDel="00000000" w:rsidP="00000000" w:rsidRDefault="00000000" w:rsidRPr="00000000" w14:paraId="0000004C">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4D">
            <w:pPr>
              <w:spacing w:line="259" w:lineRule="auto"/>
              <w:rPr>
                <w:sz w:val="24"/>
                <w:szCs w:val="24"/>
              </w:rPr>
            </w:pPr>
            <w:r w:rsidDel="00000000" w:rsidR="00000000" w:rsidRPr="00000000">
              <w:rPr>
                <w:b w:val="1"/>
                <w:bCs w:val="1"/>
                <w:sz w:val="24"/>
                <w:szCs w:val="24"/>
                <w:rtl w:val="0"/>
              </w:rPr>
              <w:t xml:space="preserve">Subject: </w:t>
            </w:r>
            <w:r w:rsidDel="00000000" w:rsidR="00000000" w:rsidRPr="00000000">
              <w:rPr>
                <w:b w:val="1"/>
                <w:bCs w:val="1"/>
                <w:sz w:val="24"/>
                <w:szCs w:val="24"/>
                <w:highlight w:val="white"/>
                <w:rtl w:val="0"/>
              </w:rPr>
              <w:t xml:space="preserve">Be ready, be protected</w:t>
            </w:r>
            <w:r w:rsidDel="00000000" w:rsidR="00000000" w:rsidRPr="00000000">
              <w:rPr>
                <w:rtl w:val="0"/>
              </w:rPr>
            </w:r>
          </w:p>
          <w:p w:rsidR="00000000" w:rsidDel="00000000" w:rsidP="00000000" w:rsidRDefault="00000000" w:rsidRPr="00000000" w14:paraId="0000004E">
            <w:pPr>
              <w:spacing w:line="259" w:lineRule="auto"/>
              <w:rPr>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and stay up-to-date with your vaccines. Use the app to help you get started.</w:t>
            </w:r>
          </w:p>
          <w:p w:rsidR="00000000" w:rsidDel="00000000" w:rsidP="00000000" w:rsidRDefault="00000000" w:rsidRPr="00000000" w14:paraId="00000050">
            <w:pPr>
              <w:spacing w:line="276" w:lineRule="auto"/>
              <w:rPr>
                <w:sz w:val="24"/>
                <w:szCs w:val="24"/>
              </w:rPr>
            </w:pPr>
            <w:r w:rsidDel="00000000" w:rsidR="00000000" w:rsidRPr="00000000">
              <w:rPr>
                <w:rtl w:val="0"/>
              </w:rPr>
            </w:r>
          </w:p>
          <w:p w:rsidR="00000000" w:rsidDel="00000000" w:rsidP="00000000" w:rsidRDefault="00000000" w:rsidRPr="00000000" w14:paraId="00000051">
            <w:pPr>
              <w:spacing w:line="276" w:lineRule="auto"/>
              <w:rPr>
                <w:b w:val="1"/>
                <w:bCs w:val="1"/>
                <w:sz w:val="24"/>
                <w:szCs w:val="24"/>
              </w:rPr>
            </w:pPr>
            <w:r w:rsidDel="00000000" w:rsidR="00000000" w:rsidRPr="00000000">
              <w:rPr>
                <w:b w:val="1"/>
                <w:bCs w:val="1"/>
                <w:sz w:val="24"/>
                <w:szCs w:val="24"/>
                <w:rtl w:val="0"/>
              </w:rPr>
              <w:t xml:space="preserve">Schedule a visit with your primary care provider (PCP) </w:t>
            </w:r>
          </w:p>
          <w:p w:rsidR="00000000" w:rsidDel="00000000" w:rsidP="00000000" w:rsidRDefault="00000000" w:rsidRPr="00000000" w14:paraId="00000052">
            <w:pPr>
              <w:numPr>
                <w:ilvl w:val="0"/>
                <w:numId w:val="1"/>
              </w:numPr>
              <w:spacing w:line="276" w:lineRule="auto"/>
              <w:ind w:left="720" w:hanging="360"/>
              <w:rPr>
                <w:sz w:val="24"/>
                <w:szCs w:val="24"/>
              </w:rPr>
            </w:pPr>
            <w:r w:rsidDel="00000000" w:rsidR="00000000" w:rsidRPr="00000000">
              <w:rPr>
                <w:sz w:val="24"/>
                <w:szCs w:val="24"/>
                <w:rtl w:val="0"/>
              </w:rPr>
              <w:t xml:space="preserve">Get the flu, COVID-19, pneumonia, and RSV (</w:t>
            </w:r>
            <w:r w:rsidDel="00000000" w:rsidR="00000000" w:rsidRPr="00000000">
              <w:rPr>
                <w:sz w:val="24"/>
                <w:szCs w:val="24"/>
                <w:highlight w:val="white"/>
                <w:rtl w:val="0"/>
              </w:rPr>
              <w:t xml:space="preserve">Respiratory Syncytial Virus</w:t>
            </w:r>
            <w:r w:rsidDel="00000000" w:rsidR="00000000" w:rsidRPr="00000000">
              <w:rPr>
                <w:sz w:val="24"/>
                <w:szCs w:val="24"/>
                <w:rtl w:val="0"/>
              </w:rPr>
              <w:t xml:space="preserve">) vaccines to protect yourself and others from seasonal illness </w:t>
            </w:r>
          </w:p>
          <w:p w:rsidR="00000000" w:rsidDel="00000000" w:rsidP="00000000" w:rsidRDefault="00000000" w:rsidRPr="00000000" w14:paraId="00000053">
            <w:pPr>
              <w:numPr>
                <w:ilvl w:val="0"/>
                <w:numId w:val="3"/>
              </w:numPr>
              <w:spacing w:line="276" w:lineRule="auto"/>
              <w:ind w:left="720" w:hanging="360"/>
              <w:rPr>
                <w:sz w:val="24"/>
                <w:szCs w:val="24"/>
              </w:rPr>
            </w:pPr>
            <w:r w:rsidDel="00000000" w:rsidR="00000000" w:rsidRPr="00000000">
              <w:rPr>
                <w:sz w:val="24"/>
                <w:szCs w:val="24"/>
                <w:rtl w:val="0"/>
              </w:rPr>
              <w:t xml:space="preserve">Take steps to avoid health complications from serious diseases such as chicken pox, whooping cough, hepatitis, tetanus, and tuberculosis</w:t>
            </w:r>
          </w:p>
          <w:p w:rsidR="00000000" w:rsidDel="00000000" w:rsidP="00000000" w:rsidRDefault="00000000" w:rsidRPr="00000000" w14:paraId="00000054">
            <w:pPr>
              <w:numPr>
                <w:ilvl w:val="0"/>
                <w:numId w:val="3"/>
              </w:numPr>
              <w:spacing w:line="276" w:lineRule="auto"/>
              <w:ind w:left="720" w:hanging="360"/>
              <w:rPr>
                <w:sz w:val="24"/>
                <w:szCs w:val="24"/>
              </w:rPr>
            </w:pPr>
            <w:r w:rsidDel="00000000" w:rsidR="00000000" w:rsidRPr="00000000">
              <w:rPr>
                <w:sz w:val="24"/>
                <w:szCs w:val="24"/>
                <w:rtl w:val="0"/>
              </w:rPr>
              <w:t xml:space="preserve">Receive guidance on what shots you may need depending on your age, medical conditions, or travel plans </w:t>
            </w:r>
          </w:p>
          <w:p w:rsidR="00000000" w:rsidDel="00000000" w:rsidP="00000000" w:rsidRDefault="00000000" w:rsidRPr="00000000" w14:paraId="00000055">
            <w:pPr>
              <w:spacing w:line="276" w:lineRule="auto"/>
              <w:rPr>
                <w:sz w:val="24"/>
                <w:szCs w:val="24"/>
              </w:rPr>
            </w:pPr>
            <w:r w:rsidDel="00000000" w:rsidR="00000000" w:rsidRPr="00000000">
              <w:rPr>
                <w:rtl w:val="0"/>
              </w:rPr>
            </w:r>
          </w:p>
          <w:p w:rsidR="00000000" w:rsidDel="00000000" w:rsidP="00000000" w:rsidRDefault="00000000" w:rsidRPr="00000000" w14:paraId="00000056">
            <w:pPr>
              <w:spacing w:line="276" w:lineRule="auto"/>
              <w:rPr>
                <w:sz w:val="24"/>
                <w:szCs w:val="24"/>
              </w:rPr>
            </w:pPr>
            <w:r w:rsidDel="00000000" w:rsidR="00000000" w:rsidRPr="00000000">
              <w:rPr>
                <w:sz w:val="24"/>
                <w:szCs w:val="24"/>
                <w:rtl w:val="0"/>
              </w:rPr>
              <w:t xml:space="preserve">Log in to the app to find a provider and schedule your appointment.</w:t>
            </w:r>
          </w:p>
          <w:p w:rsidR="00000000" w:rsidDel="00000000" w:rsidP="00000000" w:rsidRDefault="00000000" w:rsidRPr="00000000" w14:paraId="00000057">
            <w:pPr>
              <w:spacing w:line="276" w:lineRule="auto"/>
              <w:rPr>
                <w:sz w:val="24"/>
                <w:szCs w:val="24"/>
              </w:rPr>
            </w:pPr>
            <w:r w:rsidDel="00000000" w:rsidR="00000000" w:rsidRPr="00000000">
              <w:rPr>
                <w:rtl w:val="0"/>
              </w:rPr>
            </w:r>
          </w:p>
          <w:p w:rsidR="00000000" w:rsidDel="00000000" w:rsidP="00000000" w:rsidRDefault="00000000" w:rsidRPr="00000000" w14:paraId="00000058">
            <w:pPr>
              <w:spacing w:line="276" w:lineRule="auto"/>
              <w:rPr>
                <w:b w:val="1"/>
                <w:bCs w:val="1"/>
                <w:sz w:val="24"/>
                <w:szCs w:val="24"/>
              </w:rPr>
            </w:pPr>
            <w:r w:rsidDel="00000000" w:rsidR="00000000" w:rsidRPr="00000000">
              <w:rPr>
                <w:b w:val="1"/>
                <w:bCs w:val="1"/>
                <w:sz w:val="24"/>
                <w:szCs w:val="24"/>
                <w:rtl w:val="0"/>
              </w:rPr>
              <w:t xml:space="preserve">Access programs and resources to help you stay healthy </w:t>
            </w:r>
          </w:p>
          <w:p w:rsidR="00000000" w:rsidDel="00000000" w:rsidP="00000000" w:rsidRDefault="00000000" w:rsidRPr="00000000" w14:paraId="00000059">
            <w:pPr>
              <w:numPr>
                <w:ilvl w:val="0"/>
                <w:numId w:val="2"/>
              </w:numPr>
              <w:spacing w:line="276" w:lineRule="auto"/>
              <w:ind w:left="720" w:hanging="360"/>
              <w:rPr>
                <w:sz w:val="24"/>
                <w:szCs w:val="24"/>
              </w:rPr>
            </w:pPr>
            <w:r w:rsidDel="00000000" w:rsidR="00000000" w:rsidRPr="00000000">
              <w:rPr>
                <w:sz w:val="24"/>
                <w:szCs w:val="24"/>
                <w:rtl w:val="0"/>
              </w:rPr>
              <w:t xml:space="preserve">View your benefits and programs as most vaccines are covered as a preventive care service </w:t>
            </w:r>
          </w:p>
          <w:p w:rsidR="00000000" w:rsidDel="00000000" w:rsidP="00000000" w:rsidRDefault="00000000" w:rsidRPr="00000000" w14:paraId="0000005A">
            <w:pPr>
              <w:numPr>
                <w:ilvl w:val="0"/>
                <w:numId w:val="2"/>
              </w:numPr>
              <w:spacing w:line="276" w:lineRule="auto"/>
              <w:ind w:left="720" w:hanging="360"/>
              <w:rPr>
                <w:sz w:val="24"/>
                <w:szCs w:val="24"/>
              </w:rPr>
            </w:pPr>
            <w:r w:rsidDel="00000000" w:rsidR="00000000" w:rsidRPr="00000000">
              <w:rPr>
                <w:sz w:val="24"/>
                <w:szCs w:val="24"/>
                <w:rtl w:val="0"/>
              </w:rPr>
              <w:t xml:space="preserve">Review other preventive care services and get appropriate screenings you may need as part of your annual wellness exam</w:t>
            </w:r>
          </w:p>
          <w:p w:rsidR="00000000" w:rsidDel="00000000" w:rsidP="00000000" w:rsidRDefault="00000000" w:rsidRPr="00000000" w14:paraId="0000005B">
            <w:pPr>
              <w:numPr>
                <w:ilvl w:val="0"/>
                <w:numId w:val="2"/>
              </w:numPr>
              <w:spacing w:line="276" w:lineRule="auto"/>
              <w:ind w:left="720" w:hanging="360"/>
              <w:rPr>
                <w:sz w:val="24"/>
                <w:szCs w:val="24"/>
              </w:rPr>
            </w:pPr>
            <w:r w:rsidDel="00000000" w:rsidR="00000000" w:rsidRPr="00000000">
              <w:rPr>
                <w:sz w:val="24"/>
                <w:szCs w:val="24"/>
                <w:rtl w:val="0"/>
              </w:rPr>
              <w:t xml:space="preserve">Connect with your Employee Assistance Program to help you manage stress, anxiety, and depression as a result of a seasonal illness or other serious health complication</w:t>
            </w:r>
          </w:p>
          <w:p w:rsidR="00000000" w:rsidDel="00000000" w:rsidP="00000000" w:rsidRDefault="00000000" w:rsidRPr="00000000" w14:paraId="0000005C">
            <w:pPr>
              <w:numPr>
                <w:ilvl w:val="0"/>
                <w:numId w:val="2"/>
              </w:numPr>
              <w:spacing w:line="276" w:lineRule="auto"/>
              <w:ind w:left="720" w:hanging="360"/>
              <w:rPr>
                <w:sz w:val="24"/>
                <w:szCs w:val="24"/>
              </w:rPr>
            </w:pPr>
            <w:r w:rsidDel="00000000" w:rsidR="00000000" w:rsidRPr="00000000">
              <w:rPr>
                <w:sz w:val="24"/>
                <w:szCs w:val="24"/>
                <w:rtl w:val="0"/>
              </w:rPr>
              <w:t xml:space="preserve">&lt;Check on wellness activities to receive rewards for this year&gt;</w:t>
            </w:r>
          </w:p>
          <w:p w:rsidR="00000000" w:rsidDel="00000000" w:rsidP="00000000" w:rsidRDefault="00000000" w:rsidRPr="00000000" w14:paraId="0000005D">
            <w:pPr>
              <w:spacing w:line="276" w:lineRule="auto"/>
              <w:rPr>
                <w:sz w:val="24"/>
                <w:szCs w:val="24"/>
              </w:rPr>
            </w:pPr>
            <w:r w:rsidDel="00000000" w:rsidR="00000000" w:rsidRPr="00000000">
              <w:rPr>
                <w:rtl w:val="0"/>
              </w:rPr>
            </w:r>
          </w:p>
          <w:p w:rsidR="00000000" w:rsidDel="00000000" w:rsidP="00000000" w:rsidRDefault="00000000" w:rsidRPr="00000000" w14:paraId="0000005E">
            <w:pPr>
              <w:spacing w:line="276" w:lineRule="auto"/>
              <w:rPr>
                <w:sz w:val="24"/>
                <w:szCs w:val="24"/>
              </w:rPr>
            </w:pPr>
            <w:r w:rsidDel="00000000" w:rsidR="00000000" w:rsidRPr="00000000">
              <w:rPr>
                <w:sz w:val="24"/>
                <w:szCs w:val="24"/>
                <w:rtl w:val="0"/>
              </w:rPr>
              <w:t xml:space="preserve">Log in to the app to get started and view your benefits.</w:t>
            </w:r>
          </w:p>
          <w:p w:rsidR="00000000" w:rsidDel="00000000" w:rsidP="00000000" w:rsidRDefault="00000000" w:rsidRPr="00000000" w14:paraId="0000005F">
            <w:pPr>
              <w:spacing w:line="276" w:lineRule="auto"/>
              <w:rPr>
                <w:sz w:val="24"/>
                <w:szCs w:val="24"/>
              </w:rPr>
            </w:pPr>
            <w:r w:rsidDel="00000000" w:rsidR="00000000" w:rsidRPr="00000000">
              <w:rPr>
                <w:rtl w:val="0"/>
              </w:rPr>
            </w:r>
          </w:p>
          <w:p w:rsidR="00000000" w:rsidDel="00000000" w:rsidP="00000000" w:rsidRDefault="00000000" w:rsidRPr="00000000" w14:paraId="00000060">
            <w:pPr>
              <w:spacing w:line="276" w:lineRule="auto"/>
              <w:rPr>
                <w:sz w:val="24"/>
                <w:szCs w:val="24"/>
              </w:rPr>
            </w:pPr>
            <w:r w:rsidDel="00000000" w:rsidR="00000000" w:rsidRPr="00000000">
              <w:rPr>
                <w:sz w:val="24"/>
                <w:szCs w:val="24"/>
                <w:rtl w:val="0"/>
              </w:rPr>
              <w:t xml:space="preserve">If you’re not registered, download the mobile app to register or visit my.castlighthealth.com.</w:t>
            </w:r>
          </w:p>
          <w:p w:rsidR="00000000" w:rsidDel="00000000" w:rsidP="00000000" w:rsidRDefault="00000000" w:rsidRPr="00000000" w14:paraId="00000061">
            <w:pPr>
              <w:spacing w:line="276" w:lineRule="auto"/>
              <w:rPr>
                <w:sz w:val="24"/>
                <w:szCs w:val="24"/>
              </w:rPr>
            </w:pPr>
            <w:r w:rsidDel="00000000" w:rsidR="00000000" w:rsidRPr="00000000">
              <w:rPr>
                <w:rtl w:val="0"/>
              </w:rPr>
            </w:r>
          </w:p>
          <w:p w:rsidR="00000000" w:rsidDel="00000000" w:rsidP="00000000" w:rsidRDefault="00000000" w:rsidRPr="00000000" w14:paraId="00000062">
            <w:pPr>
              <w:spacing w:line="276" w:lineRule="auto"/>
              <w:rPr>
                <w:b w:val="1"/>
                <w:bCs w:val="1"/>
                <w:sz w:val="24"/>
                <w:szCs w:val="24"/>
              </w:rPr>
            </w:pPr>
            <w:r w:rsidDel="00000000" w:rsidR="00000000" w:rsidRPr="00000000">
              <w:rPr>
                <w:b w:val="1"/>
                <w:bCs w:val="1"/>
                <w:sz w:val="24"/>
                <w:szCs w:val="24"/>
                <w:rtl w:val="0"/>
              </w:rPr>
              <w:t xml:space="preserve">&lt;Need help&gt;</w:t>
            </w:r>
          </w:p>
          <w:p w:rsidR="00000000" w:rsidDel="00000000" w:rsidP="00000000" w:rsidRDefault="00000000" w:rsidRPr="00000000" w14:paraId="00000063">
            <w:pPr>
              <w:spacing w:line="276" w:lineRule="auto"/>
              <w:rPr>
                <w:sz w:val="24"/>
                <w:szCs w:val="24"/>
              </w:rPr>
            </w:pPr>
            <w:r w:rsidDel="00000000" w:rsidR="00000000" w:rsidRPr="00000000">
              <w:rPr>
                <w:sz w:val="24"/>
                <w:szCs w:val="24"/>
                <w:rtl w:val="0"/>
              </w:rPr>
              <w:t xml:space="preserve">Reach out to a Care Guide for one-on-one support when you need it–call or chat with an expert in the app. </w:t>
            </w:r>
          </w:p>
        </w:tc>
      </w:tr>
      <w:tr>
        <w:trPr>
          <w:cantSplit w:val="0"/>
          <w:tblHeader w:val="0"/>
        </w:trPr>
        <w:tc>
          <w:tcPr>
            <w:shd w:fill="ffffff" w:val="clear"/>
          </w:tcPr>
          <w:p w:rsidR="00000000" w:rsidDel="00000000" w:rsidP="00000000" w:rsidRDefault="00000000" w:rsidRPr="00000000" w14:paraId="00000064">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65">
            <w:pPr>
              <w:spacing w:after="240" w:before="240" w:line="259" w:lineRule="auto"/>
              <w:rPr>
                <w:b w:val="1"/>
                <w:bCs w:val="1"/>
                <w:sz w:val="24"/>
                <w:szCs w:val="24"/>
              </w:rPr>
            </w:pPr>
            <w:r w:rsidDel="00000000" w:rsidR="00000000" w:rsidRPr="00000000">
              <w:rPr>
                <w:b w:val="1"/>
                <w:bCs w:val="1"/>
                <w:sz w:val="24"/>
                <w:szCs w:val="24"/>
                <w:rtl w:val="0"/>
              </w:rPr>
              <w:t xml:space="preserve">Title: </w:t>
            </w:r>
            <w:r w:rsidDel="00000000" w:rsidR="00000000" w:rsidRPr="00000000">
              <w:rPr>
                <w:b w:val="1"/>
                <w:bCs w:val="1"/>
                <w:sz w:val="24"/>
                <w:szCs w:val="24"/>
                <w:highlight w:val="white"/>
                <w:rtl w:val="0"/>
              </w:rPr>
              <w:t xml:space="preserve">Be ready, be protected</w:t>
            </w:r>
            <w:r w:rsidDel="00000000" w:rsidR="00000000" w:rsidRPr="00000000">
              <w:rPr>
                <w:b w:val="1"/>
                <w:bCs w:val="1"/>
                <w:sz w:val="24"/>
                <w:szCs w:val="24"/>
                <w:rtl w:val="0"/>
              </w:rPr>
              <w:t xml:space="preserve"> </w:t>
            </w:r>
          </w:p>
          <w:p w:rsidR="00000000" w:rsidDel="00000000" w:rsidP="00000000" w:rsidRDefault="00000000" w:rsidRPr="00000000" w14:paraId="00000066">
            <w:pPr>
              <w:spacing w:after="240" w:before="240" w:line="259" w:lineRule="auto"/>
              <w:rPr>
                <w:sz w:val="24"/>
                <w:szCs w:val="24"/>
              </w:rPr>
            </w:pPr>
            <w:r w:rsidDel="00000000" w:rsidR="00000000" w:rsidRPr="00000000">
              <w:rPr>
                <w:b w:val="1"/>
                <w:bCs w:val="1"/>
                <w:sz w:val="24"/>
                <w:szCs w:val="24"/>
                <w:rtl w:val="0"/>
              </w:rPr>
              <w:t xml:space="preserve"> Start date / End date: </w:t>
            </w:r>
            <w:r w:rsidDel="00000000" w:rsidR="00000000" w:rsidRPr="00000000">
              <w:rPr>
                <w:sz w:val="24"/>
                <w:szCs w:val="24"/>
                <w:rtl w:val="0"/>
              </w:rPr>
              <w:t xml:space="preserve">Select your dates – recommendation is Aug. 1–31</w:t>
            </w:r>
          </w:p>
          <w:p w:rsidR="00000000" w:rsidDel="00000000" w:rsidP="00000000" w:rsidRDefault="00000000" w:rsidRPr="00000000" w14:paraId="00000067">
            <w:pPr>
              <w:spacing w:after="0" w:before="0" w:line="240" w:lineRule="auto"/>
              <w:rPr>
                <w:b w:val="1"/>
                <w:bCs w:val="1"/>
                <w:sz w:val="24"/>
                <w:szCs w:val="24"/>
              </w:rPr>
            </w:pPr>
            <w:r w:rsidDel="00000000" w:rsidR="00000000" w:rsidRPr="00000000">
              <w:rPr>
                <w:b w:val="1"/>
                <w:bCs w:val="1"/>
                <w:sz w:val="24"/>
                <w:szCs w:val="24"/>
                <w:rtl w:val="0"/>
              </w:rPr>
              <w:t xml:space="preserve">Message: </w:t>
            </w:r>
          </w:p>
          <w:p w:rsidR="00000000" w:rsidDel="00000000" w:rsidP="00000000" w:rsidRDefault="00000000" w:rsidRPr="00000000" w14:paraId="00000068">
            <w:pPr>
              <w:spacing w:after="0" w:before="0" w:line="240" w:lineRule="auto"/>
              <w:rPr>
                <w:sz w:val="24"/>
                <w:szCs w:val="24"/>
              </w:rPr>
            </w:pPr>
            <w:r w:rsidDel="00000000" w:rsidR="00000000" w:rsidRPr="00000000">
              <w:rPr>
                <w:sz w:val="24"/>
                <w:szCs w:val="24"/>
                <w:rtl w:val="0"/>
              </w:rPr>
              <w:t xml:space="preserve">Vaccines can help prevent serious diseases and seasonal illnesses. Before you say goodbye to the lazy days of summer and head back to your fall routine, review guidelines for important immunizations. Use the app to help you find a provider and stay-up-to-date with your vaccines. Access programs and resources to help you understand your benefits, ensure you have appropriate coverage, and get support in the event you get sick. </w:t>
            </w:r>
          </w:p>
          <w:p w:rsidR="00000000" w:rsidDel="00000000" w:rsidP="00000000" w:rsidRDefault="00000000" w:rsidRPr="00000000" w14:paraId="00000069">
            <w:pPr>
              <w:spacing w:after="0" w:before="0" w:line="240" w:lineRule="auto"/>
              <w:rPr>
                <w:sz w:val="24"/>
                <w:szCs w:val="24"/>
              </w:rPr>
            </w:pPr>
            <w:r w:rsidDel="00000000" w:rsidR="00000000" w:rsidRPr="00000000">
              <w:rPr>
                <w:rtl w:val="0"/>
              </w:rPr>
            </w:r>
          </w:p>
          <w:p w:rsidR="00000000" w:rsidDel="00000000" w:rsidP="00000000" w:rsidRDefault="00000000" w:rsidRPr="00000000" w14:paraId="0000006A">
            <w:pPr>
              <w:spacing w:after="0" w:before="0" w:line="240"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B">
            <w:pPr>
              <w:spacing w:after="0" w:before="0" w:line="240"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C">
            <w:pPr>
              <w:spacing w:after="0" w:before="0" w:line="240" w:lineRule="auto"/>
              <w:rPr>
                <w:b w:val="1"/>
                <w:bCs w:val="1"/>
                <w:sz w:val="24"/>
                <w:szCs w:val="24"/>
              </w:rPr>
            </w:pPr>
            <w:r w:rsidDel="00000000" w:rsidR="00000000" w:rsidRPr="00000000">
              <w:rPr>
                <w:sz w:val="24"/>
                <w:szCs w:val="24"/>
                <w:rtl w:val="0"/>
              </w:rPr>
              <w:t xml:space="preserve">Redirect = find care </w:t>
            </w:r>
            <w:r w:rsidDel="00000000" w:rsidR="00000000" w:rsidRPr="00000000">
              <w:rPr>
                <w:rtl w:val="0"/>
              </w:rPr>
            </w:r>
          </w:p>
        </w:tc>
      </w:tr>
    </w:tbl>
    <w:p w:rsidR="00000000" w:rsidDel="00000000" w:rsidP="00000000" w:rsidRDefault="00000000" w:rsidRPr="00000000" w14:paraId="0000006D">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6E">
      <w:pPr>
        <w:rPr>
          <w:color w:val="495965"/>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rtl w:val="0"/>
        </w:rPr>
      </w:r>
    </w:p>
    <w:p w:rsidR="00000000" w:rsidDel="00000000" w:rsidP="00000000" w:rsidRDefault="00000000" w:rsidRPr="00000000" w14:paraId="00000070">
      <w:pPr>
        <w:rPr>
          <w:b w:val="1"/>
          <w:bCs w:val="1"/>
        </w:rPr>
      </w:pPr>
      <w:r w:rsidDel="00000000" w:rsidR="00000000" w:rsidRPr="00000000">
        <w:rPr>
          <w:rtl w:val="0"/>
        </w:rPr>
      </w:r>
    </w:p>
    <w:sectPr>
      <w:headerReference r:id="rId7" w:type="default"/>
      <w:footerReference r:id="rId8"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8"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7" name="image1.png"/>
          <a:graphic>
            <a:graphicData uri="http://schemas.openxmlformats.org/drawingml/2006/picture">
              <pic:pic>
                <pic:nvPicPr>
                  <pic:cNvPr id="0" name="image1.png"/>
                  <pic:cNvPicPr preferRelativeResize="0"/>
                </pic:nvPicPr>
                <pic:blipFill>
                  <a:blip r:embed="rId1"/>
                  <a:srcRect b="9861"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eCul7RJBdyG9hd2u/7MSLtSwWw==">CgMxLjA4AHIhMUF3LV9xM1NMbTdBZ3pjUVRlQWREbGktMDRnT1JoTDE1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