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44B2" w14:textId="55B5A57D" w:rsidR="736D232A" w:rsidRDefault="11563BAE" w:rsidP="736D232A">
      <w:pPr>
        <w:spacing w:after="160" w:line="259" w:lineRule="auto"/>
        <w:jc w:val="center"/>
      </w:pPr>
      <w:r w:rsidRPr="11563BAE">
        <w:rPr>
          <w:rFonts w:ascii="Andes" w:eastAsia="Calibri" w:hAnsi="Andes" w:cs="Arial"/>
          <w:b/>
          <w:bCs/>
          <w:sz w:val="42"/>
          <w:szCs w:val="42"/>
          <w:lang w:val="en-US"/>
        </w:rPr>
        <w:t>Workshop Printable Materials for Participatory Awareness Session with Secondary School Personnel</w:t>
      </w:r>
    </w:p>
    <w:p w14:paraId="06FB91EC" w14:textId="445459C0" w:rsidR="000C5228" w:rsidRDefault="000C5228" w:rsidP="11563BAE"/>
    <w:tbl>
      <w:tblPr>
        <w:tblW w:w="0" w:type="auto"/>
        <w:tblLayout w:type="fixed"/>
        <w:tblLook w:val="06A0" w:firstRow="1" w:lastRow="0" w:firstColumn="1" w:lastColumn="0" w:noHBand="1" w:noVBand="1"/>
      </w:tblPr>
      <w:tblGrid>
        <w:gridCol w:w="9015"/>
      </w:tblGrid>
      <w:tr w:rsidR="11563BAE" w14:paraId="06983C9A" w14:textId="77777777" w:rsidTr="11563BAE">
        <w:trPr>
          <w:trHeight w:val="1395"/>
        </w:trPr>
        <w:tc>
          <w:tcPr>
            <w:tcW w:w="9015" w:type="dxa"/>
            <w:tcBorders>
              <w:top w:val="nil"/>
              <w:left w:val="nil"/>
              <w:bottom w:val="nil"/>
              <w:right w:val="nil"/>
            </w:tcBorders>
            <w:tcMar>
              <w:top w:w="15" w:type="dxa"/>
              <w:left w:w="15" w:type="dxa"/>
              <w:right w:w="15" w:type="dxa"/>
            </w:tcMar>
          </w:tcPr>
          <w:p w14:paraId="306EDC04" w14:textId="125EE834" w:rsidR="11563BAE" w:rsidRDefault="11563BAE" w:rsidP="11563BAE">
            <w:pPr>
              <w:rPr>
                <w:rFonts w:ascii="Arial" w:eastAsia="Arial" w:hAnsi="Arial" w:cs="Arial"/>
                <w:color w:val="000000" w:themeColor="text1"/>
              </w:rPr>
            </w:pPr>
            <w:r w:rsidRPr="11563BAE">
              <w:rPr>
                <w:rFonts w:ascii="Arial" w:eastAsia="Arial" w:hAnsi="Arial" w:cs="Arial"/>
                <w:color w:val="000000" w:themeColor="text1"/>
              </w:rPr>
              <w:t>These workshop printable materials are intended for use by GBV service providers recruited by the project to conduct awareness raising sessions with school staff, educators, parent representatives, and key school personnel. It should be used in conjunction with the tool titled: Preventing child sexual exploitation and abuse: Participatory awareness raising session for secondary school personnel.</w:t>
            </w:r>
          </w:p>
        </w:tc>
      </w:tr>
    </w:tbl>
    <w:p w14:paraId="6BE76458" w14:textId="251D1F76" w:rsidR="000C5228" w:rsidRDefault="000C5228" w:rsidP="11563BAE">
      <w:pPr>
        <w:pStyle w:val="NormalWeb"/>
        <w:shd w:val="clear" w:color="auto" w:fill="FFFFFF" w:themeFill="background1"/>
        <w:rPr>
          <w:rFonts w:asciiTheme="minorHAnsi" w:hAnsiTheme="minorHAnsi" w:cstheme="minorBidi"/>
          <w:b/>
          <w:bCs/>
          <w:color w:val="000000" w:themeColor="text1"/>
          <w:sz w:val="28"/>
          <w:szCs w:val="28"/>
        </w:rPr>
      </w:pPr>
    </w:p>
    <w:p w14:paraId="66FDA5C5" w14:textId="0CDE3AB4" w:rsidR="00303743" w:rsidRPr="00021C4B" w:rsidRDefault="00303743" w:rsidP="00021C4B">
      <w:pPr>
        <w:pStyle w:val="ListParagraph"/>
        <w:numPr>
          <w:ilvl w:val="0"/>
          <w:numId w:val="53"/>
        </w:numPr>
        <w:rPr>
          <w:rFonts w:cstheme="minorHAnsi"/>
          <w:b/>
          <w:bCs/>
          <w:color w:val="000000" w:themeColor="text1"/>
          <w:sz w:val="36"/>
          <w:szCs w:val="36"/>
        </w:rPr>
      </w:pPr>
      <w:r w:rsidRPr="00021C4B">
        <w:rPr>
          <w:rFonts w:ascii="Calibri" w:eastAsia="Calibri" w:hAnsi="Calibri" w:cs="Calibri"/>
          <w:b/>
          <w:bCs/>
          <w:color w:val="000000" w:themeColor="text1"/>
          <w:sz w:val="36"/>
          <w:szCs w:val="36"/>
        </w:rPr>
        <w:t xml:space="preserve">Unpacking Child Sexual Exploitation and Abuse Cards – </w:t>
      </w:r>
      <w:r w:rsidRPr="00021C4B">
        <w:rPr>
          <w:rFonts w:ascii="Calibri" w:eastAsia="Calibri" w:hAnsi="Calibri" w:cs="Calibri"/>
          <w:color w:val="000000" w:themeColor="text1"/>
          <w:sz w:val="36"/>
          <w:szCs w:val="36"/>
        </w:rPr>
        <w:t>Session 2.2</w:t>
      </w:r>
    </w:p>
    <w:p w14:paraId="2BCD7160" w14:textId="77777777" w:rsidR="00303743" w:rsidRPr="00EA3D46" w:rsidRDefault="00303743" w:rsidP="00303743">
      <w:pPr>
        <w:rPr>
          <w:rFonts w:cstheme="minorHAnsi"/>
          <w:i/>
          <w:iCs/>
          <w:color w:val="FF0000"/>
          <w:highlight w:val="yellow"/>
        </w:rPr>
      </w:pPr>
    </w:p>
    <w:p w14:paraId="03833E8E" w14:textId="77777777" w:rsidR="00303743" w:rsidRPr="00D5164A" w:rsidRDefault="00303743" w:rsidP="00303743">
      <w:pPr>
        <w:rPr>
          <w:rFonts w:ascii="Arial" w:hAnsi="Arial" w:cs="Arial"/>
          <w:b/>
          <w:bCs/>
          <w:color w:val="ED7D31" w:themeColor="accent2"/>
        </w:rPr>
      </w:pPr>
      <w:r w:rsidRPr="00D5164A">
        <w:rPr>
          <w:rFonts w:ascii="Arial" w:hAnsi="Arial" w:cs="Arial"/>
          <w:b/>
          <w:bCs/>
          <w:color w:val="ED7D31" w:themeColor="accent2"/>
        </w:rPr>
        <w:t>Preparation note: prepare the matching game</w:t>
      </w:r>
    </w:p>
    <w:p w14:paraId="2AE63091" w14:textId="591086B3" w:rsidR="006E0660" w:rsidRDefault="00E96CA4" w:rsidP="00EF2CC0">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Review </w:t>
      </w:r>
      <w:r w:rsidR="006E0660">
        <w:rPr>
          <w:rFonts w:ascii="Arial" w:eastAsia="Calibri" w:hAnsi="Arial" w:cs="Arial"/>
          <w:color w:val="000000" w:themeColor="text1"/>
        </w:rPr>
        <w:t>to ensure that that the layout is correct for printing (i.e. a card is not split across two pages).</w:t>
      </w:r>
    </w:p>
    <w:p w14:paraId="65532093" w14:textId="07168D2D" w:rsidR="00EF2CC0" w:rsidRPr="00D5164A" w:rsidRDefault="006E0660" w:rsidP="00EF2CC0">
      <w:pPr>
        <w:pStyle w:val="ListParagraph"/>
        <w:numPr>
          <w:ilvl w:val="0"/>
          <w:numId w:val="34"/>
        </w:numPr>
        <w:pBdr>
          <w:top w:val="nil"/>
          <w:left w:val="nil"/>
          <w:bottom w:val="nil"/>
          <w:right w:val="nil"/>
          <w:between w:val="nil"/>
        </w:pBdr>
        <w:rPr>
          <w:rFonts w:ascii="Arial" w:eastAsia="Calibri" w:hAnsi="Arial" w:cs="Arial"/>
          <w:color w:val="000000" w:themeColor="text1"/>
        </w:rPr>
      </w:pPr>
      <w:r>
        <w:rPr>
          <w:rFonts w:ascii="Arial" w:eastAsia="Calibri" w:hAnsi="Arial" w:cs="Arial"/>
          <w:color w:val="000000" w:themeColor="text1"/>
        </w:rPr>
        <w:t>P</w:t>
      </w:r>
      <w:r w:rsidR="00303743" w:rsidRPr="00D5164A">
        <w:rPr>
          <w:rFonts w:ascii="Arial" w:eastAsia="Calibri" w:hAnsi="Arial" w:cs="Arial"/>
          <w:color w:val="000000" w:themeColor="text1"/>
        </w:rPr>
        <w:t xml:space="preserve">rint </w:t>
      </w:r>
      <w:sdt>
        <w:sdtPr>
          <w:rPr>
            <w:rFonts w:ascii="Arial" w:hAnsi="Arial" w:cs="Arial"/>
            <w:color w:val="000000" w:themeColor="text1"/>
          </w:rPr>
          <w:tag w:val="goog_rdk_5"/>
          <w:id w:val="-934131911"/>
        </w:sdtPr>
        <w:sdtContent/>
      </w:sdt>
      <w:sdt>
        <w:sdtPr>
          <w:rPr>
            <w:rFonts w:ascii="Arial" w:hAnsi="Arial" w:cs="Arial"/>
            <w:color w:val="000000" w:themeColor="text1"/>
          </w:rPr>
          <w:tag w:val="goog_rdk_21"/>
          <w:id w:val="-1128401906"/>
        </w:sdtPr>
        <w:sdtContent/>
      </w:sdt>
      <w:sdt>
        <w:sdtPr>
          <w:rPr>
            <w:rFonts w:ascii="Arial" w:hAnsi="Arial" w:cs="Arial"/>
            <w:color w:val="000000" w:themeColor="text1"/>
          </w:rPr>
          <w:tag w:val="goog_rdk_38"/>
          <w:id w:val="-23021297"/>
        </w:sdtPr>
        <w:sdtContent/>
      </w:sdt>
      <w:r w:rsidR="00303743" w:rsidRPr="00D5164A">
        <w:rPr>
          <w:rFonts w:ascii="Arial" w:eastAsia="Calibri" w:hAnsi="Arial" w:cs="Arial"/>
          <w:color w:val="000000" w:themeColor="text1"/>
        </w:rPr>
        <w:t xml:space="preserve">the ‘Unpacking </w:t>
      </w:r>
      <w:r w:rsidR="00EF2CC0" w:rsidRPr="00D5164A">
        <w:rPr>
          <w:rFonts w:ascii="Arial" w:eastAsia="Calibri" w:hAnsi="Arial" w:cs="Arial"/>
          <w:color w:val="000000" w:themeColor="text1"/>
        </w:rPr>
        <w:t>Childs Sexual Exploitation and Abuse</w:t>
      </w:r>
      <w:r w:rsidR="00303743" w:rsidRPr="00D5164A">
        <w:rPr>
          <w:rFonts w:ascii="Arial" w:eastAsia="Calibri" w:hAnsi="Arial" w:cs="Arial"/>
          <w:color w:val="000000" w:themeColor="text1"/>
        </w:rPr>
        <w:t xml:space="preserve"> cards</w:t>
      </w:r>
      <w:r w:rsidR="00EF2CC0" w:rsidRPr="00D5164A">
        <w:rPr>
          <w:rFonts w:ascii="Arial" w:eastAsia="Calibri" w:hAnsi="Arial" w:cs="Arial"/>
          <w:color w:val="000000" w:themeColor="text1"/>
        </w:rPr>
        <w:t>’ table.</w:t>
      </w:r>
    </w:p>
    <w:p w14:paraId="03E8299D" w14:textId="31A1885A" w:rsidR="00EF2CC0" w:rsidRPr="00D5164A" w:rsidRDefault="00EF2CC0" w:rsidP="00EF2CC0">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Prepare the cards so that there is</w:t>
      </w:r>
      <w:r w:rsidRPr="00D5164A">
        <w:rPr>
          <w:rFonts w:ascii="Arial" w:eastAsia="Calibri" w:hAnsi="Arial" w:cs="Arial"/>
          <w:b/>
          <w:bCs/>
          <w:color w:val="000000" w:themeColor="text1"/>
        </w:rPr>
        <w:t xml:space="preserve"> (</w:t>
      </w:r>
      <w:r w:rsidRPr="00D5164A">
        <w:rPr>
          <w:rFonts w:ascii="Arial" w:eastAsia="Calibri" w:hAnsi="Arial" w:cs="Arial"/>
          <w:color w:val="000000" w:themeColor="text1"/>
        </w:rPr>
        <w:t xml:space="preserve">A). </w:t>
      </w:r>
      <w:r w:rsidR="0046071B" w:rsidRPr="00D5164A">
        <w:rPr>
          <w:rFonts w:ascii="Arial" w:eastAsia="Calibri" w:hAnsi="Arial" w:cs="Arial"/>
          <w:color w:val="000000" w:themeColor="text1"/>
        </w:rPr>
        <w:t>T</w:t>
      </w:r>
      <w:r w:rsidRPr="00D5164A">
        <w:rPr>
          <w:rFonts w:ascii="Arial" w:eastAsia="Calibri" w:hAnsi="Arial" w:cs="Arial"/>
          <w:color w:val="000000" w:themeColor="text1"/>
        </w:rPr>
        <w:t xml:space="preserve">wo cards with the definition of the type of harm and (B). </w:t>
      </w:r>
      <w:r w:rsidR="00D5164A">
        <w:rPr>
          <w:rFonts w:ascii="Arial" w:eastAsia="Calibri" w:hAnsi="Arial" w:cs="Arial"/>
          <w:color w:val="000000" w:themeColor="text1"/>
        </w:rPr>
        <w:t>A</w:t>
      </w:r>
      <w:r w:rsidRPr="00D5164A">
        <w:rPr>
          <w:rFonts w:ascii="Arial" w:eastAsia="Calibri" w:hAnsi="Arial" w:cs="Arial"/>
          <w:color w:val="000000" w:themeColor="text1"/>
        </w:rPr>
        <w:t xml:space="preserve">s many example of the types of harm so all participants receive one card. </w:t>
      </w:r>
    </w:p>
    <w:p w14:paraId="576604DD" w14:textId="14864B94" w:rsidR="00EF2CC0" w:rsidRPr="00D5164A" w:rsidRDefault="00EF2CC0" w:rsidP="00EF2CC0">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Ensure that there are enough cards for one </w:t>
      </w:r>
      <w:r w:rsidR="00D5164A">
        <w:rPr>
          <w:rFonts w:ascii="Arial" w:eastAsia="Calibri" w:hAnsi="Arial" w:cs="Arial"/>
          <w:color w:val="000000" w:themeColor="text1"/>
        </w:rPr>
        <w:t xml:space="preserve">card </w:t>
      </w:r>
      <w:r w:rsidRPr="00D5164A">
        <w:rPr>
          <w:rFonts w:ascii="Arial" w:eastAsia="Calibri" w:hAnsi="Arial" w:cs="Arial"/>
          <w:color w:val="000000" w:themeColor="text1"/>
        </w:rPr>
        <w:t xml:space="preserve">per participant. </w:t>
      </w:r>
    </w:p>
    <w:p w14:paraId="5A6FC74E" w14:textId="77777777" w:rsidR="00704BC7" w:rsidRPr="00D5164A" w:rsidRDefault="00EF2CC0" w:rsidP="00704BC7">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Cut up </w:t>
      </w:r>
      <w:r w:rsidR="00704BC7" w:rsidRPr="00D5164A">
        <w:rPr>
          <w:rFonts w:ascii="Arial" w:eastAsia="Calibri" w:hAnsi="Arial" w:cs="Arial"/>
          <w:color w:val="000000" w:themeColor="text1"/>
        </w:rPr>
        <w:t>to make a set of cards.</w:t>
      </w:r>
    </w:p>
    <w:p w14:paraId="506AA5D0" w14:textId="0D3DEF67" w:rsidR="00EF2CC0" w:rsidRPr="00D5164A" w:rsidRDefault="00704BC7" w:rsidP="00704BC7">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S</w:t>
      </w:r>
      <w:r w:rsidR="00EF2CC0" w:rsidRPr="00D5164A">
        <w:rPr>
          <w:rFonts w:ascii="Arial" w:eastAsia="Calibri" w:hAnsi="Arial" w:cs="Arial"/>
          <w:color w:val="000000" w:themeColor="text1"/>
        </w:rPr>
        <w:t>huffle the card</w:t>
      </w:r>
    </w:p>
    <w:p w14:paraId="15B90F9D" w14:textId="77777777" w:rsidR="00303743" w:rsidRDefault="00303743" w:rsidP="00303743">
      <w:pPr>
        <w:rPr>
          <w:rFonts w:cstheme="minorHAnsi"/>
          <w:b/>
          <w:bCs/>
          <w:sz w:val="28"/>
          <w:szCs w:val="28"/>
          <w:highlight w:val="yellow"/>
        </w:rPr>
      </w:pPr>
    </w:p>
    <w:p w14:paraId="450F6AB5" w14:textId="77777777" w:rsidR="00D5164A" w:rsidRDefault="00D5164A" w:rsidP="00303743">
      <w:pPr>
        <w:rPr>
          <w:rFonts w:cstheme="minorHAnsi"/>
          <w:b/>
          <w:bCs/>
          <w:sz w:val="28"/>
          <w:szCs w:val="28"/>
          <w:highlight w:val="yellow"/>
        </w:rPr>
      </w:pPr>
    </w:p>
    <w:p w14:paraId="15E77FD2" w14:textId="77777777" w:rsidR="00D5164A" w:rsidRDefault="00D5164A" w:rsidP="00303743">
      <w:pPr>
        <w:rPr>
          <w:rFonts w:cstheme="minorHAnsi"/>
          <w:b/>
          <w:bCs/>
          <w:sz w:val="28"/>
          <w:szCs w:val="28"/>
          <w:highlight w:val="yellow"/>
        </w:rPr>
      </w:pPr>
    </w:p>
    <w:p w14:paraId="64544FED" w14:textId="77777777" w:rsidR="00D5164A" w:rsidRDefault="00D5164A" w:rsidP="00303743">
      <w:pPr>
        <w:rPr>
          <w:rFonts w:cstheme="minorHAnsi"/>
          <w:b/>
          <w:bCs/>
          <w:sz w:val="28"/>
          <w:szCs w:val="28"/>
          <w:highlight w:val="yellow"/>
        </w:rPr>
      </w:pPr>
    </w:p>
    <w:p w14:paraId="2200F73D" w14:textId="77777777" w:rsidR="00D5164A" w:rsidRDefault="00D5164A" w:rsidP="00303743">
      <w:pPr>
        <w:rPr>
          <w:rFonts w:cstheme="minorHAnsi"/>
          <w:b/>
          <w:bCs/>
          <w:sz w:val="28"/>
          <w:szCs w:val="28"/>
          <w:highlight w:val="yellow"/>
        </w:rPr>
      </w:pPr>
    </w:p>
    <w:p w14:paraId="62718501" w14:textId="77777777" w:rsidR="00D5164A" w:rsidRDefault="00D5164A" w:rsidP="00303743">
      <w:pPr>
        <w:rPr>
          <w:rFonts w:cstheme="minorHAnsi"/>
          <w:b/>
          <w:bCs/>
          <w:sz w:val="28"/>
          <w:szCs w:val="28"/>
          <w:highlight w:val="yellow"/>
        </w:rPr>
      </w:pPr>
    </w:p>
    <w:p w14:paraId="3686D6DE" w14:textId="77777777" w:rsidR="00D5164A" w:rsidRDefault="00D5164A" w:rsidP="00303743">
      <w:pPr>
        <w:rPr>
          <w:rFonts w:cstheme="minorHAnsi"/>
          <w:b/>
          <w:bCs/>
          <w:sz w:val="28"/>
          <w:szCs w:val="28"/>
          <w:highlight w:val="yellow"/>
        </w:rPr>
      </w:pPr>
    </w:p>
    <w:p w14:paraId="587E4119" w14:textId="77777777" w:rsidR="00D5164A" w:rsidRDefault="00D5164A" w:rsidP="00303743">
      <w:pPr>
        <w:rPr>
          <w:rFonts w:cstheme="minorHAnsi"/>
          <w:b/>
          <w:bCs/>
          <w:sz w:val="28"/>
          <w:szCs w:val="28"/>
          <w:highlight w:val="yellow"/>
        </w:rPr>
      </w:pPr>
    </w:p>
    <w:p w14:paraId="1A9FC579" w14:textId="77777777" w:rsidR="00D5164A" w:rsidRDefault="00D5164A" w:rsidP="00303743">
      <w:pPr>
        <w:rPr>
          <w:rFonts w:cstheme="minorHAnsi"/>
          <w:b/>
          <w:bCs/>
          <w:sz w:val="28"/>
          <w:szCs w:val="28"/>
          <w:highlight w:val="yellow"/>
        </w:rPr>
      </w:pPr>
    </w:p>
    <w:p w14:paraId="64759406" w14:textId="77777777" w:rsidR="00D5164A" w:rsidRDefault="00D5164A" w:rsidP="00303743">
      <w:pPr>
        <w:rPr>
          <w:rFonts w:cstheme="minorHAnsi"/>
          <w:b/>
          <w:bCs/>
          <w:sz w:val="28"/>
          <w:szCs w:val="28"/>
          <w:highlight w:val="yellow"/>
        </w:rPr>
      </w:pPr>
    </w:p>
    <w:p w14:paraId="2EA6EE91" w14:textId="77777777" w:rsidR="00D5164A" w:rsidRDefault="00D5164A" w:rsidP="00303743">
      <w:pPr>
        <w:rPr>
          <w:rFonts w:cstheme="minorHAnsi"/>
          <w:b/>
          <w:bCs/>
          <w:sz w:val="28"/>
          <w:szCs w:val="28"/>
          <w:highlight w:val="yellow"/>
        </w:rPr>
      </w:pPr>
    </w:p>
    <w:p w14:paraId="0880A65D" w14:textId="77777777" w:rsidR="00D5164A" w:rsidRDefault="00D5164A" w:rsidP="00303743">
      <w:pPr>
        <w:rPr>
          <w:rFonts w:cstheme="minorHAnsi"/>
          <w:b/>
          <w:bCs/>
          <w:sz w:val="28"/>
          <w:szCs w:val="28"/>
          <w:highlight w:val="yellow"/>
        </w:rPr>
      </w:pPr>
    </w:p>
    <w:p w14:paraId="68F98F59" w14:textId="77777777" w:rsidR="00D5164A" w:rsidRDefault="00D5164A" w:rsidP="00303743">
      <w:pPr>
        <w:rPr>
          <w:rFonts w:cstheme="minorHAnsi"/>
          <w:b/>
          <w:bCs/>
          <w:sz w:val="28"/>
          <w:szCs w:val="28"/>
          <w:highlight w:val="yellow"/>
        </w:rPr>
      </w:pPr>
    </w:p>
    <w:p w14:paraId="33ADEFF9" w14:textId="77777777" w:rsidR="00D5164A" w:rsidRDefault="00D5164A" w:rsidP="00303743">
      <w:pPr>
        <w:rPr>
          <w:rFonts w:cstheme="minorHAnsi"/>
          <w:b/>
          <w:bCs/>
          <w:sz w:val="28"/>
          <w:szCs w:val="28"/>
          <w:highlight w:val="yellow"/>
        </w:rPr>
      </w:pPr>
    </w:p>
    <w:p w14:paraId="14C542FF" w14:textId="65958BCF" w:rsidR="00D5164A" w:rsidRDefault="00D5164A" w:rsidP="11563BAE">
      <w:pPr>
        <w:rPr>
          <w:b/>
          <w:bCs/>
          <w:sz w:val="28"/>
          <w:szCs w:val="28"/>
          <w:highlight w:val="yellow"/>
        </w:rPr>
      </w:pPr>
    </w:p>
    <w:tbl>
      <w:tblPr>
        <w:tblStyle w:val="TableGrid"/>
        <w:tblW w:w="0" w:type="auto"/>
        <w:jc w:val="right"/>
        <w:tblLook w:val="04A0" w:firstRow="1" w:lastRow="0" w:firstColumn="1" w:lastColumn="0" w:noHBand="0" w:noVBand="1"/>
      </w:tblPr>
      <w:tblGrid>
        <w:gridCol w:w="4531"/>
        <w:gridCol w:w="4485"/>
      </w:tblGrid>
      <w:tr w:rsidR="00303743" w:rsidRPr="00D5164A" w14:paraId="4C89A3A0" w14:textId="77777777" w:rsidTr="00D5164A">
        <w:trPr>
          <w:jc w:val="right"/>
        </w:trPr>
        <w:tc>
          <w:tcPr>
            <w:tcW w:w="4531" w:type="dxa"/>
          </w:tcPr>
          <w:p w14:paraId="5FE44CD1" w14:textId="77777777" w:rsidR="00303743" w:rsidRPr="00D5164A" w:rsidRDefault="00303743" w:rsidP="0046071B">
            <w:pPr>
              <w:jc w:val="center"/>
              <w:rPr>
                <w:rFonts w:eastAsia="Calibri" w:cstheme="minorHAnsi"/>
                <w:b/>
                <w:bCs/>
                <w:color w:val="000000"/>
                <w:sz w:val="40"/>
                <w:szCs w:val="40"/>
              </w:rPr>
            </w:pPr>
          </w:p>
          <w:p w14:paraId="52929176" w14:textId="77777777" w:rsidR="00303743" w:rsidRPr="00D5164A" w:rsidRDefault="00704BC7" w:rsidP="0046071B">
            <w:pPr>
              <w:jc w:val="center"/>
              <w:rPr>
                <w:rFonts w:eastAsia="Calibri" w:cstheme="minorHAnsi"/>
                <w:b/>
                <w:bCs/>
                <w:color w:val="000000"/>
                <w:sz w:val="40"/>
                <w:szCs w:val="40"/>
              </w:rPr>
            </w:pPr>
            <w:r w:rsidRPr="00D5164A">
              <w:rPr>
                <w:rFonts w:eastAsia="Calibri" w:cstheme="minorHAnsi"/>
                <w:b/>
                <w:bCs/>
                <w:color w:val="000000"/>
                <w:sz w:val="40"/>
                <w:szCs w:val="40"/>
              </w:rPr>
              <w:t>Child Sexual exploitation</w:t>
            </w:r>
          </w:p>
          <w:p w14:paraId="31849FBC" w14:textId="72AB5B74" w:rsidR="0046071B" w:rsidRPr="00D5164A" w:rsidRDefault="0046071B" w:rsidP="0046071B">
            <w:pPr>
              <w:widowControl w:val="0"/>
              <w:jc w:val="center"/>
              <w:rPr>
                <w:rFonts w:cstheme="minorHAnsi"/>
                <w:iCs/>
                <w:sz w:val="40"/>
                <w:szCs w:val="40"/>
              </w:rPr>
            </w:pPr>
            <w:r w:rsidRPr="00D5164A">
              <w:rPr>
                <w:rFonts w:cstheme="minorHAnsi"/>
                <w:iCs/>
                <w:sz w:val="40"/>
                <w:szCs w:val="40"/>
              </w:rPr>
              <w:t>Any sexual activity with a child in exchange for money, gifts, food, accommodation, affection, status, or anything else that they or their families need.</w:t>
            </w:r>
          </w:p>
          <w:p w14:paraId="5C29F6C0" w14:textId="6FB9F82E" w:rsidR="0046071B" w:rsidRPr="00D5164A" w:rsidRDefault="0046071B" w:rsidP="0046071B">
            <w:pPr>
              <w:jc w:val="center"/>
              <w:rPr>
                <w:rFonts w:cstheme="minorHAnsi"/>
                <w:b/>
                <w:bCs/>
                <w:sz w:val="40"/>
                <w:szCs w:val="40"/>
                <w:highlight w:val="yellow"/>
              </w:rPr>
            </w:pPr>
          </w:p>
        </w:tc>
        <w:tc>
          <w:tcPr>
            <w:tcW w:w="4485" w:type="dxa"/>
          </w:tcPr>
          <w:p w14:paraId="318F8CCE" w14:textId="77777777" w:rsidR="00303743" w:rsidRPr="00D5164A" w:rsidRDefault="00303743" w:rsidP="0046071B">
            <w:pPr>
              <w:jc w:val="center"/>
              <w:rPr>
                <w:rFonts w:eastAsia="Calibri" w:cstheme="minorHAnsi"/>
                <w:color w:val="000000"/>
                <w:sz w:val="40"/>
                <w:szCs w:val="40"/>
              </w:rPr>
            </w:pPr>
          </w:p>
          <w:p w14:paraId="16DEE806" w14:textId="77777777" w:rsidR="00770B7A" w:rsidRPr="00D5164A" w:rsidRDefault="00770B7A" w:rsidP="00770B7A">
            <w:pPr>
              <w:jc w:val="center"/>
              <w:rPr>
                <w:rFonts w:eastAsia="Calibri" w:cstheme="minorHAnsi"/>
                <w:b/>
                <w:bCs/>
                <w:color w:val="000000"/>
                <w:sz w:val="40"/>
                <w:szCs w:val="40"/>
              </w:rPr>
            </w:pPr>
            <w:r w:rsidRPr="00D5164A">
              <w:rPr>
                <w:rFonts w:eastAsia="Calibri" w:cstheme="minorHAnsi"/>
                <w:b/>
                <w:bCs/>
                <w:color w:val="000000"/>
                <w:sz w:val="40"/>
                <w:szCs w:val="40"/>
              </w:rPr>
              <w:t>Child Sexual Abuse</w:t>
            </w:r>
          </w:p>
          <w:p w14:paraId="0077F61D" w14:textId="77777777" w:rsidR="00770B7A" w:rsidRPr="00D5164A" w:rsidRDefault="00770B7A" w:rsidP="00770B7A">
            <w:pPr>
              <w:widowControl w:val="0"/>
              <w:jc w:val="center"/>
              <w:rPr>
                <w:rFonts w:cstheme="minorHAnsi"/>
                <w:iCs/>
                <w:sz w:val="40"/>
                <w:szCs w:val="40"/>
                <w:lang w:val="en-US"/>
              </w:rPr>
            </w:pPr>
            <w:r w:rsidRPr="00D5164A">
              <w:rPr>
                <w:rFonts w:cstheme="minorHAnsi"/>
                <w:iCs/>
                <w:sz w:val="40"/>
                <w:szCs w:val="40"/>
                <w:lang w:val="en-US"/>
              </w:rPr>
              <w:t>Any actual or threatened sexual activity with a child.</w:t>
            </w:r>
          </w:p>
          <w:p w14:paraId="15297866" w14:textId="77777777" w:rsidR="00770B7A" w:rsidRPr="00D5164A" w:rsidRDefault="00770B7A" w:rsidP="00770B7A">
            <w:pPr>
              <w:widowControl w:val="0"/>
              <w:jc w:val="center"/>
              <w:rPr>
                <w:rFonts w:cstheme="minorHAnsi"/>
                <w:iCs/>
                <w:sz w:val="40"/>
                <w:szCs w:val="40"/>
              </w:rPr>
            </w:pPr>
            <w:r w:rsidRPr="00D5164A">
              <w:rPr>
                <w:rFonts w:cstheme="minorHAnsi"/>
                <w:iCs/>
                <w:sz w:val="40"/>
                <w:szCs w:val="40"/>
                <w:lang w:val="en-US"/>
              </w:rPr>
              <w:t>All sexual harassment (</w:t>
            </w:r>
            <w:r w:rsidRPr="00D5164A">
              <w:rPr>
                <w:rFonts w:eastAsia="Arial" w:cstheme="minorHAnsi"/>
                <w:sz w:val="40"/>
                <w:szCs w:val="40"/>
              </w:rPr>
              <w:t>verbal, non-verbal or physical conduct of a sexual nature)</w:t>
            </w:r>
            <w:r w:rsidRPr="00D5164A">
              <w:rPr>
                <w:rFonts w:cstheme="minorHAnsi"/>
                <w:iCs/>
                <w:sz w:val="40"/>
                <w:szCs w:val="40"/>
                <w:lang w:val="en-US"/>
              </w:rPr>
              <w:t xml:space="preserve"> and any sexual activity with a child is sexual abuse.</w:t>
            </w:r>
          </w:p>
          <w:p w14:paraId="6B19817E" w14:textId="6FBE743A" w:rsidR="0046071B" w:rsidRPr="00D5164A" w:rsidRDefault="0046071B" w:rsidP="0046071B">
            <w:pPr>
              <w:jc w:val="center"/>
              <w:rPr>
                <w:rFonts w:cstheme="minorHAnsi"/>
                <w:b/>
                <w:bCs/>
                <w:sz w:val="40"/>
                <w:szCs w:val="40"/>
                <w:highlight w:val="yellow"/>
              </w:rPr>
            </w:pPr>
          </w:p>
        </w:tc>
      </w:tr>
      <w:tr w:rsidR="0046071B" w:rsidRPr="00D5164A" w14:paraId="0DA3A66D" w14:textId="77777777" w:rsidTr="00D5164A">
        <w:trPr>
          <w:jc w:val="right"/>
        </w:trPr>
        <w:tc>
          <w:tcPr>
            <w:tcW w:w="4531" w:type="dxa"/>
          </w:tcPr>
          <w:p w14:paraId="1459A5D2" w14:textId="77777777" w:rsidR="0046071B" w:rsidRPr="00D5164A" w:rsidRDefault="0046071B" w:rsidP="0046071B">
            <w:pPr>
              <w:jc w:val="center"/>
              <w:rPr>
                <w:rFonts w:eastAsia="Calibri" w:cstheme="minorHAnsi"/>
                <w:b/>
                <w:bCs/>
                <w:color w:val="000000"/>
                <w:sz w:val="40"/>
                <w:szCs w:val="40"/>
              </w:rPr>
            </w:pPr>
          </w:p>
          <w:p w14:paraId="0BDA9784" w14:textId="77777777" w:rsidR="0046071B" w:rsidRPr="00D5164A" w:rsidRDefault="0046071B" w:rsidP="0046071B">
            <w:pPr>
              <w:jc w:val="center"/>
              <w:rPr>
                <w:rFonts w:eastAsia="Calibri" w:cstheme="minorHAnsi"/>
                <w:b/>
                <w:bCs/>
                <w:color w:val="000000"/>
                <w:sz w:val="40"/>
                <w:szCs w:val="40"/>
              </w:rPr>
            </w:pPr>
            <w:r w:rsidRPr="00D5164A">
              <w:rPr>
                <w:rFonts w:eastAsia="Calibri" w:cstheme="minorHAnsi"/>
                <w:b/>
                <w:bCs/>
                <w:color w:val="000000"/>
                <w:sz w:val="40"/>
                <w:szCs w:val="40"/>
              </w:rPr>
              <w:t>Child Sexual exploitation</w:t>
            </w:r>
          </w:p>
          <w:p w14:paraId="5BF348B7" w14:textId="77777777" w:rsidR="0046071B" w:rsidRPr="00D5164A" w:rsidRDefault="0046071B" w:rsidP="0046071B">
            <w:pPr>
              <w:widowControl w:val="0"/>
              <w:jc w:val="center"/>
              <w:rPr>
                <w:rFonts w:cstheme="minorHAnsi"/>
                <w:iCs/>
                <w:sz w:val="40"/>
                <w:szCs w:val="40"/>
              </w:rPr>
            </w:pPr>
            <w:r w:rsidRPr="00D5164A">
              <w:rPr>
                <w:rFonts w:cstheme="minorHAnsi"/>
                <w:iCs/>
                <w:sz w:val="40"/>
                <w:szCs w:val="40"/>
              </w:rPr>
              <w:t>Any sexual activity with a child in exchange for money, gifts, food, accommodation, affection, status, or anything else that they or their families need.</w:t>
            </w:r>
          </w:p>
          <w:p w14:paraId="7B5985D9" w14:textId="5DB123FC" w:rsidR="0046071B" w:rsidRPr="00D5164A" w:rsidRDefault="0046071B" w:rsidP="0046071B">
            <w:pPr>
              <w:jc w:val="center"/>
              <w:rPr>
                <w:rFonts w:eastAsia="Calibri" w:cstheme="minorHAnsi"/>
                <w:b/>
                <w:bCs/>
                <w:color w:val="000000"/>
                <w:sz w:val="40"/>
                <w:szCs w:val="40"/>
              </w:rPr>
            </w:pPr>
          </w:p>
        </w:tc>
        <w:tc>
          <w:tcPr>
            <w:tcW w:w="4485" w:type="dxa"/>
          </w:tcPr>
          <w:p w14:paraId="4D721560" w14:textId="77777777" w:rsidR="0046071B" w:rsidRPr="00D5164A" w:rsidRDefault="0046071B" w:rsidP="0046071B">
            <w:pPr>
              <w:jc w:val="center"/>
              <w:rPr>
                <w:rFonts w:eastAsia="Calibri" w:cstheme="minorHAnsi"/>
                <w:color w:val="000000"/>
                <w:sz w:val="40"/>
                <w:szCs w:val="40"/>
              </w:rPr>
            </w:pPr>
          </w:p>
          <w:p w14:paraId="46585F54" w14:textId="77777777" w:rsidR="0046071B" w:rsidRPr="00D5164A" w:rsidRDefault="0046071B" w:rsidP="0046071B">
            <w:pPr>
              <w:jc w:val="center"/>
              <w:rPr>
                <w:rFonts w:eastAsia="Calibri" w:cstheme="minorHAnsi"/>
                <w:b/>
                <w:bCs/>
                <w:color w:val="000000"/>
                <w:sz w:val="40"/>
                <w:szCs w:val="40"/>
              </w:rPr>
            </w:pPr>
            <w:r w:rsidRPr="00D5164A">
              <w:rPr>
                <w:rFonts w:eastAsia="Calibri" w:cstheme="minorHAnsi"/>
                <w:b/>
                <w:bCs/>
                <w:color w:val="000000"/>
                <w:sz w:val="40"/>
                <w:szCs w:val="40"/>
              </w:rPr>
              <w:t>Child Sexual Abuse</w:t>
            </w:r>
          </w:p>
          <w:p w14:paraId="474DF78D" w14:textId="77777777" w:rsidR="0046071B" w:rsidRPr="00D5164A" w:rsidRDefault="0046071B" w:rsidP="0046071B">
            <w:pPr>
              <w:widowControl w:val="0"/>
              <w:jc w:val="center"/>
              <w:rPr>
                <w:rFonts w:cstheme="minorHAnsi"/>
                <w:iCs/>
                <w:sz w:val="40"/>
                <w:szCs w:val="40"/>
                <w:lang w:val="en-US"/>
              </w:rPr>
            </w:pPr>
            <w:r w:rsidRPr="00D5164A">
              <w:rPr>
                <w:rFonts w:cstheme="minorHAnsi"/>
                <w:iCs/>
                <w:sz w:val="40"/>
                <w:szCs w:val="40"/>
                <w:lang w:val="en-US"/>
              </w:rPr>
              <w:t>Any actual or threatened sexual activity with a child.</w:t>
            </w:r>
          </w:p>
          <w:p w14:paraId="151EB47E" w14:textId="4BE5E69B" w:rsidR="0046071B" w:rsidRPr="00D5164A" w:rsidRDefault="0046071B" w:rsidP="0046071B">
            <w:pPr>
              <w:widowControl w:val="0"/>
              <w:jc w:val="center"/>
              <w:rPr>
                <w:rFonts w:cstheme="minorHAnsi"/>
                <w:iCs/>
                <w:sz w:val="40"/>
                <w:szCs w:val="40"/>
              </w:rPr>
            </w:pPr>
            <w:r w:rsidRPr="00D5164A">
              <w:rPr>
                <w:rFonts w:cstheme="minorHAnsi"/>
                <w:iCs/>
                <w:sz w:val="40"/>
                <w:szCs w:val="40"/>
                <w:lang w:val="en-US"/>
              </w:rPr>
              <w:t xml:space="preserve">All sexual harassment </w:t>
            </w:r>
            <w:r w:rsidR="00770B7A" w:rsidRPr="00D5164A">
              <w:rPr>
                <w:rFonts w:cstheme="minorHAnsi"/>
                <w:iCs/>
                <w:sz w:val="40"/>
                <w:szCs w:val="40"/>
                <w:lang w:val="en-US"/>
              </w:rPr>
              <w:t>(</w:t>
            </w:r>
            <w:r w:rsidR="00770B7A" w:rsidRPr="00D5164A">
              <w:rPr>
                <w:rFonts w:eastAsia="Arial" w:cstheme="minorHAnsi"/>
                <w:sz w:val="40"/>
                <w:szCs w:val="40"/>
              </w:rPr>
              <w:t>verbal, non-verbal or physical conduct of a sexual nature)</w:t>
            </w:r>
            <w:r w:rsidR="00770B7A" w:rsidRPr="00D5164A">
              <w:rPr>
                <w:rFonts w:cstheme="minorHAnsi"/>
                <w:iCs/>
                <w:sz w:val="40"/>
                <w:szCs w:val="40"/>
                <w:lang w:val="en-US"/>
              </w:rPr>
              <w:t xml:space="preserve"> </w:t>
            </w:r>
            <w:r w:rsidRPr="00D5164A">
              <w:rPr>
                <w:rFonts w:cstheme="minorHAnsi"/>
                <w:iCs/>
                <w:sz w:val="40"/>
                <w:szCs w:val="40"/>
                <w:lang w:val="en-US"/>
              </w:rPr>
              <w:t>and any sexual activity with a child is sexual abuse.</w:t>
            </w:r>
          </w:p>
          <w:p w14:paraId="1DEFA542" w14:textId="2568F3A9" w:rsidR="0046071B" w:rsidRPr="00D5164A" w:rsidRDefault="0046071B" w:rsidP="0046071B">
            <w:pPr>
              <w:jc w:val="center"/>
              <w:rPr>
                <w:rFonts w:eastAsia="Calibri" w:cstheme="minorHAnsi"/>
                <w:color w:val="000000"/>
                <w:sz w:val="40"/>
                <w:szCs w:val="40"/>
              </w:rPr>
            </w:pPr>
          </w:p>
        </w:tc>
      </w:tr>
      <w:tr w:rsidR="00A236AF" w:rsidRPr="00D5164A" w14:paraId="115802C6" w14:textId="77777777" w:rsidTr="00D5164A">
        <w:trPr>
          <w:jc w:val="right"/>
        </w:trPr>
        <w:tc>
          <w:tcPr>
            <w:tcW w:w="4531" w:type="dxa"/>
          </w:tcPr>
          <w:p w14:paraId="28EA9FF7" w14:textId="77777777" w:rsidR="00A236AF" w:rsidRDefault="00A236AF" w:rsidP="0046071B">
            <w:pPr>
              <w:jc w:val="center"/>
              <w:rPr>
                <w:rFonts w:eastAsia="Calibri" w:cstheme="minorHAnsi"/>
                <w:b/>
                <w:bCs/>
                <w:color w:val="000000"/>
                <w:sz w:val="40"/>
                <w:szCs w:val="40"/>
              </w:rPr>
            </w:pPr>
          </w:p>
          <w:p w14:paraId="77740367" w14:textId="77777777" w:rsidR="006E0660" w:rsidRDefault="006E0660" w:rsidP="0046071B">
            <w:pPr>
              <w:jc w:val="center"/>
              <w:rPr>
                <w:rFonts w:eastAsia="Calibri" w:cstheme="minorHAnsi"/>
                <w:b/>
                <w:bCs/>
                <w:color w:val="000000"/>
                <w:sz w:val="40"/>
                <w:szCs w:val="40"/>
              </w:rPr>
            </w:pPr>
          </w:p>
          <w:p w14:paraId="59B659B7" w14:textId="77777777" w:rsidR="006E0660" w:rsidRPr="00D5164A" w:rsidRDefault="006E0660" w:rsidP="0046071B">
            <w:pPr>
              <w:jc w:val="center"/>
              <w:rPr>
                <w:rFonts w:eastAsia="Calibri" w:cstheme="minorHAnsi"/>
                <w:b/>
                <w:bCs/>
                <w:color w:val="000000"/>
                <w:sz w:val="40"/>
                <w:szCs w:val="40"/>
              </w:rPr>
            </w:pPr>
          </w:p>
          <w:p w14:paraId="497A4EE4" w14:textId="0234F79E" w:rsidR="00904CB0" w:rsidRPr="00D5164A" w:rsidRDefault="00904CB0" w:rsidP="0046071B">
            <w:pPr>
              <w:jc w:val="center"/>
              <w:rPr>
                <w:rFonts w:eastAsia="Calibri" w:cstheme="minorHAnsi"/>
                <w:b/>
                <w:bCs/>
                <w:color w:val="000000"/>
                <w:sz w:val="40"/>
                <w:szCs w:val="40"/>
              </w:rPr>
            </w:pPr>
            <w:r w:rsidRPr="00D5164A">
              <w:rPr>
                <w:rFonts w:eastAsia="Calibri" w:cstheme="minorHAnsi"/>
                <w:b/>
                <w:bCs/>
                <w:color w:val="000000"/>
                <w:sz w:val="40"/>
                <w:szCs w:val="40"/>
              </w:rPr>
              <w:lastRenderedPageBreak/>
              <w:t xml:space="preserve">A parent letting an adult </w:t>
            </w:r>
            <w:r w:rsidR="005A546D" w:rsidRPr="00D5164A">
              <w:rPr>
                <w:rFonts w:eastAsia="Calibri" w:cstheme="minorHAnsi"/>
                <w:b/>
                <w:bCs/>
                <w:color w:val="000000"/>
                <w:sz w:val="40"/>
                <w:szCs w:val="40"/>
              </w:rPr>
              <w:t xml:space="preserve">sexually </w:t>
            </w:r>
            <w:r w:rsidRPr="00D5164A">
              <w:rPr>
                <w:rFonts w:eastAsia="Calibri" w:cstheme="minorHAnsi"/>
                <w:b/>
                <w:bCs/>
                <w:color w:val="000000"/>
                <w:sz w:val="40"/>
                <w:szCs w:val="40"/>
              </w:rPr>
              <w:t xml:space="preserve">abuse </w:t>
            </w:r>
            <w:r w:rsidR="00E617FE" w:rsidRPr="00D5164A">
              <w:rPr>
                <w:rFonts w:eastAsia="Calibri" w:cstheme="minorHAnsi"/>
                <w:b/>
                <w:bCs/>
                <w:color w:val="000000"/>
                <w:sz w:val="40"/>
                <w:szCs w:val="40"/>
              </w:rPr>
              <w:t>their</w:t>
            </w:r>
            <w:r w:rsidRPr="00D5164A">
              <w:rPr>
                <w:rFonts w:eastAsia="Calibri" w:cstheme="minorHAnsi"/>
                <w:b/>
                <w:bCs/>
                <w:color w:val="000000"/>
                <w:sz w:val="40"/>
                <w:szCs w:val="40"/>
              </w:rPr>
              <w:t xml:space="preserve"> child in return for food</w:t>
            </w:r>
            <w:r w:rsidR="00E617FE" w:rsidRPr="00D5164A">
              <w:rPr>
                <w:rFonts w:eastAsia="Calibri" w:cstheme="minorHAnsi"/>
                <w:b/>
                <w:bCs/>
                <w:color w:val="000000"/>
                <w:sz w:val="40"/>
                <w:szCs w:val="40"/>
              </w:rPr>
              <w:t>, money or other items</w:t>
            </w:r>
          </w:p>
          <w:p w14:paraId="623DCBB2" w14:textId="44E29CFC" w:rsidR="00904CB0" w:rsidRPr="00D5164A" w:rsidRDefault="00904CB0" w:rsidP="0046071B">
            <w:pPr>
              <w:jc w:val="center"/>
              <w:rPr>
                <w:rFonts w:eastAsia="Calibri" w:cstheme="minorHAnsi"/>
                <w:b/>
                <w:bCs/>
                <w:color w:val="000000"/>
                <w:sz w:val="40"/>
                <w:szCs w:val="40"/>
              </w:rPr>
            </w:pPr>
          </w:p>
        </w:tc>
        <w:tc>
          <w:tcPr>
            <w:tcW w:w="4485" w:type="dxa"/>
          </w:tcPr>
          <w:p w14:paraId="7173DD02" w14:textId="77777777" w:rsidR="00A236AF" w:rsidRDefault="00A236AF" w:rsidP="0046071B">
            <w:pPr>
              <w:jc w:val="center"/>
              <w:rPr>
                <w:rFonts w:eastAsia="Calibri" w:cstheme="minorHAnsi"/>
                <w:b/>
                <w:bCs/>
                <w:sz w:val="40"/>
                <w:szCs w:val="40"/>
              </w:rPr>
            </w:pPr>
          </w:p>
          <w:p w14:paraId="6BDF74DC" w14:textId="77777777" w:rsidR="006E0660" w:rsidRPr="00D5164A" w:rsidRDefault="006E0660" w:rsidP="0046071B">
            <w:pPr>
              <w:jc w:val="center"/>
              <w:rPr>
                <w:rFonts w:eastAsia="Calibri" w:cstheme="minorHAnsi"/>
                <w:b/>
                <w:bCs/>
                <w:sz w:val="40"/>
                <w:szCs w:val="40"/>
              </w:rPr>
            </w:pPr>
          </w:p>
          <w:p w14:paraId="1FE5E84E" w14:textId="6322F611" w:rsidR="00A236AF" w:rsidRPr="00D5164A" w:rsidRDefault="00A236AF" w:rsidP="0046071B">
            <w:pPr>
              <w:jc w:val="center"/>
              <w:rPr>
                <w:rFonts w:eastAsia="Calibri" w:cstheme="minorHAnsi"/>
                <w:b/>
                <w:bCs/>
                <w:sz w:val="40"/>
                <w:szCs w:val="40"/>
              </w:rPr>
            </w:pPr>
            <w:r w:rsidRPr="00D5164A">
              <w:rPr>
                <w:rFonts w:eastAsia="Calibri" w:cstheme="minorHAnsi"/>
                <w:b/>
                <w:bCs/>
                <w:sz w:val="40"/>
                <w:szCs w:val="40"/>
              </w:rPr>
              <w:lastRenderedPageBreak/>
              <w:t>Showing or sending a child pornogra</w:t>
            </w:r>
            <w:r w:rsidR="009E0F27" w:rsidRPr="00D5164A">
              <w:rPr>
                <w:rFonts w:eastAsia="Calibri" w:cstheme="minorHAnsi"/>
                <w:b/>
                <w:bCs/>
                <w:sz w:val="40"/>
                <w:szCs w:val="40"/>
              </w:rPr>
              <w:t>phic photos or videos</w:t>
            </w:r>
          </w:p>
          <w:p w14:paraId="77BC6412" w14:textId="38460CAB" w:rsidR="00A236AF" w:rsidRPr="00D5164A" w:rsidRDefault="00A236AF" w:rsidP="0046071B">
            <w:pPr>
              <w:jc w:val="center"/>
              <w:rPr>
                <w:rFonts w:eastAsia="Calibri" w:cstheme="minorHAnsi"/>
                <w:b/>
                <w:bCs/>
                <w:sz w:val="40"/>
                <w:szCs w:val="40"/>
              </w:rPr>
            </w:pPr>
          </w:p>
        </w:tc>
      </w:tr>
      <w:tr w:rsidR="00A236AF" w:rsidRPr="00D5164A" w14:paraId="3C12524F" w14:textId="77777777" w:rsidTr="00D5164A">
        <w:trPr>
          <w:jc w:val="right"/>
        </w:trPr>
        <w:tc>
          <w:tcPr>
            <w:tcW w:w="4531" w:type="dxa"/>
          </w:tcPr>
          <w:p w14:paraId="260E112C" w14:textId="77777777" w:rsidR="00A236AF" w:rsidRPr="00D5164A" w:rsidRDefault="00A236AF" w:rsidP="0046071B">
            <w:pPr>
              <w:jc w:val="center"/>
              <w:rPr>
                <w:rFonts w:eastAsia="Calibri" w:cstheme="minorHAnsi"/>
                <w:b/>
                <w:bCs/>
                <w:color w:val="000000"/>
                <w:sz w:val="40"/>
                <w:szCs w:val="40"/>
              </w:rPr>
            </w:pPr>
          </w:p>
          <w:p w14:paraId="71183CF2" w14:textId="423AB868" w:rsidR="00904CB0" w:rsidRPr="00D5164A" w:rsidRDefault="00904CB0" w:rsidP="0046071B">
            <w:pPr>
              <w:jc w:val="center"/>
              <w:rPr>
                <w:rFonts w:eastAsia="Calibri" w:cstheme="minorHAnsi"/>
                <w:b/>
                <w:bCs/>
                <w:color w:val="000000"/>
                <w:sz w:val="40"/>
                <w:szCs w:val="40"/>
              </w:rPr>
            </w:pPr>
            <w:r w:rsidRPr="00D5164A">
              <w:rPr>
                <w:rFonts w:eastAsia="Calibri" w:cstheme="minorHAnsi"/>
                <w:b/>
                <w:bCs/>
                <w:color w:val="000000"/>
                <w:sz w:val="40"/>
                <w:szCs w:val="40"/>
              </w:rPr>
              <w:t>An adult charging other adults to have sex with a child</w:t>
            </w:r>
          </w:p>
        </w:tc>
        <w:tc>
          <w:tcPr>
            <w:tcW w:w="4485" w:type="dxa"/>
          </w:tcPr>
          <w:p w14:paraId="67523585" w14:textId="77777777" w:rsidR="00A236AF" w:rsidRPr="00D5164A" w:rsidRDefault="00A236AF" w:rsidP="0046071B">
            <w:pPr>
              <w:jc w:val="center"/>
              <w:rPr>
                <w:rFonts w:eastAsia="Calibri" w:cstheme="minorHAnsi"/>
                <w:b/>
                <w:bCs/>
                <w:sz w:val="40"/>
                <w:szCs w:val="40"/>
              </w:rPr>
            </w:pPr>
          </w:p>
          <w:p w14:paraId="31719D05" w14:textId="61BB09CF" w:rsidR="00A236AF" w:rsidRPr="00D5164A" w:rsidRDefault="00A236AF" w:rsidP="0046071B">
            <w:pPr>
              <w:jc w:val="center"/>
              <w:rPr>
                <w:rFonts w:eastAsia="Calibri" w:cstheme="minorHAnsi"/>
                <w:b/>
                <w:bCs/>
                <w:sz w:val="40"/>
                <w:szCs w:val="40"/>
              </w:rPr>
            </w:pPr>
            <w:r w:rsidRPr="00D5164A">
              <w:rPr>
                <w:rFonts w:eastAsia="Calibri" w:cstheme="minorHAnsi"/>
                <w:b/>
                <w:bCs/>
                <w:sz w:val="40"/>
                <w:szCs w:val="40"/>
              </w:rPr>
              <w:t>Encouraging</w:t>
            </w:r>
            <w:r w:rsidR="009E0F27" w:rsidRPr="00D5164A">
              <w:rPr>
                <w:rFonts w:eastAsia="Calibri" w:cstheme="minorHAnsi"/>
                <w:b/>
                <w:bCs/>
                <w:sz w:val="40"/>
                <w:szCs w:val="40"/>
              </w:rPr>
              <w:t xml:space="preserve"> or forcing </w:t>
            </w:r>
            <w:r w:rsidRPr="00D5164A">
              <w:rPr>
                <w:rFonts w:eastAsia="Calibri" w:cstheme="minorHAnsi"/>
                <w:b/>
                <w:bCs/>
                <w:sz w:val="40"/>
                <w:szCs w:val="40"/>
              </w:rPr>
              <w:t>a child to pe</w:t>
            </w:r>
            <w:r w:rsidR="009E0F27" w:rsidRPr="00D5164A">
              <w:rPr>
                <w:rFonts w:eastAsia="Calibri" w:cstheme="minorHAnsi"/>
                <w:b/>
                <w:bCs/>
                <w:sz w:val="40"/>
                <w:szCs w:val="40"/>
              </w:rPr>
              <w:t>rform sexual acts</w:t>
            </w:r>
          </w:p>
          <w:p w14:paraId="49E6F358" w14:textId="04F287D9" w:rsidR="00A236AF" w:rsidRPr="00D5164A" w:rsidRDefault="00A236AF" w:rsidP="0046071B">
            <w:pPr>
              <w:jc w:val="center"/>
              <w:rPr>
                <w:rFonts w:eastAsia="Calibri" w:cstheme="minorHAnsi"/>
                <w:b/>
                <w:bCs/>
                <w:sz w:val="40"/>
                <w:szCs w:val="40"/>
              </w:rPr>
            </w:pPr>
          </w:p>
        </w:tc>
      </w:tr>
      <w:tr w:rsidR="009E0F27" w:rsidRPr="00D5164A" w14:paraId="2F367621" w14:textId="77777777" w:rsidTr="00D5164A">
        <w:trPr>
          <w:jc w:val="right"/>
        </w:trPr>
        <w:tc>
          <w:tcPr>
            <w:tcW w:w="4531" w:type="dxa"/>
          </w:tcPr>
          <w:p w14:paraId="06409061" w14:textId="77777777" w:rsidR="009E0F27" w:rsidRPr="00D5164A" w:rsidRDefault="009E0F27" w:rsidP="0046071B">
            <w:pPr>
              <w:jc w:val="center"/>
              <w:rPr>
                <w:rFonts w:eastAsia="Calibri" w:cstheme="minorHAnsi"/>
                <w:b/>
                <w:bCs/>
                <w:color w:val="000000"/>
                <w:sz w:val="40"/>
                <w:szCs w:val="40"/>
              </w:rPr>
            </w:pPr>
          </w:p>
          <w:p w14:paraId="6098A5D4" w14:textId="7CB5D0A0" w:rsidR="009E0F27" w:rsidRPr="00D5164A" w:rsidRDefault="009E0F27" w:rsidP="0046071B">
            <w:pPr>
              <w:jc w:val="center"/>
              <w:rPr>
                <w:rFonts w:eastAsia="Calibri" w:cstheme="minorHAnsi"/>
                <w:b/>
                <w:bCs/>
                <w:color w:val="000000"/>
                <w:sz w:val="40"/>
                <w:szCs w:val="40"/>
              </w:rPr>
            </w:pPr>
            <w:r w:rsidRPr="00D5164A">
              <w:rPr>
                <w:rFonts w:eastAsia="Calibri" w:cstheme="minorHAnsi"/>
                <w:b/>
                <w:bCs/>
                <w:color w:val="000000"/>
                <w:sz w:val="40"/>
                <w:szCs w:val="40"/>
              </w:rPr>
              <w:t>Bribing a child to make or send photos o</w:t>
            </w:r>
            <w:r w:rsidR="00E617FE" w:rsidRPr="00D5164A">
              <w:rPr>
                <w:rFonts w:eastAsia="Calibri" w:cstheme="minorHAnsi"/>
                <w:b/>
                <w:bCs/>
                <w:color w:val="000000"/>
                <w:sz w:val="40"/>
                <w:szCs w:val="40"/>
              </w:rPr>
              <w:t>r</w:t>
            </w:r>
            <w:r w:rsidRPr="00D5164A">
              <w:rPr>
                <w:rFonts w:eastAsia="Calibri" w:cstheme="minorHAnsi"/>
                <w:b/>
                <w:bCs/>
                <w:color w:val="000000"/>
                <w:sz w:val="40"/>
                <w:szCs w:val="40"/>
              </w:rPr>
              <w:t xml:space="preserve"> videos of themselves or other children in their underwear, partially dressed or naked</w:t>
            </w:r>
          </w:p>
          <w:p w14:paraId="16935FC6" w14:textId="76F9AB70" w:rsidR="00452014" w:rsidRPr="00D5164A" w:rsidRDefault="00452014" w:rsidP="0046071B">
            <w:pPr>
              <w:jc w:val="center"/>
              <w:rPr>
                <w:rFonts w:eastAsia="Calibri" w:cstheme="minorHAnsi"/>
                <w:b/>
                <w:bCs/>
                <w:color w:val="000000"/>
                <w:sz w:val="40"/>
                <w:szCs w:val="40"/>
              </w:rPr>
            </w:pPr>
          </w:p>
        </w:tc>
        <w:tc>
          <w:tcPr>
            <w:tcW w:w="4485" w:type="dxa"/>
          </w:tcPr>
          <w:p w14:paraId="65A8DB8E" w14:textId="77777777" w:rsidR="009E0F27" w:rsidRPr="00D5164A" w:rsidRDefault="009E0F27" w:rsidP="0046071B">
            <w:pPr>
              <w:jc w:val="center"/>
              <w:rPr>
                <w:rFonts w:eastAsia="Calibri" w:cstheme="minorHAnsi"/>
                <w:b/>
                <w:bCs/>
                <w:sz w:val="40"/>
                <w:szCs w:val="40"/>
              </w:rPr>
            </w:pPr>
          </w:p>
          <w:p w14:paraId="299F6B27" w14:textId="24CAB885" w:rsidR="009E0F27" w:rsidRPr="00D5164A" w:rsidRDefault="009E0F27" w:rsidP="0046071B">
            <w:pPr>
              <w:jc w:val="center"/>
              <w:rPr>
                <w:rFonts w:eastAsia="Calibri" w:cstheme="minorHAnsi"/>
                <w:b/>
                <w:bCs/>
                <w:sz w:val="40"/>
                <w:szCs w:val="40"/>
              </w:rPr>
            </w:pPr>
            <w:r w:rsidRPr="00D5164A">
              <w:rPr>
                <w:rFonts w:eastAsia="Calibri" w:cstheme="minorHAnsi"/>
                <w:b/>
                <w:bCs/>
                <w:sz w:val="40"/>
                <w:szCs w:val="40"/>
              </w:rPr>
              <w:t>Encouraging or forcing a child to masturbate or touch themselves, or someone else in a sexual way</w:t>
            </w:r>
          </w:p>
          <w:p w14:paraId="6CBC7CF1" w14:textId="77777777" w:rsidR="009E0F27" w:rsidRPr="00D5164A" w:rsidRDefault="009E0F27" w:rsidP="0046071B">
            <w:pPr>
              <w:jc w:val="center"/>
              <w:rPr>
                <w:rFonts w:eastAsia="Calibri" w:cstheme="minorHAnsi"/>
                <w:b/>
                <w:bCs/>
                <w:sz w:val="40"/>
                <w:szCs w:val="40"/>
              </w:rPr>
            </w:pPr>
          </w:p>
          <w:p w14:paraId="2ECDFB82" w14:textId="77777777" w:rsidR="009E0F27" w:rsidRPr="00D5164A" w:rsidRDefault="009E0F27" w:rsidP="0046071B">
            <w:pPr>
              <w:jc w:val="center"/>
              <w:rPr>
                <w:rFonts w:eastAsia="Calibri" w:cstheme="minorHAnsi"/>
                <w:b/>
                <w:bCs/>
                <w:sz w:val="40"/>
                <w:szCs w:val="40"/>
              </w:rPr>
            </w:pPr>
          </w:p>
        </w:tc>
      </w:tr>
      <w:tr w:rsidR="00A236AF" w:rsidRPr="00D5164A" w14:paraId="29E53F7E" w14:textId="77777777" w:rsidTr="00D5164A">
        <w:trPr>
          <w:jc w:val="right"/>
        </w:trPr>
        <w:tc>
          <w:tcPr>
            <w:tcW w:w="4531" w:type="dxa"/>
          </w:tcPr>
          <w:p w14:paraId="3EC69321" w14:textId="77777777" w:rsidR="00A236AF" w:rsidRPr="00D5164A" w:rsidRDefault="00A236AF" w:rsidP="0046071B">
            <w:pPr>
              <w:jc w:val="center"/>
              <w:rPr>
                <w:rFonts w:eastAsia="Calibri" w:cstheme="minorHAnsi"/>
                <w:b/>
                <w:bCs/>
                <w:color w:val="000000"/>
                <w:sz w:val="40"/>
                <w:szCs w:val="40"/>
              </w:rPr>
            </w:pPr>
          </w:p>
          <w:p w14:paraId="000960CB" w14:textId="77777777" w:rsidR="00F1748B" w:rsidRPr="00D5164A" w:rsidRDefault="00F1748B" w:rsidP="00F1748B">
            <w:pPr>
              <w:jc w:val="center"/>
              <w:rPr>
                <w:rFonts w:eastAsia="Calibri" w:cstheme="minorHAnsi"/>
                <w:b/>
                <w:bCs/>
                <w:sz w:val="40"/>
                <w:szCs w:val="40"/>
              </w:rPr>
            </w:pPr>
            <w:r w:rsidRPr="00D5164A">
              <w:rPr>
                <w:rFonts w:eastAsia="Calibri" w:cstheme="minorHAnsi"/>
                <w:b/>
                <w:bCs/>
                <w:sz w:val="40"/>
                <w:szCs w:val="40"/>
              </w:rPr>
              <w:t>Exposing a person’s genitals to a child</w:t>
            </w:r>
          </w:p>
          <w:p w14:paraId="05999981" w14:textId="26A793C9" w:rsidR="00020327" w:rsidRPr="00D5164A" w:rsidRDefault="00020327" w:rsidP="00F1748B">
            <w:pPr>
              <w:jc w:val="center"/>
              <w:rPr>
                <w:rFonts w:eastAsia="Calibri" w:cstheme="minorHAnsi"/>
                <w:b/>
                <w:bCs/>
                <w:color w:val="000000"/>
                <w:sz w:val="40"/>
                <w:szCs w:val="40"/>
              </w:rPr>
            </w:pPr>
          </w:p>
        </w:tc>
        <w:tc>
          <w:tcPr>
            <w:tcW w:w="4485" w:type="dxa"/>
          </w:tcPr>
          <w:p w14:paraId="1F7A7D96" w14:textId="77777777" w:rsidR="00A236AF" w:rsidRPr="00D5164A" w:rsidRDefault="00A236AF" w:rsidP="0046071B">
            <w:pPr>
              <w:jc w:val="center"/>
              <w:rPr>
                <w:rFonts w:eastAsia="Calibri" w:cstheme="minorHAnsi"/>
                <w:b/>
                <w:bCs/>
                <w:sz w:val="40"/>
                <w:szCs w:val="40"/>
              </w:rPr>
            </w:pPr>
          </w:p>
          <w:p w14:paraId="1C582903" w14:textId="7C7C70FE" w:rsidR="009E0F27" w:rsidRPr="00D5164A" w:rsidRDefault="009E0F27" w:rsidP="0046071B">
            <w:pPr>
              <w:jc w:val="center"/>
              <w:rPr>
                <w:rFonts w:eastAsia="Calibri" w:cstheme="minorHAnsi"/>
                <w:b/>
                <w:bCs/>
                <w:sz w:val="40"/>
                <w:szCs w:val="40"/>
              </w:rPr>
            </w:pPr>
            <w:r w:rsidRPr="00D5164A">
              <w:rPr>
                <w:rFonts w:eastAsia="Calibri" w:cstheme="minorHAnsi"/>
                <w:b/>
                <w:bCs/>
                <w:sz w:val="40"/>
                <w:szCs w:val="40"/>
              </w:rPr>
              <w:t>Performing sexual acts in a child’s presence</w:t>
            </w:r>
          </w:p>
          <w:p w14:paraId="70A2A01C" w14:textId="77777777" w:rsidR="009E0F27" w:rsidRPr="00D5164A" w:rsidRDefault="009E0F27" w:rsidP="0046071B">
            <w:pPr>
              <w:jc w:val="center"/>
              <w:rPr>
                <w:rFonts w:eastAsia="Calibri" w:cstheme="minorHAnsi"/>
                <w:b/>
                <w:bCs/>
                <w:sz w:val="40"/>
                <w:szCs w:val="40"/>
              </w:rPr>
            </w:pPr>
          </w:p>
        </w:tc>
      </w:tr>
      <w:tr w:rsidR="00F1748B" w:rsidRPr="00D5164A" w14:paraId="3AE3BE6E" w14:textId="77777777" w:rsidTr="00D5164A">
        <w:trPr>
          <w:jc w:val="right"/>
        </w:trPr>
        <w:tc>
          <w:tcPr>
            <w:tcW w:w="4531" w:type="dxa"/>
          </w:tcPr>
          <w:p w14:paraId="7B708283" w14:textId="77777777" w:rsidR="00F1748B" w:rsidRPr="00D5164A" w:rsidRDefault="00F1748B" w:rsidP="00F1748B">
            <w:pPr>
              <w:jc w:val="center"/>
              <w:rPr>
                <w:rFonts w:eastAsia="Calibri" w:cstheme="minorHAnsi"/>
                <w:b/>
                <w:bCs/>
                <w:color w:val="000000"/>
                <w:sz w:val="40"/>
                <w:szCs w:val="40"/>
              </w:rPr>
            </w:pPr>
          </w:p>
          <w:p w14:paraId="35828B50" w14:textId="1E0B2A86" w:rsidR="00F1748B" w:rsidRDefault="00F1748B" w:rsidP="00F1748B">
            <w:pPr>
              <w:jc w:val="center"/>
              <w:rPr>
                <w:rFonts w:eastAsia="Calibri" w:cstheme="minorHAnsi"/>
                <w:b/>
                <w:bCs/>
                <w:color w:val="000000"/>
                <w:sz w:val="40"/>
                <w:szCs w:val="40"/>
              </w:rPr>
            </w:pPr>
            <w:r w:rsidRPr="00D5164A">
              <w:rPr>
                <w:rFonts w:eastAsia="Calibri" w:cstheme="minorHAnsi"/>
                <w:b/>
                <w:bCs/>
                <w:color w:val="000000"/>
                <w:sz w:val="40"/>
                <w:szCs w:val="40"/>
              </w:rPr>
              <w:t>Making a child have sex with someone for financial gain</w:t>
            </w:r>
          </w:p>
        </w:tc>
        <w:tc>
          <w:tcPr>
            <w:tcW w:w="4485" w:type="dxa"/>
          </w:tcPr>
          <w:p w14:paraId="491EB6C4" w14:textId="77777777" w:rsidR="00F1748B" w:rsidRPr="00D5164A" w:rsidRDefault="00F1748B" w:rsidP="00F1748B">
            <w:pPr>
              <w:jc w:val="center"/>
              <w:rPr>
                <w:rFonts w:eastAsia="Calibri" w:cstheme="minorHAnsi"/>
                <w:b/>
                <w:bCs/>
                <w:sz w:val="40"/>
                <w:szCs w:val="40"/>
              </w:rPr>
            </w:pPr>
          </w:p>
          <w:p w14:paraId="3A565BC3" w14:textId="77777777" w:rsidR="00F1748B" w:rsidRPr="00D5164A" w:rsidRDefault="00F1748B" w:rsidP="00F1748B">
            <w:pPr>
              <w:jc w:val="center"/>
              <w:rPr>
                <w:rFonts w:eastAsia="Calibri" w:cstheme="minorHAnsi"/>
                <w:b/>
                <w:bCs/>
                <w:sz w:val="40"/>
                <w:szCs w:val="40"/>
              </w:rPr>
            </w:pPr>
            <w:r w:rsidRPr="00D5164A">
              <w:rPr>
                <w:rFonts w:eastAsia="Calibri" w:cstheme="minorHAnsi"/>
                <w:b/>
                <w:bCs/>
                <w:sz w:val="40"/>
                <w:szCs w:val="40"/>
              </w:rPr>
              <w:t xml:space="preserve">Making a child touch someone else’s gentles </w:t>
            </w:r>
          </w:p>
          <w:p w14:paraId="6C274DE2" w14:textId="77777777" w:rsidR="00F1748B" w:rsidRDefault="00F1748B" w:rsidP="00F1748B">
            <w:pPr>
              <w:jc w:val="center"/>
              <w:rPr>
                <w:rFonts w:eastAsia="Calibri" w:cstheme="minorHAnsi"/>
                <w:b/>
                <w:bCs/>
                <w:sz w:val="40"/>
                <w:szCs w:val="40"/>
              </w:rPr>
            </w:pPr>
          </w:p>
        </w:tc>
      </w:tr>
      <w:tr w:rsidR="00303743" w:rsidRPr="00D5164A" w14:paraId="28BDB3C8" w14:textId="77777777" w:rsidTr="00D5164A">
        <w:trPr>
          <w:jc w:val="right"/>
        </w:trPr>
        <w:tc>
          <w:tcPr>
            <w:tcW w:w="4531" w:type="dxa"/>
          </w:tcPr>
          <w:p w14:paraId="4C3E6842" w14:textId="77777777" w:rsidR="00F1748B" w:rsidRPr="00D5164A" w:rsidRDefault="00F1748B" w:rsidP="00F1748B">
            <w:pPr>
              <w:rPr>
                <w:rFonts w:eastAsia="Calibri" w:cstheme="minorHAnsi"/>
                <w:b/>
                <w:bCs/>
                <w:color w:val="000000"/>
                <w:sz w:val="40"/>
                <w:szCs w:val="40"/>
              </w:rPr>
            </w:pPr>
          </w:p>
          <w:p w14:paraId="6BD2D6F8" w14:textId="740F513F" w:rsidR="00303743" w:rsidRPr="00D5164A" w:rsidRDefault="005A546D" w:rsidP="005A546D">
            <w:pPr>
              <w:jc w:val="center"/>
              <w:rPr>
                <w:rFonts w:eastAsia="Calibri" w:cstheme="minorHAnsi"/>
                <w:b/>
                <w:bCs/>
                <w:color w:val="000000"/>
                <w:sz w:val="40"/>
                <w:szCs w:val="40"/>
              </w:rPr>
            </w:pPr>
            <w:r w:rsidRPr="00D5164A">
              <w:rPr>
                <w:rFonts w:eastAsia="Calibri" w:cstheme="minorHAnsi"/>
                <w:b/>
                <w:bCs/>
                <w:color w:val="000000"/>
                <w:sz w:val="40"/>
                <w:szCs w:val="40"/>
              </w:rPr>
              <w:lastRenderedPageBreak/>
              <w:t>Encouraging</w:t>
            </w:r>
            <w:r w:rsidR="00452014" w:rsidRPr="00D5164A">
              <w:rPr>
                <w:rFonts w:eastAsia="Calibri" w:cstheme="minorHAnsi"/>
                <w:b/>
                <w:bCs/>
                <w:color w:val="000000"/>
                <w:sz w:val="40"/>
                <w:szCs w:val="40"/>
              </w:rPr>
              <w:t xml:space="preserve"> a child to take part in sexual activities by giving them gifts</w:t>
            </w:r>
          </w:p>
          <w:p w14:paraId="128DE501" w14:textId="4C72FAF7" w:rsidR="00303743" w:rsidRPr="00D5164A" w:rsidRDefault="00303743" w:rsidP="0046071B">
            <w:pPr>
              <w:jc w:val="center"/>
              <w:rPr>
                <w:rFonts w:eastAsia="Calibri" w:cstheme="minorHAnsi"/>
                <w:b/>
                <w:bCs/>
                <w:color w:val="000000"/>
                <w:sz w:val="40"/>
                <w:szCs w:val="40"/>
              </w:rPr>
            </w:pPr>
          </w:p>
        </w:tc>
        <w:tc>
          <w:tcPr>
            <w:tcW w:w="4485" w:type="dxa"/>
          </w:tcPr>
          <w:p w14:paraId="18099EEC" w14:textId="77777777" w:rsidR="00F1748B" w:rsidRDefault="00F1748B" w:rsidP="00F1748B">
            <w:pPr>
              <w:rPr>
                <w:rFonts w:eastAsia="Calibri" w:cstheme="minorHAnsi"/>
                <w:b/>
                <w:bCs/>
                <w:sz w:val="40"/>
                <w:szCs w:val="40"/>
              </w:rPr>
            </w:pPr>
          </w:p>
          <w:p w14:paraId="75258D67" w14:textId="77777777" w:rsidR="00F1748B" w:rsidRPr="00D5164A" w:rsidRDefault="00F1748B" w:rsidP="00F1748B">
            <w:pPr>
              <w:rPr>
                <w:rFonts w:eastAsia="Calibri" w:cstheme="minorHAnsi"/>
                <w:b/>
                <w:bCs/>
                <w:sz w:val="40"/>
                <w:szCs w:val="40"/>
              </w:rPr>
            </w:pPr>
          </w:p>
          <w:p w14:paraId="743AC60D" w14:textId="2DBF817B" w:rsidR="00303743" w:rsidRPr="00D5164A" w:rsidRDefault="00A236AF" w:rsidP="00E261C5">
            <w:pPr>
              <w:widowControl w:val="0"/>
              <w:rPr>
                <w:rFonts w:eastAsia="Arial" w:cstheme="minorHAnsi"/>
                <w:b/>
                <w:bCs/>
                <w:sz w:val="40"/>
                <w:szCs w:val="40"/>
              </w:rPr>
            </w:pPr>
            <w:r w:rsidRPr="00D5164A">
              <w:rPr>
                <w:rFonts w:eastAsia="Arial" w:cstheme="minorHAnsi"/>
                <w:b/>
                <w:bCs/>
                <w:sz w:val="40"/>
                <w:szCs w:val="40"/>
              </w:rPr>
              <w:lastRenderedPageBreak/>
              <w:t>Making s</w:t>
            </w:r>
            <w:r w:rsidR="00E261C5" w:rsidRPr="00D5164A">
              <w:rPr>
                <w:rFonts w:eastAsia="Arial" w:cstheme="minorHAnsi"/>
                <w:b/>
                <w:bCs/>
                <w:sz w:val="40"/>
                <w:szCs w:val="40"/>
              </w:rPr>
              <w:t xml:space="preserve">exual comments </w:t>
            </w:r>
            <w:r w:rsidRPr="00D5164A">
              <w:rPr>
                <w:rFonts w:eastAsia="Arial" w:cstheme="minorHAnsi"/>
                <w:b/>
                <w:bCs/>
                <w:sz w:val="40"/>
                <w:szCs w:val="40"/>
              </w:rPr>
              <w:t xml:space="preserve">to a child </w:t>
            </w:r>
            <w:r w:rsidR="00E261C5" w:rsidRPr="00D5164A">
              <w:rPr>
                <w:rFonts w:eastAsia="Arial" w:cstheme="minorHAnsi"/>
                <w:b/>
                <w:bCs/>
                <w:sz w:val="40"/>
                <w:szCs w:val="40"/>
              </w:rPr>
              <w:t>–</w:t>
            </w:r>
            <w:r w:rsidR="00EF6DFE" w:rsidRPr="00D5164A">
              <w:rPr>
                <w:rFonts w:eastAsia="Arial" w:cstheme="minorHAnsi"/>
                <w:b/>
                <w:bCs/>
                <w:sz w:val="40"/>
                <w:szCs w:val="40"/>
              </w:rPr>
              <w:t xml:space="preserve"> </w:t>
            </w:r>
            <w:r w:rsidR="00E261C5" w:rsidRPr="00D5164A">
              <w:rPr>
                <w:rFonts w:eastAsia="Arial" w:cstheme="minorHAnsi"/>
                <w:b/>
                <w:bCs/>
                <w:sz w:val="40"/>
                <w:szCs w:val="40"/>
              </w:rPr>
              <w:t>in person, by phone, online, or using any technology.</w:t>
            </w:r>
          </w:p>
          <w:p w14:paraId="06092ADA" w14:textId="77777777" w:rsidR="00303743" w:rsidRPr="00D5164A" w:rsidRDefault="00303743" w:rsidP="0046071B">
            <w:pPr>
              <w:jc w:val="center"/>
              <w:rPr>
                <w:rFonts w:eastAsia="Calibri" w:cstheme="minorHAnsi"/>
                <w:b/>
                <w:bCs/>
                <w:sz w:val="40"/>
                <w:szCs w:val="40"/>
              </w:rPr>
            </w:pPr>
          </w:p>
        </w:tc>
      </w:tr>
      <w:tr w:rsidR="00E261C5" w:rsidRPr="00D5164A" w14:paraId="7EF9B7B6" w14:textId="77777777" w:rsidTr="00D5164A">
        <w:trPr>
          <w:jc w:val="right"/>
        </w:trPr>
        <w:tc>
          <w:tcPr>
            <w:tcW w:w="4531" w:type="dxa"/>
          </w:tcPr>
          <w:p w14:paraId="76545B97" w14:textId="77777777" w:rsidR="00E261C5" w:rsidRPr="00D5164A" w:rsidRDefault="00E261C5" w:rsidP="0046071B">
            <w:pPr>
              <w:jc w:val="center"/>
              <w:rPr>
                <w:rFonts w:eastAsia="Calibri" w:cstheme="minorHAnsi"/>
                <w:b/>
                <w:bCs/>
                <w:color w:val="000000"/>
                <w:sz w:val="40"/>
                <w:szCs w:val="40"/>
              </w:rPr>
            </w:pPr>
          </w:p>
          <w:p w14:paraId="7DF6C732" w14:textId="0EB6F834" w:rsidR="00020327" w:rsidRPr="00D5164A" w:rsidRDefault="00E617FE" w:rsidP="0046071B">
            <w:pPr>
              <w:jc w:val="center"/>
              <w:rPr>
                <w:rFonts w:eastAsia="Calibri" w:cstheme="minorHAnsi"/>
                <w:b/>
                <w:bCs/>
                <w:color w:val="000000"/>
                <w:sz w:val="40"/>
                <w:szCs w:val="40"/>
              </w:rPr>
            </w:pPr>
            <w:r w:rsidRPr="00D5164A">
              <w:rPr>
                <w:rFonts w:eastAsia="Calibri" w:cstheme="minorHAnsi"/>
                <w:b/>
                <w:bCs/>
                <w:color w:val="000000"/>
                <w:sz w:val="40"/>
                <w:szCs w:val="40"/>
              </w:rPr>
              <w:t>An adult asking a</w:t>
            </w:r>
            <w:r w:rsidR="00020327" w:rsidRPr="00D5164A">
              <w:rPr>
                <w:rFonts w:eastAsia="Calibri" w:cstheme="minorHAnsi"/>
                <w:b/>
                <w:bCs/>
                <w:color w:val="000000"/>
                <w:sz w:val="40"/>
                <w:szCs w:val="40"/>
              </w:rPr>
              <w:t xml:space="preserve"> child to send sexual images in return for gifts or payment</w:t>
            </w:r>
          </w:p>
          <w:p w14:paraId="2D56476B" w14:textId="530AA916" w:rsidR="00020327" w:rsidRPr="00D5164A" w:rsidRDefault="00020327" w:rsidP="0046071B">
            <w:pPr>
              <w:jc w:val="center"/>
              <w:rPr>
                <w:rFonts w:eastAsia="Calibri" w:cstheme="minorHAnsi"/>
                <w:b/>
                <w:bCs/>
                <w:color w:val="000000"/>
                <w:sz w:val="40"/>
                <w:szCs w:val="40"/>
              </w:rPr>
            </w:pPr>
          </w:p>
        </w:tc>
        <w:tc>
          <w:tcPr>
            <w:tcW w:w="4485" w:type="dxa"/>
          </w:tcPr>
          <w:p w14:paraId="0C248320" w14:textId="77777777" w:rsidR="00E261C5" w:rsidRPr="00D5164A" w:rsidRDefault="00E261C5" w:rsidP="0046071B">
            <w:pPr>
              <w:jc w:val="center"/>
              <w:rPr>
                <w:rFonts w:eastAsia="Calibri" w:cstheme="minorHAnsi"/>
                <w:b/>
                <w:bCs/>
                <w:sz w:val="40"/>
                <w:szCs w:val="40"/>
              </w:rPr>
            </w:pPr>
          </w:p>
          <w:p w14:paraId="3B04255A" w14:textId="776BBD1E" w:rsidR="00E261C5" w:rsidRPr="00D5164A" w:rsidRDefault="00E261C5" w:rsidP="0046071B">
            <w:pPr>
              <w:jc w:val="center"/>
              <w:rPr>
                <w:rFonts w:eastAsia="Calibri" w:cstheme="minorHAnsi"/>
                <w:b/>
                <w:bCs/>
                <w:sz w:val="40"/>
                <w:szCs w:val="40"/>
              </w:rPr>
            </w:pPr>
            <w:r w:rsidRPr="00D5164A">
              <w:rPr>
                <w:rFonts w:eastAsia="Calibri" w:cstheme="minorHAnsi"/>
                <w:b/>
                <w:bCs/>
                <w:sz w:val="40"/>
                <w:szCs w:val="40"/>
              </w:rPr>
              <w:t>Indecent touch</w:t>
            </w:r>
            <w:r w:rsidR="00E617FE" w:rsidRPr="00D5164A">
              <w:rPr>
                <w:rFonts w:eastAsia="Calibri" w:cstheme="minorHAnsi"/>
                <w:b/>
                <w:bCs/>
                <w:sz w:val="40"/>
                <w:szCs w:val="40"/>
              </w:rPr>
              <w:t xml:space="preserve"> e.g. </w:t>
            </w:r>
            <w:r w:rsidR="00B64B6D" w:rsidRPr="00D5164A">
              <w:rPr>
                <w:rFonts w:eastAsia="Calibri" w:cstheme="minorHAnsi"/>
                <w:b/>
                <w:bCs/>
                <w:sz w:val="40"/>
                <w:szCs w:val="40"/>
              </w:rPr>
              <w:t xml:space="preserve">touching a child’s </w:t>
            </w:r>
            <w:r w:rsidR="00E617FE" w:rsidRPr="00D5164A">
              <w:rPr>
                <w:rFonts w:eastAsia="Calibri" w:cstheme="minorHAnsi"/>
                <w:b/>
                <w:bCs/>
                <w:sz w:val="40"/>
                <w:szCs w:val="40"/>
              </w:rPr>
              <w:t xml:space="preserve">leg, </w:t>
            </w:r>
            <w:r w:rsidR="00B64B6D" w:rsidRPr="00D5164A">
              <w:rPr>
                <w:rFonts w:eastAsia="Calibri" w:cstheme="minorHAnsi"/>
                <w:b/>
                <w:bCs/>
                <w:sz w:val="40"/>
                <w:szCs w:val="40"/>
              </w:rPr>
              <w:t xml:space="preserve">bottom, breasts or  </w:t>
            </w:r>
            <w:r w:rsidR="009E0F27" w:rsidRPr="00D5164A">
              <w:rPr>
                <w:rFonts w:eastAsia="Calibri" w:cstheme="minorHAnsi"/>
                <w:b/>
                <w:bCs/>
                <w:sz w:val="40"/>
                <w:szCs w:val="40"/>
              </w:rPr>
              <w:t>genitals</w:t>
            </w:r>
          </w:p>
          <w:p w14:paraId="61FE9728" w14:textId="77777777" w:rsidR="00E261C5" w:rsidRPr="00D5164A" w:rsidRDefault="00E261C5" w:rsidP="0046071B">
            <w:pPr>
              <w:jc w:val="center"/>
              <w:rPr>
                <w:rFonts w:eastAsia="Calibri" w:cstheme="minorHAnsi"/>
                <w:b/>
                <w:bCs/>
                <w:sz w:val="40"/>
                <w:szCs w:val="40"/>
              </w:rPr>
            </w:pPr>
          </w:p>
        </w:tc>
      </w:tr>
      <w:tr w:rsidR="00B64B6D" w:rsidRPr="00D5164A" w14:paraId="172ECFE5" w14:textId="77777777" w:rsidTr="00D5164A">
        <w:trPr>
          <w:jc w:val="right"/>
        </w:trPr>
        <w:tc>
          <w:tcPr>
            <w:tcW w:w="4531" w:type="dxa"/>
          </w:tcPr>
          <w:p w14:paraId="541050F6" w14:textId="77777777" w:rsidR="00B64B6D" w:rsidRPr="00D5164A" w:rsidRDefault="00B64B6D" w:rsidP="0046071B">
            <w:pPr>
              <w:jc w:val="center"/>
              <w:rPr>
                <w:rFonts w:eastAsia="Calibri" w:cstheme="minorHAnsi"/>
                <w:b/>
                <w:bCs/>
                <w:color w:val="000000"/>
                <w:sz w:val="40"/>
                <w:szCs w:val="40"/>
              </w:rPr>
            </w:pPr>
          </w:p>
          <w:p w14:paraId="192D0DEE" w14:textId="3A6A6241" w:rsidR="00020327" w:rsidRPr="00D5164A" w:rsidRDefault="00904CB0" w:rsidP="0046071B">
            <w:pPr>
              <w:jc w:val="center"/>
              <w:rPr>
                <w:rFonts w:eastAsia="Calibri" w:cstheme="minorHAnsi"/>
                <w:b/>
                <w:bCs/>
                <w:color w:val="000000"/>
                <w:sz w:val="40"/>
                <w:szCs w:val="40"/>
              </w:rPr>
            </w:pPr>
            <w:r w:rsidRPr="00D5164A">
              <w:rPr>
                <w:rFonts w:eastAsia="Calibri" w:cstheme="minorHAnsi"/>
                <w:b/>
                <w:bCs/>
                <w:color w:val="000000"/>
                <w:sz w:val="40"/>
                <w:szCs w:val="40"/>
              </w:rPr>
              <w:t xml:space="preserve">Making a child perform a sexual act to protect </w:t>
            </w:r>
            <w:r w:rsidR="00923A5E" w:rsidRPr="00D5164A">
              <w:rPr>
                <w:rFonts w:eastAsia="Calibri" w:cstheme="minorHAnsi"/>
                <w:b/>
                <w:bCs/>
                <w:color w:val="000000"/>
                <w:sz w:val="40"/>
                <w:szCs w:val="40"/>
              </w:rPr>
              <w:t xml:space="preserve">or benefit </w:t>
            </w:r>
            <w:r w:rsidRPr="00D5164A">
              <w:rPr>
                <w:rFonts w:eastAsia="Calibri" w:cstheme="minorHAnsi"/>
                <w:b/>
                <w:bCs/>
                <w:color w:val="000000"/>
                <w:sz w:val="40"/>
                <w:szCs w:val="40"/>
              </w:rPr>
              <w:t>someone important to the child</w:t>
            </w:r>
          </w:p>
          <w:p w14:paraId="673C386D" w14:textId="77777777" w:rsidR="00020327" w:rsidRPr="00D5164A" w:rsidRDefault="00020327" w:rsidP="0046071B">
            <w:pPr>
              <w:jc w:val="center"/>
              <w:rPr>
                <w:rFonts w:eastAsia="Calibri" w:cstheme="minorHAnsi"/>
                <w:b/>
                <w:bCs/>
                <w:color w:val="000000"/>
                <w:sz w:val="40"/>
                <w:szCs w:val="40"/>
              </w:rPr>
            </w:pPr>
          </w:p>
        </w:tc>
        <w:tc>
          <w:tcPr>
            <w:tcW w:w="4485" w:type="dxa"/>
          </w:tcPr>
          <w:p w14:paraId="3B1F4177" w14:textId="77777777" w:rsidR="00B64B6D" w:rsidRDefault="00B64B6D" w:rsidP="0046071B">
            <w:pPr>
              <w:jc w:val="center"/>
              <w:rPr>
                <w:rFonts w:eastAsia="Calibri" w:cstheme="minorHAnsi"/>
                <w:b/>
                <w:bCs/>
                <w:sz w:val="40"/>
                <w:szCs w:val="40"/>
              </w:rPr>
            </w:pPr>
          </w:p>
          <w:p w14:paraId="146C5764" w14:textId="77777777" w:rsidR="00F1748B" w:rsidRPr="00D5164A" w:rsidRDefault="00F1748B" w:rsidP="00F1748B">
            <w:pPr>
              <w:jc w:val="center"/>
              <w:rPr>
                <w:rFonts w:eastAsia="Calibri" w:cstheme="minorHAnsi"/>
                <w:b/>
                <w:bCs/>
                <w:color w:val="000000"/>
                <w:sz w:val="40"/>
                <w:szCs w:val="40"/>
              </w:rPr>
            </w:pPr>
            <w:r w:rsidRPr="00D5164A">
              <w:rPr>
                <w:rFonts w:eastAsia="Calibri" w:cstheme="minorHAnsi"/>
                <w:b/>
                <w:bCs/>
                <w:color w:val="000000"/>
                <w:sz w:val="40"/>
                <w:szCs w:val="40"/>
              </w:rPr>
              <w:t>Controlling a child and making them have sexual conversations in exchange for money</w:t>
            </w:r>
          </w:p>
          <w:p w14:paraId="0C4D93E1" w14:textId="77777777" w:rsidR="00B64B6D" w:rsidRPr="00D5164A" w:rsidRDefault="00B64B6D" w:rsidP="00F1748B">
            <w:pPr>
              <w:rPr>
                <w:rFonts w:eastAsia="Calibri" w:cstheme="minorHAnsi"/>
                <w:b/>
                <w:bCs/>
                <w:sz w:val="40"/>
                <w:szCs w:val="40"/>
              </w:rPr>
            </w:pPr>
          </w:p>
        </w:tc>
      </w:tr>
      <w:tr w:rsidR="00B64B6D" w:rsidRPr="00D5164A" w14:paraId="4A14DBD3" w14:textId="77777777" w:rsidTr="00D5164A">
        <w:trPr>
          <w:jc w:val="right"/>
        </w:trPr>
        <w:tc>
          <w:tcPr>
            <w:tcW w:w="4531" w:type="dxa"/>
          </w:tcPr>
          <w:p w14:paraId="0B869CFD" w14:textId="77777777" w:rsidR="00B64B6D" w:rsidRPr="00D5164A" w:rsidRDefault="00B64B6D" w:rsidP="0046071B">
            <w:pPr>
              <w:jc w:val="center"/>
              <w:rPr>
                <w:rFonts w:eastAsia="Calibri" w:cstheme="minorHAnsi"/>
                <w:b/>
                <w:bCs/>
                <w:color w:val="000000"/>
                <w:sz w:val="40"/>
                <w:szCs w:val="40"/>
              </w:rPr>
            </w:pPr>
          </w:p>
          <w:p w14:paraId="4B3777C0" w14:textId="37DED744" w:rsidR="00020327" w:rsidRPr="00D5164A" w:rsidRDefault="00904CB0" w:rsidP="0046071B">
            <w:pPr>
              <w:jc w:val="center"/>
              <w:rPr>
                <w:rFonts w:eastAsia="Calibri" w:cstheme="minorHAnsi"/>
                <w:b/>
                <w:bCs/>
                <w:color w:val="000000"/>
                <w:sz w:val="40"/>
                <w:szCs w:val="40"/>
              </w:rPr>
            </w:pPr>
            <w:r w:rsidRPr="00D5164A">
              <w:rPr>
                <w:rFonts w:eastAsia="Calibri" w:cstheme="minorHAnsi"/>
                <w:b/>
                <w:bCs/>
                <w:color w:val="000000"/>
                <w:sz w:val="40"/>
                <w:szCs w:val="40"/>
              </w:rPr>
              <w:t>An adult making a child have sex in return for a ride home</w:t>
            </w:r>
          </w:p>
          <w:p w14:paraId="4F699863" w14:textId="65CADECB" w:rsidR="00904CB0" w:rsidRPr="00D5164A" w:rsidRDefault="00904CB0" w:rsidP="0046071B">
            <w:pPr>
              <w:jc w:val="center"/>
              <w:rPr>
                <w:rFonts w:eastAsia="Calibri" w:cstheme="minorHAnsi"/>
                <w:b/>
                <w:bCs/>
                <w:color w:val="000000"/>
                <w:sz w:val="40"/>
                <w:szCs w:val="40"/>
              </w:rPr>
            </w:pPr>
          </w:p>
        </w:tc>
        <w:tc>
          <w:tcPr>
            <w:tcW w:w="4485" w:type="dxa"/>
          </w:tcPr>
          <w:p w14:paraId="5E0ED3E3" w14:textId="77777777" w:rsidR="00B64B6D" w:rsidRPr="00D5164A" w:rsidRDefault="00B64B6D" w:rsidP="0046071B">
            <w:pPr>
              <w:jc w:val="center"/>
              <w:rPr>
                <w:rFonts w:eastAsia="Calibri" w:cstheme="minorHAnsi"/>
                <w:b/>
                <w:bCs/>
                <w:sz w:val="40"/>
                <w:szCs w:val="40"/>
              </w:rPr>
            </w:pPr>
          </w:p>
          <w:p w14:paraId="2D409C2D" w14:textId="5105BDAC" w:rsidR="00B64B6D" w:rsidRPr="00D5164A" w:rsidRDefault="00B64B6D" w:rsidP="0046071B">
            <w:pPr>
              <w:jc w:val="center"/>
              <w:rPr>
                <w:rFonts w:eastAsia="Calibri" w:cstheme="minorHAnsi"/>
                <w:b/>
                <w:bCs/>
                <w:sz w:val="40"/>
                <w:szCs w:val="40"/>
              </w:rPr>
            </w:pPr>
            <w:r w:rsidRPr="00D5164A">
              <w:rPr>
                <w:rFonts w:eastAsia="Calibri" w:cstheme="minorHAnsi"/>
                <w:b/>
                <w:bCs/>
                <w:sz w:val="40"/>
                <w:szCs w:val="40"/>
              </w:rPr>
              <w:t xml:space="preserve">Taking indecent </w:t>
            </w:r>
            <w:r w:rsidR="00A236AF" w:rsidRPr="00D5164A">
              <w:rPr>
                <w:rFonts w:eastAsia="Calibri" w:cstheme="minorHAnsi"/>
                <w:b/>
                <w:bCs/>
                <w:sz w:val="40"/>
                <w:szCs w:val="40"/>
              </w:rPr>
              <w:t>images</w:t>
            </w:r>
            <w:r w:rsidRPr="00D5164A">
              <w:rPr>
                <w:rFonts w:eastAsia="Calibri" w:cstheme="minorHAnsi"/>
                <w:b/>
                <w:bCs/>
                <w:sz w:val="40"/>
                <w:szCs w:val="40"/>
              </w:rPr>
              <w:t xml:space="preserve"> of a child</w:t>
            </w:r>
          </w:p>
          <w:p w14:paraId="191DCC12" w14:textId="77777777" w:rsidR="00B64B6D" w:rsidRPr="00D5164A" w:rsidRDefault="00B64B6D" w:rsidP="0046071B">
            <w:pPr>
              <w:jc w:val="center"/>
              <w:rPr>
                <w:rFonts w:eastAsia="Calibri" w:cstheme="minorHAnsi"/>
                <w:b/>
                <w:bCs/>
                <w:sz w:val="40"/>
                <w:szCs w:val="40"/>
              </w:rPr>
            </w:pPr>
          </w:p>
          <w:p w14:paraId="2107FA2A" w14:textId="77777777" w:rsidR="00D5164A" w:rsidRPr="00D5164A" w:rsidRDefault="00D5164A" w:rsidP="00D5164A">
            <w:pPr>
              <w:rPr>
                <w:rFonts w:eastAsia="Calibri" w:cstheme="minorHAnsi"/>
                <w:b/>
                <w:bCs/>
                <w:sz w:val="40"/>
                <w:szCs w:val="40"/>
              </w:rPr>
            </w:pPr>
          </w:p>
        </w:tc>
      </w:tr>
      <w:tr w:rsidR="009E0F27" w:rsidRPr="00D5164A" w14:paraId="0CF326A4" w14:textId="77777777" w:rsidTr="00D5164A">
        <w:trPr>
          <w:jc w:val="right"/>
        </w:trPr>
        <w:tc>
          <w:tcPr>
            <w:tcW w:w="4531" w:type="dxa"/>
          </w:tcPr>
          <w:p w14:paraId="453D563E" w14:textId="3CAE9216" w:rsidR="00923A5E" w:rsidRPr="00D5164A" w:rsidRDefault="00904CB0" w:rsidP="00F1748B">
            <w:pPr>
              <w:jc w:val="center"/>
              <w:rPr>
                <w:rFonts w:eastAsia="Calibri" w:cstheme="minorHAnsi"/>
                <w:b/>
                <w:bCs/>
                <w:color w:val="000000"/>
                <w:sz w:val="40"/>
                <w:szCs w:val="40"/>
              </w:rPr>
            </w:pPr>
            <w:r w:rsidRPr="00D5164A">
              <w:rPr>
                <w:rFonts w:eastAsia="Calibri" w:cstheme="minorHAnsi"/>
                <w:b/>
                <w:bCs/>
                <w:color w:val="000000"/>
                <w:sz w:val="40"/>
                <w:szCs w:val="40"/>
              </w:rPr>
              <w:t xml:space="preserve">An adult buying a child dinner then telling the child they have to ‘pay’ for the meal by </w:t>
            </w:r>
            <w:r w:rsidR="00923A5E" w:rsidRPr="00D5164A">
              <w:rPr>
                <w:rFonts w:eastAsia="Calibri" w:cstheme="minorHAnsi"/>
                <w:b/>
                <w:bCs/>
                <w:color w:val="000000"/>
                <w:sz w:val="40"/>
                <w:szCs w:val="40"/>
              </w:rPr>
              <w:t>performing sexual acts on the</w:t>
            </w:r>
            <w:r w:rsidRPr="00D5164A">
              <w:rPr>
                <w:rFonts w:eastAsia="Calibri" w:cstheme="minorHAnsi"/>
                <w:b/>
                <w:bCs/>
                <w:color w:val="000000"/>
                <w:sz w:val="40"/>
                <w:szCs w:val="40"/>
              </w:rPr>
              <w:t xml:space="preserve"> adult/s</w:t>
            </w:r>
          </w:p>
        </w:tc>
        <w:tc>
          <w:tcPr>
            <w:tcW w:w="4485" w:type="dxa"/>
          </w:tcPr>
          <w:p w14:paraId="0B07FFF2" w14:textId="77777777" w:rsidR="00D5164A" w:rsidRPr="00D5164A" w:rsidRDefault="00D5164A" w:rsidP="00F1748B">
            <w:pPr>
              <w:rPr>
                <w:rFonts w:eastAsia="Calibri" w:cstheme="minorHAnsi"/>
                <w:b/>
                <w:bCs/>
                <w:sz w:val="40"/>
                <w:szCs w:val="40"/>
              </w:rPr>
            </w:pPr>
          </w:p>
          <w:p w14:paraId="6278B2A7" w14:textId="634C8E9D" w:rsidR="009E0F27" w:rsidRPr="00D5164A" w:rsidRDefault="009E0F27" w:rsidP="0046071B">
            <w:pPr>
              <w:jc w:val="center"/>
              <w:rPr>
                <w:rFonts w:eastAsia="Calibri" w:cstheme="minorHAnsi"/>
                <w:b/>
                <w:bCs/>
                <w:sz w:val="40"/>
                <w:szCs w:val="40"/>
              </w:rPr>
            </w:pPr>
            <w:r w:rsidRPr="00D5164A">
              <w:rPr>
                <w:rFonts w:eastAsia="Calibri" w:cstheme="minorHAnsi"/>
                <w:b/>
                <w:bCs/>
                <w:sz w:val="40"/>
                <w:szCs w:val="40"/>
              </w:rPr>
              <w:t>Putting objects inside the vulva, vagina, mouth or anus of a child</w:t>
            </w:r>
          </w:p>
          <w:p w14:paraId="5D226E6D" w14:textId="06574011" w:rsidR="009E0F27" w:rsidRPr="00D5164A" w:rsidRDefault="009E0F27" w:rsidP="0046071B">
            <w:pPr>
              <w:jc w:val="center"/>
              <w:rPr>
                <w:rFonts w:eastAsia="Calibri" w:cstheme="minorHAnsi"/>
                <w:b/>
                <w:bCs/>
                <w:sz w:val="40"/>
                <w:szCs w:val="40"/>
              </w:rPr>
            </w:pPr>
          </w:p>
        </w:tc>
      </w:tr>
      <w:tr w:rsidR="009E0F27" w:rsidRPr="00D5164A" w14:paraId="2A2C2BF9" w14:textId="77777777" w:rsidTr="00D5164A">
        <w:trPr>
          <w:jc w:val="right"/>
        </w:trPr>
        <w:tc>
          <w:tcPr>
            <w:tcW w:w="4531" w:type="dxa"/>
          </w:tcPr>
          <w:p w14:paraId="043E4B58" w14:textId="77777777" w:rsidR="009E0F27" w:rsidRPr="00D5164A" w:rsidRDefault="009E0F27" w:rsidP="0046071B">
            <w:pPr>
              <w:jc w:val="center"/>
              <w:rPr>
                <w:rFonts w:eastAsia="Calibri" w:cstheme="minorHAnsi"/>
                <w:b/>
                <w:bCs/>
                <w:color w:val="000000"/>
                <w:sz w:val="40"/>
                <w:szCs w:val="40"/>
              </w:rPr>
            </w:pPr>
          </w:p>
          <w:p w14:paraId="6F3C61B1" w14:textId="77777777" w:rsidR="00923A5E" w:rsidRPr="00D5164A" w:rsidRDefault="00923A5E" w:rsidP="0046071B">
            <w:pPr>
              <w:jc w:val="center"/>
              <w:rPr>
                <w:rFonts w:eastAsia="Calibri" w:cstheme="minorHAnsi"/>
                <w:b/>
                <w:bCs/>
                <w:color w:val="000000"/>
                <w:sz w:val="40"/>
                <w:szCs w:val="40"/>
              </w:rPr>
            </w:pPr>
            <w:r w:rsidRPr="00D5164A">
              <w:rPr>
                <w:rFonts w:eastAsia="Calibri" w:cstheme="minorHAnsi"/>
                <w:b/>
                <w:bCs/>
                <w:color w:val="000000"/>
                <w:sz w:val="40"/>
                <w:szCs w:val="40"/>
              </w:rPr>
              <w:t>An adult telling a child that he is her boyfriend and that he will ‘break up’ with her if she doesn’t have sex with him</w:t>
            </w:r>
          </w:p>
          <w:p w14:paraId="78AEAE22" w14:textId="6F5DDFB0" w:rsidR="00923A5E" w:rsidRPr="00D5164A" w:rsidRDefault="00923A5E" w:rsidP="0046071B">
            <w:pPr>
              <w:jc w:val="center"/>
              <w:rPr>
                <w:rFonts w:eastAsia="Calibri" w:cstheme="minorHAnsi"/>
                <w:b/>
                <w:bCs/>
                <w:color w:val="000000"/>
                <w:sz w:val="40"/>
                <w:szCs w:val="40"/>
              </w:rPr>
            </w:pPr>
          </w:p>
        </w:tc>
        <w:tc>
          <w:tcPr>
            <w:tcW w:w="4485" w:type="dxa"/>
          </w:tcPr>
          <w:p w14:paraId="38654389" w14:textId="77777777" w:rsidR="009E0F27" w:rsidRPr="00D5164A" w:rsidRDefault="009E0F27" w:rsidP="0046071B">
            <w:pPr>
              <w:jc w:val="center"/>
              <w:rPr>
                <w:rFonts w:eastAsia="Calibri" w:cstheme="minorHAnsi"/>
                <w:b/>
                <w:bCs/>
                <w:sz w:val="40"/>
                <w:szCs w:val="40"/>
              </w:rPr>
            </w:pPr>
          </w:p>
          <w:p w14:paraId="3CAB95AB" w14:textId="12F910DF" w:rsidR="009E0F27" w:rsidRPr="00D5164A" w:rsidRDefault="009E0F27" w:rsidP="009E0F27">
            <w:pPr>
              <w:jc w:val="center"/>
              <w:rPr>
                <w:rFonts w:eastAsia="Calibri" w:cstheme="minorHAnsi"/>
                <w:b/>
                <w:bCs/>
                <w:sz w:val="40"/>
                <w:szCs w:val="40"/>
              </w:rPr>
            </w:pPr>
            <w:r w:rsidRPr="00D5164A">
              <w:rPr>
                <w:rFonts w:eastAsia="Calibri" w:cstheme="minorHAnsi"/>
                <w:b/>
                <w:bCs/>
                <w:sz w:val="40"/>
                <w:szCs w:val="40"/>
              </w:rPr>
              <w:t>Putting body parts (e.g. finger, hand, penis) inside the vulva, vagina, mouth or anus of a child</w:t>
            </w:r>
          </w:p>
          <w:p w14:paraId="731E7945" w14:textId="1D999B43" w:rsidR="009E0F27" w:rsidRPr="00D5164A" w:rsidRDefault="009E0F27" w:rsidP="0046071B">
            <w:pPr>
              <w:jc w:val="center"/>
              <w:rPr>
                <w:rFonts w:eastAsia="Calibri" w:cstheme="minorHAnsi"/>
                <w:b/>
                <w:bCs/>
                <w:sz w:val="40"/>
                <w:szCs w:val="40"/>
              </w:rPr>
            </w:pPr>
          </w:p>
          <w:p w14:paraId="605B5080" w14:textId="77777777" w:rsidR="009E0F27" w:rsidRPr="00D5164A" w:rsidRDefault="009E0F27" w:rsidP="0046071B">
            <w:pPr>
              <w:jc w:val="center"/>
              <w:rPr>
                <w:rFonts w:eastAsia="Calibri" w:cstheme="minorHAnsi"/>
                <w:b/>
                <w:bCs/>
                <w:sz w:val="40"/>
                <w:szCs w:val="40"/>
              </w:rPr>
            </w:pPr>
          </w:p>
        </w:tc>
      </w:tr>
      <w:tr w:rsidR="009E0F27" w:rsidRPr="00D5164A" w14:paraId="2BBD86C0" w14:textId="77777777" w:rsidTr="00D5164A">
        <w:trPr>
          <w:jc w:val="right"/>
        </w:trPr>
        <w:tc>
          <w:tcPr>
            <w:tcW w:w="4531" w:type="dxa"/>
          </w:tcPr>
          <w:p w14:paraId="0AAFEDCD" w14:textId="77777777" w:rsidR="009E0F27" w:rsidRPr="00D5164A" w:rsidRDefault="009E0F27" w:rsidP="0046071B">
            <w:pPr>
              <w:jc w:val="center"/>
              <w:rPr>
                <w:rFonts w:eastAsia="Calibri" w:cstheme="minorHAnsi"/>
                <w:b/>
                <w:bCs/>
                <w:color w:val="000000"/>
                <w:sz w:val="40"/>
                <w:szCs w:val="40"/>
              </w:rPr>
            </w:pPr>
          </w:p>
          <w:p w14:paraId="400DB810" w14:textId="3F0F69D0" w:rsidR="008D3947" w:rsidRDefault="008D3947" w:rsidP="00D5164A">
            <w:pPr>
              <w:jc w:val="center"/>
              <w:rPr>
                <w:rFonts w:eastAsia="Calibri" w:cstheme="minorHAnsi"/>
                <w:b/>
                <w:bCs/>
                <w:color w:val="000000"/>
                <w:sz w:val="40"/>
                <w:szCs w:val="40"/>
              </w:rPr>
            </w:pPr>
            <w:r w:rsidRPr="00D5164A">
              <w:rPr>
                <w:rFonts w:eastAsia="Calibri" w:cstheme="minorHAnsi"/>
                <w:b/>
                <w:bCs/>
                <w:color w:val="000000"/>
                <w:sz w:val="40"/>
                <w:szCs w:val="40"/>
              </w:rPr>
              <w:t xml:space="preserve">An adult forming a friendship with a child and offering gifts such as food, </w:t>
            </w:r>
            <w:r w:rsidR="00E617FE" w:rsidRPr="00D5164A">
              <w:rPr>
                <w:rFonts w:eastAsia="Calibri" w:cstheme="minorHAnsi"/>
                <w:b/>
                <w:bCs/>
                <w:color w:val="000000"/>
                <w:sz w:val="40"/>
                <w:szCs w:val="40"/>
              </w:rPr>
              <w:t>or make-up,</w:t>
            </w:r>
            <w:r w:rsidRPr="00D5164A">
              <w:rPr>
                <w:rFonts w:eastAsia="Calibri" w:cstheme="minorHAnsi"/>
                <w:b/>
                <w:bCs/>
                <w:color w:val="000000"/>
                <w:sz w:val="40"/>
                <w:szCs w:val="40"/>
              </w:rPr>
              <w:t xml:space="preserve"> before talking to the child in a sexually explicit way</w:t>
            </w:r>
          </w:p>
          <w:p w14:paraId="1CF25418" w14:textId="519DA20F" w:rsidR="00F1748B" w:rsidRPr="00D5164A" w:rsidRDefault="00F1748B" w:rsidP="00D5164A">
            <w:pPr>
              <w:jc w:val="center"/>
              <w:rPr>
                <w:rFonts w:eastAsia="Calibri" w:cstheme="minorHAnsi"/>
                <w:b/>
                <w:bCs/>
                <w:color w:val="000000"/>
                <w:sz w:val="40"/>
                <w:szCs w:val="40"/>
              </w:rPr>
            </w:pPr>
          </w:p>
        </w:tc>
        <w:tc>
          <w:tcPr>
            <w:tcW w:w="4485" w:type="dxa"/>
          </w:tcPr>
          <w:p w14:paraId="559008A6" w14:textId="77777777" w:rsidR="009E0F27" w:rsidRPr="00D5164A" w:rsidRDefault="009E0F27" w:rsidP="0046071B">
            <w:pPr>
              <w:jc w:val="center"/>
              <w:rPr>
                <w:rFonts w:eastAsia="Calibri" w:cstheme="minorHAnsi"/>
                <w:b/>
                <w:bCs/>
                <w:sz w:val="40"/>
                <w:szCs w:val="40"/>
              </w:rPr>
            </w:pPr>
          </w:p>
          <w:p w14:paraId="0D447869" w14:textId="2DC740DA" w:rsidR="009E0F27" w:rsidRPr="00D5164A" w:rsidRDefault="009E0F27" w:rsidP="0046071B">
            <w:pPr>
              <w:jc w:val="center"/>
              <w:rPr>
                <w:rFonts w:eastAsia="Calibri" w:cstheme="minorHAnsi"/>
                <w:b/>
                <w:bCs/>
                <w:sz w:val="40"/>
                <w:szCs w:val="40"/>
              </w:rPr>
            </w:pPr>
            <w:r w:rsidRPr="00D5164A">
              <w:rPr>
                <w:rFonts w:eastAsia="Calibri" w:cstheme="minorHAnsi"/>
                <w:b/>
                <w:bCs/>
                <w:sz w:val="40"/>
                <w:szCs w:val="40"/>
              </w:rPr>
              <w:t>Watching a child undress, bath, or use the bathroom</w:t>
            </w:r>
          </w:p>
          <w:p w14:paraId="1790DEBC" w14:textId="77777777" w:rsidR="009E0F27" w:rsidRPr="00D5164A" w:rsidRDefault="009E0F27" w:rsidP="0046071B">
            <w:pPr>
              <w:jc w:val="center"/>
              <w:rPr>
                <w:rFonts w:eastAsia="Calibri" w:cstheme="minorHAnsi"/>
                <w:b/>
                <w:bCs/>
                <w:sz w:val="40"/>
                <w:szCs w:val="40"/>
              </w:rPr>
            </w:pPr>
          </w:p>
        </w:tc>
      </w:tr>
      <w:tr w:rsidR="009E0F27" w:rsidRPr="00D5164A" w14:paraId="69D39B17" w14:textId="77777777" w:rsidTr="00D5164A">
        <w:trPr>
          <w:jc w:val="right"/>
        </w:trPr>
        <w:tc>
          <w:tcPr>
            <w:tcW w:w="4531" w:type="dxa"/>
          </w:tcPr>
          <w:p w14:paraId="20CFDD5C" w14:textId="77777777" w:rsidR="009E0F27" w:rsidRPr="00D5164A" w:rsidRDefault="009E0F27" w:rsidP="0046071B">
            <w:pPr>
              <w:jc w:val="center"/>
              <w:rPr>
                <w:rFonts w:eastAsia="Calibri" w:cstheme="minorHAnsi"/>
                <w:b/>
                <w:bCs/>
                <w:color w:val="000000"/>
                <w:sz w:val="40"/>
                <w:szCs w:val="40"/>
              </w:rPr>
            </w:pPr>
          </w:p>
          <w:p w14:paraId="08062925" w14:textId="77777777" w:rsidR="00E617FE" w:rsidRPr="00D5164A" w:rsidRDefault="00E617FE" w:rsidP="00E617FE">
            <w:pPr>
              <w:jc w:val="center"/>
              <w:rPr>
                <w:rFonts w:eastAsia="Calibri" w:cstheme="minorHAnsi"/>
                <w:b/>
                <w:bCs/>
                <w:color w:val="000000"/>
                <w:sz w:val="40"/>
                <w:szCs w:val="40"/>
              </w:rPr>
            </w:pPr>
            <w:r w:rsidRPr="00D5164A">
              <w:rPr>
                <w:rFonts w:eastAsia="Calibri" w:cstheme="minorHAnsi"/>
                <w:b/>
                <w:bCs/>
                <w:color w:val="000000"/>
                <w:sz w:val="40"/>
                <w:szCs w:val="40"/>
              </w:rPr>
              <w:t>An adult giving a child phone credit in return for photos of the child in their underwear</w:t>
            </w:r>
          </w:p>
          <w:p w14:paraId="76759B1A" w14:textId="12B651D6" w:rsidR="008D3947" w:rsidRPr="00D5164A" w:rsidRDefault="008D3947" w:rsidP="008D3947">
            <w:pPr>
              <w:rPr>
                <w:rFonts w:eastAsia="Calibri" w:cstheme="minorHAnsi"/>
                <w:b/>
                <w:bCs/>
                <w:color w:val="000000"/>
                <w:sz w:val="40"/>
                <w:szCs w:val="40"/>
              </w:rPr>
            </w:pPr>
          </w:p>
        </w:tc>
        <w:tc>
          <w:tcPr>
            <w:tcW w:w="4485" w:type="dxa"/>
          </w:tcPr>
          <w:p w14:paraId="06DD6D7A" w14:textId="77777777" w:rsidR="009E0F27" w:rsidRPr="00D5164A" w:rsidRDefault="009E0F27" w:rsidP="0046071B">
            <w:pPr>
              <w:jc w:val="center"/>
              <w:rPr>
                <w:rFonts w:eastAsia="Calibri" w:cstheme="minorHAnsi"/>
                <w:b/>
                <w:bCs/>
                <w:sz w:val="40"/>
                <w:szCs w:val="40"/>
              </w:rPr>
            </w:pPr>
          </w:p>
          <w:p w14:paraId="3E081308" w14:textId="6BFAAFA1" w:rsidR="009E0F27" w:rsidRPr="00D5164A" w:rsidRDefault="009E0F27" w:rsidP="0046071B">
            <w:pPr>
              <w:jc w:val="center"/>
              <w:rPr>
                <w:rFonts w:eastAsia="Calibri" w:cstheme="minorHAnsi"/>
                <w:b/>
                <w:bCs/>
                <w:sz w:val="40"/>
                <w:szCs w:val="40"/>
              </w:rPr>
            </w:pPr>
            <w:r w:rsidRPr="00D5164A">
              <w:rPr>
                <w:rFonts w:eastAsia="Calibri" w:cstheme="minorHAnsi"/>
                <w:b/>
                <w:bCs/>
                <w:sz w:val="40"/>
                <w:szCs w:val="40"/>
              </w:rPr>
              <w:t>Touching a child in a sexual way</w:t>
            </w:r>
          </w:p>
          <w:p w14:paraId="18CC1F25" w14:textId="77777777" w:rsidR="009E0F27" w:rsidRPr="00D5164A" w:rsidRDefault="009E0F27" w:rsidP="0046071B">
            <w:pPr>
              <w:jc w:val="center"/>
              <w:rPr>
                <w:rFonts w:eastAsia="Calibri" w:cstheme="minorHAnsi"/>
                <w:b/>
                <w:bCs/>
                <w:sz w:val="40"/>
                <w:szCs w:val="40"/>
              </w:rPr>
            </w:pPr>
          </w:p>
        </w:tc>
      </w:tr>
    </w:tbl>
    <w:p w14:paraId="4720DBAE" w14:textId="77777777" w:rsidR="00F1748B" w:rsidRDefault="00F1748B" w:rsidP="00F1748B">
      <w:pPr>
        <w:pStyle w:val="ListParagraph"/>
        <w:rPr>
          <w:rFonts w:cstheme="minorHAnsi"/>
          <w:b/>
          <w:bCs/>
          <w:sz w:val="36"/>
          <w:szCs w:val="36"/>
        </w:rPr>
      </w:pPr>
    </w:p>
    <w:p w14:paraId="3E4EF6BB" w14:textId="77777777" w:rsidR="00F1748B" w:rsidRDefault="00F1748B" w:rsidP="00F1748B">
      <w:pPr>
        <w:pStyle w:val="ListParagraph"/>
        <w:rPr>
          <w:rFonts w:cstheme="minorHAnsi"/>
          <w:b/>
          <w:bCs/>
          <w:sz w:val="36"/>
          <w:szCs w:val="36"/>
        </w:rPr>
      </w:pPr>
    </w:p>
    <w:p w14:paraId="4D2D75EB" w14:textId="77777777" w:rsidR="00F1748B" w:rsidRDefault="00F1748B" w:rsidP="00F1748B">
      <w:pPr>
        <w:pStyle w:val="ListParagraph"/>
        <w:rPr>
          <w:rFonts w:cstheme="minorHAnsi"/>
          <w:b/>
          <w:bCs/>
          <w:sz w:val="36"/>
          <w:szCs w:val="36"/>
        </w:rPr>
      </w:pPr>
    </w:p>
    <w:p w14:paraId="11E66A7F" w14:textId="77777777" w:rsidR="00F1748B" w:rsidRDefault="00F1748B" w:rsidP="00F1748B">
      <w:pPr>
        <w:pStyle w:val="ListParagraph"/>
        <w:rPr>
          <w:rFonts w:cstheme="minorHAnsi"/>
          <w:b/>
          <w:bCs/>
          <w:sz w:val="36"/>
          <w:szCs w:val="36"/>
        </w:rPr>
      </w:pPr>
    </w:p>
    <w:p w14:paraId="6F869471" w14:textId="77777777" w:rsidR="00F1748B" w:rsidRDefault="00F1748B" w:rsidP="00F1748B">
      <w:pPr>
        <w:pStyle w:val="ListParagraph"/>
        <w:rPr>
          <w:rFonts w:cstheme="minorHAnsi"/>
          <w:b/>
          <w:bCs/>
          <w:sz w:val="36"/>
          <w:szCs w:val="36"/>
        </w:rPr>
      </w:pPr>
    </w:p>
    <w:p w14:paraId="3ADDBEB6" w14:textId="77777777" w:rsidR="00F1748B" w:rsidRDefault="00F1748B" w:rsidP="00F1748B">
      <w:pPr>
        <w:pStyle w:val="ListParagraph"/>
        <w:rPr>
          <w:rFonts w:cstheme="minorHAnsi"/>
          <w:b/>
          <w:bCs/>
          <w:sz w:val="36"/>
          <w:szCs w:val="36"/>
        </w:rPr>
      </w:pPr>
    </w:p>
    <w:p w14:paraId="003EE0FD" w14:textId="0587D5C7" w:rsidR="00311CC8" w:rsidRPr="006E0660" w:rsidRDefault="003635DE" w:rsidP="006E0660">
      <w:pPr>
        <w:pStyle w:val="ListParagraph"/>
        <w:numPr>
          <w:ilvl w:val="0"/>
          <w:numId w:val="53"/>
        </w:numPr>
        <w:rPr>
          <w:rFonts w:cstheme="minorHAnsi"/>
          <w:b/>
          <w:bCs/>
          <w:sz w:val="36"/>
          <w:szCs w:val="36"/>
        </w:rPr>
      </w:pPr>
      <w:r w:rsidRPr="006E0660">
        <w:rPr>
          <w:rFonts w:cstheme="minorHAnsi"/>
          <w:b/>
          <w:bCs/>
          <w:sz w:val="36"/>
          <w:szCs w:val="36"/>
        </w:rPr>
        <w:lastRenderedPageBreak/>
        <w:t xml:space="preserve">Why </w:t>
      </w:r>
      <w:r w:rsidR="00E37DB1" w:rsidRPr="006E0660">
        <w:rPr>
          <w:rFonts w:cstheme="minorHAnsi"/>
          <w:b/>
          <w:bCs/>
          <w:sz w:val="36"/>
          <w:szCs w:val="36"/>
        </w:rPr>
        <w:t>Prevention and Response to CSEA</w:t>
      </w:r>
      <w:r w:rsidR="00FD5E99" w:rsidRPr="006E0660">
        <w:rPr>
          <w:rFonts w:cstheme="minorHAnsi"/>
          <w:b/>
          <w:bCs/>
          <w:sz w:val="36"/>
          <w:szCs w:val="36"/>
        </w:rPr>
        <w:t xml:space="preserve"> </w:t>
      </w:r>
      <w:r w:rsidR="00E37DB1" w:rsidRPr="006E0660">
        <w:rPr>
          <w:rFonts w:cstheme="minorHAnsi"/>
          <w:b/>
          <w:bCs/>
          <w:sz w:val="36"/>
          <w:szCs w:val="36"/>
        </w:rPr>
        <w:t xml:space="preserve">Important </w:t>
      </w:r>
      <w:r w:rsidR="00FD5E99" w:rsidRPr="006E0660">
        <w:rPr>
          <w:rFonts w:cstheme="minorHAnsi"/>
          <w:b/>
          <w:bCs/>
          <w:sz w:val="36"/>
          <w:szCs w:val="36"/>
        </w:rPr>
        <w:t>Cards</w:t>
      </w:r>
      <w:r w:rsidR="00D25B29" w:rsidRPr="006E0660">
        <w:rPr>
          <w:rFonts w:cstheme="minorHAnsi"/>
          <w:b/>
          <w:bCs/>
          <w:sz w:val="36"/>
          <w:szCs w:val="36"/>
        </w:rPr>
        <w:t xml:space="preserve"> - </w:t>
      </w:r>
      <w:r w:rsidR="00D25B29" w:rsidRPr="006E0660">
        <w:rPr>
          <w:rFonts w:cstheme="minorHAnsi"/>
          <w:sz w:val="36"/>
          <w:szCs w:val="36"/>
        </w:rPr>
        <w:t xml:space="preserve">Session </w:t>
      </w:r>
      <w:r w:rsidR="00E37DB1" w:rsidRPr="006E0660">
        <w:rPr>
          <w:rFonts w:cstheme="minorHAnsi"/>
          <w:sz w:val="36"/>
          <w:szCs w:val="36"/>
        </w:rPr>
        <w:t>2.5</w:t>
      </w:r>
    </w:p>
    <w:p w14:paraId="3C0376B8" w14:textId="77777777" w:rsidR="00311CC8" w:rsidRDefault="00311CC8" w:rsidP="00D25B29">
      <w:pPr>
        <w:rPr>
          <w:rFonts w:cstheme="minorHAnsi"/>
          <w:b/>
          <w:bCs/>
          <w:sz w:val="28"/>
          <w:szCs w:val="28"/>
        </w:rPr>
      </w:pPr>
    </w:p>
    <w:p w14:paraId="70124FFE" w14:textId="1F789F3B" w:rsidR="00311CC8" w:rsidRPr="00D5164A" w:rsidRDefault="00E37DB1" w:rsidP="00D25B29">
      <w:pPr>
        <w:rPr>
          <w:rFonts w:ascii="Arial" w:hAnsi="Arial" w:cs="Arial"/>
          <w:b/>
          <w:bCs/>
          <w:color w:val="ED7D31" w:themeColor="accent2"/>
        </w:rPr>
      </w:pPr>
      <w:r w:rsidRPr="00D5164A">
        <w:rPr>
          <w:rFonts w:ascii="Arial" w:hAnsi="Arial" w:cs="Arial"/>
          <w:b/>
          <w:bCs/>
          <w:color w:val="ED7D31" w:themeColor="accent2"/>
        </w:rPr>
        <w:t>Preparation note: prepare the sorting activity</w:t>
      </w:r>
    </w:p>
    <w:p w14:paraId="351CA89A" w14:textId="43F6CB9E" w:rsidR="006E0660" w:rsidRPr="006E0660" w:rsidRDefault="006E0660" w:rsidP="006E0660">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Review </w:t>
      </w:r>
      <w:r>
        <w:rPr>
          <w:rFonts w:ascii="Arial" w:eastAsia="Calibri" w:hAnsi="Arial" w:cs="Arial"/>
          <w:color w:val="000000" w:themeColor="text1"/>
        </w:rPr>
        <w:t>to ensure that that the layout is correct for printing (i.e. a card is not split across two pages).</w:t>
      </w:r>
    </w:p>
    <w:p w14:paraId="7BB5102C" w14:textId="7975BE91" w:rsidR="00D25B29" w:rsidRPr="00D5164A" w:rsidRDefault="00D25B29" w:rsidP="00D25B29">
      <w:pPr>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Print the ‘Why is </w:t>
      </w:r>
      <w:r w:rsidR="00E37DB1" w:rsidRPr="00D5164A">
        <w:rPr>
          <w:rFonts w:ascii="Arial" w:eastAsia="Calibri" w:hAnsi="Arial" w:cs="Arial"/>
          <w:color w:val="000000" w:themeColor="text1"/>
        </w:rPr>
        <w:t>prevention and response to CSEA important</w:t>
      </w:r>
      <w:r w:rsidRPr="00D5164A">
        <w:rPr>
          <w:rFonts w:ascii="Arial" w:eastAsia="Calibri" w:hAnsi="Arial" w:cs="Arial"/>
          <w:color w:val="000000" w:themeColor="text1"/>
        </w:rPr>
        <w:t xml:space="preserve"> cards table</w:t>
      </w:r>
      <w:r w:rsidR="00E37DB1" w:rsidRPr="00D5164A">
        <w:rPr>
          <w:rFonts w:ascii="Arial" w:eastAsia="Calibri" w:hAnsi="Arial" w:cs="Arial"/>
          <w:color w:val="000000" w:themeColor="text1"/>
        </w:rPr>
        <w:t xml:space="preserve"> </w:t>
      </w:r>
      <w:r w:rsidRPr="00D5164A">
        <w:rPr>
          <w:rFonts w:ascii="Arial" w:eastAsia="Calibri" w:hAnsi="Arial" w:cs="Arial"/>
          <w:color w:val="000000" w:themeColor="text1"/>
        </w:rPr>
        <w:t xml:space="preserve"> -  one table per four participants.</w:t>
      </w:r>
    </w:p>
    <w:p w14:paraId="6C3A5873" w14:textId="77777777" w:rsidR="00D25B29" w:rsidRPr="00D5164A" w:rsidRDefault="00D25B29" w:rsidP="00D25B29">
      <w:pPr>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Cut up the cards to form a set of cards.  </w:t>
      </w:r>
    </w:p>
    <w:p w14:paraId="15602658" w14:textId="6388FC33" w:rsidR="00D25B29" w:rsidRPr="00D5164A" w:rsidRDefault="00D25B29" w:rsidP="00D25B29">
      <w:pPr>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Prepare one full set per </w:t>
      </w:r>
      <w:r w:rsidR="00311CC8" w:rsidRPr="00D5164A">
        <w:rPr>
          <w:rFonts w:ascii="Arial" w:eastAsia="Calibri" w:hAnsi="Arial" w:cs="Arial"/>
          <w:color w:val="000000" w:themeColor="text1"/>
        </w:rPr>
        <w:t>4</w:t>
      </w:r>
      <w:r w:rsidR="00E37DB1" w:rsidRPr="00D5164A">
        <w:rPr>
          <w:rFonts w:ascii="Arial" w:eastAsia="Calibri" w:hAnsi="Arial" w:cs="Arial"/>
          <w:color w:val="000000" w:themeColor="text1"/>
        </w:rPr>
        <w:t xml:space="preserve"> </w:t>
      </w:r>
      <w:r w:rsidRPr="00D5164A">
        <w:rPr>
          <w:rFonts w:ascii="Arial" w:eastAsia="Calibri" w:hAnsi="Arial" w:cs="Arial"/>
          <w:color w:val="000000" w:themeColor="text1"/>
        </w:rPr>
        <w:t>participants.</w:t>
      </w:r>
    </w:p>
    <w:p w14:paraId="48B14B43" w14:textId="77777777" w:rsidR="00D5164A" w:rsidRDefault="00D5164A" w:rsidP="004219E2">
      <w:pPr>
        <w:pBdr>
          <w:top w:val="nil"/>
          <w:left w:val="nil"/>
          <w:bottom w:val="nil"/>
          <w:right w:val="nil"/>
          <w:between w:val="nil"/>
        </w:pBdr>
        <w:rPr>
          <w:rFonts w:ascii="Calibri" w:eastAsia="Calibri" w:hAnsi="Calibri" w:cs="Calibri"/>
          <w:b/>
          <w:color w:val="FF0000"/>
          <w:u w:val="single"/>
        </w:rPr>
      </w:pPr>
    </w:p>
    <w:p w14:paraId="47AF4C46" w14:textId="77777777" w:rsidR="00D5164A" w:rsidRDefault="00D5164A" w:rsidP="004219E2">
      <w:pPr>
        <w:pBdr>
          <w:top w:val="nil"/>
          <w:left w:val="nil"/>
          <w:bottom w:val="nil"/>
          <w:right w:val="nil"/>
          <w:between w:val="nil"/>
        </w:pBdr>
        <w:rPr>
          <w:rFonts w:ascii="Calibri" w:eastAsia="Calibri" w:hAnsi="Calibri" w:cs="Calibri"/>
          <w:b/>
          <w:color w:val="FF0000"/>
          <w:u w:val="single"/>
        </w:rPr>
      </w:pPr>
    </w:p>
    <w:p w14:paraId="54090F68" w14:textId="77777777" w:rsidR="00D5164A" w:rsidRDefault="00D5164A" w:rsidP="004219E2">
      <w:pPr>
        <w:pBdr>
          <w:top w:val="nil"/>
          <w:left w:val="nil"/>
          <w:bottom w:val="nil"/>
          <w:right w:val="nil"/>
          <w:between w:val="nil"/>
        </w:pBdr>
        <w:rPr>
          <w:rFonts w:ascii="Calibri" w:eastAsia="Calibri" w:hAnsi="Calibri" w:cs="Calibri"/>
          <w:b/>
          <w:color w:val="FF0000"/>
          <w:u w:val="single"/>
        </w:rPr>
      </w:pPr>
    </w:p>
    <w:p w14:paraId="23C9DF96" w14:textId="77777777" w:rsidR="00D5164A" w:rsidRDefault="00D5164A" w:rsidP="004219E2">
      <w:pPr>
        <w:pBdr>
          <w:top w:val="nil"/>
          <w:left w:val="nil"/>
          <w:bottom w:val="nil"/>
          <w:right w:val="nil"/>
          <w:between w:val="nil"/>
        </w:pBdr>
        <w:rPr>
          <w:rFonts w:ascii="Calibri" w:eastAsia="Calibri" w:hAnsi="Calibri" w:cs="Calibri"/>
          <w:b/>
          <w:color w:val="FF0000"/>
          <w:u w:val="single"/>
        </w:rPr>
      </w:pPr>
    </w:p>
    <w:tbl>
      <w:tblPr>
        <w:tblStyle w:val="TableGrid"/>
        <w:tblW w:w="0" w:type="auto"/>
        <w:tblLook w:val="04A0" w:firstRow="1" w:lastRow="0" w:firstColumn="1" w:lastColumn="0" w:noHBand="0" w:noVBand="1"/>
      </w:tblPr>
      <w:tblGrid>
        <w:gridCol w:w="9016"/>
      </w:tblGrid>
      <w:tr w:rsidR="00E656F0" w:rsidRPr="006743D3" w14:paraId="2FB448E7" w14:textId="77777777" w:rsidTr="005B159B">
        <w:tc>
          <w:tcPr>
            <w:tcW w:w="9016" w:type="dxa"/>
          </w:tcPr>
          <w:p w14:paraId="6BB605DD" w14:textId="77777777" w:rsidR="00E656F0" w:rsidRPr="006743D3" w:rsidRDefault="00E656F0" w:rsidP="00EA5DFB">
            <w:pPr>
              <w:widowControl w:val="0"/>
              <w:pBdr>
                <w:top w:val="nil"/>
                <w:left w:val="nil"/>
                <w:bottom w:val="nil"/>
                <w:right w:val="nil"/>
                <w:between w:val="nil"/>
              </w:pBdr>
              <w:rPr>
                <w:rFonts w:eastAsia="Calibri" w:cstheme="minorHAnsi"/>
                <w:b/>
                <w:bCs/>
                <w:color w:val="000000" w:themeColor="text1"/>
                <w:sz w:val="40"/>
                <w:szCs w:val="40"/>
              </w:rPr>
            </w:pPr>
          </w:p>
          <w:p w14:paraId="7A025ED3" w14:textId="5D8D665B" w:rsidR="00E656F0" w:rsidRPr="006743D3" w:rsidRDefault="00E656F0" w:rsidP="00EA5DFB">
            <w:pPr>
              <w:widowControl w:val="0"/>
              <w:pBdr>
                <w:top w:val="nil"/>
                <w:left w:val="nil"/>
                <w:bottom w:val="nil"/>
                <w:right w:val="nil"/>
                <w:between w:val="nil"/>
              </w:pBdr>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All children, wherever they live have the right to be protected and free from all forms of violence, abuse, neglect and exploitation.</w:t>
            </w:r>
            <w:r w:rsidR="001F7A11" w:rsidRPr="006743D3">
              <w:rPr>
                <w:rFonts w:eastAsia="Calibri" w:cstheme="minorHAnsi"/>
                <w:b/>
                <w:bCs/>
                <w:color w:val="000000" w:themeColor="text1"/>
                <w:sz w:val="40"/>
                <w:szCs w:val="40"/>
              </w:rPr>
              <w:t xml:space="preserve"> Child </w:t>
            </w:r>
            <w:r w:rsidR="00EA5DFB" w:rsidRPr="006743D3">
              <w:rPr>
                <w:rFonts w:eastAsia="Calibri" w:cstheme="minorHAnsi"/>
                <w:b/>
                <w:bCs/>
                <w:color w:val="000000" w:themeColor="text1"/>
                <w:sz w:val="40"/>
                <w:szCs w:val="40"/>
              </w:rPr>
              <w:t>Sexual Exploitation and Abuse is illegal.</w:t>
            </w:r>
          </w:p>
          <w:p w14:paraId="4FFAF4DC" w14:textId="77777777" w:rsidR="00E656F0" w:rsidRPr="006743D3" w:rsidRDefault="00E656F0" w:rsidP="00EA5DFB">
            <w:pPr>
              <w:jc w:val="center"/>
              <w:rPr>
                <w:rFonts w:eastAsia="Calibri" w:cstheme="minorHAnsi"/>
                <w:b/>
                <w:bCs/>
                <w:color w:val="000000" w:themeColor="text1"/>
                <w:sz w:val="40"/>
                <w:szCs w:val="40"/>
                <w:u w:val="single"/>
              </w:rPr>
            </w:pPr>
          </w:p>
          <w:p w14:paraId="0E21F634" w14:textId="77777777" w:rsidR="00E656F0" w:rsidRPr="006743D3" w:rsidRDefault="00E656F0" w:rsidP="00EA5DFB">
            <w:pPr>
              <w:jc w:val="center"/>
              <w:rPr>
                <w:rFonts w:eastAsia="Calibri" w:cstheme="minorHAnsi"/>
                <w:b/>
                <w:bCs/>
                <w:color w:val="000000" w:themeColor="text1"/>
                <w:sz w:val="40"/>
                <w:szCs w:val="40"/>
                <w:u w:val="single"/>
              </w:rPr>
            </w:pPr>
          </w:p>
        </w:tc>
      </w:tr>
      <w:tr w:rsidR="00E656F0" w:rsidRPr="006743D3" w14:paraId="4756E84B" w14:textId="77777777" w:rsidTr="005B159B">
        <w:tc>
          <w:tcPr>
            <w:tcW w:w="9016" w:type="dxa"/>
          </w:tcPr>
          <w:p w14:paraId="1C8C3401" w14:textId="77777777" w:rsidR="00EA5DFB" w:rsidRPr="006743D3" w:rsidRDefault="00EA5DFB" w:rsidP="00EA5DFB">
            <w:pPr>
              <w:widowControl w:val="0"/>
              <w:pBdr>
                <w:top w:val="nil"/>
                <w:left w:val="nil"/>
                <w:bottom w:val="nil"/>
                <w:right w:val="nil"/>
                <w:between w:val="nil"/>
              </w:pBdr>
              <w:rPr>
                <w:rFonts w:eastAsia="Calibri" w:cstheme="minorHAnsi"/>
                <w:b/>
                <w:bCs/>
                <w:color w:val="000000" w:themeColor="text1"/>
                <w:sz w:val="40"/>
                <w:szCs w:val="40"/>
              </w:rPr>
            </w:pPr>
          </w:p>
          <w:p w14:paraId="0DDEDDA3" w14:textId="6940C742" w:rsidR="00EA5DFB" w:rsidRPr="006743D3" w:rsidRDefault="00EA5DFB" w:rsidP="00EA5DFB">
            <w:pPr>
              <w:widowControl w:val="0"/>
              <w:pBdr>
                <w:top w:val="nil"/>
                <w:left w:val="nil"/>
                <w:bottom w:val="nil"/>
                <w:right w:val="nil"/>
                <w:between w:val="nil"/>
              </w:pBdr>
              <w:ind w:left="72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Sexual Exploitation and abuse harms the child and is never their fault.</w:t>
            </w:r>
          </w:p>
          <w:p w14:paraId="43234D8D" w14:textId="77777777" w:rsidR="00E656F0" w:rsidRPr="006743D3" w:rsidRDefault="00E656F0" w:rsidP="00EA5DFB">
            <w:pPr>
              <w:rPr>
                <w:rFonts w:eastAsia="Calibri" w:cstheme="minorHAnsi"/>
                <w:b/>
                <w:bCs/>
                <w:color w:val="000000" w:themeColor="text1"/>
                <w:sz w:val="40"/>
                <w:szCs w:val="40"/>
                <w:u w:val="single"/>
              </w:rPr>
            </w:pPr>
          </w:p>
          <w:p w14:paraId="325D8C80" w14:textId="77777777" w:rsidR="00E656F0" w:rsidRPr="006743D3" w:rsidRDefault="00E656F0" w:rsidP="00EA5DFB">
            <w:pPr>
              <w:jc w:val="center"/>
              <w:rPr>
                <w:rFonts w:eastAsia="Calibri" w:cstheme="minorHAnsi"/>
                <w:b/>
                <w:bCs/>
                <w:color w:val="000000" w:themeColor="text1"/>
                <w:sz w:val="40"/>
                <w:szCs w:val="40"/>
                <w:u w:val="single"/>
              </w:rPr>
            </w:pPr>
          </w:p>
        </w:tc>
      </w:tr>
      <w:tr w:rsidR="00E656F0" w:rsidRPr="006743D3" w14:paraId="688E28A6" w14:textId="77777777" w:rsidTr="005B159B">
        <w:tc>
          <w:tcPr>
            <w:tcW w:w="9016" w:type="dxa"/>
          </w:tcPr>
          <w:p w14:paraId="3B39DB7C" w14:textId="77777777" w:rsidR="00E656F0" w:rsidRPr="006743D3" w:rsidRDefault="00E656F0" w:rsidP="00EA5DFB">
            <w:pPr>
              <w:widowControl w:val="0"/>
              <w:pBdr>
                <w:top w:val="nil"/>
                <w:left w:val="nil"/>
                <w:bottom w:val="nil"/>
                <w:right w:val="nil"/>
                <w:between w:val="nil"/>
              </w:pBdr>
              <w:rPr>
                <w:rFonts w:eastAsia="Calibri" w:cstheme="minorHAnsi"/>
                <w:b/>
                <w:bCs/>
                <w:color w:val="000000" w:themeColor="text1"/>
                <w:sz w:val="40"/>
                <w:szCs w:val="40"/>
              </w:rPr>
            </w:pPr>
          </w:p>
          <w:p w14:paraId="44ACA133" w14:textId="72D1087D" w:rsidR="00EA5DFB" w:rsidRPr="006743D3" w:rsidRDefault="00EA5DFB" w:rsidP="00EA5DFB">
            <w:pPr>
              <w:widowControl w:val="0"/>
              <w:pBdr>
                <w:top w:val="nil"/>
                <w:left w:val="nil"/>
                <w:bottom w:val="nil"/>
                <w:right w:val="nil"/>
                <w:between w:val="nil"/>
              </w:pBdr>
              <w:ind w:left="72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Sexual abuse of a child has a ripple effect on families and communities bringing harm to many different individuals</w:t>
            </w:r>
          </w:p>
          <w:p w14:paraId="3BF87FEA" w14:textId="77777777" w:rsidR="00E656F0" w:rsidRPr="006743D3" w:rsidRDefault="00E656F0" w:rsidP="00EA5DFB">
            <w:pPr>
              <w:jc w:val="center"/>
              <w:rPr>
                <w:rFonts w:eastAsia="Calibri" w:cstheme="minorHAnsi"/>
                <w:b/>
                <w:bCs/>
                <w:color w:val="000000" w:themeColor="text1"/>
                <w:sz w:val="40"/>
                <w:szCs w:val="40"/>
                <w:u w:val="single"/>
              </w:rPr>
            </w:pPr>
          </w:p>
          <w:p w14:paraId="3372B408" w14:textId="77777777" w:rsidR="00E656F0" w:rsidRPr="006743D3" w:rsidRDefault="00E656F0" w:rsidP="00EA5DFB">
            <w:pPr>
              <w:jc w:val="center"/>
              <w:rPr>
                <w:rFonts w:eastAsia="Calibri" w:cstheme="minorHAnsi"/>
                <w:b/>
                <w:bCs/>
                <w:color w:val="000000" w:themeColor="text1"/>
                <w:sz w:val="40"/>
                <w:szCs w:val="40"/>
                <w:u w:val="single"/>
              </w:rPr>
            </w:pPr>
          </w:p>
          <w:p w14:paraId="6C1A6647" w14:textId="77777777" w:rsidR="00E656F0" w:rsidRPr="006743D3" w:rsidRDefault="00E656F0" w:rsidP="00EA5DFB">
            <w:pPr>
              <w:jc w:val="center"/>
              <w:rPr>
                <w:rFonts w:eastAsia="Calibri" w:cstheme="minorHAnsi"/>
                <w:b/>
                <w:bCs/>
                <w:color w:val="000000" w:themeColor="text1"/>
                <w:sz w:val="40"/>
                <w:szCs w:val="40"/>
                <w:u w:val="single"/>
              </w:rPr>
            </w:pPr>
          </w:p>
        </w:tc>
      </w:tr>
      <w:tr w:rsidR="00E656F0" w:rsidRPr="006743D3" w14:paraId="2CE73B64" w14:textId="77777777" w:rsidTr="005B159B">
        <w:tc>
          <w:tcPr>
            <w:tcW w:w="9016" w:type="dxa"/>
          </w:tcPr>
          <w:p w14:paraId="6F5F22B7" w14:textId="77777777" w:rsidR="00E656F0" w:rsidRPr="006743D3" w:rsidRDefault="00E656F0" w:rsidP="00EA5DFB">
            <w:pPr>
              <w:widowControl w:val="0"/>
              <w:pBdr>
                <w:top w:val="nil"/>
                <w:left w:val="nil"/>
                <w:bottom w:val="nil"/>
                <w:right w:val="nil"/>
                <w:between w:val="nil"/>
              </w:pBdr>
              <w:rPr>
                <w:rFonts w:eastAsia="Calibri" w:cstheme="minorHAnsi"/>
                <w:b/>
                <w:bCs/>
                <w:color w:val="000000" w:themeColor="text1"/>
                <w:sz w:val="40"/>
                <w:szCs w:val="40"/>
              </w:rPr>
            </w:pPr>
          </w:p>
          <w:p w14:paraId="1ACE02B8" w14:textId="74827589" w:rsidR="00EA5DFB" w:rsidRPr="006743D3" w:rsidRDefault="00EA5DFB" w:rsidP="00EA5DFB">
            <w:pPr>
              <w:widowControl w:val="0"/>
              <w:pBdr>
                <w:top w:val="nil"/>
                <w:left w:val="nil"/>
                <w:bottom w:val="nil"/>
                <w:right w:val="nil"/>
                <w:between w:val="nil"/>
              </w:pBdr>
              <w:ind w:left="72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Child sexual exploitation and abuse negatively impacts on school attendance and ability to learn.</w:t>
            </w:r>
          </w:p>
          <w:p w14:paraId="04090091" w14:textId="77777777" w:rsidR="00E656F0" w:rsidRPr="006743D3" w:rsidRDefault="00E656F0" w:rsidP="00EA5DFB">
            <w:pPr>
              <w:jc w:val="center"/>
              <w:rPr>
                <w:rFonts w:eastAsia="Calibri" w:cstheme="minorHAnsi"/>
                <w:b/>
                <w:bCs/>
                <w:color w:val="000000" w:themeColor="text1"/>
                <w:sz w:val="40"/>
                <w:szCs w:val="40"/>
                <w:u w:val="single"/>
              </w:rPr>
            </w:pPr>
          </w:p>
          <w:p w14:paraId="53947EA0" w14:textId="77777777" w:rsidR="00E656F0" w:rsidRPr="006743D3" w:rsidRDefault="00E656F0" w:rsidP="00EA5DFB">
            <w:pPr>
              <w:jc w:val="center"/>
              <w:rPr>
                <w:rFonts w:eastAsia="Calibri" w:cstheme="minorHAnsi"/>
                <w:b/>
                <w:bCs/>
                <w:color w:val="000000" w:themeColor="text1"/>
                <w:sz w:val="40"/>
                <w:szCs w:val="40"/>
                <w:u w:val="single"/>
              </w:rPr>
            </w:pPr>
          </w:p>
          <w:p w14:paraId="30BA5A7F" w14:textId="77777777" w:rsidR="00E656F0" w:rsidRPr="006743D3" w:rsidRDefault="00E656F0" w:rsidP="00EA5DFB">
            <w:pPr>
              <w:jc w:val="center"/>
              <w:rPr>
                <w:rFonts w:eastAsia="Calibri" w:cstheme="minorHAnsi"/>
                <w:b/>
                <w:bCs/>
                <w:color w:val="000000" w:themeColor="text1"/>
                <w:sz w:val="40"/>
                <w:szCs w:val="40"/>
                <w:u w:val="single"/>
              </w:rPr>
            </w:pPr>
          </w:p>
        </w:tc>
      </w:tr>
      <w:tr w:rsidR="00E656F0" w:rsidRPr="006743D3" w14:paraId="06574DDB" w14:textId="77777777" w:rsidTr="005B159B">
        <w:tc>
          <w:tcPr>
            <w:tcW w:w="9016" w:type="dxa"/>
          </w:tcPr>
          <w:p w14:paraId="05B79DA1" w14:textId="77777777" w:rsidR="00E656F0" w:rsidRPr="006743D3" w:rsidRDefault="00E656F0" w:rsidP="00EA5DFB">
            <w:pPr>
              <w:widowControl w:val="0"/>
              <w:pBdr>
                <w:top w:val="nil"/>
                <w:left w:val="nil"/>
                <w:bottom w:val="nil"/>
                <w:right w:val="nil"/>
                <w:between w:val="nil"/>
              </w:pBdr>
              <w:rPr>
                <w:rFonts w:eastAsia="Calibri" w:cstheme="minorHAnsi"/>
                <w:b/>
                <w:bCs/>
                <w:color w:val="000000" w:themeColor="text1"/>
                <w:sz w:val="40"/>
                <w:szCs w:val="40"/>
              </w:rPr>
            </w:pPr>
          </w:p>
          <w:p w14:paraId="54A008D5" w14:textId="1B0BF3E7" w:rsidR="00EA5DFB" w:rsidRPr="006743D3" w:rsidRDefault="00EA5DFB" w:rsidP="00EA5DFB">
            <w:pPr>
              <w:widowControl w:val="0"/>
              <w:pBdr>
                <w:top w:val="nil"/>
                <w:left w:val="nil"/>
                <w:bottom w:val="nil"/>
                <w:right w:val="nil"/>
                <w:between w:val="nil"/>
              </w:pBdr>
              <w:jc w:val="center"/>
              <w:rPr>
                <w:rFonts w:eastAsia="Calibri" w:cstheme="minorHAnsi"/>
                <w:b/>
                <w:bCs/>
                <w:color w:val="000000" w:themeColor="text1"/>
                <w:sz w:val="40"/>
                <w:szCs w:val="40"/>
                <w:lang w:val="en-US"/>
              </w:rPr>
            </w:pPr>
            <w:r w:rsidRPr="006743D3">
              <w:rPr>
                <w:rFonts w:eastAsia="Calibri" w:cstheme="minorHAnsi"/>
                <w:b/>
                <w:bCs/>
                <w:color w:val="000000" w:themeColor="text1"/>
                <w:sz w:val="40"/>
                <w:szCs w:val="40"/>
                <w:lang w:val="en-US"/>
              </w:rPr>
              <w:t>Negative physical health implications.</w:t>
            </w:r>
          </w:p>
          <w:p w14:paraId="32F310BA" w14:textId="3498B072" w:rsidR="00E656F0" w:rsidRPr="006743D3" w:rsidRDefault="00EA5DFB" w:rsidP="00EA5DFB">
            <w:pPr>
              <w:widowControl w:val="0"/>
              <w:pBdr>
                <w:top w:val="nil"/>
                <w:left w:val="nil"/>
                <w:bottom w:val="nil"/>
                <w:right w:val="nil"/>
                <w:between w:val="nil"/>
              </w:pBdr>
              <w:jc w:val="center"/>
              <w:rPr>
                <w:rFonts w:eastAsia="Calibri" w:cstheme="minorHAnsi"/>
                <w:b/>
                <w:bCs/>
                <w:color w:val="000000" w:themeColor="text1"/>
                <w:sz w:val="40"/>
                <w:szCs w:val="40"/>
              </w:rPr>
            </w:pPr>
            <w:r w:rsidRPr="006743D3">
              <w:rPr>
                <w:rFonts w:eastAsia="Calibri" w:cstheme="minorHAnsi"/>
                <w:b/>
                <w:bCs/>
                <w:color w:val="000000" w:themeColor="text1"/>
                <w:sz w:val="40"/>
                <w:szCs w:val="40"/>
                <w:lang w:val="en-US"/>
              </w:rPr>
              <w:t>Children who experience sexual abuse and exploitation are at higher risk of medical issues. For example, unsafe abortion and miscarriage, fistula, HIV/AIDS, Sexually Transmitted Infections, asthma and diabetes.</w:t>
            </w:r>
          </w:p>
          <w:p w14:paraId="28EC8F6A" w14:textId="31D57DF2" w:rsidR="00E656F0" w:rsidRPr="006743D3" w:rsidRDefault="00E656F0" w:rsidP="00EA5DFB">
            <w:pPr>
              <w:widowControl w:val="0"/>
              <w:jc w:val="center"/>
              <w:rPr>
                <w:rFonts w:eastAsia="Calibri" w:cstheme="minorHAnsi"/>
                <w:b/>
                <w:bCs/>
                <w:color w:val="000000" w:themeColor="text1"/>
                <w:sz w:val="40"/>
                <w:szCs w:val="40"/>
              </w:rPr>
            </w:pPr>
          </w:p>
          <w:p w14:paraId="2371BC83" w14:textId="77777777" w:rsidR="00E656F0" w:rsidRPr="006743D3" w:rsidRDefault="00E656F0" w:rsidP="00EA5DFB">
            <w:pPr>
              <w:widowControl w:val="0"/>
              <w:jc w:val="center"/>
              <w:rPr>
                <w:rFonts w:eastAsia="Calibri" w:cstheme="minorHAnsi"/>
                <w:b/>
                <w:bCs/>
                <w:color w:val="000000" w:themeColor="text1"/>
                <w:sz w:val="40"/>
                <w:szCs w:val="40"/>
              </w:rPr>
            </w:pPr>
          </w:p>
          <w:p w14:paraId="3DDE4039" w14:textId="77777777" w:rsidR="00E656F0" w:rsidRPr="006743D3" w:rsidRDefault="00E656F0" w:rsidP="00EA5DFB">
            <w:pPr>
              <w:jc w:val="center"/>
              <w:rPr>
                <w:rFonts w:eastAsia="Calibri" w:cstheme="minorHAnsi"/>
                <w:b/>
                <w:bCs/>
                <w:color w:val="000000" w:themeColor="text1"/>
                <w:sz w:val="40"/>
                <w:szCs w:val="40"/>
                <w:u w:val="single"/>
              </w:rPr>
            </w:pPr>
          </w:p>
        </w:tc>
      </w:tr>
      <w:tr w:rsidR="00E656F0" w:rsidRPr="006743D3" w14:paraId="5A304DCF" w14:textId="77777777" w:rsidTr="005B159B">
        <w:tc>
          <w:tcPr>
            <w:tcW w:w="9016" w:type="dxa"/>
          </w:tcPr>
          <w:p w14:paraId="1D766739" w14:textId="77777777" w:rsidR="00E656F0" w:rsidRPr="006743D3" w:rsidRDefault="00E656F0" w:rsidP="00EA5DFB">
            <w:pPr>
              <w:widowControl w:val="0"/>
              <w:pBdr>
                <w:top w:val="nil"/>
                <w:left w:val="nil"/>
                <w:bottom w:val="nil"/>
                <w:right w:val="nil"/>
                <w:between w:val="nil"/>
              </w:pBdr>
              <w:jc w:val="center"/>
              <w:rPr>
                <w:rFonts w:eastAsia="Calibri" w:cstheme="minorHAnsi"/>
                <w:b/>
                <w:bCs/>
                <w:color w:val="000000" w:themeColor="text1"/>
                <w:sz w:val="40"/>
                <w:szCs w:val="40"/>
              </w:rPr>
            </w:pPr>
          </w:p>
          <w:p w14:paraId="77EAB357" w14:textId="60B5E2D9" w:rsidR="00EA5DFB" w:rsidRPr="006743D3" w:rsidRDefault="00EA5DFB" w:rsidP="00EA5DFB">
            <w:pPr>
              <w:widowControl w:val="0"/>
              <w:pBdr>
                <w:top w:val="nil"/>
                <w:left w:val="nil"/>
                <w:bottom w:val="nil"/>
                <w:right w:val="nil"/>
                <w:between w:val="nil"/>
              </w:pBdr>
              <w:spacing w:before="120"/>
              <w:ind w:left="36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Negative Mental health implications.</w:t>
            </w:r>
          </w:p>
          <w:p w14:paraId="3B9BABB2" w14:textId="5E081A6D" w:rsidR="00EA5DFB" w:rsidRPr="006743D3" w:rsidRDefault="00EA5DFB" w:rsidP="00EA5DFB">
            <w:pPr>
              <w:widowControl w:val="0"/>
              <w:pBdr>
                <w:top w:val="nil"/>
                <w:left w:val="nil"/>
                <w:bottom w:val="nil"/>
                <w:right w:val="nil"/>
                <w:between w:val="nil"/>
              </w:pBdr>
              <w:spacing w:before="120"/>
              <w:ind w:left="36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rPr>
              <w:t xml:space="preserve">Children who experience sexual abuse and exploitation are at higher risk of experiencing </w:t>
            </w:r>
            <w:r w:rsidRPr="006743D3">
              <w:rPr>
                <w:rFonts w:eastAsia="Calibri" w:cstheme="minorHAnsi"/>
                <w:b/>
                <w:bCs/>
                <w:color w:val="000000" w:themeColor="text1"/>
                <w:sz w:val="40"/>
                <w:szCs w:val="40"/>
                <w:lang w:val="en-US"/>
              </w:rPr>
              <w:t>Mental health concerns including eating disorders, substance use disorders, anxiety, depression</w:t>
            </w:r>
            <w:r w:rsidRPr="006743D3">
              <w:rPr>
                <w:rFonts w:eastAsia="Calibri" w:cstheme="minorHAnsi"/>
                <w:b/>
                <w:bCs/>
                <w:color w:val="000000" w:themeColor="text1"/>
                <w:sz w:val="40"/>
                <w:szCs w:val="40"/>
              </w:rPr>
              <w:t xml:space="preserve">,  </w:t>
            </w:r>
            <w:r w:rsidRPr="006743D3">
              <w:rPr>
                <w:rFonts w:eastAsia="Calibri" w:cstheme="minorHAnsi"/>
                <w:b/>
                <w:bCs/>
                <w:color w:val="000000" w:themeColor="text1"/>
                <w:sz w:val="40"/>
                <w:szCs w:val="40"/>
                <w:lang w:val="en-US"/>
              </w:rPr>
              <w:t>self-harm and suicidal thoughts and behaviors.</w:t>
            </w:r>
          </w:p>
          <w:p w14:paraId="46B82F40" w14:textId="77777777" w:rsidR="00E656F0" w:rsidRPr="006743D3" w:rsidRDefault="00E656F0" w:rsidP="00EA5DFB">
            <w:pPr>
              <w:jc w:val="center"/>
              <w:rPr>
                <w:rFonts w:eastAsia="Calibri" w:cstheme="minorHAnsi"/>
                <w:b/>
                <w:bCs/>
                <w:color w:val="000000" w:themeColor="text1"/>
                <w:sz w:val="40"/>
                <w:szCs w:val="40"/>
                <w:u w:val="single"/>
              </w:rPr>
            </w:pPr>
          </w:p>
        </w:tc>
      </w:tr>
      <w:tr w:rsidR="00881746" w:rsidRPr="006743D3" w14:paraId="0029ECC2" w14:textId="77777777" w:rsidTr="005B159B">
        <w:tc>
          <w:tcPr>
            <w:tcW w:w="9016" w:type="dxa"/>
          </w:tcPr>
          <w:p w14:paraId="4DF54F05" w14:textId="77777777" w:rsidR="00EA5DFB" w:rsidRDefault="00EA5DFB" w:rsidP="00EA5DFB">
            <w:pPr>
              <w:pStyle w:val="ListParagraph"/>
              <w:widowControl w:val="0"/>
              <w:pBdr>
                <w:top w:val="nil"/>
                <w:left w:val="nil"/>
                <w:bottom w:val="nil"/>
                <w:right w:val="nil"/>
                <w:between w:val="nil"/>
              </w:pBdr>
              <w:spacing w:before="120"/>
              <w:jc w:val="center"/>
              <w:rPr>
                <w:rFonts w:eastAsia="Calibri" w:cstheme="minorHAnsi"/>
                <w:b/>
                <w:bCs/>
                <w:color w:val="000000" w:themeColor="text1"/>
                <w:sz w:val="40"/>
                <w:szCs w:val="40"/>
                <w:lang w:val="en-US"/>
              </w:rPr>
            </w:pPr>
          </w:p>
          <w:p w14:paraId="09E636A5" w14:textId="77777777" w:rsidR="00D5164A" w:rsidRDefault="00D5164A" w:rsidP="00EA5DFB">
            <w:pPr>
              <w:pStyle w:val="ListParagraph"/>
              <w:widowControl w:val="0"/>
              <w:pBdr>
                <w:top w:val="nil"/>
                <w:left w:val="nil"/>
                <w:bottom w:val="nil"/>
                <w:right w:val="nil"/>
                <w:between w:val="nil"/>
              </w:pBdr>
              <w:spacing w:before="120"/>
              <w:jc w:val="center"/>
              <w:rPr>
                <w:rFonts w:eastAsia="Calibri" w:cstheme="minorHAnsi"/>
                <w:b/>
                <w:bCs/>
                <w:color w:val="000000" w:themeColor="text1"/>
                <w:sz w:val="40"/>
                <w:szCs w:val="40"/>
                <w:lang w:val="en-US"/>
              </w:rPr>
            </w:pPr>
          </w:p>
          <w:p w14:paraId="09B02E7F" w14:textId="77777777" w:rsidR="00D5164A" w:rsidRPr="006743D3" w:rsidRDefault="00D5164A" w:rsidP="00EA5DFB">
            <w:pPr>
              <w:pStyle w:val="ListParagraph"/>
              <w:widowControl w:val="0"/>
              <w:pBdr>
                <w:top w:val="nil"/>
                <w:left w:val="nil"/>
                <w:bottom w:val="nil"/>
                <w:right w:val="nil"/>
                <w:between w:val="nil"/>
              </w:pBdr>
              <w:spacing w:before="120"/>
              <w:jc w:val="center"/>
              <w:rPr>
                <w:rFonts w:eastAsia="Calibri" w:cstheme="minorHAnsi"/>
                <w:b/>
                <w:bCs/>
                <w:color w:val="000000" w:themeColor="text1"/>
                <w:sz w:val="40"/>
                <w:szCs w:val="40"/>
                <w:lang w:val="en-US"/>
              </w:rPr>
            </w:pPr>
          </w:p>
          <w:p w14:paraId="609A6357" w14:textId="48E68125" w:rsidR="00EA5DFB" w:rsidRPr="006743D3" w:rsidRDefault="00EA5DFB" w:rsidP="00EA5DFB">
            <w:pPr>
              <w:pStyle w:val="ListParagraph"/>
              <w:widowControl w:val="0"/>
              <w:pBdr>
                <w:top w:val="nil"/>
                <w:left w:val="nil"/>
                <w:bottom w:val="nil"/>
                <w:right w:val="nil"/>
                <w:between w:val="nil"/>
              </w:pBdr>
              <w:spacing w:before="12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lang w:val="en-US"/>
              </w:rPr>
              <w:t>Negative financial Implications.</w:t>
            </w:r>
          </w:p>
          <w:p w14:paraId="5AFC0565" w14:textId="0E26AEAA" w:rsidR="00E656F0" w:rsidRPr="006743D3" w:rsidRDefault="00EA5DFB" w:rsidP="00EA5DFB">
            <w:pPr>
              <w:pStyle w:val="ListParagraph"/>
              <w:widowControl w:val="0"/>
              <w:pBdr>
                <w:top w:val="nil"/>
                <w:left w:val="nil"/>
                <w:bottom w:val="nil"/>
                <w:right w:val="nil"/>
                <w:between w:val="nil"/>
              </w:pBdr>
              <w:spacing w:before="120"/>
              <w:jc w:val="center"/>
              <w:rPr>
                <w:rFonts w:eastAsia="Calibri" w:cstheme="minorHAnsi"/>
                <w:b/>
                <w:bCs/>
                <w:color w:val="000000" w:themeColor="text1"/>
                <w:sz w:val="40"/>
                <w:szCs w:val="40"/>
              </w:rPr>
            </w:pPr>
            <w:r w:rsidRPr="006743D3">
              <w:rPr>
                <w:rFonts w:eastAsia="Calibri" w:cstheme="minorHAnsi"/>
                <w:b/>
                <w:bCs/>
                <w:color w:val="000000" w:themeColor="text1"/>
                <w:sz w:val="40"/>
                <w:szCs w:val="40"/>
                <w:lang w:val="en-US"/>
              </w:rPr>
              <w:t>Children who experience sexual abuse and exploitation are at higher risk of economic and social consequences. Such as victim blaming, stigma, rejection, loss of earning capacity and increased poverty.</w:t>
            </w:r>
          </w:p>
          <w:p w14:paraId="4833A411" w14:textId="77777777" w:rsidR="00E656F0" w:rsidRPr="006743D3" w:rsidRDefault="00E656F0" w:rsidP="00EA5DFB">
            <w:pPr>
              <w:widowControl w:val="0"/>
              <w:pBdr>
                <w:top w:val="nil"/>
                <w:left w:val="nil"/>
                <w:bottom w:val="nil"/>
                <w:right w:val="nil"/>
                <w:between w:val="nil"/>
              </w:pBdr>
              <w:jc w:val="center"/>
              <w:rPr>
                <w:rFonts w:eastAsia="Calibri" w:cstheme="minorHAnsi"/>
                <w:b/>
                <w:bCs/>
                <w:color w:val="000000" w:themeColor="text1"/>
                <w:sz w:val="40"/>
                <w:szCs w:val="40"/>
              </w:rPr>
            </w:pPr>
          </w:p>
        </w:tc>
      </w:tr>
      <w:tr w:rsidR="00881746" w:rsidRPr="006743D3" w14:paraId="7356F983" w14:textId="77777777" w:rsidTr="005B159B">
        <w:tc>
          <w:tcPr>
            <w:tcW w:w="9016" w:type="dxa"/>
          </w:tcPr>
          <w:p w14:paraId="61927F81"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446C15EC"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510C29A5"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41BED369"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1F870A25"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11BAAE89"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799C1177"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tc>
      </w:tr>
      <w:tr w:rsidR="00881746" w:rsidRPr="006743D3" w14:paraId="3DCD9783" w14:textId="77777777" w:rsidTr="005B159B">
        <w:tc>
          <w:tcPr>
            <w:tcW w:w="9016" w:type="dxa"/>
          </w:tcPr>
          <w:p w14:paraId="74C271C1"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3A625662"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26449EEC"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369F6CE2"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119D745C"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01944811"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21BDE1EC"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5B07301C"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tc>
      </w:tr>
      <w:tr w:rsidR="00881746" w:rsidRPr="006743D3" w14:paraId="28F2FA13" w14:textId="77777777" w:rsidTr="005B159B">
        <w:tc>
          <w:tcPr>
            <w:tcW w:w="9016" w:type="dxa"/>
          </w:tcPr>
          <w:p w14:paraId="2AE0683E"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285C85B5"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1F525377"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4BA3F58B"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p w14:paraId="3CE7F01A" w14:textId="77777777" w:rsidR="00E656F0" w:rsidRPr="006743D3" w:rsidRDefault="00E656F0" w:rsidP="00E656F0">
            <w:pPr>
              <w:widowControl w:val="0"/>
              <w:pBdr>
                <w:top w:val="nil"/>
                <w:left w:val="nil"/>
                <w:bottom w:val="nil"/>
                <w:right w:val="nil"/>
                <w:between w:val="nil"/>
              </w:pBdr>
              <w:rPr>
                <w:rFonts w:eastAsia="Calibri" w:cstheme="minorHAnsi"/>
                <w:b/>
                <w:bCs/>
                <w:color w:val="000000" w:themeColor="text1"/>
                <w:sz w:val="40"/>
                <w:szCs w:val="40"/>
              </w:rPr>
            </w:pPr>
          </w:p>
        </w:tc>
      </w:tr>
    </w:tbl>
    <w:p w14:paraId="737F7C27" w14:textId="33060427" w:rsidR="005B159B" w:rsidRPr="00021C4B" w:rsidRDefault="005B159B" w:rsidP="00021C4B">
      <w:pPr>
        <w:pStyle w:val="ListParagraph"/>
        <w:widowControl w:val="0"/>
        <w:numPr>
          <w:ilvl w:val="0"/>
          <w:numId w:val="53"/>
        </w:numPr>
        <w:spacing w:before="120"/>
        <w:rPr>
          <w:rFonts w:cstheme="minorHAnsi"/>
          <w:bCs/>
          <w:color w:val="000000" w:themeColor="text1"/>
          <w:sz w:val="36"/>
          <w:szCs w:val="36"/>
        </w:rPr>
      </w:pPr>
      <w:r w:rsidRPr="00021C4B">
        <w:rPr>
          <w:rFonts w:cstheme="minorHAnsi"/>
          <w:b/>
          <w:color w:val="000000" w:themeColor="text1"/>
          <w:sz w:val="36"/>
          <w:szCs w:val="36"/>
        </w:rPr>
        <w:lastRenderedPageBreak/>
        <w:t xml:space="preserve">Being alert to signs of SEA in children – </w:t>
      </w:r>
      <w:r w:rsidRPr="00021C4B">
        <w:rPr>
          <w:rFonts w:cstheme="minorHAnsi"/>
          <w:bCs/>
          <w:color w:val="000000" w:themeColor="text1"/>
          <w:sz w:val="36"/>
          <w:szCs w:val="36"/>
        </w:rPr>
        <w:t>Session 3.3 Case study The Silent Cry of Rupa</w:t>
      </w:r>
    </w:p>
    <w:p w14:paraId="1C8EED51" w14:textId="77777777" w:rsidR="005B159B" w:rsidRDefault="005B159B" w:rsidP="005B159B">
      <w:pPr>
        <w:rPr>
          <w:rFonts w:cstheme="minorHAnsi"/>
          <w:b/>
          <w:bCs/>
          <w:color w:val="ED7D31" w:themeColor="accent2"/>
        </w:rPr>
      </w:pPr>
    </w:p>
    <w:p w14:paraId="54BFED44" w14:textId="77777777" w:rsidR="005B159B" w:rsidRPr="00D5164A" w:rsidRDefault="005B159B" w:rsidP="005B159B">
      <w:pPr>
        <w:rPr>
          <w:rFonts w:ascii="Arial" w:hAnsi="Arial" w:cs="Arial"/>
          <w:b/>
          <w:bCs/>
          <w:color w:val="ED7D31" w:themeColor="accent2"/>
        </w:rPr>
      </w:pPr>
      <w:r w:rsidRPr="00D5164A">
        <w:rPr>
          <w:rFonts w:ascii="Arial" w:hAnsi="Arial" w:cs="Arial"/>
          <w:b/>
          <w:bCs/>
          <w:color w:val="ED7D31" w:themeColor="accent2"/>
        </w:rPr>
        <w:t xml:space="preserve">Preparation note: </w:t>
      </w:r>
    </w:p>
    <w:p w14:paraId="17B4B2A1" w14:textId="77777777" w:rsidR="005B159B" w:rsidRPr="00BD13AD" w:rsidRDefault="005B159B" w:rsidP="005B159B">
      <w:pPr>
        <w:pStyle w:val="ListParagraph"/>
        <w:numPr>
          <w:ilvl w:val="0"/>
          <w:numId w:val="34"/>
        </w:numPr>
        <w:rPr>
          <w:rFonts w:ascii="Arial" w:hAnsi="Arial" w:cs="Arial"/>
          <w:color w:val="000000" w:themeColor="text1"/>
          <w:highlight w:val="yellow"/>
        </w:rPr>
      </w:pPr>
      <w:r w:rsidRPr="00BD13AD">
        <w:rPr>
          <w:rFonts w:ascii="Arial" w:hAnsi="Arial" w:cs="Arial"/>
          <w:color w:val="000000" w:themeColor="text1"/>
          <w:highlight w:val="yellow"/>
        </w:rPr>
        <w:t xml:space="preserve">Edit the case study to contextualize it to your content – change names, locations etc. </w:t>
      </w:r>
    </w:p>
    <w:p w14:paraId="3E930807" w14:textId="4D1BCFD7" w:rsidR="005B159B" w:rsidRPr="00D5164A" w:rsidRDefault="005B159B" w:rsidP="005B159B">
      <w:pPr>
        <w:pStyle w:val="ListParagraph"/>
        <w:numPr>
          <w:ilvl w:val="0"/>
          <w:numId w:val="34"/>
        </w:numPr>
        <w:rPr>
          <w:rFonts w:ascii="Arial" w:hAnsi="Arial" w:cs="Arial"/>
          <w:color w:val="000000" w:themeColor="text1"/>
        </w:rPr>
      </w:pPr>
      <w:r w:rsidRPr="00D5164A">
        <w:rPr>
          <w:rFonts w:ascii="Arial" w:hAnsi="Arial" w:cs="Arial"/>
          <w:color w:val="000000" w:themeColor="text1"/>
        </w:rPr>
        <w:t xml:space="preserve">Print </w:t>
      </w:r>
      <w:r w:rsidR="00D5164A">
        <w:rPr>
          <w:rFonts w:ascii="Arial" w:hAnsi="Arial" w:cs="Arial"/>
          <w:color w:val="000000" w:themeColor="text1"/>
        </w:rPr>
        <w:t xml:space="preserve">and cut out </w:t>
      </w:r>
      <w:r w:rsidRPr="00D5164A">
        <w:rPr>
          <w:rFonts w:ascii="Arial" w:hAnsi="Arial" w:cs="Arial"/>
          <w:color w:val="000000" w:themeColor="text1"/>
        </w:rPr>
        <w:t>one copy of the case study</w:t>
      </w:r>
      <w:r w:rsidR="009C27B7" w:rsidRPr="00D5164A">
        <w:rPr>
          <w:rFonts w:ascii="Arial" w:hAnsi="Arial" w:cs="Arial"/>
          <w:color w:val="000000" w:themeColor="text1"/>
        </w:rPr>
        <w:t>.</w:t>
      </w:r>
    </w:p>
    <w:p w14:paraId="784C09ED" w14:textId="77777777" w:rsidR="005B159B" w:rsidRPr="005B159B" w:rsidRDefault="005B159B" w:rsidP="005B159B">
      <w:pPr>
        <w:pStyle w:val="paragraph"/>
        <w:spacing w:before="0" w:after="0"/>
        <w:textAlignment w:val="baseline"/>
        <w:rPr>
          <w:rFonts w:ascii="Arial" w:hAnsi="Arial" w:cs="Arial"/>
          <w:b/>
          <w:bCs/>
          <w:color w:val="000000" w:themeColor="text1"/>
          <w:sz w:val="32"/>
          <w:szCs w:val="32"/>
        </w:rPr>
      </w:pPr>
      <w:r w:rsidRPr="005B159B">
        <w:rPr>
          <w:rStyle w:val="normaltextrun"/>
          <w:rFonts w:ascii="Arial" w:hAnsi="Arial" w:cs="Arial"/>
          <w:b/>
          <w:bCs/>
          <w:color w:val="000000" w:themeColor="text1"/>
          <w:sz w:val="32"/>
          <w:szCs w:val="32"/>
        </w:rPr>
        <w:t>Case Study: The Silent Cry of Rupa</w:t>
      </w:r>
      <w:r w:rsidRPr="005B159B">
        <w:rPr>
          <w:rStyle w:val="eop"/>
          <w:rFonts w:ascii="Arial" w:hAnsi="Arial" w:cs="Arial"/>
          <w:b/>
          <w:bCs/>
          <w:color w:val="000000" w:themeColor="text1"/>
          <w:sz w:val="32"/>
          <w:szCs w:val="32"/>
        </w:rPr>
        <w:t> </w:t>
      </w:r>
    </w:p>
    <w:p w14:paraId="1825CB07" w14:textId="77777777" w:rsidR="005B159B" w:rsidRPr="005B159B" w:rsidRDefault="005B159B" w:rsidP="005B159B">
      <w:pPr>
        <w:pStyle w:val="paragraph"/>
        <w:spacing w:before="0" w:after="0"/>
        <w:jc w:val="both"/>
        <w:textAlignment w:val="baseline"/>
        <w:rPr>
          <w:rFonts w:ascii="Arial" w:hAnsi="Arial" w:cs="Arial"/>
          <w:color w:val="000000" w:themeColor="text1"/>
          <w:sz w:val="32"/>
          <w:szCs w:val="32"/>
        </w:rPr>
      </w:pPr>
      <w:r w:rsidRPr="005B159B">
        <w:rPr>
          <w:rStyle w:val="normaltextrun"/>
          <w:rFonts w:ascii="Arial" w:hAnsi="Arial" w:cs="Arial"/>
          <w:color w:val="000000" w:themeColor="text1"/>
          <w:sz w:val="32"/>
          <w:szCs w:val="32"/>
        </w:rPr>
        <w:t xml:space="preserve">In a rural Nepali village, a construction project aimed to improve the road connecting communities. The project brought in migrant </w:t>
      </w:r>
      <w:proofErr w:type="spellStart"/>
      <w:r w:rsidRPr="005B159B">
        <w:rPr>
          <w:rStyle w:val="normaltextrun"/>
          <w:rFonts w:ascii="Arial" w:hAnsi="Arial" w:cs="Arial"/>
          <w:color w:val="000000" w:themeColor="text1"/>
          <w:sz w:val="32"/>
          <w:szCs w:val="32"/>
        </w:rPr>
        <w:t>laborers</w:t>
      </w:r>
      <w:proofErr w:type="spellEnd"/>
      <w:r w:rsidRPr="005B159B">
        <w:rPr>
          <w:rStyle w:val="normaltextrun"/>
          <w:rFonts w:ascii="Arial" w:hAnsi="Arial" w:cs="Arial"/>
          <w:color w:val="000000" w:themeColor="text1"/>
          <w:sz w:val="32"/>
          <w:szCs w:val="32"/>
        </w:rPr>
        <w:t>, creating economic opportunities but also altering the community. Rupa, a 13-year-old girl, went to the local secondary school and lived with her parents, older cousin, and younger brother near the construction site.</w:t>
      </w:r>
      <w:r w:rsidRPr="005B159B">
        <w:rPr>
          <w:rStyle w:val="eop"/>
          <w:rFonts w:ascii="Arial" w:hAnsi="Arial" w:cs="Arial"/>
          <w:color w:val="000000" w:themeColor="text1"/>
          <w:sz w:val="32"/>
          <w:szCs w:val="32"/>
        </w:rPr>
        <w:t> </w:t>
      </w:r>
    </w:p>
    <w:p w14:paraId="7CEA7DAB" w14:textId="77777777" w:rsidR="005B159B" w:rsidRPr="005B159B" w:rsidRDefault="005B159B" w:rsidP="005B159B">
      <w:pPr>
        <w:pStyle w:val="paragraph"/>
        <w:spacing w:before="0" w:after="0"/>
        <w:jc w:val="both"/>
        <w:textAlignment w:val="baseline"/>
        <w:rPr>
          <w:rFonts w:ascii="Arial" w:hAnsi="Arial" w:cs="Arial"/>
          <w:color w:val="000000" w:themeColor="text1"/>
          <w:sz w:val="32"/>
          <w:szCs w:val="32"/>
        </w:rPr>
      </w:pPr>
      <w:r w:rsidRPr="005B159B">
        <w:rPr>
          <w:rStyle w:val="normaltextrun"/>
          <w:rFonts w:ascii="Arial" w:hAnsi="Arial" w:cs="Arial"/>
          <w:color w:val="000000" w:themeColor="text1"/>
          <w:sz w:val="32"/>
          <w:szCs w:val="32"/>
        </w:rPr>
        <w:t xml:space="preserve">Rupa’s father worked as a mason on the project, and her mother ran a small food stall for </w:t>
      </w:r>
      <w:proofErr w:type="spellStart"/>
      <w:r w:rsidRPr="005B159B">
        <w:rPr>
          <w:rStyle w:val="normaltextrun"/>
          <w:rFonts w:ascii="Arial" w:hAnsi="Arial" w:cs="Arial"/>
          <w:color w:val="000000" w:themeColor="text1"/>
          <w:sz w:val="32"/>
          <w:szCs w:val="32"/>
        </w:rPr>
        <w:t>laborers</w:t>
      </w:r>
      <w:proofErr w:type="spellEnd"/>
      <w:r w:rsidRPr="005B159B">
        <w:rPr>
          <w:rStyle w:val="normaltextrun"/>
          <w:rFonts w:ascii="Arial" w:hAnsi="Arial" w:cs="Arial"/>
          <w:color w:val="000000" w:themeColor="text1"/>
          <w:sz w:val="32"/>
          <w:szCs w:val="32"/>
        </w:rPr>
        <w:t>. The family was excited about the new road, as it promised better opportunities for their village.</w:t>
      </w:r>
      <w:r w:rsidRPr="005B159B">
        <w:rPr>
          <w:rStyle w:val="eop"/>
          <w:rFonts w:ascii="Arial" w:hAnsi="Arial" w:cs="Arial"/>
          <w:color w:val="000000" w:themeColor="text1"/>
          <w:sz w:val="32"/>
          <w:szCs w:val="32"/>
        </w:rPr>
        <w:t> </w:t>
      </w:r>
    </w:p>
    <w:p w14:paraId="4AE3F6D1" w14:textId="77777777" w:rsidR="005B159B" w:rsidRPr="005B159B" w:rsidRDefault="005B159B" w:rsidP="005B159B">
      <w:pPr>
        <w:pStyle w:val="paragraph"/>
        <w:spacing w:before="0" w:after="0"/>
        <w:jc w:val="both"/>
        <w:textAlignment w:val="baseline"/>
        <w:rPr>
          <w:rFonts w:ascii="Arial" w:hAnsi="Arial" w:cs="Arial"/>
          <w:color w:val="000000" w:themeColor="text1"/>
          <w:sz w:val="32"/>
          <w:szCs w:val="32"/>
        </w:rPr>
      </w:pPr>
      <w:r w:rsidRPr="005B159B">
        <w:rPr>
          <w:rStyle w:val="normaltextrun"/>
          <w:rFonts w:ascii="Arial" w:hAnsi="Arial" w:cs="Arial"/>
          <w:color w:val="000000" w:themeColor="text1"/>
          <w:sz w:val="32"/>
          <w:szCs w:val="32"/>
        </w:rPr>
        <w:t>Rupa had always been a good student. Her teacher, Miss Meena, often praised her for excellent performance in math and science. But over the past few weeks, Miss Meena began to notice changes in Rupa.</w:t>
      </w:r>
      <w:r w:rsidRPr="005B159B">
        <w:rPr>
          <w:rStyle w:val="eop"/>
          <w:rFonts w:ascii="Arial" w:hAnsi="Arial" w:cs="Arial"/>
          <w:color w:val="000000" w:themeColor="text1"/>
          <w:sz w:val="32"/>
          <w:szCs w:val="32"/>
        </w:rPr>
        <w:t> </w:t>
      </w:r>
    </w:p>
    <w:p w14:paraId="268086C5" w14:textId="77777777" w:rsidR="005B159B" w:rsidRPr="005B159B" w:rsidRDefault="005B159B" w:rsidP="005B159B">
      <w:pPr>
        <w:pStyle w:val="paragraph"/>
        <w:spacing w:before="0" w:after="0"/>
        <w:jc w:val="both"/>
        <w:textAlignment w:val="baseline"/>
        <w:rPr>
          <w:rFonts w:ascii="Arial" w:hAnsi="Arial" w:cs="Arial"/>
          <w:color w:val="000000" w:themeColor="text1"/>
          <w:sz w:val="32"/>
          <w:szCs w:val="32"/>
        </w:rPr>
      </w:pPr>
      <w:r w:rsidRPr="005B159B">
        <w:rPr>
          <w:rStyle w:val="normaltextrun"/>
          <w:rFonts w:ascii="Arial" w:hAnsi="Arial" w:cs="Arial"/>
          <w:color w:val="000000" w:themeColor="text1"/>
          <w:sz w:val="32"/>
          <w:szCs w:val="32"/>
        </w:rPr>
        <w:t>One day, Rupa came to class looking tired and she was unfocused during the lesson. When asked to solve a simple maths problem, her answer was wrong. When asked about her homework, she gave an excuse about being too busy helping her mother to do the work. </w:t>
      </w:r>
      <w:r w:rsidRPr="005B159B">
        <w:rPr>
          <w:rStyle w:val="eop"/>
          <w:rFonts w:ascii="Arial" w:hAnsi="Arial" w:cs="Arial"/>
          <w:color w:val="000000" w:themeColor="text1"/>
          <w:sz w:val="32"/>
          <w:szCs w:val="32"/>
        </w:rPr>
        <w:t> </w:t>
      </w:r>
    </w:p>
    <w:p w14:paraId="140B3550" w14:textId="77777777" w:rsidR="005B159B" w:rsidRDefault="005B159B" w:rsidP="005B159B">
      <w:pPr>
        <w:pStyle w:val="paragraph"/>
        <w:spacing w:before="0" w:after="0"/>
        <w:jc w:val="both"/>
        <w:textAlignment w:val="baseline"/>
        <w:rPr>
          <w:rStyle w:val="eop"/>
          <w:rFonts w:ascii="Arial" w:hAnsi="Arial" w:cs="Arial"/>
          <w:color w:val="000000" w:themeColor="text1"/>
          <w:sz w:val="32"/>
          <w:szCs w:val="32"/>
        </w:rPr>
      </w:pPr>
      <w:r w:rsidRPr="005B159B">
        <w:rPr>
          <w:rStyle w:val="normaltextrun"/>
          <w:rFonts w:ascii="Arial" w:hAnsi="Arial" w:cs="Arial"/>
          <w:color w:val="000000" w:themeColor="text1"/>
          <w:sz w:val="32"/>
          <w:szCs w:val="32"/>
        </w:rPr>
        <w:t>Rupa’s school attendance became irregular. Rupa start sitting at the back of the classroom, not with her friends. After another missed homework assignment, Miss Meena gently asked Rupa if everything was okay at home. Rupa hesitated, her eyes filling with tears, but she quickly shook her head and said she was fine. Miss Meena noticed some bruises on Rupa’s arm. Rupa said she fell over in the playground, and that was how she got the bruises. </w:t>
      </w:r>
      <w:r w:rsidRPr="005B159B">
        <w:rPr>
          <w:rStyle w:val="eop"/>
          <w:rFonts w:ascii="Arial" w:hAnsi="Arial" w:cs="Arial"/>
          <w:color w:val="000000" w:themeColor="text1"/>
          <w:sz w:val="32"/>
          <w:szCs w:val="32"/>
        </w:rPr>
        <w:t> </w:t>
      </w:r>
    </w:p>
    <w:p w14:paraId="376CD00F" w14:textId="246091BC" w:rsidR="009A662E" w:rsidRPr="00021C4B" w:rsidRDefault="009A662E" w:rsidP="00021C4B">
      <w:pPr>
        <w:pStyle w:val="paragraph"/>
        <w:numPr>
          <w:ilvl w:val="0"/>
          <w:numId w:val="53"/>
        </w:numPr>
        <w:spacing w:before="0" w:after="0"/>
        <w:jc w:val="both"/>
        <w:textAlignment w:val="baseline"/>
        <w:rPr>
          <w:rFonts w:asciiTheme="minorHAnsi" w:hAnsiTheme="minorHAnsi" w:cstheme="minorHAnsi"/>
          <w:color w:val="000000" w:themeColor="text1"/>
          <w:sz w:val="32"/>
          <w:szCs w:val="32"/>
        </w:rPr>
      </w:pPr>
      <w:r w:rsidRPr="00021C4B">
        <w:rPr>
          <w:rFonts w:asciiTheme="minorHAnsi" w:hAnsiTheme="minorHAnsi" w:cstheme="minorHAnsi"/>
          <w:b/>
          <w:color w:val="000000" w:themeColor="text1"/>
          <w:sz w:val="36"/>
          <w:szCs w:val="36"/>
        </w:rPr>
        <w:lastRenderedPageBreak/>
        <w:t xml:space="preserve">What do we mean by SAFE reporting? </w:t>
      </w:r>
      <w:r w:rsidRPr="00021C4B">
        <w:rPr>
          <w:rFonts w:asciiTheme="minorHAnsi" w:hAnsiTheme="minorHAnsi" w:cstheme="minorHAnsi"/>
          <w:bCs/>
          <w:color w:val="000000" w:themeColor="text1"/>
          <w:sz w:val="36"/>
          <w:szCs w:val="36"/>
        </w:rPr>
        <w:t>– Session 5.1</w:t>
      </w:r>
    </w:p>
    <w:p w14:paraId="6476919C" w14:textId="77777777" w:rsidR="009A662E" w:rsidRPr="004219E2" w:rsidRDefault="009A662E" w:rsidP="009A662E">
      <w:pPr>
        <w:autoSpaceDE w:val="0"/>
        <w:autoSpaceDN w:val="0"/>
        <w:adjustRightInd w:val="0"/>
        <w:rPr>
          <w:rFonts w:cstheme="minorHAnsi"/>
          <w:color w:val="000000" w:themeColor="text1"/>
          <w:sz w:val="36"/>
          <w:szCs w:val="36"/>
        </w:rPr>
      </w:pPr>
      <w:r w:rsidRPr="004219E2">
        <w:rPr>
          <w:rFonts w:cstheme="minorHAnsi"/>
          <w:color w:val="000000" w:themeColor="text1"/>
          <w:sz w:val="36"/>
          <w:szCs w:val="36"/>
        </w:rPr>
        <w:t>Priya and the web of referrals</w:t>
      </w:r>
    </w:p>
    <w:p w14:paraId="33BCF66C" w14:textId="77777777" w:rsidR="009A662E" w:rsidRDefault="009A662E" w:rsidP="009A662E">
      <w:pPr>
        <w:autoSpaceDE w:val="0"/>
        <w:autoSpaceDN w:val="0"/>
        <w:adjustRightInd w:val="0"/>
        <w:rPr>
          <w:rFonts w:ascii="Andes" w:hAnsi="Andes" w:cs="Arial"/>
          <w:b/>
          <w:bCs/>
          <w:sz w:val="32"/>
          <w:szCs w:val="32"/>
        </w:rPr>
      </w:pPr>
    </w:p>
    <w:p w14:paraId="24EE4E9A" w14:textId="4D45499F" w:rsidR="00D74A14" w:rsidRPr="00E769B6" w:rsidRDefault="00B22163" w:rsidP="00D74A14">
      <w:pPr>
        <w:rPr>
          <w:rFonts w:ascii="Arial" w:hAnsi="Arial" w:cs="Arial"/>
          <w:b/>
          <w:bCs/>
          <w:color w:val="ED7D31" w:themeColor="accent2"/>
        </w:rPr>
      </w:pPr>
      <w:r w:rsidRPr="00E769B6">
        <w:rPr>
          <w:rFonts w:ascii="Arial" w:hAnsi="Arial" w:cs="Arial"/>
          <w:b/>
          <w:bCs/>
          <w:color w:val="ED7D31" w:themeColor="accent2"/>
        </w:rPr>
        <w:t xml:space="preserve">Preparation note: prepare the </w:t>
      </w:r>
      <w:r w:rsidR="00D74A14" w:rsidRPr="00E769B6">
        <w:rPr>
          <w:rFonts w:ascii="Arial" w:hAnsi="Arial" w:cs="Arial"/>
          <w:b/>
          <w:bCs/>
          <w:color w:val="ED7D31" w:themeColor="accent2"/>
        </w:rPr>
        <w:t xml:space="preserve">web of referrals </w:t>
      </w:r>
      <w:r w:rsidR="00243E07" w:rsidRPr="00E769B6">
        <w:rPr>
          <w:rFonts w:ascii="Arial" w:hAnsi="Arial" w:cs="Arial"/>
          <w:b/>
          <w:bCs/>
          <w:color w:val="ED7D31" w:themeColor="accent2"/>
        </w:rPr>
        <w:t>activity</w:t>
      </w:r>
      <w:r w:rsidR="005B159B" w:rsidRPr="00E769B6">
        <w:rPr>
          <w:rFonts w:ascii="Arial" w:hAnsi="Arial" w:cs="Arial"/>
          <w:b/>
          <w:bCs/>
          <w:color w:val="ED7D31" w:themeColor="accent2"/>
        </w:rPr>
        <w:t xml:space="preserve"> cards</w:t>
      </w:r>
      <w:r w:rsidR="00D74A14" w:rsidRPr="00E769B6">
        <w:rPr>
          <w:rFonts w:ascii="Arial" w:hAnsi="Arial" w:cs="Arial"/>
          <w:b/>
          <w:bCs/>
          <w:color w:val="ED7D31" w:themeColor="accent2"/>
        </w:rPr>
        <w:t>:</w:t>
      </w:r>
    </w:p>
    <w:p w14:paraId="0C1E2432" w14:textId="06A163E2" w:rsidR="00102ACC" w:rsidRPr="00BD13AD" w:rsidRDefault="00102ACC" w:rsidP="00102ACC">
      <w:pPr>
        <w:pStyle w:val="ListParagraph"/>
        <w:numPr>
          <w:ilvl w:val="0"/>
          <w:numId w:val="34"/>
        </w:numPr>
        <w:rPr>
          <w:rFonts w:ascii="Arial" w:hAnsi="Arial" w:cs="Arial"/>
          <w:color w:val="000000" w:themeColor="text1"/>
          <w:highlight w:val="yellow"/>
        </w:rPr>
      </w:pPr>
      <w:r w:rsidRPr="00BD13AD">
        <w:rPr>
          <w:rFonts w:ascii="Arial" w:hAnsi="Arial" w:cs="Arial"/>
          <w:color w:val="000000" w:themeColor="text1"/>
          <w:highlight w:val="yellow"/>
        </w:rPr>
        <w:t xml:space="preserve">Edit the </w:t>
      </w:r>
      <w:r>
        <w:rPr>
          <w:rFonts w:ascii="Arial" w:hAnsi="Arial" w:cs="Arial"/>
          <w:color w:val="000000" w:themeColor="text1"/>
          <w:highlight w:val="yellow"/>
        </w:rPr>
        <w:t xml:space="preserve">activity cards </w:t>
      </w:r>
      <w:r w:rsidR="005C114B">
        <w:rPr>
          <w:rFonts w:ascii="Arial" w:hAnsi="Arial" w:cs="Arial"/>
          <w:color w:val="000000" w:themeColor="text1"/>
          <w:highlight w:val="yellow"/>
        </w:rPr>
        <w:t>to</w:t>
      </w:r>
      <w:r w:rsidRPr="00BD13AD">
        <w:rPr>
          <w:rFonts w:ascii="Arial" w:hAnsi="Arial" w:cs="Arial"/>
          <w:color w:val="000000" w:themeColor="text1"/>
          <w:highlight w:val="yellow"/>
        </w:rPr>
        <w:t xml:space="preserve"> contextualize </w:t>
      </w:r>
      <w:r>
        <w:rPr>
          <w:rFonts w:ascii="Arial" w:hAnsi="Arial" w:cs="Arial"/>
          <w:color w:val="000000" w:themeColor="text1"/>
          <w:highlight w:val="yellow"/>
        </w:rPr>
        <w:t>them to your</w:t>
      </w:r>
      <w:r w:rsidRPr="00BD13AD">
        <w:rPr>
          <w:rFonts w:ascii="Arial" w:hAnsi="Arial" w:cs="Arial"/>
          <w:color w:val="000000" w:themeColor="text1"/>
          <w:highlight w:val="yellow"/>
        </w:rPr>
        <w:t xml:space="preserve"> content – change names,</w:t>
      </w:r>
      <w:r w:rsidR="005C114B">
        <w:rPr>
          <w:rFonts w:ascii="Arial" w:hAnsi="Arial" w:cs="Arial"/>
          <w:color w:val="000000" w:themeColor="text1"/>
          <w:highlight w:val="yellow"/>
        </w:rPr>
        <w:t xml:space="preserve"> locations</w:t>
      </w:r>
      <w:r>
        <w:rPr>
          <w:rFonts w:ascii="Arial" w:hAnsi="Arial" w:cs="Arial"/>
          <w:color w:val="000000" w:themeColor="text1"/>
          <w:highlight w:val="yellow"/>
        </w:rPr>
        <w:t xml:space="preserve"> </w:t>
      </w:r>
      <w:r w:rsidRPr="00BD13AD">
        <w:rPr>
          <w:rFonts w:ascii="Arial" w:hAnsi="Arial" w:cs="Arial"/>
          <w:color w:val="000000" w:themeColor="text1"/>
          <w:highlight w:val="yellow"/>
        </w:rPr>
        <w:t xml:space="preserve">etc. </w:t>
      </w:r>
    </w:p>
    <w:p w14:paraId="7C830619" w14:textId="56F00AB9" w:rsidR="00102ACC" w:rsidRPr="006E0660" w:rsidRDefault="00102ACC" w:rsidP="00102ACC">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D5164A">
        <w:rPr>
          <w:rFonts w:ascii="Arial" w:eastAsia="Calibri" w:hAnsi="Arial" w:cs="Arial"/>
          <w:color w:val="000000" w:themeColor="text1"/>
        </w:rPr>
        <w:t xml:space="preserve">Review </w:t>
      </w:r>
      <w:r w:rsidR="005A0EE3">
        <w:rPr>
          <w:rFonts w:ascii="Arial" w:eastAsia="Calibri" w:hAnsi="Arial" w:cs="Arial"/>
          <w:color w:val="000000" w:themeColor="text1"/>
        </w:rPr>
        <w:t xml:space="preserve">cards </w:t>
      </w:r>
      <w:r>
        <w:rPr>
          <w:rFonts w:ascii="Arial" w:eastAsia="Calibri" w:hAnsi="Arial" w:cs="Arial"/>
          <w:color w:val="000000" w:themeColor="text1"/>
        </w:rPr>
        <w:t>to ensure that that the layout is correct for printing (i.e. a card is not split across two pages).</w:t>
      </w:r>
    </w:p>
    <w:p w14:paraId="6B03FFF1" w14:textId="77777777" w:rsidR="00102ACC" w:rsidRDefault="00102ACC" w:rsidP="00102ACC">
      <w:pPr>
        <w:pStyle w:val="ListParagraph"/>
        <w:numPr>
          <w:ilvl w:val="0"/>
          <w:numId w:val="34"/>
        </w:numPr>
        <w:rPr>
          <w:rFonts w:ascii="Arial" w:hAnsi="Arial" w:cs="Arial"/>
        </w:rPr>
      </w:pPr>
      <w:r>
        <w:rPr>
          <w:rFonts w:ascii="Arial" w:hAnsi="Arial" w:cs="Arial"/>
        </w:rPr>
        <w:t xml:space="preserve">Print the cards. </w:t>
      </w:r>
    </w:p>
    <w:p w14:paraId="78B58C62" w14:textId="1F00D4AA" w:rsidR="00B22163" w:rsidRPr="00102ACC" w:rsidRDefault="00102ACC" w:rsidP="00102ACC">
      <w:pPr>
        <w:pStyle w:val="ListParagraph"/>
        <w:numPr>
          <w:ilvl w:val="0"/>
          <w:numId w:val="34"/>
        </w:numPr>
        <w:rPr>
          <w:rFonts w:ascii="Arial" w:hAnsi="Arial" w:cs="Arial"/>
        </w:rPr>
      </w:pPr>
      <w:r>
        <w:rPr>
          <w:rFonts w:ascii="Arial" w:hAnsi="Arial" w:cs="Arial"/>
        </w:rPr>
        <w:t xml:space="preserve">Fold the cards </w:t>
      </w:r>
      <w:r w:rsidR="005A0EE3">
        <w:rPr>
          <w:rFonts w:ascii="Arial" w:hAnsi="Arial" w:cs="Arial"/>
        </w:rPr>
        <w:t xml:space="preserve">in half </w:t>
      </w:r>
      <w:r>
        <w:rPr>
          <w:rFonts w:ascii="Arial" w:hAnsi="Arial" w:cs="Arial"/>
        </w:rPr>
        <w:t>so there is a clear ‘font’ and ‘back’ (</w:t>
      </w:r>
      <w:r w:rsidR="005A0EE3">
        <w:rPr>
          <w:rFonts w:ascii="Arial" w:hAnsi="Arial" w:cs="Arial"/>
        </w:rPr>
        <w:t xml:space="preserve">- </w:t>
      </w:r>
      <w:r>
        <w:rPr>
          <w:rFonts w:ascii="Arial" w:hAnsi="Arial" w:cs="Arial"/>
        </w:rPr>
        <w:t xml:space="preserve">in the activity all participants should be </w:t>
      </w:r>
      <w:r w:rsidR="005A0EE3">
        <w:rPr>
          <w:rFonts w:ascii="Arial" w:hAnsi="Arial" w:cs="Arial"/>
        </w:rPr>
        <w:t>able</w:t>
      </w:r>
      <w:r>
        <w:rPr>
          <w:rFonts w:ascii="Arial" w:hAnsi="Arial" w:cs="Arial"/>
        </w:rPr>
        <w:t xml:space="preserve"> to see and read the font of the card, whilst </w:t>
      </w:r>
      <w:r w:rsidR="00B22163" w:rsidRPr="00102ACC">
        <w:rPr>
          <w:rFonts w:ascii="Arial" w:hAnsi="Arial" w:cs="Arial"/>
        </w:rPr>
        <w:t>only the person playing the role can see</w:t>
      </w:r>
      <w:r>
        <w:rPr>
          <w:rFonts w:ascii="Arial" w:hAnsi="Arial" w:cs="Arial"/>
        </w:rPr>
        <w:t xml:space="preserve"> the back of the card</w:t>
      </w:r>
      <w:r w:rsidR="005A0EE3">
        <w:rPr>
          <w:rFonts w:ascii="Arial" w:hAnsi="Arial" w:cs="Arial"/>
        </w:rPr>
        <w:t>)</w:t>
      </w:r>
      <w:r>
        <w:rPr>
          <w:rFonts w:ascii="Arial" w:hAnsi="Arial" w:cs="Arial"/>
        </w:rPr>
        <w:t xml:space="preserve">. </w:t>
      </w:r>
    </w:p>
    <w:p w14:paraId="0CE184CE" w14:textId="77777777" w:rsidR="009A662E" w:rsidRDefault="009A662E" w:rsidP="009A662E">
      <w:pPr>
        <w:rPr>
          <w:rFonts w:ascii="Andes" w:hAnsi="Andes" w:cs="Arial"/>
          <w:b/>
          <w:bCs/>
          <w:sz w:val="26"/>
          <w:szCs w:val="26"/>
        </w:rPr>
      </w:pPr>
    </w:p>
    <w:p w14:paraId="42B08317" w14:textId="77777777" w:rsidR="009A662E" w:rsidRDefault="009A662E" w:rsidP="009A662E">
      <w:pPr>
        <w:rPr>
          <w:rFonts w:ascii="Andes" w:hAnsi="Andes" w:cs="Arial"/>
          <w:b/>
          <w:bCs/>
          <w:sz w:val="26"/>
          <w:szCs w:val="26"/>
        </w:rPr>
      </w:pPr>
    </w:p>
    <w:tbl>
      <w:tblPr>
        <w:tblStyle w:val="TableGrid"/>
        <w:tblW w:w="0" w:type="auto"/>
        <w:tblLook w:val="04A0" w:firstRow="1" w:lastRow="0" w:firstColumn="1" w:lastColumn="0" w:noHBand="0" w:noVBand="1"/>
      </w:tblPr>
      <w:tblGrid>
        <w:gridCol w:w="4616"/>
        <w:gridCol w:w="4400"/>
      </w:tblGrid>
      <w:tr w:rsidR="00922093" w:rsidRPr="00922093" w14:paraId="45734863" w14:textId="5D6BF148" w:rsidTr="00922093">
        <w:tc>
          <w:tcPr>
            <w:tcW w:w="4616" w:type="dxa"/>
            <w:tcBorders>
              <w:bottom w:val="single" w:sz="8" w:space="0" w:color="000000" w:themeColor="text1"/>
            </w:tcBorders>
          </w:tcPr>
          <w:p w14:paraId="064F7F6C" w14:textId="77777777" w:rsidR="00922093" w:rsidRDefault="00922093" w:rsidP="002F0283">
            <w:pPr>
              <w:autoSpaceDE w:val="0"/>
              <w:autoSpaceDN w:val="0"/>
              <w:adjustRightInd w:val="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22016414" w14:textId="77777777" w:rsidR="00922093" w:rsidRDefault="00922093" w:rsidP="002F0283">
            <w:pPr>
              <w:autoSpaceDE w:val="0"/>
              <w:autoSpaceDN w:val="0"/>
              <w:adjustRightInd w:val="0"/>
              <w:jc w:val="center"/>
              <w:rPr>
                <w:rFonts w:ascii="Andes" w:hAnsi="Andes" w:cs="Arial"/>
                <w:b/>
                <w:bCs/>
                <w:sz w:val="32"/>
                <w:szCs w:val="32"/>
              </w:rPr>
            </w:pPr>
          </w:p>
          <w:p w14:paraId="08A1E24D" w14:textId="32D7F5E7" w:rsidR="00922093" w:rsidRPr="00102ACC" w:rsidRDefault="00922093" w:rsidP="002F0283">
            <w:pPr>
              <w:autoSpaceDE w:val="0"/>
              <w:autoSpaceDN w:val="0"/>
              <w:adjustRightInd w:val="0"/>
              <w:jc w:val="center"/>
              <w:rPr>
                <w:rFonts w:ascii="Andes" w:hAnsi="Andes" w:cs="Arial"/>
                <w:b/>
                <w:bCs/>
                <w:sz w:val="52"/>
                <w:szCs w:val="52"/>
              </w:rPr>
            </w:pPr>
            <w:r w:rsidRPr="00102ACC">
              <w:rPr>
                <w:rFonts w:ascii="Andes" w:hAnsi="Andes" w:cs="Arial"/>
                <w:b/>
                <w:bCs/>
                <w:sz w:val="52"/>
                <w:szCs w:val="52"/>
              </w:rPr>
              <w:t>Priya – 15 years old</w:t>
            </w:r>
          </w:p>
        </w:tc>
        <w:tc>
          <w:tcPr>
            <w:tcW w:w="4400" w:type="dxa"/>
            <w:tcBorders>
              <w:bottom w:val="single" w:sz="8" w:space="0" w:color="000000" w:themeColor="text1"/>
            </w:tcBorders>
          </w:tcPr>
          <w:p w14:paraId="3AAB9702" w14:textId="77777777" w:rsidR="00922093"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1DF76D60" w14:textId="77777777" w:rsidR="00922093" w:rsidRDefault="00922093" w:rsidP="002F0283">
            <w:pPr>
              <w:autoSpaceDE w:val="0"/>
              <w:autoSpaceDN w:val="0"/>
              <w:adjustRightInd w:val="0"/>
              <w:jc w:val="center"/>
              <w:rPr>
                <w:rFonts w:ascii="Arial" w:hAnsi="Arial" w:cs="Arial"/>
                <w:sz w:val="32"/>
                <w:szCs w:val="32"/>
              </w:rPr>
            </w:pPr>
          </w:p>
          <w:p w14:paraId="7EF5C13C" w14:textId="77777777" w:rsidR="00922093"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She has been seeing a contract worker. He gives her gifts and treats her nicely. She is pregnant.</w:t>
            </w:r>
          </w:p>
          <w:p w14:paraId="11144E12" w14:textId="5A3B940D" w:rsidR="00922093" w:rsidRPr="00922093" w:rsidRDefault="00922093" w:rsidP="002F0283">
            <w:pPr>
              <w:autoSpaceDE w:val="0"/>
              <w:autoSpaceDN w:val="0"/>
              <w:adjustRightInd w:val="0"/>
              <w:jc w:val="center"/>
              <w:rPr>
                <w:rFonts w:ascii="Andes" w:hAnsi="Andes" w:cs="Arial"/>
                <w:sz w:val="32"/>
                <w:szCs w:val="32"/>
              </w:rPr>
            </w:pPr>
          </w:p>
        </w:tc>
      </w:tr>
      <w:tr w:rsidR="00922093" w:rsidRPr="00922093" w14:paraId="08DE8D53" w14:textId="47AFF741" w:rsidTr="00922093">
        <w:tc>
          <w:tcPr>
            <w:tcW w:w="4616" w:type="dxa"/>
            <w:tcBorders>
              <w:top w:val="single" w:sz="8" w:space="0" w:color="000000" w:themeColor="text1"/>
              <w:left w:val="nil"/>
              <w:bottom w:val="single" w:sz="8" w:space="0" w:color="000000" w:themeColor="text1"/>
              <w:right w:val="nil"/>
            </w:tcBorders>
          </w:tcPr>
          <w:p w14:paraId="283EB626"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44AD530D"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270935C1" w14:textId="4857FCC7" w:rsidTr="00922093">
        <w:tc>
          <w:tcPr>
            <w:tcW w:w="4616" w:type="dxa"/>
            <w:tcBorders>
              <w:top w:val="single" w:sz="8" w:space="0" w:color="000000" w:themeColor="text1"/>
              <w:bottom w:val="single" w:sz="8" w:space="0" w:color="009FDA"/>
            </w:tcBorders>
          </w:tcPr>
          <w:p w14:paraId="5280488F" w14:textId="77777777" w:rsidR="00922093" w:rsidRDefault="00922093" w:rsidP="002F0283">
            <w:pPr>
              <w:autoSpaceDE w:val="0"/>
              <w:autoSpaceDN w:val="0"/>
              <w:adjustRightInd w:val="0"/>
              <w:ind w:left="36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4425A63B" w14:textId="77777777" w:rsidR="00922093" w:rsidRDefault="00922093" w:rsidP="002F0283">
            <w:pPr>
              <w:autoSpaceDE w:val="0"/>
              <w:autoSpaceDN w:val="0"/>
              <w:adjustRightInd w:val="0"/>
              <w:ind w:left="360"/>
              <w:jc w:val="center"/>
              <w:rPr>
                <w:rFonts w:ascii="Andes" w:hAnsi="Andes" w:cs="Arial"/>
                <w:b/>
                <w:bCs/>
                <w:sz w:val="32"/>
                <w:szCs w:val="32"/>
              </w:rPr>
            </w:pPr>
          </w:p>
          <w:p w14:paraId="5CE0617F" w14:textId="1E6C848C" w:rsidR="00922093" w:rsidRPr="00102ACC" w:rsidRDefault="00922093" w:rsidP="002F0283">
            <w:pPr>
              <w:autoSpaceDE w:val="0"/>
              <w:autoSpaceDN w:val="0"/>
              <w:adjustRightInd w:val="0"/>
              <w:ind w:left="360"/>
              <w:jc w:val="center"/>
              <w:rPr>
                <w:rFonts w:ascii="Andes" w:hAnsi="Andes" w:cs="Arial"/>
                <w:b/>
                <w:bCs/>
                <w:sz w:val="52"/>
                <w:szCs w:val="52"/>
              </w:rPr>
            </w:pPr>
            <w:r w:rsidRPr="00102ACC">
              <w:rPr>
                <w:rFonts w:ascii="Andes" w:hAnsi="Andes" w:cs="Arial"/>
                <w:b/>
                <w:bCs/>
                <w:sz w:val="52"/>
                <w:szCs w:val="52"/>
              </w:rPr>
              <w:t>Priya’s mother</w:t>
            </w:r>
          </w:p>
        </w:tc>
        <w:tc>
          <w:tcPr>
            <w:tcW w:w="4400" w:type="dxa"/>
            <w:tcBorders>
              <w:top w:val="single" w:sz="8" w:space="0" w:color="000000" w:themeColor="text1"/>
              <w:bottom w:val="single" w:sz="8" w:space="0" w:color="009FDA"/>
            </w:tcBorders>
          </w:tcPr>
          <w:p w14:paraId="4BA3AB94" w14:textId="77777777" w:rsidR="00922093"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 xml:space="preserve">Back of card: </w:t>
            </w:r>
          </w:p>
          <w:p w14:paraId="5F7134A2" w14:textId="77777777" w:rsidR="00922093" w:rsidRDefault="00922093" w:rsidP="002F0283">
            <w:pPr>
              <w:autoSpaceDE w:val="0"/>
              <w:autoSpaceDN w:val="0"/>
              <w:adjustRightInd w:val="0"/>
              <w:ind w:left="360"/>
              <w:jc w:val="center"/>
              <w:rPr>
                <w:rFonts w:ascii="Arial" w:hAnsi="Arial" w:cs="Arial"/>
                <w:sz w:val="32"/>
                <w:szCs w:val="32"/>
              </w:rPr>
            </w:pPr>
          </w:p>
          <w:p w14:paraId="49E90921" w14:textId="77777777" w:rsidR="00922093"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Ask “what happened?”, go with your daughter to the Teacher.</w:t>
            </w:r>
          </w:p>
          <w:p w14:paraId="72893D13" w14:textId="324D6D91" w:rsidR="00922093" w:rsidRPr="00922093" w:rsidRDefault="00922093" w:rsidP="002F0283">
            <w:pPr>
              <w:autoSpaceDE w:val="0"/>
              <w:autoSpaceDN w:val="0"/>
              <w:adjustRightInd w:val="0"/>
              <w:ind w:left="360"/>
              <w:jc w:val="center"/>
              <w:rPr>
                <w:rFonts w:ascii="Andes" w:hAnsi="Andes" w:cs="Arial"/>
                <w:sz w:val="32"/>
                <w:szCs w:val="32"/>
              </w:rPr>
            </w:pPr>
          </w:p>
        </w:tc>
      </w:tr>
      <w:tr w:rsidR="00922093" w:rsidRPr="00922093" w14:paraId="5D685D9D" w14:textId="7C6891A5" w:rsidTr="00922093">
        <w:tc>
          <w:tcPr>
            <w:tcW w:w="4616" w:type="dxa"/>
            <w:tcBorders>
              <w:top w:val="single" w:sz="8" w:space="0" w:color="000000" w:themeColor="text1"/>
              <w:left w:val="nil"/>
              <w:bottom w:val="single" w:sz="8" w:space="0" w:color="000000" w:themeColor="text1"/>
              <w:right w:val="nil"/>
            </w:tcBorders>
          </w:tcPr>
          <w:p w14:paraId="34E8AE02"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52A856CF"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26251231" w14:textId="1F172462" w:rsidTr="00922093">
        <w:tc>
          <w:tcPr>
            <w:tcW w:w="4616" w:type="dxa"/>
            <w:tcBorders>
              <w:top w:val="single" w:sz="8" w:space="0" w:color="000000" w:themeColor="text1"/>
              <w:bottom w:val="single" w:sz="8" w:space="0" w:color="009FDA"/>
            </w:tcBorders>
          </w:tcPr>
          <w:p w14:paraId="1FDBAF15" w14:textId="77777777" w:rsidR="00514302" w:rsidRDefault="00922093" w:rsidP="002F0283">
            <w:pPr>
              <w:autoSpaceDE w:val="0"/>
              <w:autoSpaceDN w:val="0"/>
              <w:adjustRightInd w:val="0"/>
              <w:ind w:left="36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12333164" w14:textId="77777777" w:rsidR="00514302" w:rsidRDefault="00514302" w:rsidP="002F0283">
            <w:pPr>
              <w:autoSpaceDE w:val="0"/>
              <w:autoSpaceDN w:val="0"/>
              <w:adjustRightInd w:val="0"/>
              <w:ind w:left="360"/>
              <w:jc w:val="center"/>
              <w:rPr>
                <w:rFonts w:ascii="Andes" w:hAnsi="Andes" w:cs="Arial"/>
                <w:b/>
                <w:bCs/>
                <w:sz w:val="32"/>
                <w:szCs w:val="32"/>
              </w:rPr>
            </w:pPr>
          </w:p>
          <w:p w14:paraId="07DC368A" w14:textId="49D88355" w:rsidR="00922093" w:rsidRPr="00102ACC" w:rsidRDefault="00922093" w:rsidP="002F0283">
            <w:pPr>
              <w:autoSpaceDE w:val="0"/>
              <w:autoSpaceDN w:val="0"/>
              <w:adjustRightInd w:val="0"/>
              <w:ind w:left="360"/>
              <w:jc w:val="center"/>
              <w:rPr>
                <w:rFonts w:ascii="Andes" w:hAnsi="Andes" w:cs="Arial"/>
                <w:b/>
                <w:bCs/>
                <w:sz w:val="52"/>
                <w:szCs w:val="52"/>
              </w:rPr>
            </w:pPr>
            <w:r w:rsidRPr="00102ACC">
              <w:rPr>
                <w:rFonts w:ascii="Andes" w:hAnsi="Andes" w:cs="Arial"/>
                <w:b/>
                <w:bCs/>
                <w:sz w:val="52"/>
                <w:szCs w:val="52"/>
              </w:rPr>
              <w:t xml:space="preserve">Priya’s teacher </w:t>
            </w:r>
          </w:p>
        </w:tc>
        <w:tc>
          <w:tcPr>
            <w:tcW w:w="4400" w:type="dxa"/>
            <w:tcBorders>
              <w:top w:val="single" w:sz="8" w:space="0" w:color="000000" w:themeColor="text1"/>
              <w:bottom w:val="single" w:sz="8" w:space="0" w:color="009FDA"/>
            </w:tcBorders>
          </w:tcPr>
          <w:p w14:paraId="38868EFC" w14:textId="77777777" w:rsidR="00514302"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 xml:space="preserve">Back of card: </w:t>
            </w:r>
          </w:p>
          <w:p w14:paraId="2B4AE300" w14:textId="77777777" w:rsidR="00514302" w:rsidRDefault="00514302" w:rsidP="002F0283">
            <w:pPr>
              <w:autoSpaceDE w:val="0"/>
              <w:autoSpaceDN w:val="0"/>
              <w:adjustRightInd w:val="0"/>
              <w:ind w:left="360"/>
              <w:jc w:val="center"/>
              <w:rPr>
                <w:rFonts w:ascii="Arial" w:hAnsi="Arial" w:cs="Arial"/>
                <w:sz w:val="32"/>
                <w:szCs w:val="32"/>
              </w:rPr>
            </w:pPr>
          </w:p>
          <w:p w14:paraId="7788C6C8" w14:textId="77777777" w:rsidR="00922093"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Ask “what happened?”, then send Priya to GBV service provider for case management support.</w:t>
            </w:r>
          </w:p>
          <w:p w14:paraId="55DB8DA1" w14:textId="1D283A22" w:rsidR="00514302" w:rsidRPr="00922093" w:rsidRDefault="00514302" w:rsidP="002F0283">
            <w:pPr>
              <w:autoSpaceDE w:val="0"/>
              <w:autoSpaceDN w:val="0"/>
              <w:adjustRightInd w:val="0"/>
              <w:ind w:left="360"/>
              <w:jc w:val="center"/>
              <w:rPr>
                <w:rFonts w:ascii="Andes" w:hAnsi="Andes" w:cs="Arial"/>
                <w:sz w:val="32"/>
                <w:szCs w:val="32"/>
              </w:rPr>
            </w:pPr>
          </w:p>
        </w:tc>
      </w:tr>
      <w:tr w:rsidR="00922093" w:rsidRPr="00922093" w14:paraId="50913510" w14:textId="6EB47C05" w:rsidTr="00922093">
        <w:tc>
          <w:tcPr>
            <w:tcW w:w="4616" w:type="dxa"/>
            <w:tcBorders>
              <w:top w:val="single" w:sz="8" w:space="0" w:color="000000" w:themeColor="text1"/>
              <w:left w:val="nil"/>
              <w:bottom w:val="single" w:sz="8" w:space="0" w:color="000000" w:themeColor="text1"/>
              <w:right w:val="nil"/>
            </w:tcBorders>
          </w:tcPr>
          <w:p w14:paraId="46D47657" w14:textId="77777777" w:rsidR="00922093" w:rsidRDefault="00922093" w:rsidP="00E769B6">
            <w:pPr>
              <w:autoSpaceDE w:val="0"/>
              <w:autoSpaceDN w:val="0"/>
              <w:adjustRightInd w:val="0"/>
              <w:rPr>
                <w:rFonts w:ascii="Andes" w:hAnsi="Andes" w:cs="Arial"/>
                <w:b/>
                <w:bCs/>
                <w:sz w:val="32"/>
                <w:szCs w:val="32"/>
              </w:rPr>
            </w:pPr>
          </w:p>
          <w:p w14:paraId="4BC473FE" w14:textId="77777777" w:rsidR="00F1748B" w:rsidRDefault="00F1748B" w:rsidP="00E769B6">
            <w:pPr>
              <w:autoSpaceDE w:val="0"/>
              <w:autoSpaceDN w:val="0"/>
              <w:adjustRightInd w:val="0"/>
              <w:rPr>
                <w:rFonts w:ascii="Andes" w:hAnsi="Andes" w:cs="Arial"/>
                <w:b/>
                <w:bCs/>
                <w:sz w:val="32"/>
                <w:szCs w:val="32"/>
              </w:rPr>
            </w:pPr>
          </w:p>
          <w:p w14:paraId="42B2631D" w14:textId="77777777" w:rsidR="00F1748B" w:rsidRPr="00922093" w:rsidRDefault="00F1748B"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1D06CC19"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34E27031" w14:textId="28D08D5C" w:rsidTr="00922093">
        <w:tc>
          <w:tcPr>
            <w:tcW w:w="4616" w:type="dxa"/>
            <w:tcBorders>
              <w:top w:val="single" w:sz="8" w:space="0" w:color="000000" w:themeColor="text1"/>
              <w:bottom w:val="single" w:sz="8" w:space="0" w:color="000000" w:themeColor="text1"/>
            </w:tcBorders>
          </w:tcPr>
          <w:p w14:paraId="7E9E05B9" w14:textId="77777777" w:rsidR="00514302" w:rsidRDefault="00922093" w:rsidP="002F0283">
            <w:pPr>
              <w:autoSpaceDE w:val="0"/>
              <w:autoSpaceDN w:val="0"/>
              <w:adjustRightInd w:val="0"/>
              <w:ind w:left="36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53518D9E" w14:textId="77777777" w:rsidR="00514302" w:rsidRDefault="00514302" w:rsidP="002F0283">
            <w:pPr>
              <w:autoSpaceDE w:val="0"/>
              <w:autoSpaceDN w:val="0"/>
              <w:adjustRightInd w:val="0"/>
              <w:ind w:left="360"/>
              <w:jc w:val="center"/>
              <w:rPr>
                <w:rFonts w:ascii="Andes" w:hAnsi="Andes" w:cs="Arial"/>
                <w:b/>
                <w:bCs/>
                <w:sz w:val="32"/>
                <w:szCs w:val="32"/>
              </w:rPr>
            </w:pPr>
          </w:p>
          <w:p w14:paraId="6DAD855F" w14:textId="0F4E8BB0" w:rsidR="00922093" w:rsidRPr="00102ACC" w:rsidRDefault="00922093" w:rsidP="002F0283">
            <w:pPr>
              <w:autoSpaceDE w:val="0"/>
              <w:autoSpaceDN w:val="0"/>
              <w:adjustRightInd w:val="0"/>
              <w:ind w:left="360"/>
              <w:jc w:val="center"/>
              <w:rPr>
                <w:rFonts w:ascii="Andes" w:hAnsi="Andes" w:cs="Arial"/>
                <w:b/>
                <w:bCs/>
                <w:sz w:val="52"/>
                <w:szCs w:val="52"/>
              </w:rPr>
            </w:pPr>
            <w:r w:rsidRPr="00102ACC">
              <w:rPr>
                <w:rFonts w:ascii="Andes" w:hAnsi="Andes" w:cs="Arial"/>
                <w:b/>
                <w:bCs/>
                <w:sz w:val="52"/>
                <w:szCs w:val="52"/>
              </w:rPr>
              <w:t>Project gender focal point</w:t>
            </w:r>
          </w:p>
        </w:tc>
        <w:tc>
          <w:tcPr>
            <w:tcW w:w="4400" w:type="dxa"/>
            <w:tcBorders>
              <w:top w:val="single" w:sz="8" w:space="0" w:color="000000" w:themeColor="text1"/>
              <w:bottom w:val="single" w:sz="8" w:space="0" w:color="000000" w:themeColor="text1"/>
            </w:tcBorders>
          </w:tcPr>
          <w:p w14:paraId="37744B19" w14:textId="77777777" w:rsidR="00514302"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 xml:space="preserve">Back of card: </w:t>
            </w:r>
          </w:p>
          <w:p w14:paraId="41E2857E" w14:textId="77777777" w:rsidR="00514302" w:rsidRDefault="00514302" w:rsidP="002F0283">
            <w:pPr>
              <w:autoSpaceDE w:val="0"/>
              <w:autoSpaceDN w:val="0"/>
              <w:adjustRightInd w:val="0"/>
              <w:ind w:left="360"/>
              <w:jc w:val="center"/>
              <w:rPr>
                <w:rFonts w:ascii="Arial" w:hAnsi="Arial" w:cs="Arial"/>
                <w:sz w:val="32"/>
                <w:szCs w:val="32"/>
              </w:rPr>
            </w:pPr>
          </w:p>
          <w:p w14:paraId="63CBD7B0" w14:textId="0371DAC6" w:rsidR="00922093" w:rsidRPr="00922093" w:rsidRDefault="00922093" w:rsidP="002F0283">
            <w:pPr>
              <w:autoSpaceDE w:val="0"/>
              <w:autoSpaceDN w:val="0"/>
              <w:adjustRightInd w:val="0"/>
              <w:ind w:left="360"/>
              <w:jc w:val="center"/>
              <w:rPr>
                <w:rFonts w:ascii="Andes" w:hAnsi="Andes" w:cs="Arial"/>
                <w:sz w:val="32"/>
                <w:szCs w:val="32"/>
              </w:rPr>
            </w:pPr>
            <w:r w:rsidRPr="00922093">
              <w:rPr>
                <w:rFonts w:ascii="Arial" w:hAnsi="Arial" w:cs="Arial"/>
                <w:sz w:val="32"/>
                <w:szCs w:val="32"/>
              </w:rPr>
              <w:t>Ask “what happened?”, then send Priya to the doctor/clinic for health care.</w:t>
            </w:r>
          </w:p>
        </w:tc>
      </w:tr>
      <w:tr w:rsidR="00922093" w:rsidRPr="00922093" w14:paraId="37A1153E" w14:textId="7346C48A" w:rsidTr="00922093">
        <w:tc>
          <w:tcPr>
            <w:tcW w:w="4616" w:type="dxa"/>
            <w:tcBorders>
              <w:top w:val="single" w:sz="8" w:space="0" w:color="000000" w:themeColor="text1"/>
              <w:left w:val="nil"/>
              <w:bottom w:val="single" w:sz="8" w:space="0" w:color="000000" w:themeColor="text1"/>
              <w:right w:val="nil"/>
            </w:tcBorders>
          </w:tcPr>
          <w:p w14:paraId="15CB69A8" w14:textId="6A6BF903"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7CEEC4E3"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0013B6FD" w14:textId="6F0421BD" w:rsidTr="00922093">
        <w:tc>
          <w:tcPr>
            <w:tcW w:w="4616" w:type="dxa"/>
            <w:tcBorders>
              <w:top w:val="single" w:sz="8" w:space="0" w:color="000000" w:themeColor="text1"/>
              <w:bottom w:val="single" w:sz="8" w:space="0" w:color="000000" w:themeColor="text1"/>
            </w:tcBorders>
          </w:tcPr>
          <w:p w14:paraId="5CEEBAEA" w14:textId="77777777" w:rsidR="00514302" w:rsidRDefault="00922093" w:rsidP="002F0283">
            <w:pPr>
              <w:autoSpaceDE w:val="0"/>
              <w:autoSpaceDN w:val="0"/>
              <w:adjustRightInd w:val="0"/>
              <w:ind w:left="36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15E818F0" w14:textId="77777777" w:rsidR="00514302" w:rsidRDefault="00514302" w:rsidP="002F0283">
            <w:pPr>
              <w:autoSpaceDE w:val="0"/>
              <w:autoSpaceDN w:val="0"/>
              <w:adjustRightInd w:val="0"/>
              <w:ind w:left="360"/>
              <w:jc w:val="center"/>
              <w:rPr>
                <w:rFonts w:ascii="Andes" w:hAnsi="Andes" w:cs="Arial"/>
                <w:b/>
                <w:bCs/>
                <w:sz w:val="32"/>
                <w:szCs w:val="32"/>
              </w:rPr>
            </w:pPr>
          </w:p>
          <w:p w14:paraId="39B8C2BE" w14:textId="132E2B60" w:rsidR="00922093" w:rsidRPr="00102ACC" w:rsidRDefault="00922093" w:rsidP="002F0283">
            <w:pPr>
              <w:autoSpaceDE w:val="0"/>
              <w:autoSpaceDN w:val="0"/>
              <w:adjustRightInd w:val="0"/>
              <w:ind w:left="360"/>
              <w:jc w:val="center"/>
              <w:rPr>
                <w:rFonts w:ascii="Andes" w:hAnsi="Andes" w:cs="Arial"/>
                <w:b/>
                <w:bCs/>
                <w:sz w:val="52"/>
                <w:szCs w:val="52"/>
              </w:rPr>
            </w:pPr>
            <w:r w:rsidRPr="00102ACC">
              <w:rPr>
                <w:rFonts w:ascii="Andes" w:hAnsi="Andes" w:cs="Arial"/>
                <w:b/>
                <w:bCs/>
                <w:sz w:val="52"/>
                <w:szCs w:val="52"/>
              </w:rPr>
              <w:t xml:space="preserve">GBV service provider in </w:t>
            </w:r>
            <w:r w:rsidR="00102ACC" w:rsidRPr="00102ACC">
              <w:rPr>
                <w:rFonts w:ascii="Andes" w:hAnsi="Andes" w:cs="Arial"/>
                <w:b/>
                <w:bCs/>
                <w:sz w:val="52"/>
                <w:szCs w:val="52"/>
                <w:highlight w:val="yellow"/>
              </w:rPr>
              <w:t>xxx</w:t>
            </w:r>
            <w:r w:rsidR="00102ACC">
              <w:rPr>
                <w:rFonts w:ascii="Andes" w:hAnsi="Andes" w:cs="Arial"/>
                <w:b/>
                <w:bCs/>
                <w:sz w:val="52"/>
                <w:szCs w:val="52"/>
              </w:rPr>
              <w:t xml:space="preserve"> </w:t>
            </w:r>
            <w:r w:rsidR="00102ACC" w:rsidRPr="00102ACC">
              <w:rPr>
                <w:rFonts w:ascii="Andes" w:hAnsi="Andes" w:cs="Arial"/>
                <w:b/>
                <w:bCs/>
                <w:sz w:val="32"/>
                <w:szCs w:val="32"/>
                <w:highlight w:val="yellow"/>
              </w:rPr>
              <w:t>(add location here)</w:t>
            </w:r>
          </w:p>
        </w:tc>
        <w:tc>
          <w:tcPr>
            <w:tcW w:w="4400" w:type="dxa"/>
            <w:tcBorders>
              <w:top w:val="single" w:sz="8" w:space="0" w:color="000000" w:themeColor="text1"/>
              <w:bottom w:val="single" w:sz="8" w:space="0" w:color="000000" w:themeColor="text1"/>
            </w:tcBorders>
          </w:tcPr>
          <w:p w14:paraId="2A3C62D8" w14:textId="77777777" w:rsidR="00514302"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 xml:space="preserve">Back of card: </w:t>
            </w:r>
          </w:p>
          <w:p w14:paraId="0BAD3CFB" w14:textId="77777777" w:rsidR="00514302" w:rsidRDefault="00514302" w:rsidP="002F0283">
            <w:pPr>
              <w:autoSpaceDE w:val="0"/>
              <w:autoSpaceDN w:val="0"/>
              <w:adjustRightInd w:val="0"/>
              <w:ind w:left="360"/>
              <w:jc w:val="center"/>
              <w:rPr>
                <w:rFonts w:ascii="Arial" w:hAnsi="Arial" w:cs="Arial"/>
                <w:sz w:val="32"/>
                <w:szCs w:val="32"/>
              </w:rPr>
            </w:pPr>
          </w:p>
          <w:p w14:paraId="47725E84" w14:textId="77777777" w:rsidR="00922093" w:rsidRDefault="00922093" w:rsidP="002F0283">
            <w:pPr>
              <w:autoSpaceDE w:val="0"/>
              <w:autoSpaceDN w:val="0"/>
              <w:adjustRightInd w:val="0"/>
              <w:ind w:left="360"/>
              <w:jc w:val="center"/>
              <w:rPr>
                <w:rFonts w:ascii="Arial" w:hAnsi="Arial" w:cs="Arial"/>
                <w:sz w:val="32"/>
                <w:szCs w:val="32"/>
              </w:rPr>
            </w:pPr>
            <w:r w:rsidRPr="00922093">
              <w:rPr>
                <w:rFonts w:ascii="Arial" w:hAnsi="Arial" w:cs="Arial"/>
                <w:sz w:val="32"/>
                <w:szCs w:val="32"/>
              </w:rPr>
              <w:t>Ask “what happened?”, then send Priya to Local health clinic for treatment and official medical report</w:t>
            </w:r>
            <w:r w:rsidRPr="00922093">
              <w:rPr>
                <w:rFonts w:ascii="Arial" w:hAnsi="Arial" w:cs="Arial"/>
                <w:sz w:val="32"/>
                <w:szCs w:val="32"/>
              </w:rPr>
              <w:softHyphen/>
            </w:r>
          </w:p>
          <w:p w14:paraId="0C8F3172" w14:textId="69A8CC29" w:rsidR="00514302" w:rsidRPr="00922093" w:rsidRDefault="00514302" w:rsidP="002F0283">
            <w:pPr>
              <w:autoSpaceDE w:val="0"/>
              <w:autoSpaceDN w:val="0"/>
              <w:adjustRightInd w:val="0"/>
              <w:ind w:left="360"/>
              <w:jc w:val="center"/>
              <w:rPr>
                <w:rFonts w:ascii="Andes" w:hAnsi="Andes" w:cs="Arial"/>
                <w:sz w:val="32"/>
                <w:szCs w:val="32"/>
              </w:rPr>
            </w:pPr>
          </w:p>
        </w:tc>
      </w:tr>
      <w:tr w:rsidR="00922093" w:rsidRPr="00922093" w14:paraId="48DDEB35" w14:textId="6DC4AA7B" w:rsidTr="00922093">
        <w:tc>
          <w:tcPr>
            <w:tcW w:w="4616" w:type="dxa"/>
            <w:tcBorders>
              <w:top w:val="single" w:sz="8" w:space="0" w:color="000000" w:themeColor="text1"/>
              <w:left w:val="nil"/>
              <w:bottom w:val="single" w:sz="8" w:space="0" w:color="000000" w:themeColor="text1"/>
              <w:right w:val="nil"/>
            </w:tcBorders>
          </w:tcPr>
          <w:p w14:paraId="4254C387"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2CCD2D84"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6A5CE24D" w14:textId="5657EBF5" w:rsidTr="00922093">
        <w:tc>
          <w:tcPr>
            <w:tcW w:w="4616" w:type="dxa"/>
            <w:tcBorders>
              <w:top w:val="single" w:sz="8" w:space="0" w:color="000000" w:themeColor="text1"/>
              <w:bottom w:val="single" w:sz="8" w:space="0" w:color="000000" w:themeColor="text1"/>
            </w:tcBorders>
          </w:tcPr>
          <w:p w14:paraId="79093DCF" w14:textId="77777777" w:rsidR="00514302" w:rsidRDefault="00922093" w:rsidP="002F0283">
            <w:pPr>
              <w:autoSpaceDE w:val="0"/>
              <w:autoSpaceDN w:val="0"/>
              <w:adjustRightInd w:val="0"/>
              <w:jc w:val="center"/>
              <w:rPr>
                <w:rFonts w:ascii="Andes" w:hAnsi="Andes" w:cs="Arial"/>
                <w:sz w:val="32"/>
                <w:szCs w:val="32"/>
              </w:rPr>
            </w:pPr>
            <w:r w:rsidRPr="00922093">
              <w:rPr>
                <w:rFonts w:ascii="Andes" w:hAnsi="Andes" w:cs="Arial"/>
                <w:sz w:val="32"/>
                <w:szCs w:val="32"/>
              </w:rPr>
              <w:t>Front of card:</w:t>
            </w:r>
          </w:p>
          <w:p w14:paraId="6D66A7E6" w14:textId="77777777" w:rsidR="00514302" w:rsidRDefault="00514302" w:rsidP="002F0283">
            <w:pPr>
              <w:autoSpaceDE w:val="0"/>
              <w:autoSpaceDN w:val="0"/>
              <w:adjustRightInd w:val="0"/>
              <w:jc w:val="center"/>
              <w:rPr>
                <w:rFonts w:ascii="Andes" w:hAnsi="Andes" w:cs="Arial"/>
                <w:bCs/>
                <w:sz w:val="32"/>
                <w:szCs w:val="32"/>
              </w:rPr>
            </w:pPr>
          </w:p>
          <w:p w14:paraId="04952FF1" w14:textId="6AAC41D6" w:rsidR="00922093" w:rsidRPr="00102ACC" w:rsidRDefault="00922093" w:rsidP="002F0283">
            <w:pPr>
              <w:autoSpaceDE w:val="0"/>
              <w:autoSpaceDN w:val="0"/>
              <w:adjustRightInd w:val="0"/>
              <w:jc w:val="center"/>
              <w:rPr>
                <w:rFonts w:ascii="Cambria" w:hAnsi="Cambria" w:cs="Cambria"/>
                <w:b/>
                <w:bCs/>
                <w:sz w:val="52"/>
                <w:szCs w:val="52"/>
              </w:rPr>
            </w:pPr>
            <w:r w:rsidRPr="00102ACC">
              <w:rPr>
                <w:rFonts w:ascii="Andes" w:hAnsi="Andes" w:cs="Arial"/>
                <w:b/>
                <w:bCs/>
                <w:sz w:val="52"/>
                <w:szCs w:val="52"/>
              </w:rPr>
              <w:t xml:space="preserve"> Local health clinic</w:t>
            </w:r>
          </w:p>
        </w:tc>
        <w:tc>
          <w:tcPr>
            <w:tcW w:w="4400" w:type="dxa"/>
            <w:tcBorders>
              <w:top w:val="single" w:sz="8" w:space="0" w:color="000000" w:themeColor="text1"/>
              <w:bottom w:val="single" w:sz="8" w:space="0" w:color="000000" w:themeColor="text1"/>
            </w:tcBorders>
          </w:tcPr>
          <w:p w14:paraId="2CA61385" w14:textId="77777777" w:rsidR="00514302"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2765C4C2" w14:textId="77777777" w:rsidR="00514302" w:rsidRDefault="00514302" w:rsidP="002F0283">
            <w:pPr>
              <w:autoSpaceDE w:val="0"/>
              <w:autoSpaceDN w:val="0"/>
              <w:adjustRightInd w:val="0"/>
              <w:jc w:val="center"/>
              <w:rPr>
                <w:rFonts w:ascii="Arial" w:hAnsi="Arial" w:cs="Arial"/>
                <w:sz w:val="32"/>
                <w:szCs w:val="32"/>
              </w:rPr>
            </w:pPr>
          </w:p>
          <w:p w14:paraId="4C8630A8" w14:textId="77777777" w:rsidR="00922093"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Ask “what happened?”, then send child to OCMC for official medical report</w:t>
            </w:r>
            <w:r w:rsidRPr="00922093">
              <w:rPr>
                <w:rFonts w:ascii="Arial" w:hAnsi="Arial" w:cs="Arial"/>
                <w:sz w:val="32"/>
                <w:szCs w:val="32"/>
              </w:rPr>
              <w:softHyphen/>
            </w:r>
          </w:p>
          <w:p w14:paraId="0603E907" w14:textId="7A479681" w:rsidR="00102ACC" w:rsidRPr="00922093" w:rsidRDefault="00102ACC" w:rsidP="002F0283">
            <w:pPr>
              <w:autoSpaceDE w:val="0"/>
              <w:autoSpaceDN w:val="0"/>
              <w:adjustRightInd w:val="0"/>
              <w:jc w:val="center"/>
              <w:rPr>
                <w:rFonts w:ascii="Andes" w:hAnsi="Andes" w:cs="Arial"/>
                <w:sz w:val="32"/>
                <w:szCs w:val="32"/>
              </w:rPr>
            </w:pPr>
          </w:p>
        </w:tc>
      </w:tr>
      <w:tr w:rsidR="00922093" w:rsidRPr="00922093" w14:paraId="04F0B961" w14:textId="2A89285E" w:rsidTr="00922093">
        <w:tc>
          <w:tcPr>
            <w:tcW w:w="4616" w:type="dxa"/>
            <w:tcBorders>
              <w:top w:val="single" w:sz="8" w:space="0" w:color="000000" w:themeColor="text1"/>
              <w:left w:val="nil"/>
              <w:bottom w:val="single" w:sz="8" w:space="0" w:color="000000" w:themeColor="text1"/>
              <w:right w:val="nil"/>
            </w:tcBorders>
          </w:tcPr>
          <w:p w14:paraId="4F6230A3"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6ADE7789"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21F26F7B" w14:textId="739CB75B" w:rsidTr="00922093">
        <w:tc>
          <w:tcPr>
            <w:tcW w:w="4616" w:type="dxa"/>
            <w:tcBorders>
              <w:top w:val="single" w:sz="8" w:space="0" w:color="000000" w:themeColor="text1"/>
              <w:bottom w:val="single" w:sz="8" w:space="0" w:color="000000" w:themeColor="text1"/>
            </w:tcBorders>
          </w:tcPr>
          <w:p w14:paraId="36224D9D" w14:textId="77777777" w:rsidR="00102ACC" w:rsidRDefault="00922093" w:rsidP="002F0283">
            <w:pPr>
              <w:autoSpaceDE w:val="0"/>
              <w:autoSpaceDN w:val="0"/>
              <w:adjustRightInd w:val="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534E37FE" w14:textId="77777777" w:rsidR="00102ACC" w:rsidRDefault="00102ACC" w:rsidP="002F0283">
            <w:pPr>
              <w:autoSpaceDE w:val="0"/>
              <w:autoSpaceDN w:val="0"/>
              <w:adjustRightInd w:val="0"/>
              <w:jc w:val="center"/>
              <w:rPr>
                <w:rFonts w:ascii="Andes" w:hAnsi="Andes" w:cs="Arial"/>
                <w:b/>
                <w:bCs/>
                <w:sz w:val="32"/>
                <w:szCs w:val="32"/>
              </w:rPr>
            </w:pPr>
          </w:p>
          <w:p w14:paraId="220481C0" w14:textId="2B32B4C8" w:rsidR="00922093" w:rsidRPr="00102ACC" w:rsidRDefault="00922093" w:rsidP="002F0283">
            <w:pPr>
              <w:autoSpaceDE w:val="0"/>
              <w:autoSpaceDN w:val="0"/>
              <w:adjustRightInd w:val="0"/>
              <w:jc w:val="center"/>
              <w:rPr>
                <w:rFonts w:ascii="Cambria" w:hAnsi="Cambria" w:cs="Cambria"/>
                <w:b/>
                <w:bCs/>
                <w:sz w:val="52"/>
                <w:szCs w:val="52"/>
              </w:rPr>
            </w:pPr>
            <w:r w:rsidRPr="00102ACC">
              <w:rPr>
                <w:rFonts w:ascii="Andes" w:hAnsi="Andes" w:cs="Arial"/>
                <w:b/>
                <w:bCs/>
                <w:sz w:val="52"/>
                <w:szCs w:val="52"/>
              </w:rPr>
              <w:t>OCMC</w:t>
            </w:r>
          </w:p>
        </w:tc>
        <w:tc>
          <w:tcPr>
            <w:tcW w:w="4400" w:type="dxa"/>
            <w:tcBorders>
              <w:top w:val="single" w:sz="8" w:space="0" w:color="000000" w:themeColor="text1"/>
              <w:bottom w:val="single" w:sz="8" w:space="0" w:color="000000" w:themeColor="text1"/>
            </w:tcBorders>
          </w:tcPr>
          <w:p w14:paraId="3DBA5F67" w14:textId="77777777" w:rsidR="00102ACC"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170F98A3" w14:textId="77777777" w:rsidR="00102ACC" w:rsidRDefault="00102ACC" w:rsidP="002F0283">
            <w:pPr>
              <w:autoSpaceDE w:val="0"/>
              <w:autoSpaceDN w:val="0"/>
              <w:adjustRightInd w:val="0"/>
              <w:jc w:val="center"/>
              <w:rPr>
                <w:rFonts w:ascii="Arial" w:hAnsi="Arial" w:cs="Arial"/>
                <w:sz w:val="32"/>
                <w:szCs w:val="32"/>
              </w:rPr>
            </w:pPr>
          </w:p>
          <w:p w14:paraId="11A2F239" w14:textId="77777777" w:rsidR="00922093"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Ask “what happened?”, then send child back to police</w:t>
            </w:r>
          </w:p>
          <w:p w14:paraId="5E33102C" w14:textId="4C5F5099" w:rsidR="00102ACC" w:rsidRPr="00922093" w:rsidRDefault="00102ACC" w:rsidP="002F0283">
            <w:pPr>
              <w:autoSpaceDE w:val="0"/>
              <w:autoSpaceDN w:val="0"/>
              <w:adjustRightInd w:val="0"/>
              <w:jc w:val="center"/>
              <w:rPr>
                <w:rFonts w:ascii="Andes" w:hAnsi="Andes" w:cs="Arial"/>
                <w:sz w:val="32"/>
                <w:szCs w:val="32"/>
              </w:rPr>
            </w:pPr>
          </w:p>
        </w:tc>
      </w:tr>
      <w:tr w:rsidR="00922093" w:rsidRPr="00922093" w14:paraId="220FC940" w14:textId="3445AEAE" w:rsidTr="00922093">
        <w:tc>
          <w:tcPr>
            <w:tcW w:w="4616" w:type="dxa"/>
            <w:tcBorders>
              <w:top w:val="single" w:sz="8" w:space="0" w:color="000000" w:themeColor="text1"/>
              <w:left w:val="nil"/>
              <w:bottom w:val="single" w:sz="8" w:space="0" w:color="000000" w:themeColor="text1"/>
              <w:right w:val="nil"/>
            </w:tcBorders>
          </w:tcPr>
          <w:p w14:paraId="6CFF87F6"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704B1F4D"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22FDEB15" w14:textId="0CFCC1DD" w:rsidTr="00922093">
        <w:tc>
          <w:tcPr>
            <w:tcW w:w="4616" w:type="dxa"/>
            <w:tcBorders>
              <w:top w:val="single" w:sz="8" w:space="0" w:color="000000" w:themeColor="text1"/>
              <w:bottom w:val="single" w:sz="8" w:space="0" w:color="000000" w:themeColor="text1"/>
            </w:tcBorders>
          </w:tcPr>
          <w:p w14:paraId="4FB2C10D" w14:textId="77777777" w:rsidR="00102ACC" w:rsidRDefault="00922093" w:rsidP="002F0283">
            <w:pPr>
              <w:autoSpaceDE w:val="0"/>
              <w:autoSpaceDN w:val="0"/>
              <w:adjustRightInd w:val="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2E95347C" w14:textId="77777777" w:rsidR="00102ACC" w:rsidRDefault="00102ACC" w:rsidP="002F0283">
            <w:pPr>
              <w:autoSpaceDE w:val="0"/>
              <w:autoSpaceDN w:val="0"/>
              <w:adjustRightInd w:val="0"/>
              <w:jc w:val="center"/>
              <w:rPr>
                <w:rFonts w:ascii="Andes" w:hAnsi="Andes" w:cs="Arial"/>
                <w:b/>
                <w:bCs/>
                <w:sz w:val="32"/>
                <w:szCs w:val="32"/>
              </w:rPr>
            </w:pPr>
          </w:p>
          <w:p w14:paraId="52A870D8" w14:textId="17A4F69A" w:rsidR="00922093" w:rsidRPr="00102ACC" w:rsidRDefault="00922093" w:rsidP="002F0283">
            <w:pPr>
              <w:autoSpaceDE w:val="0"/>
              <w:autoSpaceDN w:val="0"/>
              <w:adjustRightInd w:val="0"/>
              <w:jc w:val="center"/>
              <w:rPr>
                <w:rFonts w:ascii="Andes" w:hAnsi="Andes" w:cs="Arial"/>
                <w:b/>
                <w:bCs/>
                <w:sz w:val="52"/>
                <w:szCs w:val="52"/>
              </w:rPr>
            </w:pPr>
            <w:r w:rsidRPr="00102ACC">
              <w:rPr>
                <w:rFonts w:ascii="Andes" w:hAnsi="Andes" w:cs="Arial"/>
                <w:b/>
                <w:bCs/>
                <w:sz w:val="52"/>
                <w:szCs w:val="52"/>
              </w:rPr>
              <w:t>Police #1</w:t>
            </w:r>
          </w:p>
        </w:tc>
        <w:tc>
          <w:tcPr>
            <w:tcW w:w="4400" w:type="dxa"/>
            <w:tcBorders>
              <w:top w:val="single" w:sz="8" w:space="0" w:color="000000" w:themeColor="text1"/>
              <w:bottom w:val="single" w:sz="8" w:space="0" w:color="000000" w:themeColor="text1"/>
            </w:tcBorders>
          </w:tcPr>
          <w:p w14:paraId="226CCEB2" w14:textId="77777777" w:rsidR="00102ACC"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61EF6909" w14:textId="77777777" w:rsidR="00102ACC" w:rsidRDefault="00102ACC" w:rsidP="002F0283">
            <w:pPr>
              <w:autoSpaceDE w:val="0"/>
              <w:autoSpaceDN w:val="0"/>
              <w:adjustRightInd w:val="0"/>
              <w:jc w:val="center"/>
              <w:rPr>
                <w:rFonts w:ascii="Arial" w:hAnsi="Arial" w:cs="Arial"/>
                <w:color w:val="000000" w:themeColor="text1"/>
                <w:sz w:val="32"/>
                <w:szCs w:val="32"/>
              </w:rPr>
            </w:pPr>
          </w:p>
          <w:p w14:paraId="79C0D11A" w14:textId="43424F77" w:rsidR="00922093" w:rsidRDefault="00922093" w:rsidP="002F0283">
            <w:pPr>
              <w:autoSpaceDE w:val="0"/>
              <w:autoSpaceDN w:val="0"/>
              <w:adjustRightInd w:val="0"/>
              <w:jc w:val="center"/>
              <w:rPr>
                <w:rFonts w:ascii="Arial" w:hAnsi="Arial" w:cs="Arial"/>
                <w:color w:val="000000" w:themeColor="text1"/>
                <w:sz w:val="32"/>
                <w:szCs w:val="32"/>
              </w:rPr>
            </w:pPr>
            <w:r w:rsidRPr="00922093">
              <w:rPr>
                <w:rFonts w:ascii="Arial" w:hAnsi="Arial" w:cs="Arial"/>
                <w:color w:val="000000" w:themeColor="text1"/>
                <w:sz w:val="32"/>
                <w:szCs w:val="32"/>
              </w:rPr>
              <w:t>Ask “what happened?”, then send child to Police # who specialise in cases affecting children and women</w:t>
            </w:r>
          </w:p>
          <w:p w14:paraId="57A5FC8C" w14:textId="7EF38671" w:rsidR="00514302" w:rsidRPr="00922093" w:rsidRDefault="00514302" w:rsidP="002F0283">
            <w:pPr>
              <w:autoSpaceDE w:val="0"/>
              <w:autoSpaceDN w:val="0"/>
              <w:adjustRightInd w:val="0"/>
              <w:jc w:val="center"/>
              <w:rPr>
                <w:rFonts w:ascii="Andes" w:hAnsi="Andes" w:cs="Arial"/>
                <w:sz w:val="32"/>
                <w:szCs w:val="32"/>
              </w:rPr>
            </w:pPr>
          </w:p>
        </w:tc>
      </w:tr>
      <w:tr w:rsidR="00922093" w:rsidRPr="00922093" w14:paraId="10DAAA1D" w14:textId="7C85E2B7" w:rsidTr="00922093">
        <w:tc>
          <w:tcPr>
            <w:tcW w:w="4616" w:type="dxa"/>
            <w:tcBorders>
              <w:top w:val="single" w:sz="8" w:space="0" w:color="000000" w:themeColor="text1"/>
              <w:left w:val="nil"/>
              <w:bottom w:val="single" w:sz="8" w:space="0" w:color="000000" w:themeColor="text1"/>
              <w:right w:val="nil"/>
            </w:tcBorders>
          </w:tcPr>
          <w:p w14:paraId="09C514A7" w14:textId="77777777" w:rsidR="00922093" w:rsidRPr="00922093" w:rsidRDefault="00922093" w:rsidP="002F0283">
            <w:pPr>
              <w:autoSpaceDE w:val="0"/>
              <w:autoSpaceDN w:val="0"/>
              <w:adjustRightInd w:val="0"/>
              <w:jc w:val="center"/>
              <w:rPr>
                <w:rFonts w:ascii="Andes" w:hAnsi="Andes" w:cs="Arial"/>
                <w:b/>
                <w:bCs/>
                <w:sz w:val="32"/>
                <w:szCs w:val="32"/>
              </w:rPr>
            </w:pPr>
          </w:p>
          <w:p w14:paraId="27F22DFA"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37577CCB" w14:textId="77777777" w:rsidR="00922093" w:rsidRPr="00922093" w:rsidRDefault="00922093" w:rsidP="002F0283">
            <w:pPr>
              <w:autoSpaceDE w:val="0"/>
              <w:autoSpaceDN w:val="0"/>
              <w:adjustRightInd w:val="0"/>
              <w:jc w:val="center"/>
              <w:rPr>
                <w:rFonts w:ascii="Andes" w:hAnsi="Andes" w:cs="Arial"/>
                <w:b/>
                <w:bCs/>
                <w:sz w:val="32"/>
                <w:szCs w:val="32"/>
              </w:rPr>
            </w:pPr>
          </w:p>
        </w:tc>
      </w:tr>
      <w:tr w:rsidR="00922093" w:rsidRPr="00922093" w14:paraId="788302E8" w14:textId="325B4A65" w:rsidTr="00922093">
        <w:tc>
          <w:tcPr>
            <w:tcW w:w="4616" w:type="dxa"/>
            <w:tcBorders>
              <w:top w:val="single" w:sz="8" w:space="0" w:color="000000" w:themeColor="text1"/>
              <w:bottom w:val="single" w:sz="8" w:space="0" w:color="000000" w:themeColor="text1"/>
            </w:tcBorders>
          </w:tcPr>
          <w:p w14:paraId="5300C72C" w14:textId="77777777" w:rsidR="00514302" w:rsidRDefault="00922093" w:rsidP="002F0283">
            <w:pPr>
              <w:autoSpaceDE w:val="0"/>
              <w:autoSpaceDN w:val="0"/>
              <w:adjustRightInd w:val="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0DE5612B" w14:textId="77777777" w:rsidR="00514302" w:rsidRDefault="00514302" w:rsidP="002F0283">
            <w:pPr>
              <w:autoSpaceDE w:val="0"/>
              <w:autoSpaceDN w:val="0"/>
              <w:adjustRightInd w:val="0"/>
              <w:jc w:val="center"/>
              <w:rPr>
                <w:rFonts w:ascii="Andes" w:hAnsi="Andes" w:cs="Arial"/>
                <w:b/>
                <w:bCs/>
                <w:sz w:val="32"/>
                <w:szCs w:val="32"/>
              </w:rPr>
            </w:pPr>
          </w:p>
          <w:p w14:paraId="2FBCC94B" w14:textId="5FE5CC8F" w:rsidR="00922093" w:rsidRPr="00102ACC" w:rsidRDefault="00922093" w:rsidP="002F0283">
            <w:pPr>
              <w:autoSpaceDE w:val="0"/>
              <w:autoSpaceDN w:val="0"/>
              <w:adjustRightInd w:val="0"/>
              <w:jc w:val="center"/>
              <w:rPr>
                <w:rFonts w:ascii="Andes" w:hAnsi="Andes" w:cs="Arial"/>
                <w:b/>
                <w:bCs/>
                <w:sz w:val="52"/>
                <w:szCs w:val="52"/>
              </w:rPr>
            </w:pPr>
            <w:r w:rsidRPr="00102ACC">
              <w:rPr>
                <w:rFonts w:ascii="Andes" w:hAnsi="Andes" w:cs="Arial"/>
                <w:b/>
                <w:bCs/>
                <w:sz w:val="52"/>
                <w:szCs w:val="52"/>
              </w:rPr>
              <w:t>Police #2</w:t>
            </w:r>
          </w:p>
        </w:tc>
        <w:tc>
          <w:tcPr>
            <w:tcW w:w="4400" w:type="dxa"/>
            <w:tcBorders>
              <w:top w:val="single" w:sz="8" w:space="0" w:color="000000" w:themeColor="text1"/>
              <w:bottom w:val="single" w:sz="8" w:space="0" w:color="000000" w:themeColor="text1"/>
            </w:tcBorders>
          </w:tcPr>
          <w:p w14:paraId="6BB18E4D" w14:textId="77777777" w:rsidR="00514302"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2A039AC6" w14:textId="77777777" w:rsidR="00514302" w:rsidRDefault="00514302" w:rsidP="002F0283">
            <w:pPr>
              <w:autoSpaceDE w:val="0"/>
              <w:autoSpaceDN w:val="0"/>
              <w:adjustRightInd w:val="0"/>
              <w:jc w:val="center"/>
              <w:rPr>
                <w:rFonts w:ascii="Arial" w:hAnsi="Arial" w:cs="Arial"/>
                <w:sz w:val="32"/>
                <w:szCs w:val="32"/>
              </w:rPr>
            </w:pPr>
          </w:p>
          <w:p w14:paraId="52B00B75" w14:textId="77777777" w:rsidR="00922093"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Refer to GBV Service Provider in Dhading </w:t>
            </w:r>
            <w:proofErr w:type="spellStart"/>
            <w:r w:rsidRPr="00922093">
              <w:rPr>
                <w:rFonts w:ascii="Arial" w:hAnsi="Arial" w:cs="Arial"/>
                <w:sz w:val="32"/>
                <w:szCs w:val="32"/>
              </w:rPr>
              <w:t>Besi</w:t>
            </w:r>
            <w:proofErr w:type="spellEnd"/>
            <w:r w:rsidRPr="00922093">
              <w:rPr>
                <w:rFonts w:ascii="Arial" w:hAnsi="Arial" w:cs="Arial"/>
                <w:sz w:val="32"/>
                <w:szCs w:val="32"/>
              </w:rPr>
              <w:t xml:space="preserve"> to access shelter</w:t>
            </w:r>
          </w:p>
          <w:p w14:paraId="7341C594" w14:textId="15AD0774" w:rsidR="00514302" w:rsidRPr="00922093" w:rsidRDefault="00514302" w:rsidP="002F0283">
            <w:pPr>
              <w:autoSpaceDE w:val="0"/>
              <w:autoSpaceDN w:val="0"/>
              <w:adjustRightInd w:val="0"/>
              <w:jc w:val="center"/>
              <w:rPr>
                <w:rFonts w:ascii="Andes" w:hAnsi="Andes" w:cs="Arial"/>
                <w:sz w:val="32"/>
                <w:szCs w:val="32"/>
              </w:rPr>
            </w:pPr>
          </w:p>
        </w:tc>
      </w:tr>
      <w:tr w:rsidR="00922093" w:rsidRPr="00922093" w14:paraId="0BA7525F" w14:textId="0C27609C" w:rsidTr="00922093">
        <w:tc>
          <w:tcPr>
            <w:tcW w:w="4616" w:type="dxa"/>
            <w:tcBorders>
              <w:top w:val="single" w:sz="8" w:space="0" w:color="000000" w:themeColor="text1"/>
              <w:left w:val="nil"/>
              <w:bottom w:val="single" w:sz="8" w:space="0" w:color="000000" w:themeColor="text1"/>
              <w:right w:val="nil"/>
            </w:tcBorders>
          </w:tcPr>
          <w:p w14:paraId="5E194CE2" w14:textId="77777777" w:rsidR="00922093" w:rsidRPr="00922093" w:rsidRDefault="00922093" w:rsidP="00E769B6">
            <w:pPr>
              <w:autoSpaceDE w:val="0"/>
              <w:autoSpaceDN w:val="0"/>
              <w:adjustRightInd w:val="0"/>
              <w:rPr>
                <w:rFonts w:ascii="Andes" w:hAnsi="Andes" w:cs="Arial"/>
                <w:b/>
                <w:bCs/>
                <w:sz w:val="32"/>
                <w:szCs w:val="32"/>
              </w:rPr>
            </w:pPr>
          </w:p>
        </w:tc>
        <w:tc>
          <w:tcPr>
            <w:tcW w:w="4400" w:type="dxa"/>
            <w:tcBorders>
              <w:top w:val="single" w:sz="8" w:space="0" w:color="000000" w:themeColor="text1"/>
              <w:left w:val="nil"/>
              <w:bottom w:val="single" w:sz="8" w:space="0" w:color="000000" w:themeColor="text1"/>
              <w:right w:val="nil"/>
            </w:tcBorders>
          </w:tcPr>
          <w:p w14:paraId="5DB1F7BE" w14:textId="77777777" w:rsidR="00922093" w:rsidRPr="00922093" w:rsidRDefault="00922093" w:rsidP="00E769B6">
            <w:pPr>
              <w:autoSpaceDE w:val="0"/>
              <w:autoSpaceDN w:val="0"/>
              <w:adjustRightInd w:val="0"/>
              <w:rPr>
                <w:rFonts w:ascii="Andes" w:hAnsi="Andes" w:cs="Arial"/>
                <w:b/>
                <w:bCs/>
                <w:sz w:val="32"/>
                <w:szCs w:val="32"/>
              </w:rPr>
            </w:pPr>
          </w:p>
        </w:tc>
      </w:tr>
      <w:tr w:rsidR="00922093" w:rsidRPr="00922093" w14:paraId="4F36B264" w14:textId="0F7A2146" w:rsidTr="00922093">
        <w:tc>
          <w:tcPr>
            <w:tcW w:w="4616" w:type="dxa"/>
            <w:tcBorders>
              <w:top w:val="single" w:sz="8" w:space="0" w:color="000000" w:themeColor="text1"/>
              <w:bottom w:val="single" w:sz="8" w:space="0" w:color="000000" w:themeColor="text1"/>
            </w:tcBorders>
          </w:tcPr>
          <w:p w14:paraId="10A862E9" w14:textId="77777777" w:rsidR="00514302" w:rsidRDefault="00922093" w:rsidP="002F0283">
            <w:pPr>
              <w:autoSpaceDE w:val="0"/>
              <w:autoSpaceDN w:val="0"/>
              <w:adjustRightInd w:val="0"/>
              <w:jc w:val="center"/>
              <w:rPr>
                <w:rFonts w:ascii="Andes" w:hAnsi="Andes" w:cs="Arial"/>
                <w:b/>
                <w:bCs/>
                <w:sz w:val="32"/>
                <w:szCs w:val="32"/>
              </w:rPr>
            </w:pPr>
            <w:r w:rsidRPr="00922093">
              <w:rPr>
                <w:rFonts w:ascii="Andes" w:hAnsi="Andes" w:cs="Arial"/>
                <w:sz w:val="32"/>
                <w:szCs w:val="32"/>
              </w:rPr>
              <w:t>Front of card:</w:t>
            </w:r>
            <w:r w:rsidRPr="00922093">
              <w:rPr>
                <w:rFonts w:ascii="Andes" w:hAnsi="Andes" w:cs="Arial"/>
                <w:b/>
                <w:bCs/>
                <w:sz w:val="32"/>
                <w:szCs w:val="32"/>
              </w:rPr>
              <w:t xml:space="preserve"> </w:t>
            </w:r>
          </w:p>
          <w:p w14:paraId="12718BA1" w14:textId="77777777" w:rsidR="00514302" w:rsidRDefault="00514302" w:rsidP="002F0283">
            <w:pPr>
              <w:autoSpaceDE w:val="0"/>
              <w:autoSpaceDN w:val="0"/>
              <w:adjustRightInd w:val="0"/>
              <w:jc w:val="center"/>
              <w:rPr>
                <w:rFonts w:ascii="Andes" w:hAnsi="Andes" w:cs="Arial"/>
                <w:b/>
                <w:bCs/>
                <w:sz w:val="32"/>
                <w:szCs w:val="32"/>
              </w:rPr>
            </w:pPr>
          </w:p>
          <w:p w14:paraId="2D0FB8F1" w14:textId="42AA64E4" w:rsidR="00922093" w:rsidRPr="00102ACC" w:rsidRDefault="00922093" w:rsidP="002F0283">
            <w:pPr>
              <w:autoSpaceDE w:val="0"/>
              <w:autoSpaceDN w:val="0"/>
              <w:adjustRightInd w:val="0"/>
              <w:jc w:val="center"/>
              <w:rPr>
                <w:rFonts w:ascii="Arial" w:hAnsi="Arial" w:cs="Arial"/>
                <w:sz w:val="52"/>
                <w:szCs w:val="52"/>
              </w:rPr>
            </w:pPr>
            <w:r w:rsidRPr="00102ACC">
              <w:rPr>
                <w:rFonts w:ascii="Andes" w:hAnsi="Andes" w:cs="Arial"/>
                <w:b/>
                <w:bCs/>
                <w:sz w:val="52"/>
                <w:szCs w:val="52"/>
              </w:rPr>
              <w:t xml:space="preserve">Shelter - </w:t>
            </w:r>
            <w:r w:rsidRPr="00102ACC">
              <w:rPr>
                <w:rFonts w:ascii="Arial" w:hAnsi="Arial" w:cs="Arial"/>
                <w:sz w:val="52"/>
                <w:szCs w:val="52"/>
              </w:rPr>
              <w:t xml:space="preserve">GBV service provider in </w:t>
            </w:r>
            <w:r w:rsidR="00102ACC" w:rsidRPr="00102ACC">
              <w:rPr>
                <w:rFonts w:ascii="Arial" w:hAnsi="Arial" w:cs="Arial"/>
                <w:sz w:val="52"/>
                <w:szCs w:val="52"/>
                <w:highlight w:val="yellow"/>
              </w:rPr>
              <w:t xml:space="preserve">xxx </w:t>
            </w:r>
            <w:r w:rsidR="00102ACC" w:rsidRPr="00102ACC">
              <w:rPr>
                <w:rFonts w:ascii="Arial" w:hAnsi="Arial" w:cs="Arial"/>
                <w:sz w:val="32"/>
                <w:szCs w:val="32"/>
                <w:highlight w:val="yellow"/>
              </w:rPr>
              <w:t>(add location here)</w:t>
            </w:r>
          </w:p>
        </w:tc>
        <w:tc>
          <w:tcPr>
            <w:tcW w:w="4400" w:type="dxa"/>
            <w:tcBorders>
              <w:top w:val="single" w:sz="8" w:space="0" w:color="000000" w:themeColor="text1"/>
              <w:bottom w:val="single" w:sz="8" w:space="0" w:color="000000" w:themeColor="text1"/>
            </w:tcBorders>
          </w:tcPr>
          <w:p w14:paraId="7678138F" w14:textId="77777777" w:rsidR="00514302" w:rsidRDefault="00922093" w:rsidP="002F0283">
            <w:pPr>
              <w:autoSpaceDE w:val="0"/>
              <w:autoSpaceDN w:val="0"/>
              <w:adjustRightInd w:val="0"/>
              <w:jc w:val="center"/>
              <w:rPr>
                <w:rFonts w:ascii="Arial" w:hAnsi="Arial" w:cs="Arial"/>
                <w:sz w:val="32"/>
                <w:szCs w:val="32"/>
              </w:rPr>
            </w:pPr>
            <w:r w:rsidRPr="00922093">
              <w:rPr>
                <w:rFonts w:ascii="Arial" w:hAnsi="Arial" w:cs="Arial"/>
                <w:sz w:val="32"/>
                <w:szCs w:val="32"/>
              </w:rPr>
              <w:t xml:space="preserve">Back of card: </w:t>
            </w:r>
          </w:p>
          <w:p w14:paraId="67C10729" w14:textId="77777777" w:rsidR="00514302" w:rsidRDefault="00514302" w:rsidP="002F0283">
            <w:pPr>
              <w:autoSpaceDE w:val="0"/>
              <w:autoSpaceDN w:val="0"/>
              <w:adjustRightInd w:val="0"/>
              <w:jc w:val="center"/>
              <w:rPr>
                <w:rFonts w:ascii="Arial" w:hAnsi="Arial" w:cs="Arial"/>
                <w:sz w:val="32"/>
                <w:szCs w:val="32"/>
              </w:rPr>
            </w:pPr>
          </w:p>
          <w:p w14:paraId="5B5B2776" w14:textId="779344BD" w:rsidR="00922093" w:rsidRPr="00922093" w:rsidRDefault="00922093" w:rsidP="002F0283">
            <w:pPr>
              <w:autoSpaceDE w:val="0"/>
              <w:autoSpaceDN w:val="0"/>
              <w:adjustRightInd w:val="0"/>
              <w:jc w:val="center"/>
              <w:rPr>
                <w:rFonts w:ascii="Andes" w:hAnsi="Andes" w:cs="Arial"/>
                <w:sz w:val="32"/>
                <w:szCs w:val="32"/>
              </w:rPr>
            </w:pPr>
            <w:r w:rsidRPr="00922093">
              <w:rPr>
                <w:rFonts w:ascii="Arial" w:hAnsi="Arial" w:cs="Arial"/>
                <w:sz w:val="32"/>
                <w:szCs w:val="32"/>
              </w:rPr>
              <w:t>Priya retells her story when she arrives at shelter to staff and all other residents.</w:t>
            </w:r>
          </w:p>
        </w:tc>
      </w:tr>
    </w:tbl>
    <w:p w14:paraId="57542A15" w14:textId="77777777" w:rsidR="009A662E" w:rsidRDefault="009A662E" w:rsidP="00B22163">
      <w:pPr>
        <w:autoSpaceDE w:val="0"/>
        <w:autoSpaceDN w:val="0"/>
        <w:adjustRightInd w:val="0"/>
        <w:rPr>
          <w:rFonts w:ascii="Andes" w:hAnsi="Andes" w:cs="Arial"/>
          <w:b/>
          <w:bCs/>
          <w:sz w:val="40"/>
          <w:szCs w:val="40"/>
        </w:rPr>
        <w:sectPr w:rsidR="009A662E">
          <w:pgSz w:w="11906" w:h="16838"/>
          <w:pgMar w:top="1440" w:right="1440" w:bottom="1440" w:left="1440" w:header="708" w:footer="708" w:gutter="0"/>
          <w:cols w:space="708"/>
          <w:docGrid w:linePitch="360"/>
        </w:sectPr>
      </w:pPr>
    </w:p>
    <w:p w14:paraId="2F3F1040" w14:textId="5F2B91AA" w:rsidR="00ED46E9" w:rsidRPr="00021C4B" w:rsidRDefault="00595565" w:rsidP="00021C4B">
      <w:pPr>
        <w:pStyle w:val="ListParagraph"/>
        <w:numPr>
          <w:ilvl w:val="0"/>
          <w:numId w:val="53"/>
        </w:numPr>
        <w:rPr>
          <w:rFonts w:cstheme="minorHAnsi"/>
          <w:b/>
          <w:bCs/>
          <w:sz w:val="36"/>
          <w:szCs w:val="36"/>
        </w:rPr>
      </w:pPr>
      <w:r w:rsidRPr="00021C4B">
        <w:rPr>
          <w:rFonts w:cstheme="minorHAnsi"/>
          <w:b/>
          <w:bCs/>
          <w:sz w:val="36"/>
          <w:szCs w:val="36"/>
        </w:rPr>
        <w:lastRenderedPageBreak/>
        <w:t xml:space="preserve">Reporting CSEA in Practice </w:t>
      </w:r>
      <w:r w:rsidR="00ED46E9" w:rsidRPr="00021C4B">
        <w:rPr>
          <w:rFonts w:cstheme="minorHAnsi"/>
          <w:b/>
          <w:bCs/>
          <w:sz w:val="36"/>
          <w:szCs w:val="36"/>
        </w:rPr>
        <w:t xml:space="preserve">Scenarios </w:t>
      </w:r>
      <w:r w:rsidR="00D962DF" w:rsidRPr="00021C4B">
        <w:rPr>
          <w:rFonts w:cstheme="minorHAnsi"/>
          <w:b/>
          <w:bCs/>
          <w:sz w:val="36"/>
          <w:szCs w:val="36"/>
        </w:rPr>
        <w:t xml:space="preserve">- </w:t>
      </w:r>
      <w:r w:rsidR="00D962DF" w:rsidRPr="00021C4B">
        <w:rPr>
          <w:rFonts w:cstheme="minorHAnsi"/>
          <w:sz w:val="36"/>
          <w:szCs w:val="36"/>
        </w:rPr>
        <w:t>Session 6.</w:t>
      </w:r>
      <w:r w:rsidRPr="00021C4B">
        <w:rPr>
          <w:rFonts w:cstheme="minorHAnsi"/>
          <w:sz w:val="36"/>
          <w:szCs w:val="36"/>
        </w:rPr>
        <w:t>1</w:t>
      </w:r>
    </w:p>
    <w:p w14:paraId="60CAC06F" w14:textId="77777777" w:rsidR="00D962DF" w:rsidRPr="00311CC8" w:rsidRDefault="00D962DF" w:rsidP="00183CCC">
      <w:pPr>
        <w:pBdr>
          <w:top w:val="nil"/>
          <w:left w:val="nil"/>
          <w:bottom w:val="nil"/>
          <w:right w:val="nil"/>
          <w:between w:val="nil"/>
        </w:pBdr>
        <w:rPr>
          <w:rFonts w:ascii="Calibri" w:eastAsia="Calibri" w:hAnsi="Calibri" w:cs="Calibri"/>
          <w:iCs/>
          <w:color w:val="FF0000"/>
        </w:rPr>
      </w:pPr>
    </w:p>
    <w:p w14:paraId="19F4785A" w14:textId="1E17F5B0" w:rsidR="00D962DF" w:rsidRPr="00E769B6" w:rsidRDefault="00D962DF" w:rsidP="00183CCC">
      <w:pPr>
        <w:pBdr>
          <w:top w:val="nil"/>
          <w:left w:val="nil"/>
          <w:bottom w:val="nil"/>
          <w:right w:val="nil"/>
          <w:between w:val="nil"/>
        </w:pBdr>
        <w:rPr>
          <w:rFonts w:ascii="Arial" w:eastAsia="Calibri" w:hAnsi="Arial" w:cs="Arial"/>
          <w:b/>
          <w:bCs/>
          <w:iCs/>
          <w:color w:val="ED7D31" w:themeColor="accent2"/>
        </w:rPr>
      </w:pPr>
      <w:r w:rsidRPr="00E769B6">
        <w:rPr>
          <w:rFonts w:ascii="Arial" w:eastAsia="Calibri" w:hAnsi="Arial" w:cs="Arial"/>
          <w:b/>
          <w:bCs/>
          <w:iCs/>
          <w:color w:val="ED7D31" w:themeColor="accent2"/>
        </w:rPr>
        <w:t xml:space="preserve">Preparation Note: </w:t>
      </w:r>
      <w:r w:rsidR="00311CC8" w:rsidRPr="00E769B6">
        <w:rPr>
          <w:rFonts w:ascii="Arial" w:eastAsia="Calibri" w:hAnsi="Arial" w:cs="Arial"/>
          <w:b/>
          <w:bCs/>
          <w:iCs/>
          <w:color w:val="ED7D31" w:themeColor="accent2"/>
        </w:rPr>
        <w:t>p</w:t>
      </w:r>
      <w:r w:rsidRPr="00E769B6">
        <w:rPr>
          <w:rFonts w:ascii="Arial" w:eastAsia="Calibri" w:hAnsi="Arial" w:cs="Arial"/>
          <w:b/>
          <w:bCs/>
          <w:iCs/>
          <w:color w:val="ED7D31" w:themeColor="accent2"/>
        </w:rPr>
        <w:t>repare the scenarios</w:t>
      </w:r>
    </w:p>
    <w:p w14:paraId="541FCB8D" w14:textId="3385C80D" w:rsidR="00183CCC" w:rsidRPr="00E769B6" w:rsidRDefault="00183CCC" w:rsidP="00183CCC">
      <w:pPr>
        <w:pBdr>
          <w:top w:val="nil"/>
          <w:left w:val="nil"/>
          <w:bottom w:val="nil"/>
          <w:right w:val="nil"/>
          <w:between w:val="nil"/>
        </w:pBdr>
        <w:rPr>
          <w:rFonts w:ascii="Arial" w:eastAsia="Calibri" w:hAnsi="Arial" w:cs="Arial"/>
          <w:iCs/>
          <w:color w:val="000000" w:themeColor="text1"/>
        </w:rPr>
      </w:pPr>
      <w:r w:rsidRPr="00E769B6">
        <w:rPr>
          <w:rFonts w:ascii="Arial" w:eastAsia="Calibri" w:hAnsi="Arial" w:cs="Arial"/>
          <w:iCs/>
          <w:color w:val="000000" w:themeColor="text1"/>
        </w:rPr>
        <w:t>You can use the scenarios as they are or adapt the scenarios to your context</w:t>
      </w:r>
      <w:r w:rsidR="00E8130F" w:rsidRPr="00E769B6">
        <w:rPr>
          <w:rFonts w:ascii="Arial" w:eastAsia="Calibri" w:hAnsi="Arial" w:cs="Arial"/>
          <w:iCs/>
          <w:color w:val="000000" w:themeColor="text1"/>
        </w:rPr>
        <w:t xml:space="preserve"> </w:t>
      </w:r>
      <w:r w:rsidRPr="00E769B6">
        <w:rPr>
          <w:rFonts w:ascii="Arial" w:eastAsia="Calibri" w:hAnsi="Arial" w:cs="Arial"/>
          <w:iCs/>
          <w:color w:val="000000" w:themeColor="text1"/>
        </w:rPr>
        <w:t>/participants.</w:t>
      </w:r>
      <w:r w:rsidR="00D962DF" w:rsidRPr="00E769B6">
        <w:rPr>
          <w:rFonts w:ascii="Arial" w:eastAsia="Calibri" w:hAnsi="Arial" w:cs="Arial"/>
          <w:iCs/>
          <w:color w:val="000000" w:themeColor="text1"/>
        </w:rPr>
        <w:t xml:space="preserve"> You need to s</w:t>
      </w:r>
      <w:r w:rsidRPr="00E769B6">
        <w:rPr>
          <w:rFonts w:ascii="Arial" w:eastAsia="Calibri" w:hAnsi="Arial" w:cs="Arial"/>
          <w:iCs/>
          <w:color w:val="000000" w:themeColor="text1"/>
        </w:rPr>
        <w:t>elect/</w:t>
      </w:r>
      <w:proofErr w:type="spellStart"/>
      <w:r w:rsidRPr="00E769B6">
        <w:rPr>
          <w:rFonts w:ascii="Arial" w:eastAsia="Calibri" w:hAnsi="Arial" w:cs="Arial"/>
          <w:iCs/>
          <w:color w:val="000000" w:themeColor="text1"/>
        </w:rPr>
        <w:t>adapt or</w:t>
      </w:r>
      <w:proofErr w:type="spellEnd"/>
      <w:r w:rsidRPr="00E769B6">
        <w:rPr>
          <w:rFonts w:ascii="Arial" w:eastAsia="Calibri" w:hAnsi="Arial" w:cs="Arial"/>
          <w:iCs/>
          <w:color w:val="000000" w:themeColor="text1"/>
        </w:rPr>
        <w:t xml:space="preserve">/and develop four scenarios for use in the workshop. </w:t>
      </w:r>
    </w:p>
    <w:p w14:paraId="53DB214F" w14:textId="77777777" w:rsidR="00D962DF" w:rsidRPr="00E769B6" w:rsidRDefault="00D962DF" w:rsidP="00183CCC">
      <w:pPr>
        <w:pBdr>
          <w:top w:val="nil"/>
          <w:left w:val="nil"/>
          <w:bottom w:val="nil"/>
          <w:right w:val="nil"/>
          <w:between w:val="nil"/>
        </w:pBdr>
        <w:rPr>
          <w:rFonts w:ascii="Arial" w:eastAsia="Calibri" w:hAnsi="Arial" w:cs="Arial"/>
          <w:iCs/>
          <w:color w:val="000000" w:themeColor="text1"/>
        </w:rPr>
      </w:pPr>
    </w:p>
    <w:p w14:paraId="5EBA2F57" w14:textId="005C2E6D" w:rsidR="00D962DF" w:rsidRPr="00BD13AD" w:rsidRDefault="00D962DF" w:rsidP="00BD13AD">
      <w:pPr>
        <w:pStyle w:val="ListParagraph"/>
        <w:numPr>
          <w:ilvl w:val="0"/>
          <w:numId w:val="27"/>
        </w:numPr>
        <w:ind w:left="426"/>
        <w:rPr>
          <w:rFonts w:ascii="Arial" w:hAnsi="Arial" w:cs="Arial"/>
          <w:color w:val="000000" w:themeColor="text1"/>
          <w:highlight w:val="yellow"/>
        </w:rPr>
      </w:pPr>
      <w:r w:rsidRPr="00BD13AD">
        <w:rPr>
          <w:rFonts w:ascii="Arial" w:eastAsia="Calibri" w:hAnsi="Arial" w:cs="Arial"/>
          <w:iCs/>
          <w:color w:val="000000" w:themeColor="text1"/>
        </w:rPr>
        <w:t>Select/adapt/develop scenarios</w:t>
      </w:r>
      <w:r w:rsidR="00BD13AD" w:rsidRPr="00BD13AD">
        <w:rPr>
          <w:rFonts w:ascii="Arial" w:eastAsia="Calibri" w:hAnsi="Arial" w:cs="Arial"/>
          <w:iCs/>
          <w:color w:val="000000" w:themeColor="text1"/>
        </w:rPr>
        <w:t xml:space="preserve"> </w:t>
      </w:r>
      <w:r w:rsidR="00BD13AD" w:rsidRPr="00BD13AD">
        <w:rPr>
          <w:rFonts w:ascii="Arial" w:hAnsi="Arial" w:cs="Arial"/>
          <w:color w:val="000000" w:themeColor="text1"/>
          <w:highlight w:val="yellow"/>
        </w:rPr>
        <w:t xml:space="preserve">to contextualize them to your content – change names, locations etc. </w:t>
      </w:r>
    </w:p>
    <w:p w14:paraId="7DCC3A7B" w14:textId="70FE16B6" w:rsidR="00183CCC" w:rsidRPr="00E769B6" w:rsidRDefault="00183CCC" w:rsidP="00183CCC">
      <w:pPr>
        <w:pStyle w:val="ListParagraph"/>
        <w:numPr>
          <w:ilvl w:val="0"/>
          <w:numId w:val="27"/>
        </w:numPr>
        <w:pBdr>
          <w:top w:val="nil"/>
          <w:left w:val="nil"/>
          <w:bottom w:val="nil"/>
          <w:right w:val="nil"/>
          <w:between w:val="nil"/>
        </w:pBdr>
        <w:ind w:left="426"/>
        <w:rPr>
          <w:rFonts w:ascii="Arial" w:eastAsia="Calibri" w:hAnsi="Arial" w:cs="Arial"/>
          <w:iCs/>
          <w:color w:val="000000" w:themeColor="text1"/>
        </w:rPr>
      </w:pPr>
      <w:r w:rsidRPr="00E769B6">
        <w:rPr>
          <w:rFonts w:ascii="Arial" w:eastAsia="Calibri" w:hAnsi="Arial" w:cs="Arial"/>
          <w:iCs/>
          <w:color w:val="000000" w:themeColor="text1"/>
        </w:rPr>
        <w:t xml:space="preserve">Print and cut out the required number of each scenario before the workshop (e.g., one different scenario for 4 groups with one copy per 2-3 participants). </w:t>
      </w:r>
    </w:p>
    <w:p w14:paraId="795095EE" w14:textId="77777777" w:rsidR="00183CCC" w:rsidRPr="00E769B6" w:rsidRDefault="00183CCC" w:rsidP="00183CCC">
      <w:pPr>
        <w:pStyle w:val="ListParagraph"/>
        <w:numPr>
          <w:ilvl w:val="0"/>
          <w:numId w:val="27"/>
        </w:numPr>
        <w:pBdr>
          <w:top w:val="nil"/>
          <w:left w:val="nil"/>
          <w:bottom w:val="nil"/>
          <w:right w:val="nil"/>
          <w:between w:val="nil"/>
        </w:pBdr>
        <w:ind w:left="426"/>
        <w:rPr>
          <w:rFonts w:ascii="Arial" w:eastAsia="Calibri" w:hAnsi="Arial" w:cs="Arial"/>
          <w:iCs/>
          <w:color w:val="000000" w:themeColor="text1"/>
        </w:rPr>
      </w:pPr>
      <w:r w:rsidRPr="00E769B6">
        <w:rPr>
          <w:rFonts w:ascii="Arial" w:eastAsia="Calibri" w:hAnsi="Arial" w:cs="Arial"/>
          <w:iCs/>
          <w:color w:val="000000" w:themeColor="text1"/>
        </w:rPr>
        <w:t xml:space="preserve">Each group will receive one scenario only (unless you have time to extend this session, in which case groups can receive a second scenario). </w:t>
      </w:r>
    </w:p>
    <w:p w14:paraId="6F61B582" w14:textId="3A9CB0DF" w:rsidR="00183CCC" w:rsidRPr="00E769B6" w:rsidRDefault="00183CCC" w:rsidP="00183CCC">
      <w:pPr>
        <w:pStyle w:val="ListParagraph"/>
        <w:numPr>
          <w:ilvl w:val="0"/>
          <w:numId w:val="27"/>
        </w:numPr>
        <w:pBdr>
          <w:top w:val="nil"/>
          <w:left w:val="nil"/>
          <w:bottom w:val="nil"/>
          <w:right w:val="nil"/>
          <w:between w:val="nil"/>
        </w:pBdr>
        <w:ind w:left="426"/>
        <w:rPr>
          <w:rFonts w:ascii="Arial" w:eastAsia="Calibri" w:hAnsi="Arial" w:cs="Arial"/>
          <w:iCs/>
          <w:color w:val="000000" w:themeColor="text1"/>
        </w:rPr>
      </w:pPr>
      <w:r w:rsidRPr="00E769B6">
        <w:rPr>
          <w:rFonts w:ascii="Arial" w:eastAsia="Calibri" w:hAnsi="Arial" w:cs="Arial"/>
          <w:iCs/>
          <w:color w:val="000000" w:themeColor="text1"/>
        </w:rPr>
        <w:t>The possible response is to guide the facilitator and is not for participants</w:t>
      </w:r>
      <w:r w:rsidR="00D962DF" w:rsidRPr="00E769B6">
        <w:rPr>
          <w:rFonts w:ascii="Arial" w:eastAsia="Calibri" w:hAnsi="Arial" w:cs="Arial"/>
          <w:iCs/>
          <w:color w:val="000000" w:themeColor="text1"/>
        </w:rPr>
        <w:t>. P</w:t>
      </w:r>
      <w:r w:rsidRPr="00E769B6">
        <w:rPr>
          <w:rFonts w:ascii="Arial" w:eastAsia="Calibri" w:hAnsi="Arial" w:cs="Arial"/>
          <w:iCs/>
          <w:color w:val="000000" w:themeColor="text1"/>
        </w:rPr>
        <w:t>rint one additional full copy of the table for you - to assist with facilitating the discussion at the end of the session.</w:t>
      </w:r>
    </w:p>
    <w:p w14:paraId="47D2C3B5" w14:textId="77777777" w:rsidR="00ED46E9" w:rsidRDefault="00ED46E9" w:rsidP="00ED46E9">
      <w:pPr>
        <w:rPr>
          <w:rFonts w:ascii="Arial" w:hAnsi="Arial" w:cs="Arial"/>
          <w:b/>
          <w:bCs/>
          <w:highlight w:val="yellow"/>
        </w:rPr>
      </w:pPr>
    </w:p>
    <w:p w14:paraId="4AA3DB87" w14:textId="77777777" w:rsidR="007A7A0F" w:rsidRDefault="007A7A0F" w:rsidP="00ED46E9">
      <w:pPr>
        <w:rPr>
          <w:rFonts w:ascii="Arial" w:hAnsi="Arial" w:cs="Arial"/>
          <w:b/>
          <w:bCs/>
          <w:highlight w:val="yellow"/>
        </w:rPr>
      </w:pPr>
    </w:p>
    <w:p w14:paraId="59D3EC00" w14:textId="77777777" w:rsidR="007A7A0F" w:rsidRDefault="007A7A0F" w:rsidP="00ED46E9">
      <w:pPr>
        <w:rPr>
          <w:rFonts w:ascii="Arial" w:hAnsi="Arial" w:cs="Arial"/>
          <w:b/>
          <w:bCs/>
          <w:highlight w:val="yellow"/>
        </w:rPr>
      </w:pPr>
    </w:p>
    <w:p w14:paraId="6C00D8FC" w14:textId="77777777" w:rsidR="007A7A0F" w:rsidRDefault="007A7A0F" w:rsidP="00ED46E9">
      <w:pPr>
        <w:rPr>
          <w:rFonts w:ascii="Arial" w:hAnsi="Arial" w:cs="Arial"/>
          <w:b/>
          <w:bCs/>
          <w:highlight w:val="yellow"/>
        </w:rPr>
      </w:pPr>
    </w:p>
    <w:p w14:paraId="178EBEDE" w14:textId="77777777" w:rsidR="007A7A0F" w:rsidRDefault="007A7A0F" w:rsidP="00ED46E9">
      <w:pPr>
        <w:rPr>
          <w:rFonts w:ascii="Arial" w:hAnsi="Arial" w:cs="Arial"/>
          <w:b/>
          <w:bCs/>
          <w:highlight w:val="yellow"/>
        </w:rPr>
      </w:pPr>
    </w:p>
    <w:p w14:paraId="729D0FE5" w14:textId="77777777" w:rsidR="007A7A0F" w:rsidRDefault="007A7A0F" w:rsidP="00ED46E9">
      <w:pPr>
        <w:rPr>
          <w:rFonts w:ascii="Arial" w:hAnsi="Arial" w:cs="Arial"/>
          <w:b/>
          <w:bCs/>
          <w:highlight w:val="yellow"/>
        </w:rPr>
      </w:pPr>
    </w:p>
    <w:p w14:paraId="22FE30B8" w14:textId="77777777" w:rsidR="007A7A0F" w:rsidRDefault="007A7A0F" w:rsidP="00ED46E9">
      <w:pPr>
        <w:rPr>
          <w:rFonts w:ascii="Arial" w:hAnsi="Arial" w:cs="Arial"/>
          <w:b/>
          <w:bCs/>
          <w:highlight w:val="yellow"/>
        </w:rPr>
      </w:pPr>
    </w:p>
    <w:p w14:paraId="6664567C" w14:textId="77777777" w:rsidR="007A7A0F" w:rsidRDefault="007A7A0F" w:rsidP="00ED46E9">
      <w:pPr>
        <w:rPr>
          <w:rFonts w:ascii="Arial" w:hAnsi="Arial" w:cs="Arial"/>
          <w:b/>
          <w:bCs/>
          <w:highlight w:val="yellow"/>
        </w:rPr>
      </w:pPr>
    </w:p>
    <w:p w14:paraId="452D0FDE" w14:textId="77777777" w:rsidR="007A7A0F" w:rsidRDefault="007A7A0F" w:rsidP="00ED46E9">
      <w:pPr>
        <w:rPr>
          <w:rFonts w:ascii="Arial" w:hAnsi="Arial" w:cs="Arial"/>
          <w:b/>
          <w:bCs/>
          <w:highlight w:val="yellow"/>
        </w:rPr>
      </w:pPr>
    </w:p>
    <w:p w14:paraId="1607F9C5" w14:textId="77777777" w:rsidR="007A7A0F" w:rsidRDefault="007A7A0F" w:rsidP="00ED46E9">
      <w:pPr>
        <w:rPr>
          <w:rFonts w:ascii="Arial" w:hAnsi="Arial" w:cs="Arial"/>
          <w:b/>
          <w:bCs/>
          <w:highlight w:val="yellow"/>
        </w:rPr>
      </w:pPr>
    </w:p>
    <w:p w14:paraId="35B8D93C" w14:textId="77777777" w:rsidR="007A7A0F" w:rsidRDefault="007A7A0F" w:rsidP="00ED46E9">
      <w:pPr>
        <w:rPr>
          <w:rFonts w:ascii="Arial" w:hAnsi="Arial" w:cs="Arial"/>
          <w:b/>
          <w:bCs/>
          <w:highlight w:val="yellow"/>
        </w:rPr>
      </w:pPr>
    </w:p>
    <w:p w14:paraId="3D6CB9DA" w14:textId="77777777" w:rsidR="007A7A0F" w:rsidRDefault="007A7A0F" w:rsidP="00ED46E9">
      <w:pPr>
        <w:rPr>
          <w:rFonts w:ascii="Arial" w:hAnsi="Arial" w:cs="Arial"/>
          <w:b/>
          <w:bCs/>
          <w:highlight w:val="yellow"/>
        </w:rPr>
      </w:pPr>
    </w:p>
    <w:p w14:paraId="43057468" w14:textId="77777777" w:rsidR="007A7A0F" w:rsidRDefault="007A7A0F" w:rsidP="00ED46E9">
      <w:pPr>
        <w:rPr>
          <w:rFonts w:ascii="Arial" w:hAnsi="Arial" w:cs="Arial"/>
          <w:b/>
          <w:bCs/>
          <w:highlight w:val="yellow"/>
        </w:rPr>
      </w:pPr>
    </w:p>
    <w:p w14:paraId="5E499328" w14:textId="77777777" w:rsidR="007A7A0F" w:rsidRDefault="007A7A0F" w:rsidP="00ED46E9">
      <w:pPr>
        <w:rPr>
          <w:rFonts w:ascii="Arial" w:hAnsi="Arial" w:cs="Arial"/>
          <w:b/>
          <w:bCs/>
          <w:highlight w:val="yellow"/>
        </w:rPr>
      </w:pPr>
    </w:p>
    <w:p w14:paraId="469C0B29" w14:textId="77777777" w:rsidR="007A7A0F" w:rsidRDefault="007A7A0F" w:rsidP="00ED46E9">
      <w:pPr>
        <w:rPr>
          <w:rFonts w:ascii="Arial" w:hAnsi="Arial" w:cs="Arial"/>
          <w:b/>
          <w:bCs/>
          <w:highlight w:val="yellow"/>
        </w:rPr>
      </w:pPr>
    </w:p>
    <w:p w14:paraId="1EBCCC12" w14:textId="77777777" w:rsidR="007A7A0F" w:rsidRPr="00E769B6" w:rsidRDefault="007A7A0F" w:rsidP="00ED46E9">
      <w:pPr>
        <w:rPr>
          <w:rFonts w:ascii="Arial" w:hAnsi="Arial" w:cs="Arial"/>
          <w:b/>
          <w:bCs/>
          <w:highlight w:val="yellow"/>
        </w:rPr>
      </w:pPr>
    </w:p>
    <w:p w14:paraId="11751E7D" w14:textId="77777777" w:rsidR="00D962DF" w:rsidRPr="00D962DF" w:rsidRDefault="00D962DF" w:rsidP="00D962DF">
      <w:pPr>
        <w:pBdr>
          <w:top w:val="nil"/>
          <w:left w:val="nil"/>
          <w:bottom w:val="nil"/>
          <w:right w:val="nil"/>
          <w:between w:val="nil"/>
        </w:pBdr>
        <w:shd w:val="clear" w:color="auto" w:fill="FFFFFF"/>
        <w:ind w:left="771"/>
        <w:rPr>
          <w:rFonts w:ascii="Calibri" w:eastAsia="Calibri" w:hAnsi="Calibri" w:cs="Calibri"/>
          <w:i/>
        </w:rPr>
      </w:pPr>
    </w:p>
    <w:tbl>
      <w:tblPr>
        <w:tblStyle w:val="TableGrid"/>
        <w:tblW w:w="13745" w:type="dxa"/>
        <w:tblLook w:val="04A0" w:firstRow="1" w:lastRow="0" w:firstColumn="1" w:lastColumn="0" w:noHBand="0" w:noVBand="1"/>
      </w:tblPr>
      <w:tblGrid>
        <w:gridCol w:w="13745"/>
      </w:tblGrid>
      <w:tr w:rsidR="00ED46E9" w:rsidRPr="00031933" w14:paraId="344F04D1" w14:textId="77777777" w:rsidTr="007A7A0F">
        <w:tc>
          <w:tcPr>
            <w:tcW w:w="13745" w:type="dxa"/>
          </w:tcPr>
          <w:p w14:paraId="4F5E0902" w14:textId="77777777" w:rsidR="007A7A0F" w:rsidRPr="007A7A0F" w:rsidRDefault="007A7A0F" w:rsidP="00167FD6">
            <w:pPr>
              <w:pStyle w:val="NormalWeb"/>
              <w:shd w:val="clear" w:color="auto" w:fill="FFFFFF"/>
              <w:rPr>
                <w:rFonts w:asciiTheme="minorHAnsi" w:hAnsiTheme="minorHAnsi" w:cstheme="minorHAnsi"/>
                <w:b/>
                <w:bCs/>
                <w:sz w:val="16"/>
                <w:szCs w:val="16"/>
              </w:rPr>
            </w:pPr>
          </w:p>
          <w:p w14:paraId="73F5885D" w14:textId="01FFDA15" w:rsidR="00ED46E9" w:rsidRPr="007A7A0F" w:rsidRDefault="00ED46E9" w:rsidP="00167FD6">
            <w:pPr>
              <w:pStyle w:val="NormalWeb"/>
              <w:shd w:val="clear" w:color="auto" w:fill="FFFFFF"/>
              <w:rPr>
                <w:rFonts w:asciiTheme="minorHAnsi" w:hAnsiTheme="minorHAnsi" w:cstheme="minorHAnsi"/>
                <w:b/>
                <w:bCs/>
                <w:sz w:val="36"/>
                <w:szCs w:val="36"/>
              </w:rPr>
            </w:pPr>
            <w:r w:rsidRPr="007A7A0F">
              <w:rPr>
                <w:rFonts w:asciiTheme="minorHAnsi" w:hAnsiTheme="minorHAnsi" w:cstheme="minorHAnsi"/>
                <w:b/>
                <w:bCs/>
                <w:sz w:val="36"/>
                <w:szCs w:val="36"/>
              </w:rPr>
              <w:t xml:space="preserve">Scenario One: </w:t>
            </w:r>
            <w:r w:rsidR="002E1CB3" w:rsidRPr="007A7A0F">
              <w:rPr>
                <w:rFonts w:asciiTheme="minorHAnsi" w:hAnsiTheme="minorHAnsi" w:cstheme="minorHAnsi"/>
                <w:b/>
                <w:bCs/>
                <w:sz w:val="36"/>
                <w:szCs w:val="36"/>
              </w:rPr>
              <w:t>Ramesh</w:t>
            </w:r>
          </w:p>
          <w:p w14:paraId="13D91AAF" w14:textId="1BD54C1A" w:rsidR="00ED46E9" w:rsidRPr="007A7A0F" w:rsidRDefault="002E1CB3" w:rsidP="002E1CB3">
            <w:pPr>
              <w:rPr>
                <w:rFonts w:eastAsia="Times New Roman" w:cstheme="minorHAnsi"/>
                <w:color w:val="000000" w:themeColor="text1"/>
                <w:sz w:val="36"/>
                <w:szCs w:val="36"/>
              </w:rPr>
            </w:pPr>
            <w:r w:rsidRPr="007A7A0F">
              <w:rPr>
                <w:rFonts w:eastAsia="Times New Roman" w:cstheme="minorHAnsi"/>
                <w:color w:val="000000" w:themeColor="text1"/>
                <w:sz w:val="36"/>
                <w:szCs w:val="36"/>
              </w:rPr>
              <w:t>Ramesh</w:t>
            </w:r>
            <w:r w:rsidR="00167FD6" w:rsidRPr="007A7A0F">
              <w:rPr>
                <w:rFonts w:eastAsia="Times New Roman" w:cstheme="minorHAnsi"/>
                <w:color w:val="000000" w:themeColor="text1"/>
                <w:sz w:val="36"/>
                <w:szCs w:val="36"/>
              </w:rPr>
              <w:t xml:space="preserve"> is a driver for </w:t>
            </w:r>
            <w:r w:rsidRPr="007A7A0F">
              <w:rPr>
                <w:rFonts w:eastAsia="Times New Roman" w:cstheme="minorHAnsi"/>
                <w:color w:val="000000" w:themeColor="text1"/>
                <w:sz w:val="36"/>
                <w:szCs w:val="36"/>
              </w:rPr>
              <w:t>the development project</w:t>
            </w:r>
            <w:r w:rsidR="00167FD6" w:rsidRPr="007A7A0F">
              <w:rPr>
                <w:rFonts w:eastAsia="Times New Roman" w:cstheme="minorHAnsi"/>
                <w:color w:val="000000" w:themeColor="text1"/>
                <w:sz w:val="36"/>
                <w:szCs w:val="36"/>
              </w:rPr>
              <w:t xml:space="preserve"> He transports good</w:t>
            </w:r>
            <w:r w:rsidR="00F33C49" w:rsidRPr="007A7A0F">
              <w:rPr>
                <w:rFonts w:eastAsia="Times New Roman" w:cstheme="minorHAnsi"/>
                <w:color w:val="000000" w:themeColor="text1"/>
                <w:sz w:val="36"/>
                <w:szCs w:val="36"/>
              </w:rPr>
              <w:t>s</w:t>
            </w:r>
            <w:r w:rsidR="00167FD6" w:rsidRPr="007A7A0F">
              <w:rPr>
                <w:rFonts w:eastAsia="Times New Roman" w:cstheme="minorHAnsi"/>
                <w:color w:val="000000" w:themeColor="text1"/>
                <w:sz w:val="36"/>
                <w:szCs w:val="36"/>
              </w:rPr>
              <w:t xml:space="preserve"> to project sites including food</w:t>
            </w:r>
            <w:r w:rsidRPr="007A7A0F">
              <w:rPr>
                <w:rFonts w:eastAsia="Times New Roman" w:cstheme="minorHAnsi"/>
                <w:color w:val="000000" w:themeColor="text1"/>
                <w:sz w:val="36"/>
                <w:szCs w:val="36"/>
              </w:rPr>
              <w:t xml:space="preserve"> and building </w:t>
            </w:r>
            <w:r w:rsidR="00167FD6" w:rsidRPr="007A7A0F">
              <w:rPr>
                <w:rFonts w:eastAsia="Times New Roman" w:cstheme="minorHAnsi"/>
                <w:color w:val="000000" w:themeColor="text1"/>
                <w:sz w:val="36"/>
                <w:szCs w:val="36"/>
              </w:rPr>
              <w:t xml:space="preserve">supplies. </w:t>
            </w:r>
            <w:r w:rsidR="005B251B" w:rsidRPr="007A7A0F">
              <w:rPr>
                <w:rFonts w:eastAsia="Times New Roman" w:cstheme="minorHAnsi"/>
                <w:color w:val="000000" w:themeColor="text1"/>
                <w:sz w:val="36"/>
                <w:szCs w:val="36"/>
              </w:rPr>
              <w:t>B</w:t>
            </w:r>
            <w:r w:rsidR="00167FD6" w:rsidRPr="007A7A0F">
              <w:rPr>
                <w:rFonts w:eastAsia="Times New Roman" w:cstheme="minorHAnsi"/>
                <w:color w:val="000000" w:themeColor="text1"/>
                <w:sz w:val="36"/>
                <w:szCs w:val="36"/>
              </w:rPr>
              <w:t xml:space="preserve">etween driving </w:t>
            </w:r>
            <w:r w:rsidRPr="007A7A0F">
              <w:rPr>
                <w:rFonts w:eastAsia="Times New Roman" w:cstheme="minorHAnsi"/>
                <w:color w:val="000000" w:themeColor="text1"/>
                <w:sz w:val="36"/>
                <w:szCs w:val="36"/>
              </w:rPr>
              <w:t xml:space="preserve">Ramesh </w:t>
            </w:r>
            <w:r w:rsidR="00F33C49" w:rsidRPr="007A7A0F">
              <w:rPr>
                <w:rFonts w:eastAsia="Times New Roman" w:cstheme="minorHAnsi"/>
                <w:color w:val="000000" w:themeColor="text1"/>
                <w:sz w:val="36"/>
                <w:szCs w:val="36"/>
              </w:rPr>
              <w:t xml:space="preserve">often </w:t>
            </w:r>
            <w:r w:rsidR="00167FD6" w:rsidRPr="007A7A0F">
              <w:rPr>
                <w:rFonts w:eastAsia="Times New Roman" w:cstheme="minorHAnsi"/>
                <w:color w:val="000000" w:themeColor="text1"/>
                <w:sz w:val="36"/>
                <w:szCs w:val="36"/>
              </w:rPr>
              <w:t xml:space="preserve">waits at project sites. He passes time by talking to children and adults. Over time he made friends with one boy. He offers </w:t>
            </w:r>
            <w:r w:rsidR="004E622A" w:rsidRPr="007A7A0F">
              <w:rPr>
                <w:rFonts w:eastAsia="Times New Roman" w:cstheme="minorHAnsi"/>
                <w:color w:val="000000" w:themeColor="text1"/>
                <w:sz w:val="36"/>
                <w:szCs w:val="36"/>
              </w:rPr>
              <w:t>the boy</w:t>
            </w:r>
            <w:r w:rsidR="00167FD6" w:rsidRPr="007A7A0F">
              <w:rPr>
                <w:rFonts w:eastAsia="Times New Roman" w:cstheme="minorHAnsi"/>
                <w:color w:val="000000" w:themeColor="text1"/>
                <w:sz w:val="36"/>
                <w:szCs w:val="36"/>
              </w:rPr>
              <w:t xml:space="preserve"> rides in the work vehicle and sometimes gives him packages from the supplies he transports. You follow </w:t>
            </w:r>
            <w:r w:rsidRPr="007A7A0F">
              <w:rPr>
                <w:rFonts w:eastAsia="Times New Roman" w:cstheme="minorHAnsi"/>
                <w:color w:val="000000" w:themeColor="text1"/>
                <w:sz w:val="36"/>
                <w:szCs w:val="36"/>
              </w:rPr>
              <w:t>Ramesh</w:t>
            </w:r>
            <w:r w:rsidR="00167FD6" w:rsidRPr="007A7A0F">
              <w:rPr>
                <w:rFonts w:eastAsia="Times New Roman" w:cstheme="minorHAnsi"/>
                <w:color w:val="000000" w:themeColor="text1"/>
                <w:sz w:val="36"/>
                <w:szCs w:val="36"/>
              </w:rPr>
              <w:t xml:space="preserve"> on social media and notice </w:t>
            </w:r>
            <w:r w:rsidRPr="007A7A0F">
              <w:rPr>
                <w:rFonts w:eastAsia="Times New Roman" w:cstheme="minorHAnsi"/>
                <w:color w:val="000000" w:themeColor="text1"/>
                <w:sz w:val="36"/>
                <w:szCs w:val="36"/>
              </w:rPr>
              <w:t>Ramesh</w:t>
            </w:r>
            <w:r w:rsidR="00167FD6" w:rsidRPr="007A7A0F">
              <w:rPr>
                <w:rFonts w:eastAsia="Times New Roman" w:cstheme="minorHAnsi"/>
                <w:color w:val="000000" w:themeColor="text1"/>
                <w:sz w:val="36"/>
                <w:szCs w:val="36"/>
              </w:rPr>
              <w:t xml:space="preserve"> posted a topless photo of the boy on his social media account. </w:t>
            </w:r>
          </w:p>
          <w:p w14:paraId="01C66CF8" w14:textId="5BDAD8F0" w:rsidR="002E1CB3" w:rsidRPr="00031933" w:rsidRDefault="002E1CB3" w:rsidP="002E1CB3">
            <w:pPr>
              <w:rPr>
                <w:rFonts w:cstheme="minorHAnsi"/>
                <w:i/>
                <w:iCs/>
                <w:color w:val="7030A0"/>
              </w:rPr>
            </w:pPr>
          </w:p>
        </w:tc>
      </w:tr>
      <w:tr w:rsidR="00ED46E9" w:rsidRPr="00031933" w14:paraId="698DEDCB" w14:textId="77777777" w:rsidTr="007A7A0F">
        <w:tc>
          <w:tcPr>
            <w:tcW w:w="13745" w:type="dxa"/>
          </w:tcPr>
          <w:p w14:paraId="3F1FAAF3" w14:textId="77777777" w:rsidR="007A7A0F" w:rsidRPr="00BC2152" w:rsidRDefault="007A7A0F" w:rsidP="00ED46E9">
            <w:pPr>
              <w:pStyle w:val="NormalWeb"/>
              <w:shd w:val="clear" w:color="auto" w:fill="FFFFFF"/>
              <w:rPr>
                <w:rFonts w:asciiTheme="minorHAnsi" w:hAnsiTheme="minorHAnsi" w:cstheme="minorHAnsi"/>
                <w:b/>
                <w:bCs/>
                <w:color w:val="FF0000"/>
                <w:sz w:val="10"/>
                <w:szCs w:val="10"/>
              </w:rPr>
            </w:pPr>
          </w:p>
          <w:p w14:paraId="3C63F248" w14:textId="578FB500" w:rsidR="00ED46E9" w:rsidRDefault="00ED46E9" w:rsidP="00ED46E9">
            <w:pPr>
              <w:pStyle w:val="NormalWeb"/>
              <w:shd w:val="clear" w:color="auto" w:fill="FFFFFF"/>
              <w:rPr>
                <w:rFonts w:asciiTheme="minorHAnsi" w:hAnsiTheme="minorHAnsi" w:cstheme="minorHAnsi"/>
                <w:b/>
                <w:bCs/>
                <w:i/>
                <w:iCs/>
                <w:color w:val="FF0000"/>
              </w:rPr>
            </w:pPr>
            <w:r w:rsidRPr="00031933">
              <w:rPr>
                <w:rFonts w:asciiTheme="minorHAnsi" w:hAnsiTheme="minorHAnsi" w:cstheme="minorHAnsi"/>
                <w:b/>
                <w:bCs/>
                <w:color w:val="FF0000"/>
              </w:rPr>
              <w:t xml:space="preserve">FOR </w:t>
            </w:r>
            <w:r w:rsidRPr="00031933">
              <w:rPr>
                <w:rFonts w:asciiTheme="minorHAnsi" w:hAnsiTheme="minorHAnsi" w:cstheme="minorHAnsi"/>
                <w:b/>
                <w:bCs/>
                <w:i/>
                <w:iCs/>
                <w:color w:val="FF0000"/>
              </w:rPr>
              <w:t>FACILITATOR ONLY:</w:t>
            </w:r>
          </w:p>
          <w:p w14:paraId="095A44C5" w14:textId="3162342D" w:rsidR="002E1CB3" w:rsidRPr="007A7A0F" w:rsidRDefault="002E1CB3" w:rsidP="00ED46E9">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Identify the harm to a child/children</w:t>
            </w:r>
            <w:r w:rsidR="007A7A0F">
              <w:rPr>
                <w:rFonts w:eastAsia="Calibri" w:cstheme="minorHAnsi"/>
                <w:i/>
                <w:iCs/>
                <w:color w:val="000000" w:themeColor="text1"/>
              </w:rPr>
              <w:t xml:space="preserve"> </w:t>
            </w:r>
            <w:r w:rsidRPr="007A7A0F">
              <w:rPr>
                <w:rFonts w:cstheme="minorHAnsi"/>
                <w:i/>
                <w:iCs/>
                <w:color w:val="FF0000"/>
              </w:rPr>
              <w:t>RAMESH is in a position of power over the boy. He has a car and access to food and items the boy may need or want. Ramesh has a picture of the child without clothes on and has posted it publicly on social media.</w:t>
            </w:r>
          </w:p>
          <w:p w14:paraId="16B9D35D" w14:textId="77777777" w:rsidR="007A7A0F" w:rsidRPr="007A7A0F" w:rsidRDefault="007A7A0F" w:rsidP="007A7A0F">
            <w:pPr>
              <w:pBdr>
                <w:top w:val="nil"/>
                <w:left w:val="nil"/>
                <w:bottom w:val="nil"/>
                <w:right w:val="nil"/>
                <w:between w:val="nil"/>
              </w:pBdr>
              <w:shd w:val="clear" w:color="auto" w:fill="FFFFFF"/>
              <w:ind w:left="426"/>
              <w:rPr>
                <w:rFonts w:eastAsia="Calibri" w:cstheme="minorHAnsi"/>
                <w:i/>
                <w:iCs/>
                <w:color w:val="000000" w:themeColor="text1"/>
                <w:sz w:val="10"/>
                <w:szCs w:val="10"/>
              </w:rPr>
            </w:pPr>
          </w:p>
          <w:p w14:paraId="547D9321" w14:textId="0AF73466" w:rsidR="00167FD6" w:rsidRPr="007A7A0F" w:rsidRDefault="0043013A" w:rsidP="007A7A0F">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Is</w:t>
            </w:r>
            <w:r w:rsidR="00167FD6" w:rsidRPr="00031933">
              <w:rPr>
                <w:rFonts w:eastAsia="Calibri" w:cstheme="minorHAnsi"/>
                <w:i/>
                <w:iCs/>
                <w:color w:val="000000" w:themeColor="text1"/>
              </w:rPr>
              <w:t xml:space="preserve"> this a </w:t>
            </w:r>
            <w:r w:rsidR="002E1CB3">
              <w:rPr>
                <w:rFonts w:eastAsia="Calibri" w:cstheme="minorHAnsi"/>
                <w:i/>
                <w:iCs/>
                <w:color w:val="000000" w:themeColor="text1"/>
              </w:rPr>
              <w:t>CSEA concern</w:t>
            </w:r>
            <w:r w:rsidR="00167FD6" w:rsidRPr="00031933">
              <w:rPr>
                <w:rFonts w:eastAsia="Calibri" w:cstheme="minorHAnsi"/>
                <w:i/>
                <w:iCs/>
                <w:color w:val="000000" w:themeColor="text1"/>
              </w:rPr>
              <w:t>?</w:t>
            </w:r>
            <w:r w:rsidR="007A7A0F">
              <w:rPr>
                <w:rFonts w:eastAsia="Calibri" w:cstheme="minorHAnsi"/>
                <w:i/>
                <w:iCs/>
                <w:color w:val="000000" w:themeColor="text1"/>
              </w:rPr>
              <w:t xml:space="preserve"> </w:t>
            </w:r>
            <w:r w:rsidR="004E622A" w:rsidRPr="007A7A0F">
              <w:rPr>
                <w:rFonts w:eastAsia="Calibri" w:cstheme="minorHAnsi"/>
                <w:i/>
                <w:iCs/>
                <w:color w:val="FF0000"/>
              </w:rPr>
              <w:t>YES</w:t>
            </w:r>
            <w:r w:rsidR="002C6B59" w:rsidRPr="007A7A0F">
              <w:rPr>
                <w:rFonts w:eastAsia="Calibri" w:cstheme="minorHAnsi"/>
                <w:i/>
                <w:iCs/>
                <w:color w:val="FF0000"/>
              </w:rPr>
              <w:t xml:space="preserve"> . </w:t>
            </w:r>
            <w:r w:rsidR="002C6B59" w:rsidRPr="007A7A0F">
              <w:rPr>
                <w:rFonts w:cstheme="minorHAnsi"/>
                <w:i/>
                <w:iCs/>
                <w:color w:val="FF0000"/>
              </w:rPr>
              <w:t xml:space="preserve">This is a </w:t>
            </w:r>
            <w:r w:rsidR="002E1CB3" w:rsidRPr="007A7A0F">
              <w:rPr>
                <w:rFonts w:cstheme="minorHAnsi"/>
                <w:i/>
                <w:iCs/>
                <w:color w:val="FF0000"/>
              </w:rPr>
              <w:t xml:space="preserve">CSEA </w:t>
            </w:r>
            <w:r w:rsidR="002C6B59" w:rsidRPr="007A7A0F">
              <w:rPr>
                <w:rFonts w:cstheme="minorHAnsi"/>
                <w:i/>
                <w:iCs/>
                <w:color w:val="FF0000"/>
              </w:rPr>
              <w:t xml:space="preserve">concern and against </w:t>
            </w:r>
            <w:r w:rsidR="002E1CB3" w:rsidRPr="007A7A0F">
              <w:rPr>
                <w:rFonts w:cstheme="minorHAnsi"/>
                <w:i/>
                <w:iCs/>
                <w:color w:val="FF0000"/>
              </w:rPr>
              <w:t>the development project</w:t>
            </w:r>
            <w:r w:rsidR="002C6B59" w:rsidRPr="007A7A0F">
              <w:rPr>
                <w:rFonts w:cstheme="minorHAnsi"/>
                <w:i/>
                <w:iCs/>
                <w:color w:val="FF0000"/>
              </w:rPr>
              <w:t xml:space="preserve"> Codes of Conduct. It is a form of exploitation, including possible sexual exploitation, and is never acceptable.</w:t>
            </w:r>
            <w:r w:rsidR="00B916F3" w:rsidRPr="007A7A0F">
              <w:rPr>
                <w:rFonts w:cstheme="minorHAnsi"/>
                <w:i/>
                <w:iCs/>
                <w:color w:val="FF0000"/>
              </w:rPr>
              <w:t xml:space="preserve"> </w:t>
            </w:r>
            <w:proofErr w:type="spellStart"/>
            <w:r w:rsidR="002E1CB3" w:rsidRPr="007A7A0F">
              <w:rPr>
                <w:rFonts w:cstheme="minorHAnsi"/>
                <w:i/>
                <w:iCs/>
                <w:color w:val="FF0000"/>
              </w:rPr>
              <w:t>Rameshs</w:t>
            </w:r>
            <w:proofErr w:type="spellEnd"/>
            <w:r w:rsidR="00B916F3" w:rsidRPr="007A7A0F">
              <w:rPr>
                <w:rFonts w:cstheme="minorHAnsi"/>
                <w:i/>
                <w:iCs/>
                <w:color w:val="FF0000"/>
              </w:rPr>
              <w:t xml:space="preserve"> position as a driver for </w:t>
            </w:r>
            <w:r w:rsidR="002E1CB3" w:rsidRPr="007A7A0F">
              <w:rPr>
                <w:rFonts w:cstheme="minorHAnsi"/>
                <w:i/>
                <w:iCs/>
                <w:color w:val="FF0000"/>
              </w:rPr>
              <w:t>the development project</w:t>
            </w:r>
            <w:r w:rsidR="00B916F3" w:rsidRPr="007A7A0F">
              <w:rPr>
                <w:rFonts w:cstheme="minorHAnsi"/>
                <w:i/>
                <w:iCs/>
                <w:color w:val="FF0000"/>
              </w:rPr>
              <w:t xml:space="preserve"> gave him access to resources that put </w:t>
            </w:r>
            <w:r w:rsidR="002E1CB3" w:rsidRPr="007A7A0F">
              <w:rPr>
                <w:rFonts w:cstheme="minorHAnsi"/>
                <w:i/>
                <w:iCs/>
                <w:color w:val="FF0000"/>
              </w:rPr>
              <w:t>Ramesh</w:t>
            </w:r>
            <w:r w:rsidR="00B916F3" w:rsidRPr="007A7A0F">
              <w:rPr>
                <w:rFonts w:cstheme="minorHAnsi"/>
                <w:i/>
                <w:iCs/>
                <w:color w:val="FF0000"/>
              </w:rPr>
              <w:t xml:space="preserve"> in a position of power over the boy. </w:t>
            </w:r>
            <w:r w:rsidR="002E1CB3" w:rsidRPr="007A7A0F">
              <w:rPr>
                <w:rFonts w:cstheme="minorHAnsi"/>
                <w:i/>
                <w:iCs/>
                <w:color w:val="FF0000"/>
              </w:rPr>
              <w:t>Ramesh</w:t>
            </w:r>
            <w:r w:rsidR="00B916F3" w:rsidRPr="007A7A0F">
              <w:rPr>
                <w:rFonts w:cstheme="minorHAnsi"/>
                <w:i/>
                <w:iCs/>
                <w:color w:val="FF0000"/>
              </w:rPr>
              <w:t xml:space="preserve"> misused the </w:t>
            </w:r>
            <w:r w:rsidR="002E1CB3" w:rsidRPr="007A7A0F">
              <w:rPr>
                <w:rFonts w:cstheme="minorHAnsi"/>
                <w:i/>
                <w:iCs/>
                <w:color w:val="FF0000"/>
              </w:rPr>
              <w:t>development project</w:t>
            </w:r>
            <w:r w:rsidR="00B916F3" w:rsidRPr="007A7A0F">
              <w:rPr>
                <w:rFonts w:cstheme="minorHAnsi"/>
                <w:i/>
                <w:iCs/>
                <w:color w:val="FF0000"/>
              </w:rPr>
              <w:t xml:space="preserve"> resources he had access to (the car and food</w:t>
            </w:r>
            <w:r w:rsidR="002E1CB3" w:rsidRPr="007A7A0F">
              <w:rPr>
                <w:rFonts w:cstheme="minorHAnsi"/>
                <w:i/>
                <w:iCs/>
                <w:color w:val="FF0000"/>
              </w:rPr>
              <w:t xml:space="preserve"> and building items</w:t>
            </w:r>
            <w:r w:rsidR="00B916F3" w:rsidRPr="007A7A0F">
              <w:rPr>
                <w:rFonts w:cstheme="minorHAnsi"/>
                <w:i/>
                <w:iCs/>
                <w:color w:val="FF0000"/>
              </w:rPr>
              <w:t xml:space="preserve">) for his personal benefit – to form a relationship of trust with the boy. </w:t>
            </w:r>
            <w:r w:rsidR="002E1CB3" w:rsidRPr="007A7A0F">
              <w:rPr>
                <w:rFonts w:cstheme="minorHAnsi"/>
                <w:i/>
                <w:iCs/>
                <w:color w:val="FF0000"/>
              </w:rPr>
              <w:t>Ramesh</w:t>
            </w:r>
            <w:r w:rsidR="00B916F3" w:rsidRPr="007A7A0F">
              <w:rPr>
                <w:rFonts w:cstheme="minorHAnsi"/>
                <w:i/>
                <w:iCs/>
                <w:color w:val="FF0000"/>
              </w:rPr>
              <w:t xml:space="preserve"> then used his positions of trust and power for his personal gain. </w:t>
            </w:r>
          </w:p>
          <w:p w14:paraId="5108BD44" w14:textId="77777777" w:rsidR="007A7A0F" w:rsidRPr="007A7A0F" w:rsidRDefault="007A7A0F" w:rsidP="007A7A0F">
            <w:pPr>
              <w:pBdr>
                <w:top w:val="nil"/>
                <w:left w:val="nil"/>
                <w:bottom w:val="nil"/>
                <w:right w:val="nil"/>
                <w:between w:val="nil"/>
              </w:pBdr>
              <w:shd w:val="clear" w:color="auto" w:fill="FFFFFF"/>
              <w:rPr>
                <w:rFonts w:eastAsia="Calibri" w:cstheme="minorHAnsi"/>
                <w:i/>
                <w:iCs/>
                <w:color w:val="000000" w:themeColor="text1"/>
                <w:sz w:val="10"/>
                <w:szCs w:val="10"/>
              </w:rPr>
            </w:pPr>
          </w:p>
          <w:p w14:paraId="31EA97B4" w14:textId="6DA8EA5F" w:rsidR="004E622A" w:rsidRPr="007A7A0F" w:rsidRDefault="00167FD6" w:rsidP="002C6B59">
            <w:pPr>
              <w:numPr>
                <w:ilvl w:val="0"/>
                <w:numId w:val="27"/>
              </w:numPr>
              <w:pBdr>
                <w:top w:val="nil"/>
                <w:left w:val="nil"/>
                <w:bottom w:val="nil"/>
                <w:right w:val="nil"/>
                <w:between w:val="nil"/>
              </w:pBdr>
              <w:shd w:val="clear" w:color="auto" w:fill="FFFFFF"/>
              <w:rPr>
                <w:rFonts w:eastAsia="Calibri" w:cstheme="minorHAnsi"/>
                <w:i/>
                <w:iCs/>
                <w:color w:val="000000" w:themeColor="text1"/>
              </w:rPr>
            </w:pPr>
            <w:r w:rsidRPr="00031933">
              <w:rPr>
                <w:rFonts w:eastAsia="Calibri" w:cstheme="minorHAnsi"/>
                <w:i/>
                <w:iCs/>
                <w:color w:val="000000" w:themeColor="text1"/>
              </w:rPr>
              <w:t>Say if a they need to report it</w:t>
            </w:r>
            <w:r w:rsidR="00AD03C0" w:rsidRPr="00031933">
              <w:rPr>
                <w:rFonts w:eastAsia="Calibri" w:cstheme="minorHAnsi"/>
                <w:i/>
                <w:iCs/>
                <w:color w:val="000000" w:themeColor="text1"/>
              </w:rPr>
              <w:t>:</w:t>
            </w:r>
            <w:r w:rsidR="007A7A0F">
              <w:rPr>
                <w:rFonts w:eastAsia="Calibri" w:cstheme="minorHAnsi"/>
                <w:i/>
                <w:iCs/>
                <w:color w:val="000000" w:themeColor="text1"/>
              </w:rPr>
              <w:t xml:space="preserve"> </w:t>
            </w:r>
            <w:r w:rsidR="004E622A" w:rsidRPr="007A7A0F">
              <w:rPr>
                <w:rFonts w:eastAsia="Calibri" w:cstheme="minorHAnsi"/>
                <w:i/>
                <w:iCs/>
                <w:color w:val="FF0000"/>
              </w:rPr>
              <w:t>YES</w:t>
            </w:r>
          </w:p>
          <w:p w14:paraId="601249C9" w14:textId="77777777" w:rsidR="007A7A0F" w:rsidRPr="007A7A0F" w:rsidRDefault="007A7A0F" w:rsidP="007A7A0F">
            <w:pPr>
              <w:pBdr>
                <w:top w:val="nil"/>
                <w:left w:val="nil"/>
                <w:bottom w:val="nil"/>
                <w:right w:val="nil"/>
                <w:between w:val="nil"/>
              </w:pBdr>
              <w:shd w:val="clear" w:color="auto" w:fill="FFFFFF"/>
              <w:rPr>
                <w:rFonts w:eastAsia="Calibri" w:cstheme="minorHAnsi"/>
                <w:i/>
                <w:iCs/>
                <w:color w:val="000000" w:themeColor="text1"/>
                <w:sz w:val="10"/>
                <w:szCs w:val="10"/>
              </w:rPr>
            </w:pPr>
          </w:p>
          <w:p w14:paraId="0B492930" w14:textId="226C6B15" w:rsidR="007A7A0F" w:rsidRPr="007A7A0F" w:rsidRDefault="0043013A" w:rsidP="002C6B59">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W</w:t>
            </w:r>
            <w:r w:rsidR="00167FD6" w:rsidRPr="00031933">
              <w:rPr>
                <w:rFonts w:eastAsia="Calibri" w:cstheme="minorHAnsi"/>
                <w:i/>
                <w:iCs/>
                <w:color w:val="000000" w:themeColor="text1"/>
              </w:rPr>
              <w:t>ho they will report to</w:t>
            </w:r>
            <w:r w:rsidR="002C6B59" w:rsidRPr="00031933">
              <w:rPr>
                <w:rFonts w:eastAsia="Calibri" w:cstheme="minorHAnsi"/>
                <w:i/>
                <w:iCs/>
                <w:color w:val="000000" w:themeColor="text1"/>
              </w:rPr>
              <w:t>:</w:t>
            </w:r>
            <w:r w:rsidR="007A7A0F">
              <w:rPr>
                <w:rFonts w:eastAsia="Calibri" w:cstheme="minorHAnsi"/>
                <w:i/>
                <w:iCs/>
                <w:color w:val="000000" w:themeColor="text1"/>
              </w:rPr>
              <w:t xml:space="preserve"> </w:t>
            </w:r>
            <w:r w:rsidR="002C6B59" w:rsidRPr="007A7A0F">
              <w:rPr>
                <w:rFonts w:eastAsia="Calibri" w:cstheme="minorHAnsi"/>
                <w:i/>
                <w:iCs/>
                <w:color w:val="FF0000"/>
              </w:rPr>
              <w:t>U</w:t>
            </w:r>
            <w:r w:rsidR="004E622A" w:rsidRPr="007A7A0F">
              <w:rPr>
                <w:rFonts w:eastAsia="Calibri" w:cstheme="minorHAnsi"/>
                <w:i/>
                <w:iCs/>
                <w:color w:val="FF0000"/>
              </w:rPr>
              <w:t xml:space="preserve">se </w:t>
            </w:r>
            <w:r w:rsidR="005B4CF0" w:rsidRPr="007A7A0F">
              <w:rPr>
                <w:rFonts w:eastAsia="Calibri" w:cstheme="minorHAnsi"/>
                <w:i/>
                <w:iCs/>
                <w:color w:val="FF0000"/>
              </w:rPr>
              <w:t xml:space="preserve">the development project CSEA reporting mechanism. </w:t>
            </w:r>
          </w:p>
          <w:p w14:paraId="10BDCA71" w14:textId="77777777" w:rsidR="007A7A0F" w:rsidRPr="007A7A0F" w:rsidRDefault="007A7A0F" w:rsidP="007A7A0F">
            <w:pPr>
              <w:pStyle w:val="ListParagraph"/>
              <w:rPr>
                <w:rFonts w:eastAsia="Calibri" w:cstheme="minorHAnsi"/>
                <w:i/>
                <w:iCs/>
                <w:color w:val="000000" w:themeColor="text1"/>
                <w:sz w:val="10"/>
                <w:szCs w:val="10"/>
              </w:rPr>
            </w:pPr>
          </w:p>
          <w:p w14:paraId="56788B89" w14:textId="2D901382" w:rsidR="00ED46E9" w:rsidRPr="007A7A0F" w:rsidRDefault="00167FD6" w:rsidP="002C6B59">
            <w:pPr>
              <w:numPr>
                <w:ilvl w:val="0"/>
                <w:numId w:val="27"/>
              </w:numPr>
              <w:pBdr>
                <w:top w:val="nil"/>
                <w:left w:val="nil"/>
                <w:bottom w:val="nil"/>
                <w:right w:val="nil"/>
                <w:between w:val="nil"/>
              </w:pBdr>
              <w:shd w:val="clear" w:color="auto" w:fill="FFFFFF"/>
              <w:rPr>
                <w:rFonts w:eastAsia="Calibri" w:cstheme="minorHAnsi"/>
                <w:i/>
                <w:iCs/>
                <w:color w:val="000000" w:themeColor="text1"/>
              </w:rPr>
            </w:pPr>
            <w:r w:rsidRPr="007A7A0F">
              <w:rPr>
                <w:rFonts w:eastAsia="Calibri" w:cstheme="minorHAnsi"/>
                <w:i/>
                <w:iCs/>
                <w:color w:val="000000" w:themeColor="text1"/>
              </w:rPr>
              <w:t>List any key considerations when reporting</w:t>
            </w:r>
            <w:r w:rsidR="002C6B59" w:rsidRPr="007A7A0F">
              <w:rPr>
                <w:rFonts w:eastAsia="Calibri" w:cstheme="minorHAnsi"/>
                <w:i/>
                <w:iCs/>
                <w:color w:val="000000" w:themeColor="text1"/>
              </w:rPr>
              <w:t>:</w:t>
            </w:r>
            <w:r w:rsidR="007A7A0F" w:rsidRPr="007A7A0F">
              <w:rPr>
                <w:rFonts w:eastAsia="Calibri" w:cstheme="minorHAnsi"/>
                <w:i/>
                <w:iCs/>
                <w:color w:val="000000" w:themeColor="text1"/>
              </w:rPr>
              <w:t xml:space="preserve"> </w:t>
            </w:r>
            <w:r w:rsidR="002C6B59" w:rsidRPr="007A7A0F">
              <w:rPr>
                <w:rFonts w:eastAsia="Calibri" w:cstheme="minorHAnsi"/>
                <w:i/>
                <w:iCs/>
                <w:color w:val="FF0000"/>
              </w:rPr>
              <w:t>R</w:t>
            </w:r>
            <w:r w:rsidR="004E622A" w:rsidRPr="007A7A0F">
              <w:rPr>
                <w:rFonts w:eastAsia="Calibri" w:cstheme="minorHAnsi"/>
                <w:i/>
                <w:iCs/>
                <w:color w:val="FF0000"/>
              </w:rPr>
              <w:t xml:space="preserve">eport as soon as possible, do not investigate, do not gather further details or evidence, maintain confidentiality - do not talk about the </w:t>
            </w:r>
            <w:r w:rsidR="005B4CF0" w:rsidRPr="007A7A0F">
              <w:rPr>
                <w:rFonts w:eastAsia="Calibri" w:cstheme="minorHAnsi"/>
                <w:i/>
                <w:iCs/>
                <w:color w:val="FF0000"/>
              </w:rPr>
              <w:t xml:space="preserve">CSEA concern </w:t>
            </w:r>
            <w:r w:rsidR="004E622A" w:rsidRPr="007A7A0F">
              <w:rPr>
                <w:rFonts w:eastAsia="Calibri" w:cstheme="minorHAnsi"/>
                <w:i/>
                <w:iCs/>
                <w:color w:val="FF0000"/>
              </w:rPr>
              <w:t>to colleagues or friends</w:t>
            </w:r>
            <w:r w:rsidR="002C6B59" w:rsidRPr="007A7A0F">
              <w:rPr>
                <w:rFonts w:eastAsia="Calibri" w:cstheme="minorHAnsi"/>
                <w:i/>
                <w:iCs/>
                <w:color w:val="FF0000"/>
              </w:rPr>
              <w:t>.</w:t>
            </w:r>
          </w:p>
        </w:tc>
      </w:tr>
    </w:tbl>
    <w:p w14:paraId="3AF4EA8D" w14:textId="77777777" w:rsidR="00ED46E9" w:rsidRDefault="00ED46E9" w:rsidP="00ED46E9">
      <w:pPr>
        <w:pStyle w:val="NormalWeb"/>
        <w:shd w:val="clear" w:color="auto" w:fill="FFFFFF"/>
        <w:rPr>
          <w:rFonts w:asciiTheme="minorHAnsi" w:hAnsiTheme="minorHAnsi" w:cstheme="minorHAnsi"/>
          <w:i/>
          <w:iCs/>
          <w:color w:val="7030A0"/>
        </w:rPr>
      </w:pPr>
    </w:p>
    <w:tbl>
      <w:tblPr>
        <w:tblStyle w:val="TableGrid"/>
        <w:tblW w:w="0" w:type="auto"/>
        <w:tblLook w:val="04A0" w:firstRow="1" w:lastRow="0" w:firstColumn="1" w:lastColumn="0" w:noHBand="0" w:noVBand="1"/>
      </w:tblPr>
      <w:tblGrid>
        <w:gridCol w:w="13745"/>
      </w:tblGrid>
      <w:tr w:rsidR="00B0247E" w:rsidRPr="007907EB" w14:paraId="3D91A0DB" w14:textId="77777777" w:rsidTr="007A7A0F">
        <w:tc>
          <w:tcPr>
            <w:tcW w:w="13745" w:type="dxa"/>
          </w:tcPr>
          <w:p w14:paraId="3EA842E7" w14:textId="77777777" w:rsidR="00B0247E" w:rsidRPr="00BC2152" w:rsidRDefault="00B0247E" w:rsidP="00B0247E">
            <w:pPr>
              <w:pStyle w:val="NormalWeb"/>
              <w:shd w:val="clear" w:color="auto" w:fill="FFFFFF"/>
              <w:rPr>
                <w:rFonts w:asciiTheme="minorHAnsi" w:hAnsiTheme="minorHAnsi" w:cstheme="minorHAnsi"/>
                <w:b/>
                <w:bCs/>
                <w:color w:val="000000" w:themeColor="text1"/>
                <w:sz w:val="16"/>
                <w:szCs w:val="16"/>
              </w:rPr>
            </w:pPr>
          </w:p>
          <w:p w14:paraId="2E26B06F" w14:textId="3492E4EA" w:rsidR="00B0247E" w:rsidRPr="00BC2152" w:rsidRDefault="00B0247E" w:rsidP="00156CB4">
            <w:pPr>
              <w:pStyle w:val="NormalWeb"/>
              <w:shd w:val="clear" w:color="auto" w:fill="FFFFFF"/>
              <w:rPr>
                <w:rFonts w:asciiTheme="minorHAnsi" w:hAnsiTheme="minorHAnsi" w:cstheme="minorHAnsi"/>
                <w:b/>
                <w:bCs/>
                <w:color w:val="000000" w:themeColor="text1"/>
                <w:sz w:val="36"/>
                <w:szCs w:val="36"/>
              </w:rPr>
            </w:pPr>
            <w:r w:rsidRPr="00BC2152">
              <w:rPr>
                <w:rFonts w:asciiTheme="minorHAnsi" w:hAnsiTheme="minorHAnsi" w:cstheme="minorHAnsi"/>
                <w:b/>
                <w:bCs/>
                <w:color w:val="000000" w:themeColor="text1"/>
                <w:sz w:val="36"/>
                <w:szCs w:val="36"/>
              </w:rPr>
              <w:t xml:space="preserve">Scenario Two: </w:t>
            </w:r>
            <w:r w:rsidR="007232E0" w:rsidRPr="00BC2152">
              <w:rPr>
                <w:rFonts w:asciiTheme="minorHAnsi" w:hAnsiTheme="minorHAnsi" w:cstheme="minorHAnsi"/>
                <w:b/>
                <w:bCs/>
                <w:color w:val="000000" w:themeColor="text1"/>
                <w:sz w:val="36"/>
                <w:szCs w:val="36"/>
              </w:rPr>
              <w:t>Nabin</w:t>
            </w:r>
          </w:p>
          <w:p w14:paraId="08EAC3D7" w14:textId="4784FBC0" w:rsidR="007232E0" w:rsidRPr="00BC2152" w:rsidRDefault="007232E0" w:rsidP="007232E0">
            <w:pPr>
              <w:autoSpaceDE w:val="0"/>
              <w:autoSpaceDN w:val="0"/>
              <w:adjustRightInd w:val="0"/>
              <w:jc w:val="both"/>
              <w:rPr>
                <w:rFonts w:cstheme="minorHAnsi"/>
                <w:sz w:val="36"/>
                <w:szCs w:val="36"/>
              </w:rPr>
            </w:pPr>
            <w:r w:rsidRPr="00BC2152">
              <w:rPr>
                <w:rFonts w:cstheme="minorHAnsi"/>
                <w:sz w:val="36"/>
                <w:szCs w:val="36"/>
              </w:rPr>
              <w:t xml:space="preserve">Nabin is on the Parent Teacher Association of a school in Thakre. In the evening Nabin regularly visits a tea house near his home. </w:t>
            </w:r>
            <w:r w:rsidR="00DA2D03" w:rsidRPr="00BC2152">
              <w:rPr>
                <w:rFonts w:cstheme="minorHAnsi"/>
                <w:sz w:val="36"/>
                <w:szCs w:val="36"/>
              </w:rPr>
              <w:t xml:space="preserve">Since the </w:t>
            </w:r>
            <w:r w:rsidR="00745D23">
              <w:rPr>
                <w:rFonts w:cstheme="minorHAnsi"/>
                <w:sz w:val="36"/>
                <w:szCs w:val="36"/>
              </w:rPr>
              <w:t>development</w:t>
            </w:r>
            <w:r w:rsidR="00DA2D03" w:rsidRPr="00BC2152">
              <w:rPr>
                <w:rFonts w:cstheme="minorHAnsi"/>
                <w:sz w:val="36"/>
                <w:szCs w:val="36"/>
              </w:rPr>
              <w:t xml:space="preserve"> project began he has noticed something change in the tea house, </w:t>
            </w:r>
            <w:r w:rsidRPr="00BC2152">
              <w:rPr>
                <w:rFonts w:cstheme="minorHAnsi"/>
                <w:sz w:val="36"/>
                <w:szCs w:val="36"/>
              </w:rPr>
              <w:t xml:space="preserve">many young girls </w:t>
            </w:r>
            <w:r w:rsidR="00DA2D03" w:rsidRPr="00BC2152">
              <w:rPr>
                <w:rFonts w:cstheme="minorHAnsi"/>
                <w:sz w:val="36"/>
                <w:szCs w:val="36"/>
              </w:rPr>
              <w:t>now come</w:t>
            </w:r>
            <w:r w:rsidRPr="00BC2152">
              <w:rPr>
                <w:rFonts w:cstheme="minorHAnsi"/>
                <w:sz w:val="36"/>
                <w:szCs w:val="36"/>
              </w:rPr>
              <w:t xml:space="preserve"> in with </w:t>
            </w:r>
            <w:r w:rsidR="00745D23">
              <w:rPr>
                <w:rFonts w:cstheme="minorHAnsi"/>
                <w:sz w:val="36"/>
                <w:szCs w:val="36"/>
              </w:rPr>
              <w:t>construction</w:t>
            </w:r>
            <w:r w:rsidRPr="00BC2152">
              <w:rPr>
                <w:rFonts w:cstheme="minorHAnsi"/>
                <w:sz w:val="36"/>
                <w:szCs w:val="36"/>
              </w:rPr>
              <w:t xml:space="preserve"> workers. The </w:t>
            </w:r>
            <w:r w:rsidR="00745D23">
              <w:rPr>
                <w:rFonts w:cstheme="minorHAnsi"/>
                <w:sz w:val="36"/>
                <w:szCs w:val="36"/>
              </w:rPr>
              <w:t>construction</w:t>
            </w:r>
            <w:r w:rsidRPr="00BC2152">
              <w:rPr>
                <w:rFonts w:cstheme="minorHAnsi"/>
                <w:sz w:val="36"/>
                <w:szCs w:val="36"/>
              </w:rPr>
              <w:t xml:space="preserve"> workers call the girls their ‘girlfriend’, buy them food and drinks and give them small gifts. </w:t>
            </w:r>
          </w:p>
          <w:p w14:paraId="55A1DC6A" w14:textId="77777777" w:rsidR="00B0247E" w:rsidRPr="007907EB" w:rsidRDefault="00B0247E" w:rsidP="007232E0">
            <w:pPr>
              <w:rPr>
                <w:rFonts w:cstheme="minorHAnsi"/>
                <w:b/>
                <w:bCs/>
                <w:i/>
                <w:iCs/>
                <w:color w:val="7030A0"/>
              </w:rPr>
            </w:pPr>
          </w:p>
        </w:tc>
      </w:tr>
      <w:tr w:rsidR="00B0247E" w:rsidRPr="007907EB" w14:paraId="7A6112AF" w14:textId="77777777" w:rsidTr="007A7A0F">
        <w:tc>
          <w:tcPr>
            <w:tcW w:w="13745" w:type="dxa"/>
          </w:tcPr>
          <w:p w14:paraId="545FDFF6" w14:textId="77777777" w:rsidR="00BC2152" w:rsidRPr="00BC2152" w:rsidRDefault="00BC2152" w:rsidP="00BC2152">
            <w:pPr>
              <w:pStyle w:val="NormalWeb"/>
              <w:shd w:val="clear" w:color="auto" w:fill="FFFFFF"/>
              <w:rPr>
                <w:rFonts w:asciiTheme="minorHAnsi" w:hAnsiTheme="minorHAnsi" w:cstheme="minorHAnsi"/>
                <w:b/>
                <w:bCs/>
                <w:color w:val="FF0000"/>
                <w:sz w:val="10"/>
                <w:szCs w:val="10"/>
              </w:rPr>
            </w:pPr>
          </w:p>
          <w:p w14:paraId="70841E26" w14:textId="7D1FC1D8" w:rsidR="00F30BCF" w:rsidRPr="00BC2152" w:rsidRDefault="00BC2152" w:rsidP="00BC2152">
            <w:pPr>
              <w:pStyle w:val="NormalWeb"/>
              <w:shd w:val="clear" w:color="auto" w:fill="FFFFFF"/>
              <w:rPr>
                <w:rFonts w:asciiTheme="minorHAnsi" w:hAnsiTheme="minorHAnsi" w:cstheme="minorHAnsi"/>
                <w:b/>
                <w:bCs/>
                <w:i/>
                <w:iCs/>
                <w:color w:val="FF0000"/>
              </w:rPr>
            </w:pPr>
            <w:r w:rsidRPr="00031933">
              <w:rPr>
                <w:rFonts w:asciiTheme="minorHAnsi" w:hAnsiTheme="minorHAnsi" w:cstheme="minorHAnsi"/>
                <w:b/>
                <w:bCs/>
                <w:color w:val="FF0000"/>
              </w:rPr>
              <w:t xml:space="preserve">FOR </w:t>
            </w:r>
            <w:r w:rsidRPr="00031933">
              <w:rPr>
                <w:rFonts w:asciiTheme="minorHAnsi" w:hAnsiTheme="minorHAnsi" w:cstheme="minorHAnsi"/>
                <w:b/>
                <w:bCs/>
                <w:i/>
                <w:iCs/>
                <w:color w:val="FF0000"/>
              </w:rPr>
              <w:t>FACILITATOR ONLY:</w:t>
            </w:r>
          </w:p>
          <w:p w14:paraId="3DD16FF5" w14:textId="00ADC0D4" w:rsidR="007232E0" w:rsidRPr="00BC2152" w:rsidRDefault="007232E0" w:rsidP="007232E0">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Identify the harm to a child/children</w:t>
            </w:r>
            <w:r w:rsidR="00BC2152">
              <w:rPr>
                <w:rFonts w:eastAsia="Calibri" w:cstheme="minorHAnsi"/>
                <w:i/>
                <w:iCs/>
                <w:color w:val="000000" w:themeColor="text1"/>
              </w:rPr>
              <w:t xml:space="preserve">. </w:t>
            </w:r>
            <w:r w:rsidR="007D6AAB" w:rsidRPr="00BC2152">
              <w:rPr>
                <w:rFonts w:eastAsia="Calibri" w:cstheme="minorHAnsi"/>
                <w:i/>
                <w:iCs/>
                <w:color w:val="FF0000"/>
              </w:rPr>
              <w:t xml:space="preserve">Adult men who work for the </w:t>
            </w:r>
            <w:r w:rsidR="00745D23">
              <w:rPr>
                <w:rFonts w:eastAsia="Calibri" w:cstheme="minorHAnsi"/>
                <w:i/>
                <w:iCs/>
                <w:color w:val="FF0000"/>
              </w:rPr>
              <w:t>construction</w:t>
            </w:r>
            <w:r w:rsidR="007D6AAB" w:rsidRPr="00BC2152">
              <w:rPr>
                <w:rFonts w:eastAsia="Calibri" w:cstheme="minorHAnsi"/>
                <w:i/>
                <w:iCs/>
                <w:color w:val="FF0000"/>
              </w:rPr>
              <w:t xml:space="preserve"> project are connecting with local girls, gaining their trust and using their position to take them out, buy them food and drinks and give them gifts. </w:t>
            </w:r>
            <w:r w:rsidRPr="00BC2152">
              <w:rPr>
                <w:rFonts w:eastAsia="Calibri" w:cstheme="minorHAnsi"/>
                <w:i/>
                <w:iCs/>
                <w:color w:val="000000" w:themeColor="text1"/>
              </w:rPr>
              <w:t xml:space="preserve"> </w:t>
            </w:r>
          </w:p>
          <w:p w14:paraId="26C0D310" w14:textId="77777777" w:rsidR="007232E0" w:rsidRPr="00BC2152" w:rsidRDefault="007232E0" w:rsidP="007232E0">
            <w:pPr>
              <w:pBdr>
                <w:top w:val="nil"/>
                <w:left w:val="nil"/>
                <w:bottom w:val="nil"/>
                <w:right w:val="nil"/>
                <w:between w:val="nil"/>
              </w:pBdr>
              <w:shd w:val="clear" w:color="auto" w:fill="FFFFFF"/>
              <w:rPr>
                <w:rFonts w:eastAsia="Calibri" w:cstheme="minorHAnsi"/>
                <w:i/>
                <w:iCs/>
                <w:color w:val="000000" w:themeColor="text1"/>
                <w:sz w:val="10"/>
                <w:szCs w:val="10"/>
              </w:rPr>
            </w:pPr>
          </w:p>
          <w:p w14:paraId="640941F5" w14:textId="38D39B0A" w:rsidR="007232E0" w:rsidRPr="00BC2152" w:rsidRDefault="007232E0" w:rsidP="00BC2152">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Is</w:t>
            </w:r>
            <w:r w:rsidRPr="00156CB4">
              <w:rPr>
                <w:rFonts w:eastAsia="Calibri" w:cstheme="minorHAnsi"/>
                <w:i/>
                <w:iCs/>
                <w:color w:val="000000" w:themeColor="text1"/>
              </w:rPr>
              <w:t xml:space="preserve"> this a child </w:t>
            </w:r>
            <w:r>
              <w:rPr>
                <w:rFonts w:eastAsia="Calibri" w:cstheme="minorHAnsi"/>
                <w:i/>
                <w:iCs/>
                <w:color w:val="000000" w:themeColor="text1"/>
              </w:rPr>
              <w:t xml:space="preserve">sexual exploitation and abuse </w:t>
            </w:r>
            <w:r w:rsidRPr="00156CB4">
              <w:rPr>
                <w:rFonts w:eastAsia="Calibri" w:cstheme="minorHAnsi"/>
                <w:i/>
                <w:iCs/>
                <w:color w:val="000000" w:themeColor="text1"/>
              </w:rPr>
              <w:t xml:space="preserve"> concern?</w:t>
            </w:r>
            <w:r w:rsidR="00BC2152">
              <w:rPr>
                <w:rFonts w:eastAsia="Calibri" w:cstheme="minorHAnsi"/>
                <w:i/>
                <w:iCs/>
                <w:color w:val="000000" w:themeColor="text1"/>
              </w:rPr>
              <w:t xml:space="preserve"> </w:t>
            </w:r>
            <w:r w:rsidRPr="00BC2152">
              <w:rPr>
                <w:rFonts w:eastAsia="Calibri" w:cstheme="minorHAnsi"/>
                <w:i/>
                <w:iCs/>
                <w:color w:val="FF0000"/>
              </w:rPr>
              <w:t xml:space="preserve">YES . </w:t>
            </w:r>
            <w:r w:rsidRPr="00BC2152">
              <w:rPr>
                <w:rFonts w:cstheme="minorHAnsi"/>
                <w:i/>
                <w:iCs/>
                <w:color w:val="FF0000"/>
              </w:rPr>
              <w:t xml:space="preserve">This is a child sexual exploitation and abuse concern. </w:t>
            </w:r>
            <w:r w:rsidR="007D6AAB" w:rsidRPr="00BC2152">
              <w:rPr>
                <w:rFonts w:cstheme="minorHAnsi"/>
                <w:i/>
                <w:iCs/>
                <w:color w:val="FF0000"/>
              </w:rPr>
              <w:t>Nabin has</w:t>
            </w:r>
            <w:r w:rsidRPr="00BC2152">
              <w:rPr>
                <w:rFonts w:cstheme="minorHAnsi"/>
                <w:i/>
                <w:iCs/>
                <w:color w:val="FF0000"/>
              </w:rPr>
              <w:t xml:space="preserve"> </w:t>
            </w:r>
            <w:proofErr w:type="spellStart"/>
            <w:r w:rsidR="007D6AAB" w:rsidRPr="00BC2152">
              <w:rPr>
                <w:rFonts w:cstheme="minorHAnsi"/>
                <w:i/>
                <w:iCs/>
                <w:color w:val="FF0000"/>
              </w:rPr>
              <w:t>seenmultiple</w:t>
            </w:r>
            <w:proofErr w:type="spellEnd"/>
            <w:r w:rsidR="007D6AAB" w:rsidRPr="00BC2152">
              <w:rPr>
                <w:rFonts w:cstheme="minorHAnsi"/>
                <w:i/>
                <w:iCs/>
                <w:color w:val="FF0000"/>
              </w:rPr>
              <w:t xml:space="preserve">  adult workers taking children out, buying them food and drinks and giving them gifts. This is against the development project Code of Conduct and is a Sexual exploitation and abuse concern. </w:t>
            </w:r>
          </w:p>
          <w:p w14:paraId="54607F0F" w14:textId="77777777" w:rsidR="00BC2152" w:rsidRPr="00BC2152" w:rsidRDefault="00BC2152" w:rsidP="00BC2152">
            <w:pPr>
              <w:pBdr>
                <w:top w:val="nil"/>
                <w:left w:val="nil"/>
                <w:bottom w:val="nil"/>
                <w:right w:val="nil"/>
                <w:between w:val="nil"/>
              </w:pBdr>
              <w:shd w:val="clear" w:color="auto" w:fill="FFFFFF"/>
              <w:rPr>
                <w:rFonts w:eastAsia="Calibri" w:cstheme="minorHAnsi"/>
                <w:i/>
                <w:iCs/>
                <w:color w:val="000000" w:themeColor="text1"/>
                <w:sz w:val="10"/>
                <w:szCs w:val="10"/>
              </w:rPr>
            </w:pPr>
          </w:p>
          <w:p w14:paraId="39BDC763" w14:textId="14CAD143" w:rsidR="007232E0" w:rsidRPr="00BC2152" w:rsidRDefault="007232E0" w:rsidP="00BC2152">
            <w:pPr>
              <w:pStyle w:val="ListParagraph"/>
              <w:numPr>
                <w:ilvl w:val="0"/>
                <w:numId w:val="27"/>
              </w:numPr>
              <w:spacing w:after="160"/>
              <w:jc w:val="both"/>
              <w:rPr>
                <w:rFonts w:eastAsia="Calibri" w:cstheme="minorHAnsi"/>
                <w:i/>
                <w:iCs/>
                <w:color w:val="000000" w:themeColor="text1"/>
              </w:rPr>
            </w:pPr>
            <w:r w:rsidRPr="00D17580">
              <w:rPr>
                <w:rFonts w:eastAsia="Calibri" w:cstheme="minorHAnsi"/>
                <w:i/>
                <w:iCs/>
                <w:color w:val="000000" w:themeColor="text1"/>
              </w:rPr>
              <w:t>Say if  they need to report it:</w:t>
            </w:r>
            <w:r w:rsidR="00BC2152">
              <w:rPr>
                <w:rFonts w:eastAsia="Calibri" w:cstheme="minorHAnsi"/>
                <w:i/>
                <w:iCs/>
                <w:color w:val="000000" w:themeColor="text1"/>
              </w:rPr>
              <w:t xml:space="preserve"> </w:t>
            </w:r>
            <w:r w:rsidRPr="00BC2152">
              <w:rPr>
                <w:rFonts w:eastAsia="Calibri" w:cstheme="minorHAnsi"/>
                <w:i/>
                <w:iCs/>
                <w:color w:val="FF0000"/>
              </w:rPr>
              <w:t>YES</w:t>
            </w:r>
          </w:p>
          <w:p w14:paraId="7AD8A5BD" w14:textId="5EB7B1C4" w:rsidR="007232E0" w:rsidRPr="00BC2152" w:rsidRDefault="007232E0" w:rsidP="007232E0">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W</w:t>
            </w:r>
            <w:r w:rsidRPr="00031933">
              <w:rPr>
                <w:rFonts w:eastAsia="Calibri" w:cstheme="minorHAnsi"/>
                <w:i/>
                <w:iCs/>
                <w:color w:val="000000" w:themeColor="text1"/>
              </w:rPr>
              <w:t>ho they will report to:</w:t>
            </w:r>
            <w:r w:rsidR="00BC2152">
              <w:rPr>
                <w:rFonts w:eastAsia="Calibri" w:cstheme="minorHAnsi"/>
                <w:i/>
                <w:iCs/>
                <w:color w:val="000000" w:themeColor="text1"/>
              </w:rPr>
              <w:t xml:space="preserve"> </w:t>
            </w:r>
            <w:r w:rsidRPr="00BC2152">
              <w:rPr>
                <w:rFonts w:eastAsia="Calibri" w:cstheme="minorHAnsi"/>
                <w:i/>
                <w:iCs/>
                <w:color w:val="FF0000"/>
              </w:rPr>
              <w:t xml:space="preserve">Use the development project CSEA reporting mechanism. </w:t>
            </w:r>
          </w:p>
          <w:p w14:paraId="645B3759" w14:textId="77777777" w:rsidR="007232E0" w:rsidRPr="000D38A6" w:rsidRDefault="007232E0" w:rsidP="007232E0">
            <w:pPr>
              <w:pBdr>
                <w:top w:val="nil"/>
                <w:left w:val="nil"/>
                <w:bottom w:val="nil"/>
                <w:right w:val="nil"/>
                <w:between w:val="nil"/>
              </w:pBdr>
              <w:shd w:val="clear" w:color="auto" w:fill="FFFFFF"/>
              <w:rPr>
                <w:rFonts w:eastAsia="Calibri" w:cstheme="minorHAnsi"/>
                <w:i/>
                <w:iCs/>
                <w:color w:val="000000" w:themeColor="text1"/>
              </w:rPr>
            </w:pPr>
          </w:p>
          <w:p w14:paraId="058AEAA8" w14:textId="47C5FD32" w:rsidR="007232E0" w:rsidRPr="00BC2152" w:rsidRDefault="007232E0" w:rsidP="007232E0">
            <w:pPr>
              <w:numPr>
                <w:ilvl w:val="0"/>
                <w:numId w:val="27"/>
              </w:numPr>
              <w:pBdr>
                <w:top w:val="nil"/>
                <w:left w:val="nil"/>
                <w:bottom w:val="nil"/>
                <w:right w:val="nil"/>
                <w:between w:val="nil"/>
              </w:pBdr>
              <w:shd w:val="clear" w:color="auto" w:fill="FFFFFF"/>
              <w:rPr>
                <w:rFonts w:eastAsia="Calibri" w:cstheme="minorHAnsi"/>
                <w:i/>
                <w:iCs/>
                <w:color w:val="000000" w:themeColor="text1"/>
              </w:rPr>
            </w:pPr>
            <w:r w:rsidRPr="00156CB4">
              <w:rPr>
                <w:rFonts w:eastAsia="Calibri" w:cstheme="minorHAnsi"/>
                <w:i/>
                <w:iCs/>
                <w:color w:val="000000" w:themeColor="text1"/>
              </w:rPr>
              <w:t>List any key considerations when reporting:</w:t>
            </w:r>
            <w:r w:rsidR="00BC2152">
              <w:rPr>
                <w:rFonts w:eastAsia="Calibri" w:cstheme="minorHAnsi"/>
                <w:i/>
                <w:iCs/>
                <w:color w:val="000000" w:themeColor="text1"/>
              </w:rPr>
              <w:t xml:space="preserve"> </w:t>
            </w:r>
            <w:r w:rsidRPr="00BC2152">
              <w:rPr>
                <w:rFonts w:eastAsia="Calibri" w:cstheme="minorHAnsi"/>
                <w:i/>
                <w:iCs/>
                <w:color w:val="FF0000"/>
              </w:rPr>
              <w:t>Report as soon as possible, do not investigate,  do not gather further details</w:t>
            </w:r>
            <w:r w:rsidR="007D6AAB" w:rsidRPr="00BC2152">
              <w:rPr>
                <w:rFonts w:eastAsia="Calibri" w:cstheme="minorHAnsi"/>
                <w:i/>
                <w:iCs/>
                <w:color w:val="FF0000"/>
              </w:rPr>
              <w:t>.</w:t>
            </w:r>
          </w:p>
          <w:p w14:paraId="16D4BCF0" w14:textId="182B900F" w:rsidR="00B0247E" w:rsidRPr="007907EB" w:rsidRDefault="00B0247E" w:rsidP="007232E0">
            <w:pPr>
              <w:pStyle w:val="NormalWeb"/>
              <w:shd w:val="clear" w:color="auto" w:fill="FFFFFF"/>
              <w:rPr>
                <w:rFonts w:asciiTheme="minorHAnsi" w:hAnsiTheme="minorHAnsi" w:cstheme="minorHAnsi"/>
                <w:b/>
                <w:bCs/>
                <w:color w:val="FF0000"/>
              </w:rPr>
            </w:pPr>
          </w:p>
        </w:tc>
      </w:tr>
    </w:tbl>
    <w:p w14:paraId="5923B1BC" w14:textId="77777777" w:rsidR="00EC2FEB" w:rsidRPr="004669AD" w:rsidRDefault="00EC2FEB" w:rsidP="00ED46E9">
      <w:pPr>
        <w:pStyle w:val="NormalWeb"/>
        <w:shd w:val="clear" w:color="auto" w:fill="FFFFFF"/>
        <w:rPr>
          <w:rFonts w:asciiTheme="minorHAnsi" w:hAnsiTheme="minorHAnsi" w:cstheme="minorHAnsi"/>
          <w:i/>
          <w:iCs/>
          <w:color w:val="7030A0"/>
        </w:rPr>
      </w:pPr>
    </w:p>
    <w:tbl>
      <w:tblPr>
        <w:tblStyle w:val="TableGrid"/>
        <w:tblW w:w="0" w:type="auto"/>
        <w:tblLook w:val="04A0" w:firstRow="1" w:lastRow="0" w:firstColumn="1" w:lastColumn="0" w:noHBand="0" w:noVBand="1"/>
      </w:tblPr>
      <w:tblGrid>
        <w:gridCol w:w="13745"/>
      </w:tblGrid>
      <w:tr w:rsidR="00B0247E" w:rsidRPr="00156CB4" w14:paraId="66F14157" w14:textId="77777777" w:rsidTr="00BC2152">
        <w:tc>
          <w:tcPr>
            <w:tcW w:w="13745" w:type="dxa"/>
          </w:tcPr>
          <w:p w14:paraId="69C83718" w14:textId="1797B1C1" w:rsidR="00EE10BA" w:rsidRPr="00BC2152" w:rsidRDefault="00B0247E" w:rsidP="00BC2152">
            <w:pPr>
              <w:pStyle w:val="NormalWeb"/>
              <w:rPr>
                <w:rFonts w:asciiTheme="minorHAnsi" w:hAnsiTheme="minorHAnsi" w:cstheme="minorHAnsi"/>
                <w:b/>
                <w:bCs/>
                <w:sz w:val="36"/>
                <w:szCs w:val="36"/>
              </w:rPr>
            </w:pPr>
            <w:r w:rsidRPr="00BC2152">
              <w:rPr>
                <w:rFonts w:asciiTheme="minorHAnsi" w:hAnsiTheme="minorHAnsi" w:cstheme="minorHAnsi"/>
                <w:b/>
                <w:bCs/>
                <w:color w:val="000000" w:themeColor="text1"/>
                <w:sz w:val="36"/>
                <w:szCs w:val="36"/>
              </w:rPr>
              <w:t xml:space="preserve">Scenario Three: </w:t>
            </w:r>
            <w:r w:rsidR="005B4CF0" w:rsidRPr="00BC2152">
              <w:rPr>
                <w:rFonts w:asciiTheme="minorHAnsi" w:hAnsiTheme="minorHAnsi" w:cstheme="minorHAnsi"/>
                <w:b/>
                <w:bCs/>
                <w:sz w:val="36"/>
                <w:szCs w:val="36"/>
              </w:rPr>
              <w:t>Aarav</w:t>
            </w:r>
          </w:p>
          <w:p w14:paraId="641A35EF" w14:textId="77777777" w:rsidR="00B0247E" w:rsidRDefault="005B4CF0" w:rsidP="00BC2152">
            <w:pPr>
              <w:rPr>
                <w:rFonts w:eastAsia="Times New Roman" w:cstheme="minorHAnsi"/>
                <w:sz w:val="36"/>
                <w:szCs w:val="36"/>
              </w:rPr>
            </w:pPr>
            <w:r w:rsidRPr="00BC2152">
              <w:rPr>
                <w:rFonts w:eastAsia="Times New Roman" w:cstheme="minorHAnsi"/>
                <w:sz w:val="36"/>
                <w:szCs w:val="36"/>
              </w:rPr>
              <w:t>Aarav</w:t>
            </w:r>
            <w:r w:rsidR="00EE10BA" w:rsidRPr="00BC2152">
              <w:rPr>
                <w:rFonts w:eastAsia="Times New Roman" w:cstheme="minorHAnsi"/>
                <w:sz w:val="36"/>
                <w:szCs w:val="36"/>
              </w:rPr>
              <w:t xml:space="preserve"> </w:t>
            </w:r>
            <w:r w:rsidR="00981F3B" w:rsidRPr="00BC2152">
              <w:rPr>
                <w:rFonts w:eastAsia="Times New Roman" w:cstheme="minorHAnsi"/>
                <w:sz w:val="36"/>
                <w:szCs w:val="36"/>
              </w:rPr>
              <w:t xml:space="preserve">works with </w:t>
            </w:r>
            <w:r w:rsidRPr="00BC2152">
              <w:rPr>
                <w:rFonts w:eastAsia="Times New Roman" w:cstheme="minorHAnsi"/>
                <w:sz w:val="36"/>
                <w:szCs w:val="36"/>
              </w:rPr>
              <w:t>the development project</w:t>
            </w:r>
            <w:r w:rsidR="00981F3B" w:rsidRPr="00BC2152">
              <w:rPr>
                <w:rFonts w:eastAsia="Times New Roman" w:cstheme="minorHAnsi"/>
                <w:sz w:val="36"/>
                <w:szCs w:val="36"/>
              </w:rPr>
              <w:t xml:space="preserve">. He </w:t>
            </w:r>
            <w:r w:rsidRPr="00BC2152">
              <w:rPr>
                <w:rFonts w:eastAsia="Times New Roman" w:cstheme="minorHAnsi"/>
                <w:sz w:val="36"/>
                <w:szCs w:val="36"/>
              </w:rPr>
              <w:t>hires workers from the local community</w:t>
            </w:r>
            <w:r w:rsidR="00981F3B" w:rsidRPr="00BC2152">
              <w:rPr>
                <w:rFonts w:eastAsia="Times New Roman" w:cstheme="minorHAnsi"/>
                <w:sz w:val="36"/>
                <w:szCs w:val="36"/>
              </w:rPr>
              <w:t>.</w:t>
            </w:r>
            <w:r w:rsidRPr="00BC2152">
              <w:rPr>
                <w:rFonts w:eastAsia="Times New Roman" w:cstheme="minorHAnsi"/>
                <w:sz w:val="36"/>
                <w:szCs w:val="36"/>
              </w:rPr>
              <w:t xml:space="preserve"> Aarav</w:t>
            </w:r>
            <w:r w:rsidR="00981F3B" w:rsidRPr="00BC2152">
              <w:rPr>
                <w:rFonts w:eastAsia="Times New Roman" w:cstheme="minorHAnsi"/>
                <w:sz w:val="36"/>
                <w:szCs w:val="36"/>
              </w:rPr>
              <w:t xml:space="preserve"> is very friendly and y</w:t>
            </w:r>
            <w:r w:rsidR="00EE10BA" w:rsidRPr="00BC2152">
              <w:rPr>
                <w:rFonts w:eastAsia="Times New Roman" w:cstheme="minorHAnsi"/>
                <w:sz w:val="36"/>
                <w:szCs w:val="36"/>
              </w:rPr>
              <w:t xml:space="preserve">ou have heard some of the girls </w:t>
            </w:r>
            <w:r w:rsidRPr="00BC2152">
              <w:rPr>
                <w:rFonts w:eastAsia="Times New Roman" w:cstheme="minorHAnsi"/>
                <w:sz w:val="36"/>
                <w:szCs w:val="36"/>
              </w:rPr>
              <w:t>at school saying</w:t>
            </w:r>
            <w:r w:rsidR="00F5647E" w:rsidRPr="00BC2152">
              <w:rPr>
                <w:rFonts w:eastAsia="Times New Roman" w:cstheme="minorHAnsi"/>
                <w:sz w:val="36"/>
                <w:szCs w:val="36"/>
              </w:rPr>
              <w:t xml:space="preserve"> that he contacts them by text message sometimes</w:t>
            </w:r>
            <w:r w:rsidR="00981F3B" w:rsidRPr="00BC2152">
              <w:rPr>
                <w:rFonts w:eastAsia="Times New Roman" w:cstheme="minorHAnsi"/>
                <w:sz w:val="36"/>
                <w:szCs w:val="36"/>
              </w:rPr>
              <w:t>.</w:t>
            </w:r>
            <w:r w:rsidR="00EE10BA" w:rsidRPr="00BC2152">
              <w:rPr>
                <w:rFonts w:eastAsia="Times New Roman" w:cstheme="minorHAnsi"/>
                <w:sz w:val="36"/>
                <w:szCs w:val="36"/>
              </w:rPr>
              <w:t xml:space="preserve"> </w:t>
            </w:r>
            <w:r w:rsidRPr="00BC2152">
              <w:rPr>
                <w:rFonts w:eastAsia="Times New Roman" w:cstheme="minorHAnsi"/>
                <w:sz w:val="36"/>
                <w:szCs w:val="36"/>
              </w:rPr>
              <w:t>Sarita</w:t>
            </w:r>
            <w:r w:rsidR="00EE10BA" w:rsidRPr="00BC2152">
              <w:rPr>
                <w:rFonts w:eastAsia="Times New Roman" w:cstheme="minorHAnsi"/>
                <w:sz w:val="36"/>
                <w:szCs w:val="36"/>
              </w:rPr>
              <w:t xml:space="preserve">, a </w:t>
            </w:r>
            <w:r w:rsidR="00984BF9" w:rsidRPr="00BC2152">
              <w:rPr>
                <w:rFonts w:eastAsia="Times New Roman" w:cstheme="minorHAnsi"/>
                <w:sz w:val="36"/>
                <w:szCs w:val="36"/>
              </w:rPr>
              <w:t>15-year-old</w:t>
            </w:r>
            <w:r w:rsidR="00EE10BA" w:rsidRPr="00BC2152">
              <w:rPr>
                <w:rFonts w:eastAsia="Times New Roman" w:cstheme="minorHAnsi"/>
                <w:sz w:val="36"/>
                <w:szCs w:val="36"/>
              </w:rPr>
              <w:t xml:space="preserve"> girl, asks to speak to you. She tells you that </w:t>
            </w:r>
            <w:r w:rsidRPr="00BC2152">
              <w:rPr>
                <w:rFonts w:eastAsia="Times New Roman" w:cstheme="minorHAnsi"/>
                <w:sz w:val="36"/>
                <w:szCs w:val="36"/>
              </w:rPr>
              <w:t>Aarav</w:t>
            </w:r>
            <w:r w:rsidR="00EE10BA" w:rsidRPr="00BC2152">
              <w:rPr>
                <w:rFonts w:eastAsia="Times New Roman" w:cstheme="minorHAnsi"/>
                <w:sz w:val="36"/>
                <w:szCs w:val="36"/>
              </w:rPr>
              <w:t xml:space="preserve"> has been saying things to her </w:t>
            </w:r>
            <w:r w:rsidRPr="00BC2152">
              <w:rPr>
                <w:rFonts w:eastAsia="Times New Roman" w:cstheme="minorHAnsi"/>
                <w:sz w:val="36"/>
                <w:szCs w:val="36"/>
              </w:rPr>
              <w:t xml:space="preserve">about her appearance and what he wants to do to her. Sarita shares that </w:t>
            </w:r>
            <w:r w:rsidR="00EE10BA" w:rsidRPr="00BC2152">
              <w:rPr>
                <w:rFonts w:eastAsia="Times New Roman" w:cstheme="minorHAnsi"/>
                <w:sz w:val="36"/>
                <w:szCs w:val="36"/>
              </w:rPr>
              <w:t xml:space="preserve">that she doesn’t feel good about </w:t>
            </w:r>
            <w:r w:rsidRPr="00BC2152">
              <w:rPr>
                <w:rFonts w:eastAsia="Times New Roman" w:cstheme="minorHAnsi"/>
                <w:sz w:val="36"/>
                <w:szCs w:val="36"/>
              </w:rPr>
              <w:t xml:space="preserve">the way he talks to her </w:t>
            </w:r>
            <w:r w:rsidR="00EE10BA" w:rsidRPr="00BC2152">
              <w:rPr>
                <w:rFonts w:eastAsia="Times New Roman" w:cstheme="minorHAnsi"/>
                <w:sz w:val="36"/>
                <w:szCs w:val="36"/>
              </w:rPr>
              <w:t xml:space="preserve">and </w:t>
            </w:r>
            <w:r w:rsidRPr="00BC2152">
              <w:rPr>
                <w:rFonts w:eastAsia="Times New Roman" w:cstheme="minorHAnsi"/>
                <w:sz w:val="36"/>
                <w:szCs w:val="36"/>
              </w:rPr>
              <w:t xml:space="preserve">tells you </w:t>
            </w:r>
            <w:r w:rsidR="00EE10BA" w:rsidRPr="00BC2152">
              <w:rPr>
                <w:rFonts w:eastAsia="Times New Roman" w:cstheme="minorHAnsi"/>
                <w:sz w:val="36"/>
                <w:szCs w:val="36"/>
              </w:rPr>
              <w:t xml:space="preserve">that he </w:t>
            </w:r>
            <w:r w:rsidRPr="00BC2152">
              <w:rPr>
                <w:rFonts w:eastAsia="Times New Roman" w:cstheme="minorHAnsi"/>
                <w:sz w:val="36"/>
                <w:szCs w:val="36"/>
              </w:rPr>
              <w:t xml:space="preserve">also </w:t>
            </w:r>
            <w:r w:rsidR="00EE10BA" w:rsidRPr="00BC2152">
              <w:rPr>
                <w:rFonts w:eastAsia="Times New Roman" w:cstheme="minorHAnsi"/>
                <w:sz w:val="36"/>
                <w:szCs w:val="36"/>
              </w:rPr>
              <w:t xml:space="preserve">touches her in </w:t>
            </w:r>
            <w:r w:rsidR="00C20838" w:rsidRPr="00BC2152">
              <w:rPr>
                <w:rFonts w:eastAsia="Times New Roman" w:cstheme="minorHAnsi"/>
                <w:sz w:val="36"/>
                <w:szCs w:val="36"/>
              </w:rPr>
              <w:t>ways</w:t>
            </w:r>
            <w:r w:rsidR="00EE10BA" w:rsidRPr="00BC2152">
              <w:rPr>
                <w:rFonts w:eastAsia="Times New Roman" w:cstheme="minorHAnsi"/>
                <w:sz w:val="36"/>
                <w:szCs w:val="36"/>
              </w:rPr>
              <w:t xml:space="preserve"> that make her feel uncomfortable.  </w:t>
            </w:r>
          </w:p>
          <w:p w14:paraId="43747D21" w14:textId="595C2E6C" w:rsidR="00BC2152" w:rsidRPr="00BC2152" w:rsidRDefault="00BC2152" w:rsidP="00BC2152">
            <w:pPr>
              <w:rPr>
                <w:rFonts w:eastAsia="Times New Roman" w:cstheme="minorHAnsi"/>
                <w:sz w:val="10"/>
                <w:szCs w:val="10"/>
              </w:rPr>
            </w:pPr>
          </w:p>
        </w:tc>
      </w:tr>
      <w:tr w:rsidR="00B0247E" w:rsidRPr="00156CB4" w14:paraId="3B529F11" w14:textId="77777777" w:rsidTr="00BC2152">
        <w:tc>
          <w:tcPr>
            <w:tcW w:w="13745" w:type="dxa"/>
          </w:tcPr>
          <w:p w14:paraId="2FA08671" w14:textId="3C5275FE" w:rsidR="00BC2152" w:rsidRDefault="00BC2152" w:rsidP="00BC2152">
            <w:pPr>
              <w:pBdr>
                <w:top w:val="nil"/>
                <w:left w:val="nil"/>
                <w:bottom w:val="nil"/>
                <w:right w:val="nil"/>
                <w:between w:val="nil"/>
              </w:pBdr>
              <w:shd w:val="clear" w:color="auto" w:fill="FFFFFF"/>
              <w:rPr>
                <w:rFonts w:eastAsia="Calibri" w:cstheme="minorHAnsi"/>
                <w:b/>
                <w:bCs/>
                <w:i/>
                <w:iCs/>
                <w:color w:val="FF0000"/>
              </w:rPr>
            </w:pPr>
            <w:r w:rsidRPr="00BC2152">
              <w:rPr>
                <w:rFonts w:eastAsia="Calibri" w:cstheme="minorHAnsi"/>
                <w:b/>
                <w:bCs/>
                <w:i/>
                <w:iCs/>
                <w:color w:val="FF0000"/>
              </w:rPr>
              <w:t>FOR FACILITATOR ONLY:</w:t>
            </w:r>
          </w:p>
          <w:p w14:paraId="11294334" w14:textId="77777777" w:rsidR="00BC2152" w:rsidRPr="00BC2152" w:rsidRDefault="00BC2152" w:rsidP="00BC2152">
            <w:pPr>
              <w:pBdr>
                <w:top w:val="nil"/>
                <w:left w:val="nil"/>
                <w:bottom w:val="nil"/>
                <w:right w:val="nil"/>
                <w:between w:val="nil"/>
              </w:pBdr>
              <w:shd w:val="clear" w:color="auto" w:fill="FFFFFF"/>
              <w:rPr>
                <w:rFonts w:eastAsia="Calibri" w:cstheme="minorHAnsi"/>
                <w:b/>
                <w:bCs/>
                <w:i/>
                <w:iCs/>
                <w:color w:val="FF0000"/>
                <w:sz w:val="10"/>
                <w:szCs w:val="10"/>
              </w:rPr>
            </w:pPr>
          </w:p>
          <w:p w14:paraId="0151C387" w14:textId="541BD943" w:rsidR="005B4CF0" w:rsidRPr="00BC2152" w:rsidRDefault="005B4CF0" w:rsidP="005B4CF0">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Identify the harm to a child/children</w:t>
            </w:r>
            <w:r w:rsidR="00BC2152">
              <w:rPr>
                <w:rFonts w:eastAsia="Calibri" w:cstheme="minorHAnsi"/>
                <w:i/>
                <w:iCs/>
                <w:color w:val="000000" w:themeColor="text1"/>
              </w:rPr>
              <w:t xml:space="preserve">. </w:t>
            </w:r>
            <w:r w:rsidRPr="00BC2152">
              <w:rPr>
                <w:rFonts w:eastAsia="Calibri" w:cstheme="minorHAnsi"/>
                <w:i/>
                <w:iCs/>
                <w:color w:val="FF0000"/>
              </w:rPr>
              <w:t xml:space="preserve">An adult man is contacting a teenage girl by text message. Aarav has been making sexual comments to Sarita and has also met up with her and touched her in inappropriate ways.  </w:t>
            </w:r>
          </w:p>
          <w:p w14:paraId="63C9B94E" w14:textId="48E83178" w:rsidR="006E5AD7" w:rsidRPr="00BC2152" w:rsidRDefault="006E5AD7" w:rsidP="005B4CF0">
            <w:pPr>
              <w:pBdr>
                <w:top w:val="nil"/>
                <w:left w:val="nil"/>
                <w:bottom w:val="nil"/>
                <w:right w:val="nil"/>
                <w:between w:val="nil"/>
              </w:pBdr>
              <w:shd w:val="clear" w:color="auto" w:fill="FFFFFF"/>
              <w:rPr>
                <w:rFonts w:eastAsia="Calibri" w:cstheme="minorHAnsi"/>
                <w:i/>
                <w:iCs/>
                <w:color w:val="000000" w:themeColor="text1"/>
                <w:sz w:val="10"/>
                <w:szCs w:val="10"/>
              </w:rPr>
            </w:pPr>
          </w:p>
          <w:p w14:paraId="674E9F30" w14:textId="422DD162" w:rsidR="00DD6AF9" w:rsidRPr="00BC2152" w:rsidRDefault="0043013A" w:rsidP="00BC2152">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Is</w:t>
            </w:r>
            <w:r w:rsidR="006E5AD7" w:rsidRPr="00156CB4">
              <w:rPr>
                <w:rFonts w:eastAsia="Calibri" w:cstheme="minorHAnsi"/>
                <w:i/>
                <w:iCs/>
                <w:color w:val="000000" w:themeColor="text1"/>
              </w:rPr>
              <w:t xml:space="preserve"> this a </w:t>
            </w:r>
            <w:r w:rsidR="005B4CF0">
              <w:rPr>
                <w:rFonts w:eastAsia="Calibri" w:cstheme="minorHAnsi"/>
                <w:i/>
                <w:iCs/>
                <w:color w:val="000000" w:themeColor="text1"/>
              </w:rPr>
              <w:t>child sexual exploitation and abu</w:t>
            </w:r>
            <w:r w:rsidR="00BC2152">
              <w:rPr>
                <w:rFonts w:eastAsia="Calibri" w:cstheme="minorHAnsi"/>
                <w:i/>
                <w:iCs/>
                <w:color w:val="000000" w:themeColor="text1"/>
              </w:rPr>
              <w:t>s</w:t>
            </w:r>
            <w:r w:rsidR="005B4CF0">
              <w:rPr>
                <w:rFonts w:eastAsia="Calibri" w:cstheme="minorHAnsi"/>
                <w:i/>
                <w:iCs/>
                <w:color w:val="000000" w:themeColor="text1"/>
              </w:rPr>
              <w:t>e</w:t>
            </w:r>
            <w:r w:rsidR="006E5AD7" w:rsidRPr="00156CB4">
              <w:rPr>
                <w:rFonts w:eastAsia="Calibri" w:cstheme="minorHAnsi"/>
                <w:i/>
                <w:iCs/>
                <w:color w:val="000000" w:themeColor="text1"/>
              </w:rPr>
              <w:t>?</w:t>
            </w:r>
            <w:r w:rsidR="00BC2152">
              <w:rPr>
                <w:rFonts w:eastAsia="Calibri" w:cstheme="minorHAnsi"/>
                <w:i/>
                <w:iCs/>
                <w:color w:val="000000" w:themeColor="text1"/>
              </w:rPr>
              <w:t xml:space="preserve"> </w:t>
            </w:r>
            <w:r w:rsidR="006E5AD7" w:rsidRPr="00BC2152">
              <w:rPr>
                <w:rFonts w:eastAsia="Calibri" w:cstheme="minorHAnsi"/>
                <w:i/>
                <w:iCs/>
                <w:color w:val="FF0000"/>
              </w:rPr>
              <w:t xml:space="preserve">YES. </w:t>
            </w:r>
            <w:r w:rsidR="006E5AD7" w:rsidRPr="00BC2152">
              <w:rPr>
                <w:rFonts w:cstheme="minorHAnsi"/>
                <w:i/>
                <w:iCs/>
                <w:color w:val="FF0000"/>
              </w:rPr>
              <w:t xml:space="preserve">This is </w:t>
            </w:r>
            <w:r w:rsidR="005B4CF0" w:rsidRPr="00BC2152">
              <w:rPr>
                <w:rFonts w:cstheme="minorHAnsi"/>
                <w:i/>
                <w:iCs/>
                <w:color w:val="FF0000"/>
              </w:rPr>
              <w:t>a child sexual exploitation and abuse concern and against</w:t>
            </w:r>
            <w:r w:rsidR="006E5AD7" w:rsidRPr="00BC2152">
              <w:rPr>
                <w:rFonts w:cstheme="minorHAnsi"/>
                <w:i/>
                <w:iCs/>
                <w:color w:val="FF0000"/>
              </w:rPr>
              <w:t xml:space="preserve"> </w:t>
            </w:r>
            <w:r w:rsidR="005B4CF0" w:rsidRPr="00BC2152">
              <w:rPr>
                <w:rFonts w:cstheme="minorHAnsi"/>
                <w:i/>
                <w:iCs/>
                <w:color w:val="FF0000"/>
              </w:rPr>
              <w:t xml:space="preserve">the development project </w:t>
            </w:r>
            <w:r w:rsidR="006E5AD7" w:rsidRPr="00BC2152">
              <w:rPr>
                <w:rFonts w:cstheme="minorHAnsi"/>
                <w:i/>
                <w:iCs/>
                <w:color w:val="FF0000"/>
              </w:rPr>
              <w:t xml:space="preserve">Codes of Conduct. It is a form of exploitation, including possible sexual exploitation, and is never acceptable. </w:t>
            </w:r>
            <w:proofErr w:type="spellStart"/>
            <w:r w:rsidR="006621FE" w:rsidRPr="00BC2152">
              <w:rPr>
                <w:rFonts w:cstheme="minorHAnsi"/>
                <w:i/>
                <w:iCs/>
                <w:color w:val="FF0000"/>
              </w:rPr>
              <w:t>Aaravs</w:t>
            </w:r>
            <w:proofErr w:type="spellEnd"/>
            <w:r w:rsidR="006E5AD7" w:rsidRPr="00BC2152">
              <w:rPr>
                <w:rFonts w:cstheme="minorHAnsi"/>
                <w:i/>
                <w:iCs/>
                <w:color w:val="FF0000"/>
              </w:rPr>
              <w:t xml:space="preserve"> position </w:t>
            </w:r>
            <w:r w:rsidR="005B4CF0" w:rsidRPr="00BC2152">
              <w:rPr>
                <w:rFonts w:cstheme="minorHAnsi"/>
                <w:i/>
                <w:iCs/>
                <w:color w:val="FF0000"/>
              </w:rPr>
              <w:t xml:space="preserve">working with the development project </w:t>
            </w:r>
            <w:r w:rsidR="00F5647E" w:rsidRPr="00BC2152">
              <w:rPr>
                <w:rFonts w:cstheme="minorHAnsi"/>
                <w:i/>
                <w:iCs/>
                <w:color w:val="FF0000"/>
              </w:rPr>
              <w:t xml:space="preserve">gave him access to </w:t>
            </w:r>
            <w:r w:rsidR="005B4CF0" w:rsidRPr="00BC2152">
              <w:rPr>
                <w:rFonts w:cstheme="minorHAnsi"/>
                <w:i/>
                <w:iCs/>
                <w:color w:val="FF0000"/>
              </w:rPr>
              <w:t>the community</w:t>
            </w:r>
            <w:r w:rsidR="00DD6AF9" w:rsidRPr="00BC2152">
              <w:rPr>
                <w:rFonts w:cstheme="minorHAnsi"/>
                <w:i/>
                <w:iCs/>
                <w:color w:val="FF0000"/>
              </w:rPr>
              <w:t xml:space="preserve"> that he used for his personal gain.</w:t>
            </w:r>
            <w:r w:rsidR="006E5AD7" w:rsidRPr="00BC2152">
              <w:rPr>
                <w:rFonts w:cstheme="minorHAnsi"/>
                <w:i/>
                <w:iCs/>
                <w:color w:val="FF0000"/>
              </w:rPr>
              <w:t xml:space="preserve"> </w:t>
            </w:r>
          </w:p>
          <w:p w14:paraId="41648E1D" w14:textId="77777777" w:rsidR="00BC2152" w:rsidRPr="00BC2152" w:rsidRDefault="00BC2152" w:rsidP="00BC2152">
            <w:pPr>
              <w:pBdr>
                <w:top w:val="nil"/>
                <w:left w:val="nil"/>
                <w:bottom w:val="nil"/>
                <w:right w:val="nil"/>
                <w:between w:val="nil"/>
              </w:pBdr>
              <w:shd w:val="clear" w:color="auto" w:fill="FFFFFF"/>
              <w:rPr>
                <w:rFonts w:eastAsia="Calibri" w:cstheme="minorHAnsi"/>
                <w:i/>
                <w:iCs/>
                <w:color w:val="000000" w:themeColor="text1"/>
                <w:sz w:val="10"/>
                <w:szCs w:val="10"/>
              </w:rPr>
            </w:pPr>
          </w:p>
          <w:p w14:paraId="5AA5B8F8" w14:textId="7D60F13B" w:rsidR="00B20479" w:rsidRPr="00BC2152" w:rsidRDefault="006E5AD7" w:rsidP="00BC2152">
            <w:pPr>
              <w:pStyle w:val="ListParagraph"/>
              <w:numPr>
                <w:ilvl w:val="0"/>
                <w:numId w:val="32"/>
              </w:numPr>
              <w:spacing w:after="160"/>
              <w:jc w:val="both"/>
              <w:rPr>
                <w:rFonts w:eastAsia="Calibri" w:cstheme="minorHAnsi"/>
                <w:i/>
                <w:iCs/>
                <w:color w:val="000000" w:themeColor="text1"/>
              </w:rPr>
            </w:pPr>
            <w:r w:rsidRPr="0043013A">
              <w:rPr>
                <w:rFonts w:eastAsia="Calibri" w:cstheme="minorHAnsi"/>
                <w:i/>
                <w:iCs/>
                <w:color w:val="000000" w:themeColor="text1"/>
              </w:rPr>
              <w:t>Say if a they need to report it:</w:t>
            </w:r>
            <w:r w:rsidR="00BC2152">
              <w:rPr>
                <w:rFonts w:eastAsia="Calibri" w:cstheme="minorHAnsi"/>
                <w:i/>
                <w:iCs/>
                <w:color w:val="000000" w:themeColor="text1"/>
              </w:rPr>
              <w:t xml:space="preserve"> </w:t>
            </w:r>
            <w:r w:rsidRPr="00BC2152">
              <w:rPr>
                <w:rFonts w:eastAsia="Calibri" w:cstheme="minorHAnsi"/>
                <w:i/>
                <w:iCs/>
                <w:color w:val="FF0000"/>
              </w:rPr>
              <w:t>YES</w:t>
            </w:r>
          </w:p>
          <w:p w14:paraId="0692A1EB" w14:textId="3DC73B62" w:rsidR="00B20479" w:rsidRPr="00BC2152" w:rsidRDefault="00B20479" w:rsidP="00B20479">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W</w:t>
            </w:r>
            <w:r w:rsidRPr="00031933">
              <w:rPr>
                <w:rFonts w:eastAsia="Calibri" w:cstheme="minorHAnsi"/>
                <w:i/>
                <w:iCs/>
                <w:color w:val="000000" w:themeColor="text1"/>
              </w:rPr>
              <w:t>ho they will report to:</w:t>
            </w:r>
            <w:r w:rsidR="00BC2152">
              <w:rPr>
                <w:rFonts w:eastAsia="Calibri" w:cstheme="minorHAnsi"/>
                <w:i/>
                <w:iCs/>
                <w:color w:val="000000" w:themeColor="text1"/>
              </w:rPr>
              <w:t xml:space="preserve"> </w:t>
            </w:r>
            <w:r w:rsidRPr="00BC2152">
              <w:rPr>
                <w:rFonts w:eastAsia="Calibri" w:cstheme="minorHAnsi"/>
                <w:i/>
                <w:iCs/>
                <w:color w:val="FF0000"/>
              </w:rPr>
              <w:t xml:space="preserve">Use the development project CSEA reporting mechanism. </w:t>
            </w:r>
          </w:p>
          <w:p w14:paraId="425A6081" w14:textId="77777777" w:rsidR="00B20479" w:rsidRPr="00BC2152" w:rsidRDefault="00B20479" w:rsidP="00B20479">
            <w:pPr>
              <w:pBdr>
                <w:top w:val="nil"/>
                <w:left w:val="nil"/>
                <w:bottom w:val="nil"/>
                <w:right w:val="nil"/>
                <w:between w:val="nil"/>
              </w:pBdr>
              <w:shd w:val="clear" w:color="auto" w:fill="FFFFFF"/>
              <w:rPr>
                <w:rFonts w:eastAsia="Calibri" w:cstheme="minorHAnsi"/>
                <w:i/>
                <w:iCs/>
                <w:color w:val="000000" w:themeColor="text1"/>
                <w:sz w:val="10"/>
                <w:szCs w:val="10"/>
              </w:rPr>
            </w:pPr>
          </w:p>
          <w:p w14:paraId="50648517" w14:textId="4100DE47" w:rsidR="00DD6AF9" w:rsidRPr="00BC2152" w:rsidRDefault="006E5AD7" w:rsidP="00DD6AF9">
            <w:pPr>
              <w:numPr>
                <w:ilvl w:val="0"/>
                <w:numId w:val="27"/>
              </w:numPr>
              <w:pBdr>
                <w:top w:val="nil"/>
                <w:left w:val="nil"/>
                <w:bottom w:val="nil"/>
                <w:right w:val="nil"/>
                <w:between w:val="nil"/>
              </w:pBdr>
              <w:shd w:val="clear" w:color="auto" w:fill="FFFFFF"/>
              <w:rPr>
                <w:rFonts w:eastAsia="Calibri" w:cstheme="minorHAnsi"/>
                <w:i/>
                <w:iCs/>
                <w:color w:val="000000" w:themeColor="text1"/>
              </w:rPr>
            </w:pPr>
            <w:r w:rsidRPr="00156CB4">
              <w:rPr>
                <w:rFonts w:eastAsia="Calibri" w:cstheme="minorHAnsi"/>
                <w:i/>
                <w:iCs/>
                <w:color w:val="000000" w:themeColor="text1"/>
              </w:rPr>
              <w:t>List any key considerations when reporting:</w:t>
            </w:r>
            <w:r w:rsidR="00BC2152">
              <w:rPr>
                <w:rFonts w:eastAsia="Calibri" w:cstheme="minorHAnsi"/>
                <w:i/>
                <w:iCs/>
                <w:color w:val="000000" w:themeColor="text1"/>
              </w:rPr>
              <w:t xml:space="preserve"> </w:t>
            </w:r>
            <w:r w:rsidRPr="00BC2152">
              <w:rPr>
                <w:rFonts w:eastAsia="Calibri" w:cstheme="minorHAnsi"/>
                <w:i/>
                <w:iCs/>
                <w:color w:val="FF0000"/>
              </w:rPr>
              <w:t>R</w:t>
            </w:r>
            <w:r w:rsidR="00DD6AF9" w:rsidRPr="00BC2152">
              <w:rPr>
                <w:rFonts w:eastAsia="Calibri" w:cstheme="minorHAnsi"/>
                <w:i/>
                <w:iCs/>
                <w:color w:val="FF0000"/>
              </w:rPr>
              <w:t>espond to the child – reassure her that she has done the right thing by telling you. Explain that you will need to share this with someone else who will help. Never promise a child to keep something to yourself or make any other promises you cannot keep. Do not ask for more details or probing questions.</w:t>
            </w:r>
            <w:r w:rsidR="00BC2152">
              <w:rPr>
                <w:rFonts w:eastAsia="Calibri" w:cstheme="minorHAnsi"/>
                <w:i/>
                <w:iCs/>
                <w:color w:val="FF0000"/>
              </w:rPr>
              <w:t xml:space="preserve"> </w:t>
            </w:r>
            <w:r w:rsidR="00DD6AF9" w:rsidRPr="00BC2152">
              <w:rPr>
                <w:rFonts w:eastAsia="Calibri" w:cstheme="minorHAnsi"/>
                <w:i/>
                <w:iCs/>
                <w:color w:val="FF0000"/>
              </w:rPr>
              <w:t>R</w:t>
            </w:r>
            <w:r w:rsidRPr="00BC2152">
              <w:rPr>
                <w:rFonts w:eastAsia="Calibri" w:cstheme="minorHAnsi"/>
                <w:i/>
                <w:iCs/>
                <w:color w:val="FF0000"/>
              </w:rPr>
              <w:t xml:space="preserve">eport as soon as possible, do not investigate, do not gather further details or evidence, maintain confidentiality - do not talk about the </w:t>
            </w:r>
            <w:r w:rsidR="00B20479" w:rsidRPr="00BC2152">
              <w:rPr>
                <w:rFonts w:eastAsia="Calibri" w:cstheme="minorHAnsi"/>
                <w:i/>
                <w:iCs/>
                <w:color w:val="FF0000"/>
              </w:rPr>
              <w:t xml:space="preserve">CSEA concern </w:t>
            </w:r>
            <w:r w:rsidRPr="00BC2152">
              <w:rPr>
                <w:rFonts w:eastAsia="Calibri" w:cstheme="minorHAnsi"/>
                <w:i/>
                <w:iCs/>
                <w:color w:val="FF0000"/>
              </w:rPr>
              <w:t xml:space="preserve"> to colleagues or friends</w:t>
            </w:r>
            <w:r w:rsidR="00DD6AF9" w:rsidRPr="00BC2152">
              <w:rPr>
                <w:rFonts w:eastAsia="Calibri" w:cstheme="minorHAnsi"/>
                <w:i/>
                <w:iCs/>
                <w:color w:val="FF0000"/>
              </w:rPr>
              <w:t xml:space="preserve"> – only the person/s you report the concern to. </w:t>
            </w:r>
          </w:p>
        </w:tc>
      </w:tr>
    </w:tbl>
    <w:p w14:paraId="0D4C1367" w14:textId="5AFE434D" w:rsidR="00ED46E9" w:rsidRDefault="00ED46E9" w:rsidP="00B0247E">
      <w:pPr>
        <w:pStyle w:val="NormalWeb"/>
        <w:shd w:val="clear" w:color="auto" w:fill="FFFFFF"/>
        <w:rPr>
          <w:rFonts w:asciiTheme="minorHAnsi" w:hAnsiTheme="minorHAnsi" w:cstheme="minorHAnsi"/>
        </w:rPr>
      </w:pPr>
    </w:p>
    <w:tbl>
      <w:tblPr>
        <w:tblStyle w:val="TableGrid"/>
        <w:tblW w:w="0" w:type="auto"/>
        <w:tblLook w:val="04A0" w:firstRow="1" w:lastRow="0" w:firstColumn="1" w:lastColumn="0" w:noHBand="0" w:noVBand="1"/>
      </w:tblPr>
      <w:tblGrid>
        <w:gridCol w:w="13745"/>
      </w:tblGrid>
      <w:tr w:rsidR="00B0247E" w:rsidRPr="008D397A" w14:paraId="7154EB11" w14:textId="77777777" w:rsidTr="00BC2152">
        <w:tc>
          <w:tcPr>
            <w:tcW w:w="13745" w:type="dxa"/>
          </w:tcPr>
          <w:p w14:paraId="7BB0FF6D" w14:textId="77777777" w:rsidR="00B0247E" w:rsidRPr="008D397A" w:rsidRDefault="00B0247E" w:rsidP="00B0247E">
            <w:pPr>
              <w:pStyle w:val="NormalWeb"/>
              <w:ind w:left="321"/>
              <w:rPr>
                <w:rFonts w:ascii="Calibri" w:hAnsi="Calibri" w:cs="Calibri"/>
                <w:b/>
                <w:bCs/>
                <w:color w:val="000000" w:themeColor="text1"/>
                <w:sz w:val="10"/>
                <w:szCs w:val="10"/>
              </w:rPr>
            </w:pPr>
          </w:p>
          <w:p w14:paraId="0FAA372F" w14:textId="658319F7" w:rsidR="00B0247E" w:rsidRPr="00BC2152" w:rsidRDefault="00B0247E" w:rsidP="00BC2152">
            <w:pPr>
              <w:pStyle w:val="NormalWeb"/>
              <w:rPr>
                <w:rFonts w:asciiTheme="minorHAnsi" w:hAnsiTheme="minorHAnsi" w:cstheme="minorHAnsi"/>
                <w:b/>
                <w:bCs/>
                <w:color w:val="000000" w:themeColor="text1"/>
                <w:sz w:val="36"/>
                <w:szCs w:val="36"/>
              </w:rPr>
            </w:pPr>
            <w:r w:rsidRPr="00BC2152">
              <w:rPr>
                <w:rFonts w:asciiTheme="minorHAnsi" w:hAnsiTheme="minorHAnsi" w:cstheme="minorHAnsi"/>
                <w:b/>
                <w:bCs/>
                <w:color w:val="000000" w:themeColor="text1"/>
                <w:sz w:val="36"/>
                <w:szCs w:val="36"/>
              </w:rPr>
              <w:t xml:space="preserve">Scenario Four: </w:t>
            </w:r>
            <w:r w:rsidR="00D17580" w:rsidRPr="00BC2152">
              <w:rPr>
                <w:rFonts w:asciiTheme="minorHAnsi" w:hAnsiTheme="minorHAnsi" w:cstheme="minorHAnsi"/>
                <w:b/>
                <w:bCs/>
                <w:color w:val="000000" w:themeColor="text1"/>
                <w:sz w:val="36"/>
                <w:szCs w:val="36"/>
              </w:rPr>
              <w:t>Anjali</w:t>
            </w:r>
          </w:p>
          <w:p w14:paraId="48048AFD" w14:textId="6D97C00E" w:rsidR="00B0247E" w:rsidRPr="008D397A" w:rsidRDefault="000D38A6" w:rsidP="00D17580">
            <w:pPr>
              <w:autoSpaceDE w:val="0"/>
              <w:autoSpaceDN w:val="0"/>
              <w:adjustRightInd w:val="0"/>
              <w:jc w:val="both"/>
              <w:rPr>
                <w:rFonts w:ascii="Calibri" w:hAnsi="Calibri" w:cs="Calibri"/>
                <w:b/>
                <w:bCs/>
              </w:rPr>
            </w:pPr>
            <w:r w:rsidRPr="00BC2152">
              <w:rPr>
                <w:rFonts w:cstheme="minorHAnsi"/>
                <w:sz w:val="36"/>
                <w:szCs w:val="36"/>
              </w:rPr>
              <w:t xml:space="preserve">Anjali is a teacher in </w:t>
            </w:r>
            <w:r w:rsidRPr="00BC2152">
              <w:rPr>
                <w:rFonts w:cstheme="minorHAnsi"/>
                <w:color w:val="202124"/>
                <w:sz w:val="36"/>
                <w:szCs w:val="36"/>
                <w:shd w:val="clear" w:color="auto" w:fill="FFFFFF"/>
              </w:rPr>
              <w:t>a local school</w:t>
            </w:r>
            <w:r w:rsidRPr="00BC2152">
              <w:rPr>
                <w:rFonts w:cstheme="minorHAnsi"/>
                <w:sz w:val="36"/>
                <w:szCs w:val="36"/>
              </w:rPr>
              <w:t>. In many years of teaching there have been few adolescent pregnancies</w:t>
            </w:r>
            <w:r w:rsidR="00E34579" w:rsidRPr="00BC2152">
              <w:rPr>
                <w:rFonts w:cstheme="minorHAnsi"/>
                <w:sz w:val="36"/>
                <w:szCs w:val="36"/>
              </w:rPr>
              <w:t xml:space="preserve"> in school going children</w:t>
            </w:r>
            <w:r w:rsidRPr="00BC2152">
              <w:rPr>
                <w:rFonts w:cstheme="minorHAnsi"/>
                <w:sz w:val="36"/>
                <w:szCs w:val="36"/>
              </w:rPr>
              <w:t xml:space="preserve">. Since the start of the </w:t>
            </w:r>
            <w:r w:rsidR="00745D23">
              <w:rPr>
                <w:rFonts w:cstheme="minorHAnsi"/>
                <w:sz w:val="36"/>
                <w:szCs w:val="36"/>
              </w:rPr>
              <w:t>development construction</w:t>
            </w:r>
            <w:r w:rsidRPr="00BC2152">
              <w:rPr>
                <w:rFonts w:cstheme="minorHAnsi"/>
                <w:sz w:val="36"/>
                <w:szCs w:val="36"/>
              </w:rPr>
              <w:t xml:space="preserve"> project, she has noticed a distinct increase in adolescent pregnancies</w:t>
            </w:r>
            <w:r w:rsidR="00D17580" w:rsidRPr="00BC2152">
              <w:rPr>
                <w:rFonts w:cstheme="minorHAnsi"/>
                <w:sz w:val="36"/>
                <w:szCs w:val="36"/>
              </w:rPr>
              <w:t xml:space="preserve">. In the past </w:t>
            </w:r>
            <w:r w:rsidR="00987D37" w:rsidRPr="00BC2152">
              <w:rPr>
                <w:rFonts w:cstheme="minorHAnsi"/>
                <w:sz w:val="36"/>
                <w:szCs w:val="36"/>
              </w:rPr>
              <w:t xml:space="preserve">few </w:t>
            </w:r>
            <w:r w:rsidR="00D17580" w:rsidRPr="00BC2152">
              <w:rPr>
                <w:rFonts w:cstheme="minorHAnsi"/>
                <w:sz w:val="36"/>
                <w:szCs w:val="36"/>
              </w:rPr>
              <w:t>months, three school girls, all under 17 years old, have left school due to being pregnant.</w:t>
            </w:r>
            <w:r w:rsidR="00D17580">
              <w:rPr>
                <w:rFonts w:ascii="Arial" w:hAnsi="Arial" w:cs="Arial"/>
              </w:rPr>
              <w:t xml:space="preserve"> </w:t>
            </w:r>
          </w:p>
        </w:tc>
      </w:tr>
      <w:tr w:rsidR="00B0247E" w:rsidRPr="008D397A" w14:paraId="3EE30EF0" w14:textId="77777777" w:rsidTr="00BC2152">
        <w:tc>
          <w:tcPr>
            <w:tcW w:w="13745" w:type="dxa"/>
          </w:tcPr>
          <w:p w14:paraId="00C36184" w14:textId="77777777" w:rsidR="00F30BCF" w:rsidRPr="00BC2152" w:rsidRDefault="00F30BCF" w:rsidP="00B54C1E">
            <w:pPr>
              <w:pStyle w:val="NormalWeb"/>
              <w:shd w:val="clear" w:color="auto" w:fill="FFFFFF"/>
              <w:rPr>
                <w:rFonts w:asciiTheme="minorHAnsi" w:hAnsiTheme="minorHAnsi" w:cstheme="minorHAnsi"/>
                <w:b/>
                <w:bCs/>
                <w:i/>
                <w:iCs/>
                <w:color w:val="FF0000"/>
                <w:sz w:val="10"/>
                <w:szCs w:val="10"/>
              </w:rPr>
            </w:pPr>
          </w:p>
          <w:p w14:paraId="17ED6075" w14:textId="71526396" w:rsidR="00B54C1E" w:rsidRDefault="00B54C1E" w:rsidP="00B54C1E">
            <w:pPr>
              <w:pStyle w:val="NormalWeb"/>
              <w:shd w:val="clear" w:color="auto" w:fill="FFFFFF"/>
              <w:rPr>
                <w:rFonts w:asciiTheme="minorHAnsi" w:hAnsiTheme="minorHAnsi" w:cstheme="minorHAnsi"/>
                <w:b/>
                <w:bCs/>
                <w:i/>
                <w:iCs/>
                <w:color w:val="FF0000"/>
              </w:rPr>
            </w:pPr>
            <w:r w:rsidRPr="00156CB4">
              <w:rPr>
                <w:rFonts w:asciiTheme="minorHAnsi" w:hAnsiTheme="minorHAnsi" w:cstheme="minorHAnsi"/>
                <w:b/>
                <w:bCs/>
                <w:i/>
                <w:iCs/>
                <w:color w:val="FF0000"/>
              </w:rPr>
              <w:t xml:space="preserve">FACILITATOR ONLY: </w:t>
            </w:r>
          </w:p>
          <w:p w14:paraId="2864C719" w14:textId="16219D15" w:rsidR="00987D37" w:rsidRPr="00BC2152" w:rsidRDefault="00987D37" w:rsidP="00987D37">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Identify the harm to a child/children</w:t>
            </w:r>
            <w:r w:rsidR="00BC2152">
              <w:rPr>
                <w:rFonts w:eastAsia="Calibri" w:cstheme="minorHAnsi"/>
                <w:i/>
                <w:iCs/>
                <w:color w:val="000000" w:themeColor="text1"/>
              </w:rPr>
              <w:t xml:space="preserve">: </w:t>
            </w:r>
            <w:r w:rsidRPr="00BC2152">
              <w:rPr>
                <w:rFonts w:eastAsia="Calibri" w:cstheme="minorHAnsi"/>
                <w:i/>
                <w:iCs/>
                <w:color w:val="FF0000"/>
              </w:rPr>
              <w:t>Since the start of the development project there are indications in the community that adolescent pregnancy has increased. There has been a distinct increase in children becoming pregnant and in school drop out of girls</w:t>
            </w:r>
            <w:r w:rsidRPr="00BC2152">
              <w:rPr>
                <w:rFonts w:eastAsia="Calibri" w:cstheme="minorHAnsi"/>
                <w:i/>
                <w:iCs/>
                <w:color w:val="000000" w:themeColor="text1"/>
              </w:rPr>
              <w:t xml:space="preserve">. </w:t>
            </w:r>
          </w:p>
          <w:p w14:paraId="6A3788AD" w14:textId="77777777" w:rsidR="00987D37" w:rsidRPr="00BC2152" w:rsidRDefault="00987D37" w:rsidP="00987D37">
            <w:pPr>
              <w:pBdr>
                <w:top w:val="nil"/>
                <w:left w:val="nil"/>
                <w:bottom w:val="nil"/>
                <w:right w:val="nil"/>
                <w:between w:val="nil"/>
              </w:pBdr>
              <w:shd w:val="clear" w:color="auto" w:fill="FFFFFF"/>
              <w:rPr>
                <w:rFonts w:eastAsia="Calibri" w:cstheme="minorHAnsi"/>
                <w:i/>
                <w:iCs/>
                <w:color w:val="000000" w:themeColor="text1"/>
                <w:sz w:val="10"/>
                <w:szCs w:val="10"/>
              </w:rPr>
            </w:pPr>
          </w:p>
          <w:p w14:paraId="146E543A" w14:textId="4B2E6653" w:rsidR="00B54C1E" w:rsidRPr="00BC2152" w:rsidRDefault="0043013A" w:rsidP="00BC2152">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Is</w:t>
            </w:r>
            <w:r w:rsidR="00B54C1E" w:rsidRPr="00156CB4">
              <w:rPr>
                <w:rFonts w:eastAsia="Calibri" w:cstheme="minorHAnsi"/>
                <w:i/>
                <w:iCs/>
                <w:color w:val="000000" w:themeColor="text1"/>
              </w:rPr>
              <w:t xml:space="preserve"> this a child </w:t>
            </w:r>
            <w:r w:rsidR="000D38A6">
              <w:rPr>
                <w:rFonts w:eastAsia="Calibri" w:cstheme="minorHAnsi"/>
                <w:i/>
                <w:iCs/>
                <w:color w:val="000000" w:themeColor="text1"/>
              </w:rPr>
              <w:t xml:space="preserve">sexual exploitation and abuse </w:t>
            </w:r>
            <w:r w:rsidR="00B54C1E" w:rsidRPr="00156CB4">
              <w:rPr>
                <w:rFonts w:eastAsia="Calibri" w:cstheme="minorHAnsi"/>
                <w:i/>
                <w:iCs/>
                <w:color w:val="000000" w:themeColor="text1"/>
              </w:rPr>
              <w:t xml:space="preserve"> concern?</w:t>
            </w:r>
            <w:r w:rsidR="00BC2152">
              <w:rPr>
                <w:rFonts w:eastAsia="Calibri" w:cstheme="minorHAnsi"/>
                <w:i/>
                <w:iCs/>
                <w:color w:val="000000" w:themeColor="text1"/>
              </w:rPr>
              <w:t xml:space="preserve"> </w:t>
            </w:r>
            <w:r w:rsidR="00B54C1E" w:rsidRPr="00BC2152">
              <w:rPr>
                <w:rFonts w:eastAsia="Calibri" w:cstheme="minorHAnsi"/>
                <w:i/>
                <w:iCs/>
                <w:color w:val="FF0000"/>
              </w:rPr>
              <w:t xml:space="preserve">YES. </w:t>
            </w:r>
            <w:r w:rsidR="00B54C1E" w:rsidRPr="00BC2152">
              <w:rPr>
                <w:rFonts w:cstheme="minorHAnsi"/>
                <w:i/>
                <w:iCs/>
                <w:color w:val="FF0000"/>
              </w:rPr>
              <w:t xml:space="preserve">This is a </w:t>
            </w:r>
            <w:r w:rsidR="000D38A6" w:rsidRPr="00BC2152">
              <w:rPr>
                <w:rFonts w:cstheme="minorHAnsi"/>
                <w:i/>
                <w:iCs/>
                <w:color w:val="FF0000"/>
              </w:rPr>
              <w:t>child sexual exploitation and abuse</w:t>
            </w:r>
            <w:r w:rsidR="00B54C1E" w:rsidRPr="00BC2152">
              <w:rPr>
                <w:rFonts w:cstheme="minorHAnsi"/>
                <w:i/>
                <w:iCs/>
                <w:color w:val="FF0000"/>
              </w:rPr>
              <w:t xml:space="preserve"> concern</w:t>
            </w:r>
            <w:r w:rsidR="000D38A6" w:rsidRPr="00BC2152">
              <w:rPr>
                <w:rFonts w:cstheme="minorHAnsi"/>
                <w:i/>
                <w:iCs/>
                <w:color w:val="FF0000"/>
              </w:rPr>
              <w:t xml:space="preserve">. Anjali noticed a distinct increase in adolescent pregnancies since the start of the development project. An increase in adolescent pregnancies in the project areas is a Red Flag. It is a community level indicator of an increase in Child Sexual Exploitation and Abuse in the area. </w:t>
            </w:r>
          </w:p>
          <w:p w14:paraId="480A240D" w14:textId="78619E04" w:rsidR="00B54C1E" w:rsidRPr="00BC2152" w:rsidRDefault="00B54C1E" w:rsidP="00BC2152">
            <w:pPr>
              <w:pStyle w:val="ListParagraph"/>
              <w:numPr>
                <w:ilvl w:val="0"/>
                <w:numId w:val="27"/>
              </w:numPr>
              <w:spacing w:after="160"/>
              <w:jc w:val="both"/>
              <w:rPr>
                <w:rFonts w:eastAsia="Calibri" w:cstheme="minorHAnsi"/>
                <w:i/>
                <w:iCs/>
                <w:color w:val="000000" w:themeColor="text1"/>
              </w:rPr>
            </w:pPr>
            <w:r w:rsidRPr="00D17580">
              <w:rPr>
                <w:rFonts w:eastAsia="Calibri" w:cstheme="minorHAnsi"/>
                <w:i/>
                <w:iCs/>
                <w:color w:val="000000" w:themeColor="text1"/>
              </w:rPr>
              <w:t>Say if  they need to report it:</w:t>
            </w:r>
            <w:r w:rsidR="00BC2152">
              <w:rPr>
                <w:rFonts w:eastAsia="Calibri" w:cstheme="minorHAnsi"/>
                <w:i/>
                <w:iCs/>
                <w:color w:val="000000" w:themeColor="text1"/>
              </w:rPr>
              <w:t xml:space="preserve"> </w:t>
            </w:r>
            <w:r w:rsidRPr="00BC2152">
              <w:rPr>
                <w:rFonts w:eastAsia="Calibri" w:cstheme="minorHAnsi"/>
                <w:i/>
                <w:iCs/>
                <w:color w:val="FF0000"/>
              </w:rPr>
              <w:t>YES</w:t>
            </w:r>
          </w:p>
          <w:p w14:paraId="28EFD8B4" w14:textId="1275387F" w:rsidR="000D38A6" w:rsidRPr="00BC2152" w:rsidRDefault="000D38A6" w:rsidP="000D38A6">
            <w:pPr>
              <w:numPr>
                <w:ilvl w:val="0"/>
                <w:numId w:val="27"/>
              </w:numPr>
              <w:pBdr>
                <w:top w:val="nil"/>
                <w:left w:val="nil"/>
                <w:bottom w:val="nil"/>
                <w:right w:val="nil"/>
                <w:between w:val="nil"/>
              </w:pBdr>
              <w:shd w:val="clear" w:color="auto" w:fill="FFFFFF"/>
              <w:rPr>
                <w:rFonts w:eastAsia="Calibri" w:cstheme="minorHAnsi"/>
                <w:i/>
                <w:iCs/>
                <w:color w:val="000000" w:themeColor="text1"/>
              </w:rPr>
            </w:pPr>
            <w:r>
              <w:rPr>
                <w:rFonts w:eastAsia="Calibri" w:cstheme="minorHAnsi"/>
                <w:i/>
                <w:iCs/>
                <w:color w:val="000000" w:themeColor="text1"/>
              </w:rPr>
              <w:t>W</w:t>
            </w:r>
            <w:r w:rsidRPr="00031933">
              <w:rPr>
                <w:rFonts w:eastAsia="Calibri" w:cstheme="minorHAnsi"/>
                <w:i/>
                <w:iCs/>
                <w:color w:val="000000" w:themeColor="text1"/>
              </w:rPr>
              <w:t>ho they will report to:</w:t>
            </w:r>
            <w:r w:rsidR="00BC2152">
              <w:rPr>
                <w:rFonts w:eastAsia="Calibri" w:cstheme="minorHAnsi"/>
                <w:i/>
                <w:iCs/>
                <w:color w:val="000000" w:themeColor="text1"/>
              </w:rPr>
              <w:t xml:space="preserve"> </w:t>
            </w:r>
            <w:r w:rsidRPr="00BC2152">
              <w:rPr>
                <w:rFonts w:eastAsia="Calibri" w:cstheme="minorHAnsi"/>
                <w:i/>
                <w:iCs/>
                <w:color w:val="FF0000"/>
              </w:rPr>
              <w:t xml:space="preserve">Use the development project CSEA reporting mechanism. </w:t>
            </w:r>
          </w:p>
          <w:p w14:paraId="0A22A872" w14:textId="77777777" w:rsidR="000D38A6" w:rsidRPr="00BC2152" w:rsidRDefault="000D38A6" w:rsidP="000D38A6">
            <w:pPr>
              <w:pBdr>
                <w:top w:val="nil"/>
                <w:left w:val="nil"/>
                <w:bottom w:val="nil"/>
                <w:right w:val="nil"/>
                <w:between w:val="nil"/>
              </w:pBdr>
              <w:shd w:val="clear" w:color="auto" w:fill="FFFFFF"/>
              <w:rPr>
                <w:rFonts w:eastAsia="Calibri" w:cstheme="minorHAnsi"/>
                <w:i/>
                <w:iCs/>
                <w:color w:val="000000" w:themeColor="text1"/>
                <w:sz w:val="10"/>
                <w:szCs w:val="10"/>
              </w:rPr>
            </w:pPr>
          </w:p>
          <w:p w14:paraId="61CADF3D" w14:textId="60521059" w:rsidR="00B0247E" w:rsidRPr="00BC2152" w:rsidRDefault="00B54C1E" w:rsidP="00B54C1E">
            <w:pPr>
              <w:numPr>
                <w:ilvl w:val="0"/>
                <w:numId w:val="27"/>
              </w:numPr>
              <w:pBdr>
                <w:top w:val="nil"/>
                <w:left w:val="nil"/>
                <w:bottom w:val="nil"/>
                <w:right w:val="nil"/>
                <w:between w:val="nil"/>
              </w:pBdr>
              <w:shd w:val="clear" w:color="auto" w:fill="FFFFFF"/>
              <w:rPr>
                <w:rFonts w:eastAsia="Calibri" w:cstheme="minorHAnsi"/>
                <w:i/>
                <w:iCs/>
                <w:color w:val="000000" w:themeColor="text1"/>
              </w:rPr>
            </w:pPr>
            <w:r w:rsidRPr="00156CB4">
              <w:rPr>
                <w:rFonts w:eastAsia="Calibri" w:cstheme="minorHAnsi"/>
                <w:i/>
                <w:iCs/>
                <w:color w:val="000000" w:themeColor="text1"/>
              </w:rPr>
              <w:t>List any key considerations when reporting:</w:t>
            </w:r>
            <w:r w:rsidR="00BC2152">
              <w:rPr>
                <w:rFonts w:eastAsia="Calibri" w:cstheme="minorHAnsi"/>
                <w:i/>
                <w:iCs/>
                <w:color w:val="000000" w:themeColor="text1"/>
              </w:rPr>
              <w:t xml:space="preserve"> </w:t>
            </w:r>
            <w:r w:rsidRPr="00BC2152">
              <w:rPr>
                <w:rFonts w:eastAsia="Calibri" w:cstheme="minorHAnsi"/>
                <w:i/>
                <w:iCs/>
                <w:color w:val="FF0000"/>
              </w:rPr>
              <w:t>Report as soon as possible, do not investigate</w:t>
            </w:r>
            <w:r w:rsidR="00D17580" w:rsidRPr="00BC2152">
              <w:rPr>
                <w:rFonts w:eastAsia="Calibri" w:cstheme="minorHAnsi"/>
                <w:i/>
                <w:iCs/>
                <w:color w:val="FF0000"/>
              </w:rPr>
              <w:t xml:space="preserve">, </w:t>
            </w:r>
            <w:r w:rsidRPr="00BC2152">
              <w:rPr>
                <w:rFonts w:eastAsia="Calibri" w:cstheme="minorHAnsi"/>
                <w:i/>
                <w:iCs/>
                <w:color w:val="FF0000"/>
              </w:rPr>
              <w:t xml:space="preserve"> do not gather further details or evidence</w:t>
            </w:r>
            <w:r w:rsidR="001A39FB" w:rsidRPr="00BC2152">
              <w:rPr>
                <w:rFonts w:eastAsia="Calibri" w:cstheme="minorHAnsi"/>
                <w:i/>
                <w:iCs/>
                <w:color w:val="FF0000"/>
              </w:rPr>
              <w:t>.</w:t>
            </w:r>
          </w:p>
        </w:tc>
      </w:tr>
    </w:tbl>
    <w:p w14:paraId="3CF2B81E" w14:textId="77777777" w:rsidR="004219E2" w:rsidRDefault="004219E2" w:rsidP="00B0247E">
      <w:pPr>
        <w:pStyle w:val="NormalWeb"/>
        <w:shd w:val="clear" w:color="auto" w:fill="FFFFFF"/>
        <w:rPr>
          <w:rFonts w:asciiTheme="minorHAnsi" w:hAnsiTheme="minorHAnsi" w:cstheme="minorHAnsi"/>
          <w:b/>
          <w:bCs/>
        </w:rPr>
      </w:pPr>
    </w:p>
    <w:p w14:paraId="54EB571F" w14:textId="77777777" w:rsidR="004219E2" w:rsidRDefault="004219E2" w:rsidP="00B0247E">
      <w:pPr>
        <w:pStyle w:val="NormalWeb"/>
        <w:shd w:val="clear" w:color="auto" w:fill="FFFFFF"/>
        <w:rPr>
          <w:rFonts w:asciiTheme="minorHAnsi" w:hAnsiTheme="minorHAnsi" w:cstheme="minorHAnsi"/>
          <w:b/>
          <w:bCs/>
        </w:rPr>
      </w:pPr>
    </w:p>
    <w:p w14:paraId="5B6BA79D" w14:textId="4C7B8317" w:rsidR="00EA3053" w:rsidRPr="00021C4B" w:rsidRDefault="00EA3053" w:rsidP="00021C4B">
      <w:pPr>
        <w:pStyle w:val="ListParagraph"/>
        <w:widowControl w:val="0"/>
        <w:numPr>
          <w:ilvl w:val="0"/>
          <w:numId w:val="53"/>
        </w:numPr>
        <w:spacing w:before="120"/>
        <w:rPr>
          <w:rFonts w:eastAsia="Calibri" w:cstheme="minorHAnsi"/>
          <w:color w:val="000000" w:themeColor="text1"/>
          <w:sz w:val="36"/>
          <w:szCs w:val="36"/>
        </w:rPr>
      </w:pPr>
      <w:r w:rsidRPr="00021C4B">
        <w:rPr>
          <w:rFonts w:cstheme="minorHAnsi"/>
          <w:b/>
          <w:bCs/>
          <w:color w:val="000000" w:themeColor="text1"/>
          <w:sz w:val="36"/>
          <w:szCs w:val="36"/>
        </w:rPr>
        <w:lastRenderedPageBreak/>
        <w:t>Communicating with a child seeking help: approach to maintain</w:t>
      </w:r>
      <w:r w:rsidRPr="00021C4B">
        <w:rPr>
          <w:rFonts w:eastAsia="Calibri" w:cstheme="minorHAnsi"/>
          <w:color w:val="000000" w:themeColor="text1"/>
          <w:sz w:val="36"/>
          <w:szCs w:val="36"/>
        </w:rPr>
        <w:t xml:space="preserve"> - Session 6.3</w:t>
      </w:r>
    </w:p>
    <w:p w14:paraId="3D5D787B" w14:textId="77777777" w:rsidR="0014727C" w:rsidRDefault="0014727C" w:rsidP="004219E2">
      <w:pPr>
        <w:rPr>
          <w:rFonts w:cstheme="minorHAnsi"/>
          <w:b/>
          <w:bCs/>
          <w:color w:val="ED7D31" w:themeColor="accent2"/>
        </w:rPr>
      </w:pPr>
    </w:p>
    <w:p w14:paraId="208BA270" w14:textId="55FF4741" w:rsidR="004219E2" w:rsidRPr="0014727C" w:rsidRDefault="004219E2" w:rsidP="004219E2">
      <w:pPr>
        <w:rPr>
          <w:rFonts w:ascii="Arial" w:hAnsi="Arial" w:cs="Arial"/>
          <w:b/>
          <w:bCs/>
          <w:color w:val="ED7D31" w:themeColor="accent2"/>
        </w:rPr>
      </w:pPr>
      <w:r w:rsidRPr="0014727C">
        <w:rPr>
          <w:rFonts w:ascii="Arial" w:hAnsi="Arial" w:cs="Arial"/>
          <w:b/>
          <w:bCs/>
          <w:color w:val="ED7D31" w:themeColor="accent2"/>
        </w:rPr>
        <w:t>Preparation note: prepare the matching game</w:t>
      </w:r>
    </w:p>
    <w:p w14:paraId="62C93879" w14:textId="166F5C01" w:rsidR="004219E2" w:rsidRPr="0014727C" w:rsidRDefault="004219E2" w:rsidP="004219E2">
      <w:pPr>
        <w:pStyle w:val="ListParagraph"/>
        <w:numPr>
          <w:ilvl w:val="0"/>
          <w:numId w:val="34"/>
        </w:numPr>
        <w:pBdr>
          <w:top w:val="nil"/>
          <w:left w:val="nil"/>
          <w:bottom w:val="nil"/>
          <w:right w:val="nil"/>
          <w:between w:val="nil"/>
        </w:pBdr>
        <w:rPr>
          <w:rFonts w:ascii="Arial" w:eastAsia="Calibri" w:hAnsi="Arial" w:cs="Arial"/>
          <w:color w:val="000000" w:themeColor="text1"/>
        </w:rPr>
      </w:pPr>
      <w:r w:rsidRPr="0014727C">
        <w:rPr>
          <w:rFonts w:ascii="Arial" w:eastAsia="Calibri" w:hAnsi="Arial" w:cs="Arial"/>
          <w:color w:val="000000" w:themeColor="text1"/>
        </w:rPr>
        <w:t>Print one per participant and give as a handout at the end of session 6.3</w:t>
      </w:r>
    </w:p>
    <w:p w14:paraId="2D0FBE34" w14:textId="77777777" w:rsidR="00EA3053" w:rsidRDefault="00EA3053" w:rsidP="00EA3053">
      <w:pPr>
        <w:widowControl w:val="0"/>
        <w:spacing w:before="120"/>
        <w:rPr>
          <w:rFonts w:eastAsia="Calibri" w:cstheme="minorHAnsi"/>
          <w:color w:val="44546A" w:themeColor="text2"/>
          <w:sz w:val="28"/>
          <w:szCs w:val="28"/>
        </w:rPr>
      </w:pPr>
    </w:p>
    <w:p w14:paraId="3C866391" w14:textId="77777777" w:rsidR="0014727C" w:rsidRDefault="0014727C" w:rsidP="00EA3053">
      <w:pPr>
        <w:widowControl w:val="0"/>
        <w:spacing w:before="120"/>
        <w:rPr>
          <w:rFonts w:eastAsia="Calibri" w:cstheme="minorHAnsi"/>
          <w:color w:val="44546A" w:themeColor="text2"/>
          <w:sz w:val="28"/>
          <w:szCs w:val="28"/>
        </w:rPr>
      </w:pPr>
    </w:p>
    <w:p w14:paraId="326E36B0" w14:textId="77777777" w:rsidR="0014727C" w:rsidRDefault="0014727C" w:rsidP="00EA3053">
      <w:pPr>
        <w:widowControl w:val="0"/>
        <w:spacing w:before="120"/>
        <w:rPr>
          <w:rFonts w:eastAsia="Calibri" w:cstheme="minorHAnsi"/>
          <w:color w:val="44546A" w:themeColor="text2"/>
          <w:sz w:val="28"/>
          <w:szCs w:val="28"/>
        </w:rPr>
      </w:pPr>
    </w:p>
    <w:p w14:paraId="07B1C839" w14:textId="77777777" w:rsidR="0014727C" w:rsidRDefault="0014727C" w:rsidP="00EA3053">
      <w:pPr>
        <w:widowControl w:val="0"/>
        <w:spacing w:before="120"/>
        <w:rPr>
          <w:rFonts w:eastAsia="Calibri" w:cstheme="minorHAnsi"/>
          <w:color w:val="44546A" w:themeColor="text2"/>
          <w:sz w:val="28"/>
          <w:szCs w:val="28"/>
        </w:rPr>
      </w:pPr>
    </w:p>
    <w:p w14:paraId="1DB5F9CF" w14:textId="77777777" w:rsidR="0014727C" w:rsidRDefault="0014727C" w:rsidP="00EA3053">
      <w:pPr>
        <w:widowControl w:val="0"/>
        <w:spacing w:before="120"/>
        <w:rPr>
          <w:rFonts w:eastAsia="Calibri" w:cstheme="minorHAnsi"/>
          <w:color w:val="44546A" w:themeColor="text2"/>
          <w:sz w:val="28"/>
          <w:szCs w:val="28"/>
        </w:rPr>
      </w:pPr>
    </w:p>
    <w:p w14:paraId="6A927D14" w14:textId="77777777" w:rsidR="0014727C" w:rsidRDefault="0014727C" w:rsidP="00EA3053">
      <w:pPr>
        <w:widowControl w:val="0"/>
        <w:spacing w:before="120"/>
        <w:rPr>
          <w:rFonts w:eastAsia="Calibri" w:cstheme="minorHAnsi"/>
          <w:color w:val="44546A" w:themeColor="text2"/>
          <w:sz w:val="28"/>
          <w:szCs w:val="28"/>
        </w:rPr>
      </w:pPr>
    </w:p>
    <w:p w14:paraId="63D3CF42" w14:textId="77777777" w:rsidR="0014727C" w:rsidRDefault="0014727C" w:rsidP="00EA3053">
      <w:pPr>
        <w:widowControl w:val="0"/>
        <w:spacing w:before="120"/>
        <w:rPr>
          <w:rFonts w:eastAsia="Calibri" w:cstheme="minorHAnsi"/>
          <w:color w:val="44546A" w:themeColor="text2"/>
          <w:sz w:val="28"/>
          <w:szCs w:val="28"/>
        </w:rPr>
      </w:pPr>
    </w:p>
    <w:p w14:paraId="07F30D31" w14:textId="77777777" w:rsidR="0014727C" w:rsidRDefault="0014727C" w:rsidP="00EA3053">
      <w:pPr>
        <w:widowControl w:val="0"/>
        <w:spacing w:before="120"/>
        <w:rPr>
          <w:rFonts w:eastAsia="Calibri" w:cstheme="minorHAnsi"/>
          <w:color w:val="44546A" w:themeColor="text2"/>
          <w:sz w:val="28"/>
          <w:szCs w:val="28"/>
        </w:rPr>
      </w:pPr>
    </w:p>
    <w:p w14:paraId="4CEB43E7" w14:textId="77777777" w:rsidR="0014727C" w:rsidRDefault="0014727C" w:rsidP="00EA3053">
      <w:pPr>
        <w:widowControl w:val="0"/>
        <w:spacing w:before="120"/>
        <w:rPr>
          <w:rFonts w:eastAsia="Calibri" w:cstheme="minorHAnsi"/>
          <w:color w:val="44546A" w:themeColor="text2"/>
          <w:sz w:val="28"/>
          <w:szCs w:val="28"/>
        </w:rPr>
      </w:pPr>
    </w:p>
    <w:p w14:paraId="1B6001B5" w14:textId="77777777" w:rsidR="0014727C" w:rsidRDefault="0014727C" w:rsidP="00EA3053">
      <w:pPr>
        <w:widowControl w:val="0"/>
        <w:spacing w:before="120"/>
        <w:rPr>
          <w:rFonts w:eastAsia="Calibri" w:cstheme="minorHAnsi"/>
          <w:color w:val="44546A" w:themeColor="text2"/>
          <w:sz w:val="28"/>
          <w:szCs w:val="28"/>
        </w:rPr>
      </w:pPr>
    </w:p>
    <w:p w14:paraId="03F0EB96" w14:textId="77777777" w:rsidR="0014727C" w:rsidRDefault="0014727C" w:rsidP="00EA3053">
      <w:pPr>
        <w:widowControl w:val="0"/>
        <w:spacing w:before="120"/>
        <w:rPr>
          <w:rFonts w:eastAsia="Calibri" w:cstheme="minorHAnsi"/>
          <w:color w:val="44546A" w:themeColor="text2"/>
          <w:sz w:val="28"/>
          <w:szCs w:val="28"/>
        </w:rPr>
      </w:pPr>
    </w:p>
    <w:p w14:paraId="7B518C1F" w14:textId="77777777" w:rsidR="0014727C" w:rsidRDefault="0014727C" w:rsidP="00EA3053">
      <w:pPr>
        <w:widowControl w:val="0"/>
        <w:spacing w:before="120"/>
        <w:rPr>
          <w:rFonts w:eastAsia="Calibri" w:cstheme="minorHAnsi"/>
          <w:color w:val="44546A" w:themeColor="text2"/>
          <w:sz w:val="28"/>
          <w:szCs w:val="28"/>
        </w:rPr>
      </w:pPr>
    </w:p>
    <w:p w14:paraId="0C3FEEC5" w14:textId="77777777" w:rsidR="0014727C" w:rsidRDefault="0014727C" w:rsidP="00EA3053">
      <w:pPr>
        <w:widowControl w:val="0"/>
        <w:spacing w:before="120"/>
        <w:rPr>
          <w:rFonts w:eastAsia="Calibri" w:cstheme="minorHAnsi"/>
          <w:color w:val="44546A" w:themeColor="text2"/>
          <w:sz w:val="28"/>
          <w:szCs w:val="28"/>
        </w:rPr>
      </w:pPr>
    </w:p>
    <w:p w14:paraId="23F09D10" w14:textId="77777777" w:rsidR="0014727C" w:rsidRDefault="0014727C" w:rsidP="00EA3053">
      <w:pPr>
        <w:widowControl w:val="0"/>
        <w:spacing w:before="120"/>
        <w:rPr>
          <w:rFonts w:eastAsia="Calibri" w:cstheme="minorHAnsi"/>
          <w:color w:val="44546A" w:themeColor="text2"/>
          <w:sz w:val="28"/>
          <w:szCs w:val="28"/>
        </w:rPr>
      </w:pPr>
    </w:p>
    <w:p w14:paraId="319A1768" w14:textId="77777777" w:rsidR="0014727C" w:rsidRDefault="0014727C" w:rsidP="00EA3053">
      <w:pPr>
        <w:widowControl w:val="0"/>
        <w:spacing w:before="120"/>
        <w:rPr>
          <w:rFonts w:eastAsia="Calibri" w:cstheme="minorHAnsi"/>
          <w:color w:val="44546A" w:themeColor="text2"/>
          <w:sz w:val="28"/>
          <w:szCs w:val="28"/>
        </w:rPr>
      </w:pPr>
    </w:p>
    <w:p w14:paraId="08520550" w14:textId="77777777" w:rsidR="0014727C" w:rsidRDefault="0014727C" w:rsidP="00EA3053">
      <w:pPr>
        <w:widowControl w:val="0"/>
        <w:spacing w:before="120"/>
        <w:rPr>
          <w:rFonts w:eastAsia="Calibri" w:cstheme="minorHAnsi"/>
          <w:color w:val="44546A" w:themeColor="text2"/>
          <w:sz w:val="28"/>
          <w:szCs w:val="28"/>
        </w:rPr>
      </w:pPr>
    </w:p>
    <w:p w14:paraId="10660A33" w14:textId="05CB7047" w:rsidR="00EA3053" w:rsidRPr="004219E2" w:rsidRDefault="2AE13C05" w:rsidP="2AE13C05">
      <w:pPr>
        <w:widowControl w:val="0"/>
        <w:spacing w:before="120"/>
        <w:rPr>
          <w:rFonts w:eastAsia="Calibri"/>
          <w:b/>
          <w:bCs/>
          <w:color w:val="000000" w:themeColor="text1"/>
          <w:sz w:val="28"/>
          <w:szCs w:val="28"/>
        </w:rPr>
      </w:pPr>
      <w:r w:rsidRPr="2AE13C05">
        <w:rPr>
          <w:rFonts w:eastAsia="Calibri"/>
          <w:b/>
          <w:bCs/>
          <w:sz w:val="28"/>
          <w:szCs w:val="28"/>
        </w:rPr>
        <w:lastRenderedPageBreak/>
        <w:t>When communicating with a child or with someone seeking help for a child, maintain the following approach:</w:t>
      </w:r>
    </w:p>
    <w:p w14:paraId="35A1F236" w14:textId="77777777" w:rsidR="00EA3053" w:rsidRPr="00EA3053" w:rsidRDefault="00EA3053" w:rsidP="2AE13C05">
      <w:pPr>
        <w:widowControl w:val="0"/>
        <w:shd w:val="clear" w:color="auto" w:fill="FFFFFF" w:themeFill="background1"/>
        <w:rPr>
          <w:rFonts w:eastAsia="Calibri"/>
          <w:color w:val="44546A" w:themeColor="text2"/>
          <w:sz w:val="28"/>
          <w:szCs w:val="28"/>
        </w:rPr>
      </w:pPr>
    </w:p>
    <w:p w14:paraId="20D5D77D" w14:textId="77777777" w:rsidR="00EA3053" w:rsidRDefault="2AE13C05" w:rsidP="2AE13C05">
      <w:pPr>
        <w:pStyle w:val="ListParagraph"/>
        <w:widowControl w:val="0"/>
        <w:numPr>
          <w:ilvl w:val="0"/>
          <w:numId w:val="50"/>
        </w:numPr>
        <w:spacing w:before="120"/>
        <w:rPr>
          <w:rFonts w:eastAsia="Calibri"/>
          <w:sz w:val="28"/>
          <w:szCs w:val="28"/>
        </w:rPr>
      </w:pPr>
      <w:r w:rsidRPr="00021C4B">
        <w:rPr>
          <w:rFonts w:eastAsia="Calibri"/>
          <w:b/>
          <w:bCs/>
          <w:color w:val="2F5496" w:themeColor="accent1" w:themeShade="BF"/>
          <w:sz w:val="28"/>
          <w:szCs w:val="28"/>
        </w:rPr>
        <w:t>Safety</w:t>
      </w:r>
      <w:r w:rsidRPr="00021C4B">
        <w:rPr>
          <w:rFonts w:eastAsia="Calibri"/>
          <w:color w:val="2F5496" w:themeColor="accent1" w:themeShade="BF"/>
          <w:sz w:val="28"/>
          <w:szCs w:val="28"/>
        </w:rPr>
        <w:t xml:space="preserve">: </w:t>
      </w:r>
      <w:r w:rsidRPr="2AE13C05">
        <w:rPr>
          <w:rFonts w:eastAsia="Calibri"/>
          <w:sz w:val="28"/>
          <w:szCs w:val="28"/>
        </w:rPr>
        <w:t xml:space="preserve">Confirm you are in a quiet and private place to talk. Make sure it is a place where others can see you, but not hear you. </w:t>
      </w:r>
    </w:p>
    <w:p w14:paraId="330C39E4" w14:textId="77777777" w:rsidR="00EA3053" w:rsidRPr="004219E2" w:rsidRDefault="00EA3053" w:rsidP="2AE13C05">
      <w:pPr>
        <w:pStyle w:val="ListParagraph"/>
        <w:widowControl w:val="0"/>
        <w:spacing w:before="120"/>
        <w:rPr>
          <w:rFonts w:eastAsia="Calibri"/>
          <w:sz w:val="20"/>
          <w:szCs w:val="20"/>
        </w:rPr>
      </w:pPr>
    </w:p>
    <w:p w14:paraId="46B89008" w14:textId="77777777" w:rsidR="00EA3053" w:rsidRPr="00EA3053" w:rsidRDefault="2AE13C05" w:rsidP="2AE13C05">
      <w:pPr>
        <w:pStyle w:val="ListParagraph"/>
        <w:widowControl w:val="0"/>
        <w:numPr>
          <w:ilvl w:val="0"/>
          <w:numId w:val="50"/>
        </w:numPr>
        <w:spacing w:before="120"/>
        <w:rPr>
          <w:rFonts w:eastAsia="Calibri"/>
          <w:sz w:val="28"/>
          <w:szCs w:val="28"/>
        </w:rPr>
      </w:pPr>
      <w:r w:rsidRPr="00021C4B">
        <w:rPr>
          <w:rFonts w:eastAsia="Calibri"/>
          <w:b/>
          <w:bCs/>
          <w:color w:val="2F5496" w:themeColor="accent1" w:themeShade="BF"/>
          <w:sz w:val="28"/>
          <w:szCs w:val="28"/>
        </w:rPr>
        <w:t>Non-judgemental</w:t>
      </w:r>
      <w:r w:rsidRPr="2AE13C05">
        <w:rPr>
          <w:rFonts w:eastAsia="Calibri"/>
          <w:sz w:val="28"/>
          <w:szCs w:val="28"/>
        </w:rPr>
        <w:t xml:space="preserve">: Stay calm and reassure them without passing judgement. </w:t>
      </w:r>
    </w:p>
    <w:p w14:paraId="317A5088" w14:textId="77777777" w:rsidR="00EA3053" w:rsidRPr="00EA3053" w:rsidRDefault="2AE13C05" w:rsidP="2AE13C05">
      <w:pPr>
        <w:pStyle w:val="ListParagraph"/>
        <w:widowControl w:val="0"/>
        <w:numPr>
          <w:ilvl w:val="0"/>
          <w:numId w:val="49"/>
        </w:numPr>
        <w:spacing w:before="120"/>
        <w:ind w:left="1183" w:hanging="426"/>
        <w:rPr>
          <w:rFonts w:eastAsia="Calibri"/>
          <w:sz w:val="28"/>
          <w:szCs w:val="28"/>
        </w:rPr>
      </w:pPr>
      <w:r w:rsidRPr="2AE13C05">
        <w:rPr>
          <w:i/>
          <w:iCs/>
          <w:sz w:val="28"/>
          <w:szCs w:val="28"/>
          <w:lang w:val="en-US"/>
        </w:rPr>
        <w:t>Attentive</w:t>
      </w:r>
      <w:r w:rsidRPr="2AE13C05">
        <w:rPr>
          <w:rFonts w:eastAsia="Calibri"/>
          <w:sz w:val="28"/>
          <w:szCs w:val="28"/>
        </w:rPr>
        <w:t>: Listen respectfully and carefully to what they are saying.</w:t>
      </w:r>
    </w:p>
    <w:p w14:paraId="3C705224" w14:textId="77777777" w:rsidR="00EA3053" w:rsidRPr="00EA3053" w:rsidRDefault="2AE13C05" w:rsidP="2AE13C05">
      <w:pPr>
        <w:pStyle w:val="ListParagraph"/>
        <w:widowControl w:val="0"/>
        <w:numPr>
          <w:ilvl w:val="0"/>
          <w:numId w:val="49"/>
        </w:numPr>
        <w:spacing w:before="120"/>
        <w:ind w:left="1183" w:hanging="426"/>
        <w:rPr>
          <w:rFonts w:eastAsia="Calibri"/>
          <w:sz w:val="28"/>
          <w:szCs w:val="28"/>
        </w:rPr>
      </w:pPr>
      <w:r w:rsidRPr="2AE13C05">
        <w:rPr>
          <w:i/>
          <w:iCs/>
          <w:sz w:val="28"/>
          <w:szCs w:val="28"/>
          <w:lang w:val="en-US"/>
        </w:rPr>
        <w:t>Trustworthy</w:t>
      </w:r>
      <w:r w:rsidRPr="2AE13C05">
        <w:rPr>
          <w:rFonts w:eastAsia="Calibri"/>
          <w:sz w:val="28"/>
          <w:szCs w:val="28"/>
        </w:rPr>
        <w:t xml:space="preserve">: Do not make promises you cannot keep such as saying “everything will be OK” when it is not within your control to assure a child’s well-being. </w:t>
      </w:r>
    </w:p>
    <w:p w14:paraId="3C0BF5A9" w14:textId="77777777" w:rsidR="00EA3053" w:rsidRPr="00EA3053" w:rsidRDefault="2AE13C05" w:rsidP="2AE13C05">
      <w:pPr>
        <w:pStyle w:val="ListParagraph"/>
        <w:widowControl w:val="0"/>
        <w:numPr>
          <w:ilvl w:val="0"/>
          <w:numId w:val="49"/>
        </w:numPr>
        <w:spacing w:before="120"/>
        <w:ind w:left="1183" w:hanging="426"/>
        <w:rPr>
          <w:rFonts w:eastAsia="Calibri"/>
          <w:sz w:val="28"/>
          <w:szCs w:val="28"/>
        </w:rPr>
      </w:pPr>
      <w:r w:rsidRPr="2AE13C05">
        <w:rPr>
          <w:i/>
          <w:iCs/>
          <w:sz w:val="28"/>
          <w:szCs w:val="28"/>
          <w:lang w:val="en-US"/>
        </w:rPr>
        <w:t>Comforting</w:t>
      </w:r>
      <w:r w:rsidRPr="2AE13C05">
        <w:rPr>
          <w:rFonts w:eastAsia="Calibri"/>
          <w:sz w:val="28"/>
          <w:szCs w:val="28"/>
        </w:rPr>
        <w:t xml:space="preserve">: Be calm and use comforting statements appropriate to the cultural context: </w:t>
      </w:r>
    </w:p>
    <w:p w14:paraId="31DC3248" w14:textId="77777777" w:rsidR="00EA3053" w:rsidRPr="00EA3053" w:rsidRDefault="2AE13C05" w:rsidP="2AE13C05">
      <w:pPr>
        <w:pStyle w:val="ListParagraph"/>
        <w:widowControl w:val="0"/>
        <w:spacing w:before="120"/>
        <w:ind w:left="1183"/>
        <w:rPr>
          <w:rFonts w:eastAsia="Calibri"/>
          <w:sz w:val="28"/>
          <w:szCs w:val="28"/>
        </w:rPr>
      </w:pPr>
      <w:r w:rsidRPr="2AE13C05">
        <w:rPr>
          <w:rFonts w:eastAsia="Calibri"/>
          <w:sz w:val="28"/>
          <w:szCs w:val="28"/>
        </w:rPr>
        <w:t>“</w:t>
      </w:r>
      <w:r w:rsidRPr="2AE13C05">
        <w:rPr>
          <w:rFonts w:eastAsia="Calibri"/>
          <w:i/>
          <w:iCs/>
          <w:sz w:val="28"/>
          <w:szCs w:val="28"/>
        </w:rPr>
        <w:t xml:space="preserve">I </w:t>
      </w:r>
      <w:r w:rsidRPr="2AE13C05">
        <w:rPr>
          <w:i/>
          <w:iCs/>
          <w:sz w:val="28"/>
          <w:szCs w:val="28"/>
          <w:lang w:val="en-US"/>
        </w:rPr>
        <w:t>believe</w:t>
      </w:r>
      <w:r w:rsidRPr="2AE13C05">
        <w:rPr>
          <w:rFonts w:eastAsia="Calibri"/>
          <w:i/>
          <w:iCs/>
          <w:sz w:val="28"/>
          <w:szCs w:val="28"/>
        </w:rPr>
        <w:t xml:space="preserve"> you</w:t>
      </w:r>
      <w:r w:rsidRPr="2AE13C05">
        <w:rPr>
          <w:rFonts w:eastAsia="Calibri"/>
          <w:sz w:val="28"/>
          <w:szCs w:val="28"/>
        </w:rPr>
        <w:t xml:space="preserve">” – </w:t>
      </w:r>
      <w:r w:rsidRPr="2AE13C05">
        <w:rPr>
          <w:rFonts w:eastAsia="Calibri"/>
          <w:i/>
          <w:iCs/>
          <w:sz w:val="28"/>
          <w:szCs w:val="28"/>
        </w:rPr>
        <w:t>builds trust</w:t>
      </w:r>
      <w:r w:rsidRPr="2AE13C05">
        <w:rPr>
          <w:rFonts w:eastAsia="Calibri"/>
          <w:sz w:val="28"/>
          <w:szCs w:val="28"/>
        </w:rPr>
        <w:t xml:space="preserve"> </w:t>
      </w:r>
    </w:p>
    <w:p w14:paraId="6781BE7C" w14:textId="77777777" w:rsidR="00EA3053" w:rsidRPr="00EA3053" w:rsidRDefault="2AE13C05" w:rsidP="2AE13C05">
      <w:pPr>
        <w:pStyle w:val="ListParagraph"/>
        <w:widowControl w:val="0"/>
        <w:spacing w:before="120"/>
        <w:ind w:left="1183"/>
        <w:rPr>
          <w:rFonts w:eastAsia="Calibri"/>
          <w:i/>
          <w:iCs/>
          <w:color w:val="000000" w:themeColor="text1"/>
          <w:sz w:val="28"/>
          <w:szCs w:val="28"/>
        </w:rPr>
      </w:pPr>
      <w:r w:rsidRPr="2AE13C05">
        <w:rPr>
          <w:rFonts w:eastAsia="Calibri"/>
          <w:sz w:val="28"/>
          <w:szCs w:val="28"/>
        </w:rPr>
        <w:t>“</w:t>
      </w:r>
      <w:r w:rsidRPr="2AE13C05">
        <w:rPr>
          <w:rFonts w:eastAsia="Calibri"/>
          <w:i/>
          <w:iCs/>
          <w:sz w:val="28"/>
          <w:szCs w:val="28"/>
        </w:rPr>
        <w:t xml:space="preserve">I am </w:t>
      </w:r>
      <w:r w:rsidRPr="2AE13C05">
        <w:rPr>
          <w:i/>
          <w:iCs/>
          <w:sz w:val="28"/>
          <w:szCs w:val="28"/>
          <w:lang w:val="en-US"/>
        </w:rPr>
        <w:t>glad</w:t>
      </w:r>
      <w:r w:rsidRPr="2AE13C05">
        <w:rPr>
          <w:rFonts w:eastAsia="Calibri"/>
          <w:i/>
          <w:iCs/>
          <w:sz w:val="28"/>
          <w:szCs w:val="28"/>
        </w:rPr>
        <w:t xml:space="preserve"> that you told me</w:t>
      </w:r>
      <w:r w:rsidRPr="2AE13C05">
        <w:rPr>
          <w:rFonts w:eastAsia="Calibri"/>
          <w:sz w:val="28"/>
          <w:szCs w:val="28"/>
        </w:rPr>
        <w:t>” – builds a relationship with the child “</w:t>
      </w:r>
      <w:r w:rsidRPr="2AE13C05">
        <w:rPr>
          <w:rFonts w:eastAsia="Calibri"/>
          <w:i/>
          <w:iCs/>
          <w:sz w:val="28"/>
          <w:szCs w:val="28"/>
        </w:rPr>
        <w:t>Thank you for sharing with me</w:t>
      </w:r>
      <w:r w:rsidRPr="2AE13C05">
        <w:rPr>
          <w:rFonts w:eastAsia="Calibri"/>
          <w:sz w:val="28"/>
          <w:szCs w:val="28"/>
        </w:rPr>
        <w:t xml:space="preserve">” – </w:t>
      </w:r>
      <w:r w:rsidRPr="2AE13C05">
        <w:rPr>
          <w:rFonts w:eastAsia="Calibri"/>
          <w:i/>
          <w:iCs/>
          <w:sz w:val="28"/>
          <w:szCs w:val="28"/>
        </w:rPr>
        <w:t xml:space="preserve">expresses empathy </w:t>
      </w:r>
    </w:p>
    <w:p w14:paraId="77757C13" w14:textId="77777777" w:rsidR="00EA3053" w:rsidRDefault="2AE13C05" w:rsidP="2AE13C05">
      <w:pPr>
        <w:pStyle w:val="ListParagraph"/>
        <w:widowControl w:val="0"/>
        <w:spacing w:before="120"/>
        <w:ind w:left="1183"/>
        <w:rPr>
          <w:rFonts w:eastAsia="Calibri"/>
          <w:sz w:val="28"/>
          <w:szCs w:val="28"/>
        </w:rPr>
      </w:pPr>
      <w:r w:rsidRPr="2AE13C05">
        <w:rPr>
          <w:rFonts w:eastAsia="Calibri"/>
          <w:sz w:val="28"/>
          <w:szCs w:val="28"/>
        </w:rPr>
        <w:t>“</w:t>
      </w:r>
      <w:r w:rsidRPr="2AE13C05">
        <w:rPr>
          <w:rFonts w:eastAsia="Calibri"/>
          <w:i/>
          <w:iCs/>
          <w:sz w:val="28"/>
          <w:szCs w:val="28"/>
        </w:rPr>
        <w:t>You are brave for talking with someone about this</w:t>
      </w:r>
      <w:r w:rsidRPr="2AE13C05">
        <w:rPr>
          <w:rFonts w:eastAsia="Calibri"/>
          <w:sz w:val="28"/>
          <w:szCs w:val="28"/>
        </w:rPr>
        <w:t xml:space="preserve">” – </w:t>
      </w:r>
      <w:r w:rsidRPr="2AE13C05">
        <w:rPr>
          <w:rFonts w:eastAsia="Calibri"/>
          <w:i/>
          <w:iCs/>
          <w:sz w:val="28"/>
          <w:szCs w:val="28"/>
        </w:rPr>
        <w:t>reassuring and empowering</w:t>
      </w:r>
      <w:r w:rsidRPr="2AE13C05">
        <w:rPr>
          <w:rFonts w:eastAsia="Calibri"/>
          <w:sz w:val="28"/>
          <w:szCs w:val="28"/>
        </w:rPr>
        <w:t xml:space="preserve"> </w:t>
      </w:r>
    </w:p>
    <w:p w14:paraId="7036C390" w14:textId="77777777" w:rsidR="00EA3053" w:rsidRPr="004219E2" w:rsidRDefault="00EA3053" w:rsidP="2AE13C05">
      <w:pPr>
        <w:pStyle w:val="ListParagraph"/>
        <w:widowControl w:val="0"/>
        <w:spacing w:before="120"/>
        <w:ind w:left="1183"/>
        <w:rPr>
          <w:rFonts w:eastAsia="Calibri"/>
          <w:sz w:val="20"/>
          <w:szCs w:val="20"/>
        </w:rPr>
      </w:pPr>
    </w:p>
    <w:p w14:paraId="2A940876" w14:textId="77777777" w:rsidR="00EA3053" w:rsidRDefault="2AE13C05" w:rsidP="2AE13C05">
      <w:pPr>
        <w:pStyle w:val="ListParagraph"/>
        <w:widowControl w:val="0"/>
        <w:numPr>
          <w:ilvl w:val="0"/>
          <w:numId w:val="51"/>
        </w:numPr>
        <w:spacing w:before="120"/>
        <w:rPr>
          <w:rFonts w:eastAsia="Calibri"/>
          <w:sz w:val="28"/>
          <w:szCs w:val="28"/>
        </w:rPr>
      </w:pPr>
      <w:r w:rsidRPr="00021C4B">
        <w:rPr>
          <w:rFonts w:eastAsia="Calibri"/>
          <w:b/>
          <w:bCs/>
          <w:color w:val="2F5496" w:themeColor="accent1" w:themeShade="BF"/>
          <w:sz w:val="28"/>
          <w:szCs w:val="28"/>
        </w:rPr>
        <w:t>Do not investigate</w:t>
      </w:r>
      <w:r w:rsidRPr="00021C4B">
        <w:rPr>
          <w:rFonts w:eastAsia="Calibri"/>
          <w:color w:val="2F5496" w:themeColor="accent1" w:themeShade="BF"/>
          <w:sz w:val="28"/>
          <w:szCs w:val="28"/>
        </w:rPr>
        <w:t xml:space="preserve">: </w:t>
      </w:r>
      <w:r w:rsidRPr="2AE13C05">
        <w:rPr>
          <w:rFonts w:eastAsia="Calibri"/>
          <w:sz w:val="28"/>
          <w:szCs w:val="28"/>
        </w:rPr>
        <w:t>Ask only questions necessary to gain a basic understanding – who the child is and why they need help. Do not ask for details or sensitive information.</w:t>
      </w:r>
    </w:p>
    <w:p w14:paraId="1F47CAF8" w14:textId="77777777" w:rsidR="00EA3053" w:rsidRPr="004219E2" w:rsidRDefault="00EA3053" w:rsidP="2AE13C05">
      <w:pPr>
        <w:pStyle w:val="ListParagraph"/>
        <w:widowControl w:val="0"/>
        <w:spacing w:before="120"/>
        <w:ind w:left="776"/>
        <w:rPr>
          <w:rFonts w:eastAsia="Calibri"/>
          <w:sz w:val="20"/>
          <w:szCs w:val="20"/>
        </w:rPr>
      </w:pPr>
    </w:p>
    <w:p w14:paraId="043280FE" w14:textId="5C7E4366" w:rsidR="009A662E" w:rsidRDefault="2AE13C05" w:rsidP="2AE13C05">
      <w:pPr>
        <w:pStyle w:val="ListParagraph"/>
        <w:widowControl w:val="0"/>
        <w:numPr>
          <w:ilvl w:val="0"/>
          <w:numId w:val="51"/>
        </w:numPr>
        <w:spacing w:before="120"/>
        <w:rPr>
          <w:rFonts w:eastAsia="Calibri"/>
          <w:sz w:val="28"/>
          <w:szCs w:val="28"/>
        </w:rPr>
      </w:pPr>
      <w:r w:rsidRPr="00021C4B">
        <w:rPr>
          <w:i/>
          <w:iCs/>
          <w:color w:val="2F5496" w:themeColor="accent1" w:themeShade="BF"/>
          <w:sz w:val="28"/>
          <w:szCs w:val="28"/>
          <w:lang w:val="en-US"/>
        </w:rPr>
        <w:t>Take</w:t>
      </w:r>
      <w:r w:rsidRPr="00021C4B">
        <w:rPr>
          <w:rFonts w:eastAsia="Calibri"/>
          <w:b/>
          <w:bCs/>
          <w:color w:val="2F5496" w:themeColor="accent1" w:themeShade="BF"/>
          <w:sz w:val="28"/>
          <w:szCs w:val="28"/>
        </w:rPr>
        <w:t xml:space="preserve"> action in the child’s best interest and according to the reporting mechanism</w:t>
      </w:r>
      <w:r w:rsidRPr="2AE13C05">
        <w:rPr>
          <w:rFonts w:eastAsia="Calibri"/>
          <w:sz w:val="28"/>
          <w:szCs w:val="28"/>
        </w:rPr>
        <w:t>: Tell them in an appropriate way what you will do next, give simple and accurate information that the child understands. If the child has a protection concern, explain that you will share this with someone that can help.  Do listen to and consider the child’s views and wishes.</w:t>
      </w:r>
    </w:p>
    <w:p w14:paraId="229A2CEE" w14:textId="77777777" w:rsidR="006E0D22" w:rsidRPr="006E0D22" w:rsidRDefault="006E0D22" w:rsidP="006E0D22">
      <w:pPr>
        <w:pStyle w:val="ListParagraph"/>
        <w:rPr>
          <w:rFonts w:eastAsia="Calibri"/>
          <w:sz w:val="28"/>
          <w:szCs w:val="28"/>
        </w:rPr>
      </w:pPr>
    </w:p>
    <w:p w14:paraId="1F3DD828" w14:textId="77777777" w:rsidR="006E0D22" w:rsidRDefault="006E0D22" w:rsidP="006E0D22">
      <w:pPr>
        <w:widowControl w:val="0"/>
        <w:spacing w:before="120"/>
        <w:rPr>
          <w:rFonts w:eastAsia="Calibri"/>
          <w:sz w:val="28"/>
          <w:szCs w:val="28"/>
        </w:rPr>
      </w:pPr>
    </w:p>
    <w:p w14:paraId="2189DDBB" w14:textId="77777777" w:rsidR="006E0D22" w:rsidRDefault="006E0D22" w:rsidP="006E0D22">
      <w:pPr>
        <w:widowControl w:val="0"/>
        <w:spacing w:before="120"/>
        <w:rPr>
          <w:rFonts w:eastAsia="Calibri"/>
          <w:sz w:val="28"/>
          <w:szCs w:val="28"/>
        </w:rPr>
      </w:pPr>
    </w:p>
    <w:p w14:paraId="4DAD4D95" w14:textId="4F5A1807" w:rsidR="006E0D22" w:rsidRDefault="006E0D22" w:rsidP="006E0D22">
      <w:pPr>
        <w:pStyle w:val="ListParagraph"/>
        <w:widowControl w:val="0"/>
        <w:numPr>
          <w:ilvl w:val="0"/>
          <w:numId w:val="53"/>
        </w:numPr>
        <w:spacing w:before="120"/>
        <w:rPr>
          <w:rFonts w:eastAsia="Calibri"/>
          <w:b/>
          <w:bCs/>
          <w:sz w:val="36"/>
          <w:szCs w:val="36"/>
        </w:rPr>
      </w:pPr>
      <w:r w:rsidRPr="006E0D22">
        <w:rPr>
          <w:rFonts w:eastAsia="Calibri"/>
          <w:b/>
          <w:bCs/>
          <w:sz w:val="36"/>
          <w:szCs w:val="36"/>
        </w:rPr>
        <w:lastRenderedPageBreak/>
        <w:t>Workshop evaluation form</w:t>
      </w:r>
    </w:p>
    <w:p w14:paraId="78FA78D3" w14:textId="2F0B547A" w:rsidR="00134000" w:rsidRPr="00134000" w:rsidRDefault="12318AE5" w:rsidP="00134000">
      <w:pPr>
        <w:widowControl w:val="0"/>
        <w:spacing w:before="120"/>
        <w:rPr>
          <w:rFonts w:eastAsia="Calibri"/>
        </w:rPr>
      </w:pPr>
      <w:r w:rsidRPr="12318AE5">
        <w:rPr>
          <w:rFonts w:eastAsia="Calibri"/>
        </w:rPr>
        <w:t>Print a workshop evaluation form of your choice for each participant.</w:t>
      </w:r>
    </w:p>
    <w:p w14:paraId="659B42DC" w14:textId="3DA3E41F" w:rsidR="12318AE5" w:rsidRDefault="12318AE5" w:rsidP="12318AE5">
      <w:pPr>
        <w:widowControl w:val="0"/>
        <w:spacing w:before="120"/>
        <w:rPr>
          <w:rFonts w:eastAsia="Calibri"/>
        </w:rPr>
      </w:pPr>
    </w:p>
    <w:p w14:paraId="7C4D922F" w14:textId="5E658E1E" w:rsidR="12318AE5" w:rsidRDefault="12318AE5" w:rsidP="12318AE5">
      <w:pPr>
        <w:widowControl w:val="0"/>
        <w:spacing w:before="120"/>
        <w:rPr>
          <w:rFonts w:eastAsia="Calibri"/>
        </w:rPr>
      </w:pPr>
    </w:p>
    <w:p w14:paraId="075FADEA" w14:textId="3C34AA61" w:rsidR="12318AE5" w:rsidRDefault="12318AE5" w:rsidP="12318AE5">
      <w:pPr>
        <w:widowControl w:val="0"/>
        <w:spacing w:before="120"/>
        <w:rPr>
          <w:rFonts w:eastAsia="Calibri"/>
        </w:rPr>
      </w:pPr>
    </w:p>
    <w:p w14:paraId="05E08E73" w14:textId="497FBAB5" w:rsidR="12318AE5" w:rsidRDefault="12318AE5" w:rsidP="12318AE5">
      <w:pPr>
        <w:widowControl w:val="0"/>
        <w:spacing w:before="120"/>
        <w:rPr>
          <w:rFonts w:eastAsia="Calibri"/>
        </w:rPr>
      </w:pPr>
    </w:p>
    <w:p w14:paraId="7CFD30C8" w14:textId="30965519" w:rsidR="12318AE5" w:rsidRDefault="12318AE5" w:rsidP="12318AE5">
      <w:pPr>
        <w:widowControl w:val="0"/>
        <w:spacing w:before="120"/>
        <w:rPr>
          <w:rFonts w:eastAsia="Calibri"/>
        </w:rPr>
      </w:pPr>
    </w:p>
    <w:p w14:paraId="196D76C4" w14:textId="07B0E0DF" w:rsidR="12318AE5" w:rsidRDefault="12318AE5" w:rsidP="12318AE5">
      <w:pPr>
        <w:widowControl w:val="0"/>
        <w:spacing w:before="120"/>
        <w:rPr>
          <w:rFonts w:eastAsia="Calibri"/>
        </w:rPr>
      </w:pPr>
    </w:p>
    <w:p w14:paraId="306DF1D0" w14:textId="77EB3940" w:rsidR="12318AE5" w:rsidRDefault="12318AE5" w:rsidP="12318AE5">
      <w:pPr>
        <w:widowControl w:val="0"/>
        <w:spacing w:before="120"/>
        <w:rPr>
          <w:rFonts w:eastAsia="Calibri"/>
        </w:rPr>
      </w:pPr>
    </w:p>
    <w:p w14:paraId="4EC079DA" w14:textId="232DC4B0" w:rsidR="12318AE5" w:rsidRDefault="12318AE5" w:rsidP="12318AE5">
      <w:pPr>
        <w:widowControl w:val="0"/>
        <w:spacing w:before="120"/>
        <w:rPr>
          <w:rFonts w:eastAsia="Calibri"/>
        </w:rPr>
      </w:pPr>
    </w:p>
    <w:p w14:paraId="6E86BA17" w14:textId="2484D8F5" w:rsidR="12318AE5" w:rsidRDefault="12318AE5" w:rsidP="12318AE5">
      <w:pPr>
        <w:widowControl w:val="0"/>
        <w:spacing w:before="120"/>
        <w:rPr>
          <w:rFonts w:eastAsia="Calibri"/>
        </w:rPr>
      </w:pPr>
    </w:p>
    <w:p w14:paraId="2DE97EDD" w14:textId="6D1B808A" w:rsidR="12318AE5" w:rsidRDefault="12318AE5" w:rsidP="12318AE5">
      <w:pPr>
        <w:widowControl w:val="0"/>
        <w:spacing w:before="120"/>
        <w:rPr>
          <w:rFonts w:eastAsia="Calibri"/>
        </w:rPr>
      </w:pPr>
    </w:p>
    <w:p w14:paraId="62B813AA" w14:textId="2E9972D6" w:rsidR="12318AE5" w:rsidRDefault="12318AE5" w:rsidP="12318AE5">
      <w:pPr>
        <w:widowControl w:val="0"/>
        <w:spacing w:before="120"/>
        <w:rPr>
          <w:rFonts w:eastAsia="Calibri"/>
        </w:rPr>
      </w:pPr>
    </w:p>
    <w:p w14:paraId="78DDCD30" w14:textId="7B1B303C" w:rsidR="12318AE5" w:rsidRDefault="12318AE5" w:rsidP="12318AE5">
      <w:pPr>
        <w:widowControl w:val="0"/>
        <w:spacing w:before="120"/>
        <w:rPr>
          <w:rFonts w:eastAsia="Calibri"/>
        </w:rPr>
      </w:pPr>
    </w:p>
    <w:p w14:paraId="138453E4" w14:textId="0539F343" w:rsidR="12318AE5" w:rsidRDefault="12318AE5" w:rsidP="12318AE5">
      <w:pPr>
        <w:widowControl w:val="0"/>
        <w:spacing w:before="120"/>
        <w:rPr>
          <w:rFonts w:eastAsia="Calibri"/>
        </w:rPr>
      </w:pPr>
    </w:p>
    <w:p w14:paraId="4CFD0E79" w14:textId="17EBE98C" w:rsidR="12318AE5" w:rsidRDefault="12318AE5" w:rsidP="12318AE5">
      <w:pPr>
        <w:widowControl w:val="0"/>
        <w:spacing w:before="120"/>
        <w:rPr>
          <w:rFonts w:eastAsia="Calibri"/>
        </w:rPr>
      </w:pPr>
    </w:p>
    <w:p w14:paraId="0395B9DF" w14:textId="214EB95E" w:rsidR="12318AE5" w:rsidRDefault="12318AE5" w:rsidP="12318AE5">
      <w:pPr>
        <w:widowControl w:val="0"/>
        <w:spacing w:before="120"/>
        <w:rPr>
          <w:rFonts w:eastAsia="Calibri"/>
        </w:rPr>
      </w:pPr>
    </w:p>
    <w:p w14:paraId="4CD9142B" w14:textId="3DC2EC7E" w:rsidR="12318AE5" w:rsidRDefault="12318AE5" w:rsidP="12318AE5">
      <w:pPr>
        <w:widowControl w:val="0"/>
        <w:spacing w:before="120"/>
        <w:rPr>
          <w:rFonts w:eastAsia="Calibri"/>
        </w:rPr>
      </w:pPr>
    </w:p>
    <w:p w14:paraId="151B0628" w14:textId="224D2B40" w:rsidR="12318AE5" w:rsidRDefault="12318AE5" w:rsidP="12318AE5">
      <w:pPr>
        <w:widowControl w:val="0"/>
        <w:spacing w:before="120"/>
        <w:rPr>
          <w:rFonts w:eastAsia="Calibri"/>
        </w:rPr>
      </w:pPr>
    </w:p>
    <w:p w14:paraId="7A10089E" w14:textId="6EDBE243" w:rsidR="12318AE5" w:rsidRDefault="12318AE5" w:rsidP="12318AE5">
      <w:pPr>
        <w:widowControl w:val="0"/>
        <w:spacing w:before="120"/>
        <w:rPr>
          <w:rFonts w:eastAsia="Calibri"/>
        </w:rPr>
      </w:pPr>
    </w:p>
    <w:p w14:paraId="7067383B" w14:textId="59464956" w:rsidR="12318AE5" w:rsidRDefault="12318AE5" w:rsidP="12318AE5">
      <w:pPr>
        <w:widowControl w:val="0"/>
        <w:spacing w:before="120"/>
        <w:rPr>
          <w:rFonts w:eastAsia="Calibri"/>
        </w:rPr>
      </w:pPr>
    </w:p>
    <w:p w14:paraId="6CBF180D" w14:textId="2E1ACD0A" w:rsidR="12318AE5" w:rsidRDefault="12318AE5" w:rsidP="12318AE5">
      <w:pPr>
        <w:widowControl w:val="0"/>
        <w:spacing w:before="120"/>
        <w:rPr>
          <w:rFonts w:eastAsia="Calibri"/>
        </w:rPr>
      </w:pPr>
    </w:p>
    <w:p w14:paraId="64C65C26" w14:textId="3B9CB620" w:rsidR="12318AE5" w:rsidRDefault="12318AE5" w:rsidP="12318AE5">
      <w:pPr>
        <w:shd w:val="clear" w:color="auto" w:fill="FFFFFF" w:themeFill="background1"/>
        <w:rPr>
          <w:rFonts w:ascii="Arial" w:eastAsia="Arial" w:hAnsi="Arial" w:cs="Arial"/>
          <w:color w:val="17365D"/>
          <w:sz w:val="16"/>
          <w:szCs w:val="16"/>
          <w:lang w:val="en-US"/>
        </w:rPr>
      </w:pPr>
      <w:r>
        <w:rPr>
          <w:noProof/>
        </w:rPr>
        <w:drawing>
          <wp:inline distT="0" distB="0" distL="0" distR="0" wp14:anchorId="62CF867E" wp14:editId="7785E516">
            <wp:extent cx="8201025" cy="2171700"/>
            <wp:effectExtent l="0" t="0" r="0" b="0"/>
            <wp:docPr id="957704063" name="Picture 957704063" descr="A black and white image of a black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201025" cy="2171700"/>
                    </a:xfrm>
                    <a:prstGeom prst="rect">
                      <a:avLst/>
                    </a:prstGeom>
                  </pic:spPr>
                </pic:pic>
              </a:graphicData>
            </a:graphic>
          </wp:inline>
        </w:drawing>
      </w:r>
    </w:p>
    <w:p w14:paraId="1F6311DC" w14:textId="576F0C08" w:rsidR="12318AE5" w:rsidRDefault="12318AE5" w:rsidP="12318AE5">
      <w:pPr>
        <w:shd w:val="clear" w:color="auto" w:fill="FFFFFF" w:themeFill="background1"/>
        <w:rPr>
          <w:rFonts w:ascii="Arial" w:eastAsia="Arial" w:hAnsi="Arial" w:cs="Arial"/>
          <w:color w:val="17365D"/>
          <w:sz w:val="16"/>
          <w:szCs w:val="16"/>
          <w:lang w:val="en-US"/>
        </w:rPr>
      </w:pPr>
    </w:p>
    <w:p w14:paraId="034BFC7E" w14:textId="0DB0AF6E" w:rsidR="12318AE5" w:rsidRDefault="12318AE5" w:rsidP="12318AE5">
      <w:pPr>
        <w:shd w:val="clear" w:color="auto" w:fill="FFFFFF" w:themeFill="background1"/>
        <w:rPr>
          <w:rFonts w:ascii="Arial" w:eastAsia="Arial" w:hAnsi="Arial" w:cs="Arial"/>
          <w:color w:val="17365D"/>
          <w:sz w:val="16"/>
          <w:szCs w:val="16"/>
          <w:lang w:val="en-US"/>
        </w:rPr>
      </w:pPr>
      <w:r>
        <w:rPr>
          <w:noProof/>
        </w:rPr>
        <w:drawing>
          <wp:inline distT="0" distB="0" distL="0" distR="0" wp14:anchorId="594B1C25" wp14:editId="0C2E4AFE">
            <wp:extent cx="1571625" cy="600075"/>
            <wp:effectExtent l="0" t="0" r="0" b="0"/>
            <wp:docPr id="691480788" name="Picture 69148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71625" cy="600075"/>
                    </a:xfrm>
                    <a:prstGeom prst="rect">
                      <a:avLst/>
                    </a:prstGeom>
                  </pic:spPr>
                </pic:pic>
              </a:graphicData>
            </a:graphic>
          </wp:inline>
        </w:drawing>
      </w:r>
    </w:p>
    <w:p w14:paraId="54678DF3" w14:textId="12FFA9F4" w:rsidR="12318AE5" w:rsidRDefault="00BA3F1D" w:rsidP="12318AE5">
      <w:pPr>
        <w:rPr>
          <w:rFonts w:ascii="Arial" w:eastAsia="Arial" w:hAnsi="Arial" w:cs="Arial"/>
          <w:color w:val="17365D"/>
          <w:sz w:val="16"/>
          <w:szCs w:val="16"/>
          <w:lang w:val="en-US"/>
        </w:rPr>
      </w:pPr>
      <w:r w:rsidRPr="00BA3F1D">
        <w:rPr>
          <w:rFonts w:ascii="Arial" w:eastAsia="Arial" w:hAnsi="Arial" w:cs="Arial"/>
          <w:color w:val="17365D"/>
          <w:sz w:val="16"/>
          <w:szCs w:val="16"/>
          <w:lang w:val="en-US"/>
        </w:rPr>
        <w:t xml:space="preserve">This tool is a product of the CPC Learning Network and includes lessons learned while supporting the executing agencies of transport projects in Nepal and Bolivia to address risks of child sexual exploitation and abuse. The projects were financed by the World Bank. The content of this tool does not necessarily reflect the views any of the World Bank, its Boards of Executive Directors, or the governments they represent. For more information and additional CSEA tools to support your work, visit: </w:t>
      </w:r>
      <w:hyperlink r:id="rId9" w:history="1">
        <w:r w:rsidR="00C906E6" w:rsidRPr="001814EC">
          <w:rPr>
            <w:rStyle w:val="Hyperlink"/>
            <w:rFonts w:ascii="Arial" w:eastAsia="Arial" w:hAnsi="Arial" w:cs="Arial"/>
            <w:sz w:val="16"/>
            <w:szCs w:val="16"/>
            <w:lang w:val="en-US"/>
          </w:rPr>
          <w:t>https://www.cpcln.org/resources/six-actions-to-keep-children-safe-from-sea</w:t>
        </w:r>
      </w:hyperlink>
    </w:p>
    <w:p w14:paraId="5563A09F" w14:textId="788ECAD0" w:rsidR="12318AE5" w:rsidRDefault="12318AE5" w:rsidP="12318AE5">
      <w:pPr>
        <w:widowControl w:val="0"/>
        <w:spacing w:before="120"/>
        <w:rPr>
          <w:rFonts w:eastAsia="Calibri"/>
        </w:rPr>
      </w:pPr>
    </w:p>
    <w:sectPr w:rsidR="12318AE5" w:rsidSect="000C52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17A5" w14:textId="77777777" w:rsidR="00A72389" w:rsidRDefault="00A72389" w:rsidP="00F1748B">
      <w:r>
        <w:separator/>
      </w:r>
    </w:p>
  </w:endnote>
  <w:endnote w:type="continuationSeparator" w:id="0">
    <w:p w14:paraId="2A349FA0" w14:textId="77777777" w:rsidR="00A72389" w:rsidRDefault="00A72389" w:rsidP="00F1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Andes">
    <w:altName w:val="Calibri"/>
    <w:panose1 w:val="020B0604020202020204"/>
    <w:charset w:val="00"/>
    <w:family w:val="auto"/>
    <w:notTrueType/>
    <w:pitch w:val="variable"/>
    <w:sig w:usb0="A000002F" w:usb1="5000005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AC9A" w14:textId="77777777" w:rsidR="00A72389" w:rsidRDefault="00A72389" w:rsidP="00F1748B">
      <w:r>
        <w:separator/>
      </w:r>
    </w:p>
  </w:footnote>
  <w:footnote w:type="continuationSeparator" w:id="0">
    <w:p w14:paraId="02C87B25" w14:textId="77777777" w:rsidR="00A72389" w:rsidRDefault="00A72389" w:rsidP="00F1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A38"/>
    <w:multiLevelType w:val="multilevel"/>
    <w:tmpl w:val="D882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16B30"/>
    <w:multiLevelType w:val="multilevel"/>
    <w:tmpl w:val="BD32D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066CF"/>
    <w:multiLevelType w:val="multilevel"/>
    <w:tmpl w:val="AF0E63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930CFF"/>
    <w:multiLevelType w:val="multilevel"/>
    <w:tmpl w:val="7E32A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530CA"/>
    <w:multiLevelType w:val="hybridMultilevel"/>
    <w:tmpl w:val="CA72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91C5F"/>
    <w:multiLevelType w:val="hybridMultilevel"/>
    <w:tmpl w:val="8F5C52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A95E1D"/>
    <w:multiLevelType w:val="hybridMultilevel"/>
    <w:tmpl w:val="991E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10CFA"/>
    <w:multiLevelType w:val="hybridMultilevel"/>
    <w:tmpl w:val="96629CD8"/>
    <w:lvl w:ilvl="0" w:tplc="08090001">
      <w:start w:val="1"/>
      <w:numFmt w:val="bullet"/>
      <w:lvlText w:val=""/>
      <w:lvlJc w:val="left"/>
      <w:pPr>
        <w:ind w:left="786"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A1A21"/>
    <w:multiLevelType w:val="hybridMultilevel"/>
    <w:tmpl w:val="B9FEBA10"/>
    <w:lvl w:ilvl="0" w:tplc="22F42C3E">
      <w:start w:val="6"/>
      <w:numFmt w:val="bullet"/>
      <w:lvlText w:val="-"/>
      <w:lvlJc w:val="left"/>
      <w:pPr>
        <w:ind w:left="720" w:hanging="360"/>
      </w:pPr>
      <w:rPr>
        <w:rFonts w:ascii="Times New Roman" w:eastAsia="Times New Roman" w:hAnsi="Times New Roman"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B157B"/>
    <w:multiLevelType w:val="multilevel"/>
    <w:tmpl w:val="71ECC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142"/>
        </w:tabs>
        <w:ind w:left="1014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13F38"/>
    <w:multiLevelType w:val="multilevel"/>
    <w:tmpl w:val="367C7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30892"/>
    <w:multiLevelType w:val="hybridMultilevel"/>
    <w:tmpl w:val="96DCF1B6"/>
    <w:lvl w:ilvl="0" w:tplc="7DB037C6">
      <w:start w:val="1"/>
      <w:numFmt w:val="decimal"/>
      <w:lvlText w:val="%1."/>
      <w:lvlJc w:val="left"/>
      <w:pPr>
        <w:ind w:left="720" w:hanging="360"/>
      </w:pPr>
      <w:rPr>
        <w:rFonts w:ascii="Calibri" w:eastAsia="Calibri" w:hAnsi="Calibri" w:cs="Calibri" w:hint="default"/>
        <w:b/>
        <w:bCs/>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22ADD"/>
    <w:multiLevelType w:val="multilevel"/>
    <w:tmpl w:val="4178FC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45D0C"/>
    <w:multiLevelType w:val="multilevel"/>
    <w:tmpl w:val="BCBCF8CC"/>
    <w:lvl w:ilvl="0">
      <w:start w:val="1"/>
      <w:numFmt w:val="decimal"/>
      <w:lvlText w:val="%1."/>
      <w:lvlJc w:val="left"/>
      <w:pPr>
        <w:ind w:left="720" w:hanging="360"/>
      </w:pPr>
      <w:rPr>
        <w:rFonts w:ascii="Calibri" w:eastAsia="Calibri" w:hAnsi="Calibri" w:cs="Calibri"/>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492581"/>
    <w:multiLevelType w:val="hybridMultilevel"/>
    <w:tmpl w:val="4A0C0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C256C"/>
    <w:multiLevelType w:val="hybridMultilevel"/>
    <w:tmpl w:val="E77AF4F6"/>
    <w:lvl w:ilvl="0" w:tplc="7266208E">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E451B"/>
    <w:multiLevelType w:val="multilevel"/>
    <w:tmpl w:val="9DD0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3330B7"/>
    <w:multiLevelType w:val="hybridMultilevel"/>
    <w:tmpl w:val="722ED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E197D"/>
    <w:multiLevelType w:val="hybridMultilevel"/>
    <w:tmpl w:val="E37E15E8"/>
    <w:lvl w:ilvl="0" w:tplc="FA702964">
      <w:start w:val="15"/>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E33671"/>
    <w:multiLevelType w:val="hybridMultilevel"/>
    <w:tmpl w:val="5B08B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E2305C"/>
    <w:multiLevelType w:val="hybridMultilevel"/>
    <w:tmpl w:val="56F8E798"/>
    <w:lvl w:ilvl="0" w:tplc="70865EC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5B4FFF"/>
    <w:multiLevelType w:val="hybridMultilevel"/>
    <w:tmpl w:val="65F0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50BC3"/>
    <w:multiLevelType w:val="multilevel"/>
    <w:tmpl w:val="BF440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F0501B6"/>
    <w:multiLevelType w:val="multilevel"/>
    <w:tmpl w:val="A5F07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127163"/>
    <w:multiLevelType w:val="hybridMultilevel"/>
    <w:tmpl w:val="8AA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85E3A"/>
    <w:multiLevelType w:val="hybridMultilevel"/>
    <w:tmpl w:val="0B62EB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27F3727"/>
    <w:multiLevelType w:val="hybridMultilevel"/>
    <w:tmpl w:val="27207AE0"/>
    <w:lvl w:ilvl="0" w:tplc="FDCAC146">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22E62"/>
    <w:multiLevelType w:val="hybridMultilevel"/>
    <w:tmpl w:val="357C4152"/>
    <w:lvl w:ilvl="0" w:tplc="04545B22">
      <w:start w:val="15"/>
      <w:numFmt w:val="bullet"/>
      <w:lvlText w:val="-"/>
      <w:lvlJc w:val="left"/>
      <w:pPr>
        <w:ind w:left="720" w:hanging="360"/>
      </w:pPr>
      <w:rPr>
        <w:rFonts w:ascii="Arial" w:eastAsia="Lat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151C2"/>
    <w:multiLevelType w:val="multilevel"/>
    <w:tmpl w:val="8D4E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73EDE"/>
    <w:multiLevelType w:val="hybridMultilevel"/>
    <w:tmpl w:val="5932548E"/>
    <w:lvl w:ilvl="0" w:tplc="18944D78">
      <w:start w:val="15"/>
      <w:numFmt w:val="bullet"/>
      <w:lvlText w:val="è"/>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D3374EB"/>
    <w:multiLevelType w:val="hybridMultilevel"/>
    <w:tmpl w:val="40DA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2A51FC"/>
    <w:multiLevelType w:val="multilevel"/>
    <w:tmpl w:val="EAA2097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86B4C73"/>
    <w:multiLevelType w:val="multilevel"/>
    <w:tmpl w:val="1BCE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350ED"/>
    <w:multiLevelType w:val="multilevel"/>
    <w:tmpl w:val="A54A7DF0"/>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AA119DB"/>
    <w:multiLevelType w:val="hybridMultilevel"/>
    <w:tmpl w:val="4580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8D619A"/>
    <w:multiLevelType w:val="multilevel"/>
    <w:tmpl w:val="1562C21E"/>
    <w:lvl w:ilvl="0">
      <w:numFmt w:val="bullet"/>
      <w:lvlText w:val="-"/>
      <w:lvlJc w:val="left"/>
      <w:pPr>
        <w:ind w:left="720" w:hanging="360"/>
      </w:pPr>
      <w:rPr>
        <w:rFonts w:ascii="Cambria" w:eastAsia="Cambria" w:hAnsi="Cambria" w:cs="Cambria"/>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46361D"/>
    <w:multiLevelType w:val="hybridMultilevel"/>
    <w:tmpl w:val="8C74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047F3"/>
    <w:multiLevelType w:val="hybridMultilevel"/>
    <w:tmpl w:val="046A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D2107"/>
    <w:multiLevelType w:val="hybridMultilevel"/>
    <w:tmpl w:val="A93AA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3502C"/>
    <w:multiLevelType w:val="multilevel"/>
    <w:tmpl w:val="F094EDC6"/>
    <w:lvl w:ilvl="0">
      <w:numFmt w:val="bullet"/>
      <w:lvlText w:val="-"/>
      <w:lvlJc w:val="left"/>
      <w:pPr>
        <w:ind w:left="720" w:hanging="360"/>
      </w:pPr>
      <w:rPr>
        <w:rFonts w:ascii="Cambria" w:eastAsia="Cambria" w:hAnsi="Cambria" w:cs="Cambria"/>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4A111D"/>
    <w:multiLevelType w:val="hybridMultilevel"/>
    <w:tmpl w:val="5224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C0638"/>
    <w:multiLevelType w:val="hybridMultilevel"/>
    <w:tmpl w:val="A27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872DE"/>
    <w:multiLevelType w:val="hybridMultilevel"/>
    <w:tmpl w:val="E34E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74D49"/>
    <w:multiLevelType w:val="hybridMultilevel"/>
    <w:tmpl w:val="761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A5515"/>
    <w:multiLevelType w:val="multilevel"/>
    <w:tmpl w:val="AB56A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5602CBF"/>
    <w:multiLevelType w:val="hybridMultilevel"/>
    <w:tmpl w:val="930E1C28"/>
    <w:lvl w:ilvl="0" w:tplc="18944D78">
      <w:start w:val="15"/>
      <w:numFmt w:val="bullet"/>
      <w:lvlText w:val="è"/>
      <w:lvlJc w:val="left"/>
      <w:pPr>
        <w:ind w:left="776" w:hanging="360"/>
      </w:pPr>
      <w:rPr>
        <w:rFonts w:ascii="Wingdings" w:hAnsi="Wingdings" w:hint="default"/>
        <w:color w:val="000000" w:themeColor="text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6" w15:restartNumberingAfterBreak="0">
    <w:nsid w:val="783D7F7D"/>
    <w:multiLevelType w:val="multilevel"/>
    <w:tmpl w:val="7A2A0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95B5C1E"/>
    <w:multiLevelType w:val="multilevel"/>
    <w:tmpl w:val="5EF2C61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8" w15:restartNumberingAfterBreak="0">
    <w:nsid w:val="7D015A5F"/>
    <w:multiLevelType w:val="multilevel"/>
    <w:tmpl w:val="8D94F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D05953"/>
    <w:multiLevelType w:val="multilevel"/>
    <w:tmpl w:val="0A8E6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16559290">
    <w:abstractNumId w:val="34"/>
  </w:num>
  <w:num w:numId="2" w16cid:durableId="1033187731">
    <w:abstractNumId w:val="30"/>
  </w:num>
  <w:num w:numId="3" w16cid:durableId="1064643520">
    <w:abstractNumId w:val="14"/>
  </w:num>
  <w:num w:numId="4" w16cid:durableId="928273075">
    <w:abstractNumId w:val="32"/>
  </w:num>
  <w:num w:numId="5" w16cid:durableId="1723093619">
    <w:abstractNumId w:val="32"/>
  </w:num>
  <w:num w:numId="6" w16cid:durableId="75442525">
    <w:abstractNumId w:val="32"/>
  </w:num>
  <w:num w:numId="7" w16cid:durableId="4403886">
    <w:abstractNumId w:val="32"/>
  </w:num>
  <w:num w:numId="8" w16cid:durableId="1133017762">
    <w:abstractNumId w:val="3"/>
  </w:num>
  <w:num w:numId="9" w16cid:durableId="1648512700">
    <w:abstractNumId w:val="28"/>
  </w:num>
  <w:num w:numId="10" w16cid:durableId="980497863">
    <w:abstractNumId w:val="48"/>
  </w:num>
  <w:num w:numId="11" w16cid:durableId="2081175402">
    <w:abstractNumId w:val="10"/>
  </w:num>
  <w:num w:numId="12" w16cid:durableId="1417626732">
    <w:abstractNumId w:val="13"/>
  </w:num>
  <w:num w:numId="13" w16cid:durableId="1984310972">
    <w:abstractNumId w:val="19"/>
  </w:num>
  <w:num w:numId="14" w16cid:durableId="1131898171">
    <w:abstractNumId w:val="38"/>
  </w:num>
  <w:num w:numId="15" w16cid:durableId="1910576182">
    <w:abstractNumId w:val="0"/>
  </w:num>
  <w:num w:numId="16" w16cid:durableId="1089232560">
    <w:abstractNumId w:val="37"/>
  </w:num>
  <w:num w:numId="17" w16cid:durableId="1194881267">
    <w:abstractNumId w:val="36"/>
  </w:num>
  <w:num w:numId="18" w16cid:durableId="2106530493">
    <w:abstractNumId w:val="42"/>
  </w:num>
  <w:num w:numId="19" w16cid:durableId="194391372">
    <w:abstractNumId w:val="41"/>
  </w:num>
  <w:num w:numId="20" w16cid:durableId="107941529">
    <w:abstractNumId w:val="21"/>
  </w:num>
  <w:num w:numId="21" w16cid:durableId="1798526836">
    <w:abstractNumId w:val="20"/>
  </w:num>
  <w:num w:numId="22" w16cid:durableId="478425286">
    <w:abstractNumId w:val="5"/>
  </w:num>
  <w:num w:numId="23" w16cid:durableId="1696081643">
    <w:abstractNumId w:val="39"/>
  </w:num>
  <w:num w:numId="24" w16cid:durableId="384335099">
    <w:abstractNumId w:val="26"/>
  </w:num>
  <w:num w:numId="25" w16cid:durableId="1128233187">
    <w:abstractNumId w:val="6"/>
  </w:num>
  <w:num w:numId="26" w16cid:durableId="1761487765">
    <w:abstractNumId w:val="46"/>
  </w:num>
  <w:num w:numId="27" w16cid:durableId="678434738">
    <w:abstractNumId w:val="25"/>
  </w:num>
  <w:num w:numId="28" w16cid:durableId="1302035219">
    <w:abstractNumId w:val="44"/>
  </w:num>
  <w:num w:numId="29" w16cid:durableId="2054692223">
    <w:abstractNumId w:val="24"/>
  </w:num>
  <w:num w:numId="30" w16cid:durableId="1889797252">
    <w:abstractNumId w:val="43"/>
  </w:num>
  <w:num w:numId="31" w16cid:durableId="1557887257">
    <w:abstractNumId w:val="8"/>
  </w:num>
  <w:num w:numId="32" w16cid:durableId="108790286">
    <w:abstractNumId w:val="7"/>
  </w:num>
  <w:num w:numId="33" w16cid:durableId="33694577">
    <w:abstractNumId w:val="33"/>
  </w:num>
  <w:num w:numId="34" w16cid:durableId="1949848220">
    <w:abstractNumId w:val="35"/>
  </w:num>
  <w:num w:numId="35" w16cid:durableId="102649426">
    <w:abstractNumId w:val="31"/>
  </w:num>
  <w:num w:numId="36" w16cid:durableId="1502698042">
    <w:abstractNumId w:val="1"/>
  </w:num>
  <w:num w:numId="37" w16cid:durableId="762917222">
    <w:abstractNumId w:val="16"/>
  </w:num>
  <w:num w:numId="38" w16cid:durableId="2112898413">
    <w:abstractNumId w:val="9"/>
  </w:num>
  <w:num w:numId="39" w16cid:durableId="2010518633">
    <w:abstractNumId w:val="15"/>
  </w:num>
  <w:num w:numId="40" w16cid:durableId="941231920">
    <w:abstractNumId w:val="49"/>
  </w:num>
  <w:num w:numId="41" w16cid:durableId="1492287019">
    <w:abstractNumId w:val="23"/>
  </w:num>
  <w:num w:numId="42" w16cid:durableId="1422533465">
    <w:abstractNumId w:val="22"/>
  </w:num>
  <w:num w:numId="43" w16cid:durableId="356270654">
    <w:abstractNumId w:val="47"/>
  </w:num>
  <w:num w:numId="44" w16cid:durableId="1317688433">
    <w:abstractNumId w:val="27"/>
  </w:num>
  <w:num w:numId="45" w16cid:durableId="815756596">
    <w:abstractNumId w:val="4"/>
  </w:num>
  <w:num w:numId="46" w16cid:durableId="555318466">
    <w:abstractNumId w:val="40"/>
  </w:num>
  <w:num w:numId="47" w16cid:durableId="1673607011">
    <w:abstractNumId w:val="2"/>
  </w:num>
  <w:num w:numId="48" w16cid:durableId="253713015">
    <w:abstractNumId w:val="17"/>
  </w:num>
  <w:num w:numId="49" w16cid:durableId="130832245">
    <w:abstractNumId w:val="18"/>
  </w:num>
  <w:num w:numId="50" w16cid:durableId="2124152992">
    <w:abstractNumId w:val="29"/>
  </w:num>
  <w:num w:numId="51" w16cid:durableId="652566320">
    <w:abstractNumId w:val="45"/>
  </w:num>
  <w:num w:numId="52" w16cid:durableId="1429426937">
    <w:abstractNumId w:val="12"/>
  </w:num>
  <w:num w:numId="53" w16cid:durableId="1086416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02"/>
    <w:rsid w:val="00000D32"/>
    <w:rsid w:val="00013F52"/>
    <w:rsid w:val="00020327"/>
    <w:rsid w:val="00021C4B"/>
    <w:rsid w:val="00031933"/>
    <w:rsid w:val="0007051C"/>
    <w:rsid w:val="000777D6"/>
    <w:rsid w:val="000B43F7"/>
    <w:rsid w:val="000C14A1"/>
    <w:rsid w:val="000C5228"/>
    <w:rsid w:val="000D38A6"/>
    <w:rsid w:val="000D4470"/>
    <w:rsid w:val="000D6F10"/>
    <w:rsid w:val="000F021F"/>
    <w:rsid w:val="000F73E9"/>
    <w:rsid w:val="001026CC"/>
    <w:rsid w:val="00102ACC"/>
    <w:rsid w:val="001124AF"/>
    <w:rsid w:val="00126D14"/>
    <w:rsid w:val="00134000"/>
    <w:rsid w:val="0014727C"/>
    <w:rsid w:val="00156CB4"/>
    <w:rsid w:val="00161016"/>
    <w:rsid w:val="00167FD6"/>
    <w:rsid w:val="00183CCC"/>
    <w:rsid w:val="001A39FB"/>
    <w:rsid w:val="001B52EE"/>
    <w:rsid w:val="001C60D0"/>
    <w:rsid w:val="001F026F"/>
    <w:rsid w:val="001F7A11"/>
    <w:rsid w:val="00205EF0"/>
    <w:rsid w:val="00210A71"/>
    <w:rsid w:val="0022277A"/>
    <w:rsid w:val="0022640B"/>
    <w:rsid w:val="002271F9"/>
    <w:rsid w:val="00233198"/>
    <w:rsid w:val="00243E07"/>
    <w:rsid w:val="0026661B"/>
    <w:rsid w:val="002706A9"/>
    <w:rsid w:val="00271597"/>
    <w:rsid w:val="00272249"/>
    <w:rsid w:val="00296E88"/>
    <w:rsid w:val="002C6B59"/>
    <w:rsid w:val="002E1CB3"/>
    <w:rsid w:val="003003B7"/>
    <w:rsid w:val="00303743"/>
    <w:rsid w:val="00311CC8"/>
    <w:rsid w:val="00352EB9"/>
    <w:rsid w:val="003635DE"/>
    <w:rsid w:val="0036645E"/>
    <w:rsid w:val="00375DAB"/>
    <w:rsid w:val="003C1D94"/>
    <w:rsid w:val="003C2B97"/>
    <w:rsid w:val="003E3A68"/>
    <w:rsid w:val="003E5493"/>
    <w:rsid w:val="003F5263"/>
    <w:rsid w:val="003F7EBB"/>
    <w:rsid w:val="0041065A"/>
    <w:rsid w:val="00413236"/>
    <w:rsid w:val="00413EAF"/>
    <w:rsid w:val="004219E2"/>
    <w:rsid w:val="0043013A"/>
    <w:rsid w:val="00436BEC"/>
    <w:rsid w:val="00452014"/>
    <w:rsid w:val="0046071B"/>
    <w:rsid w:val="00463D81"/>
    <w:rsid w:val="004669AD"/>
    <w:rsid w:val="00473EB5"/>
    <w:rsid w:val="004D4EA8"/>
    <w:rsid w:val="004D65EB"/>
    <w:rsid w:val="004E622A"/>
    <w:rsid w:val="004F2A5B"/>
    <w:rsid w:val="00510676"/>
    <w:rsid w:val="00514302"/>
    <w:rsid w:val="005224B4"/>
    <w:rsid w:val="0056095D"/>
    <w:rsid w:val="005676F8"/>
    <w:rsid w:val="0059047B"/>
    <w:rsid w:val="00595565"/>
    <w:rsid w:val="005A0EE3"/>
    <w:rsid w:val="005A3B37"/>
    <w:rsid w:val="005A546D"/>
    <w:rsid w:val="005B159B"/>
    <w:rsid w:val="005B251B"/>
    <w:rsid w:val="005B4CF0"/>
    <w:rsid w:val="005C114B"/>
    <w:rsid w:val="005D5ADB"/>
    <w:rsid w:val="006272DD"/>
    <w:rsid w:val="006621FE"/>
    <w:rsid w:val="006743D3"/>
    <w:rsid w:val="006773AE"/>
    <w:rsid w:val="00692FB6"/>
    <w:rsid w:val="006C1CBA"/>
    <w:rsid w:val="006C476F"/>
    <w:rsid w:val="006D25D9"/>
    <w:rsid w:val="006E0660"/>
    <w:rsid w:val="006E0D22"/>
    <w:rsid w:val="006E5AD7"/>
    <w:rsid w:val="006F088A"/>
    <w:rsid w:val="00704BC7"/>
    <w:rsid w:val="0070669E"/>
    <w:rsid w:val="007133DA"/>
    <w:rsid w:val="00721E57"/>
    <w:rsid w:val="007232E0"/>
    <w:rsid w:val="007447EF"/>
    <w:rsid w:val="00745D23"/>
    <w:rsid w:val="0075212A"/>
    <w:rsid w:val="00770B7A"/>
    <w:rsid w:val="007746DF"/>
    <w:rsid w:val="007907EB"/>
    <w:rsid w:val="0079561B"/>
    <w:rsid w:val="00796007"/>
    <w:rsid w:val="007A7A0F"/>
    <w:rsid w:val="007A7A64"/>
    <w:rsid w:val="007B0F98"/>
    <w:rsid w:val="007B46AF"/>
    <w:rsid w:val="007C250B"/>
    <w:rsid w:val="007D0ADB"/>
    <w:rsid w:val="007D6AAB"/>
    <w:rsid w:val="007E6E78"/>
    <w:rsid w:val="007F74F6"/>
    <w:rsid w:val="007F78A5"/>
    <w:rsid w:val="00813D9C"/>
    <w:rsid w:val="00824F86"/>
    <w:rsid w:val="00844929"/>
    <w:rsid w:val="00881746"/>
    <w:rsid w:val="008910D3"/>
    <w:rsid w:val="008D32E3"/>
    <w:rsid w:val="008D37E1"/>
    <w:rsid w:val="008D3947"/>
    <w:rsid w:val="008D397A"/>
    <w:rsid w:val="008F43D5"/>
    <w:rsid w:val="00904CB0"/>
    <w:rsid w:val="00922093"/>
    <w:rsid w:val="00923A5E"/>
    <w:rsid w:val="0095515D"/>
    <w:rsid w:val="00974712"/>
    <w:rsid w:val="00981F3B"/>
    <w:rsid w:val="00984BF9"/>
    <w:rsid w:val="00987BA4"/>
    <w:rsid w:val="00987D37"/>
    <w:rsid w:val="009A662E"/>
    <w:rsid w:val="009B1BFA"/>
    <w:rsid w:val="009B7935"/>
    <w:rsid w:val="009C27B7"/>
    <w:rsid w:val="009E0F27"/>
    <w:rsid w:val="009F19F9"/>
    <w:rsid w:val="00A236AF"/>
    <w:rsid w:val="00A47177"/>
    <w:rsid w:val="00A51A67"/>
    <w:rsid w:val="00A72389"/>
    <w:rsid w:val="00A81C21"/>
    <w:rsid w:val="00A916AD"/>
    <w:rsid w:val="00AA740E"/>
    <w:rsid w:val="00AD03C0"/>
    <w:rsid w:val="00B00F35"/>
    <w:rsid w:val="00B0247E"/>
    <w:rsid w:val="00B20479"/>
    <w:rsid w:val="00B22163"/>
    <w:rsid w:val="00B5196C"/>
    <w:rsid w:val="00B54C1E"/>
    <w:rsid w:val="00B61B85"/>
    <w:rsid w:val="00B6448B"/>
    <w:rsid w:val="00B64B6D"/>
    <w:rsid w:val="00B916F3"/>
    <w:rsid w:val="00BA3F1D"/>
    <w:rsid w:val="00BB48D7"/>
    <w:rsid w:val="00BC2152"/>
    <w:rsid w:val="00BD0709"/>
    <w:rsid w:val="00BD13AD"/>
    <w:rsid w:val="00BE28EF"/>
    <w:rsid w:val="00C20838"/>
    <w:rsid w:val="00C33702"/>
    <w:rsid w:val="00C51C9A"/>
    <w:rsid w:val="00C74A07"/>
    <w:rsid w:val="00C871EC"/>
    <w:rsid w:val="00C906E6"/>
    <w:rsid w:val="00CB100E"/>
    <w:rsid w:val="00CB5A07"/>
    <w:rsid w:val="00CC3B49"/>
    <w:rsid w:val="00CC7E09"/>
    <w:rsid w:val="00CD5934"/>
    <w:rsid w:val="00D17580"/>
    <w:rsid w:val="00D201EC"/>
    <w:rsid w:val="00D25B29"/>
    <w:rsid w:val="00D2605A"/>
    <w:rsid w:val="00D5164A"/>
    <w:rsid w:val="00D55337"/>
    <w:rsid w:val="00D67F09"/>
    <w:rsid w:val="00D74A14"/>
    <w:rsid w:val="00D75FDF"/>
    <w:rsid w:val="00D87E4A"/>
    <w:rsid w:val="00D962DF"/>
    <w:rsid w:val="00DA2D03"/>
    <w:rsid w:val="00DA79AB"/>
    <w:rsid w:val="00DB6B4B"/>
    <w:rsid w:val="00DB716C"/>
    <w:rsid w:val="00DD6AF9"/>
    <w:rsid w:val="00DE1343"/>
    <w:rsid w:val="00DF3FAE"/>
    <w:rsid w:val="00DF5E9B"/>
    <w:rsid w:val="00DF7406"/>
    <w:rsid w:val="00E07664"/>
    <w:rsid w:val="00E25635"/>
    <w:rsid w:val="00E261C5"/>
    <w:rsid w:val="00E34579"/>
    <w:rsid w:val="00E37DB1"/>
    <w:rsid w:val="00E57E99"/>
    <w:rsid w:val="00E617FE"/>
    <w:rsid w:val="00E656F0"/>
    <w:rsid w:val="00E67D51"/>
    <w:rsid w:val="00E769B6"/>
    <w:rsid w:val="00E8130F"/>
    <w:rsid w:val="00E96CA4"/>
    <w:rsid w:val="00EA3053"/>
    <w:rsid w:val="00EA3D46"/>
    <w:rsid w:val="00EA5DFB"/>
    <w:rsid w:val="00EC2FEB"/>
    <w:rsid w:val="00ED46E9"/>
    <w:rsid w:val="00EE10BA"/>
    <w:rsid w:val="00EE2DC6"/>
    <w:rsid w:val="00EF2CC0"/>
    <w:rsid w:val="00EF6DFE"/>
    <w:rsid w:val="00F1748B"/>
    <w:rsid w:val="00F251B4"/>
    <w:rsid w:val="00F30BCF"/>
    <w:rsid w:val="00F33C49"/>
    <w:rsid w:val="00F33DFE"/>
    <w:rsid w:val="00F50C2B"/>
    <w:rsid w:val="00F5647E"/>
    <w:rsid w:val="00F75222"/>
    <w:rsid w:val="00FA5351"/>
    <w:rsid w:val="00FA610C"/>
    <w:rsid w:val="00FB40CE"/>
    <w:rsid w:val="00FD5E99"/>
    <w:rsid w:val="11563BAE"/>
    <w:rsid w:val="12318AE5"/>
    <w:rsid w:val="2AE13C05"/>
    <w:rsid w:val="736D23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E890D1"/>
  <w15:chartTrackingRefBased/>
  <w15:docId w15:val="{3BD260C5-498D-7A40-A88C-7C9FF5C4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70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C33702"/>
    <w:pPr>
      <w:ind w:left="720"/>
      <w:contextualSpacing/>
    </w:pPr>
  </w:style>
  <w:style w:type="table" w:customStyle="1" w:styleId="1">
    <w:name w:val="1"/>
    <w:basedOn w:val="TableNormal"/>
    <w:rsid w:val="000F73E9"/>
    <w:rPr>
      <w:rFonts w:ascii="Calibri" w:eastAsia="Calibri" w:hAnsi="Calibri" w:cs="Calibri"/>
      <w:kern w:val="0"/>
      <w:lang w:eastAsia="en-GB"/>
      <w14:ligatures w14:val="none"/>
    </w:rPr>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0777D6"/>
    <w:rPr>
      <w:i/>
      <w:iCs/>
    </w:rPr>
  </w:style>
  <w:style w:type="table" w:styleId="TableGrid">
    <w:name w:val="Table Grid"/>
    <w:basedOn w:val="TableNormal"/>
    <w:uiPriority w:val="39"/>
    <w:rsid w:val="00ED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34"/>
    <w:locked/>
    <w:rsid w:val="002C6B59"/>
  </w:style>
  <w:style w:type="paragraph" w:styleId="Revision">
    <w:name w:val="Revision"/>
    <w:hidden/>
    <w:uiPriority w:val="99"/>
    <w:semiHidden/>
    <w:rsid w:val="00DE1343"/>
  </w:style>
  <w:style w:type="character" w:styleId="CommentReference">
    <w:name w:val="annotation reference"/>
    <w:basedOn w:val="DefaultParagraphFont"/>
    <w:uiPriority w:val="99"/>
    <w:semiHidden/>
    <w:unhideWhenUsed/>
    <w:rsid w:val="00DE1343"/>
    <w:rPr>
      <w:sz w:val="16"/>
      <w:szCs w:val="16"/>
    </w:rPr>
  </w:style>
  <w:style w:type="paragraph" w:styleId="CommentText">
    <w:name w:val="annotation text"/>
    <w:basedOn w:val="Normal"/>
    <w:link w:val="CommentTextChar"/>
    <w:uiPriority w:val="99"/>
    <w:semiHidden/>
    <w:unhideWhenUsed/>
    <w:rsid w:val="00DE1343"/>
    <w:rPr>
      <w:sz w:val="20"/>
      <w:szCs w:val="20"/>
    </w:rPr>
  </w:style>
  <w:style w:type="character" w:customStyle="1" w:styleId="CommentTextChar">
    <w:name w:val="Comment Text Char"/>
    <w:basedOn w:val="DefaultParagraphFont"/>
    <w:link w:val="CommentText"/>
    <w:uiPriority w:val="99"/>
    <w:semiHidden/>
    <w:rsid w:val="00DE1343"/>
    <w:rPr>
      <w:sz w:val="20"/>
      <w:szCs w:val="20"/>
    </w:rPr>
  </w:style>
  <w:style w:type="paragraph" w:styleId="CommentSubject">
    <w:name w:val="annotation subject"/>
    <w:basedOn w:val="CommentText"/>
    <w:next w:val="CommentText"/>
    <w:link w:val="CommentSubjectChar"/>
    <w:uiPriority w:val="99"/>
    <w:semiHidden/>
    <w:unhideWhenUsed/>
    <w:rsid w:val="00DE1343"/>
    <w:rPr>
      <w:b/>
      <w:bCs/>
    </w:rPr>
  </w:style>
  <w:style w:type="character" w:customStyle="1" w:styleId="CommentSubjectChar">
    <w:name w:val="Comment Subject Char"/>
    <w:basedOn w:val="CommentTextChar"/>
    <w:link w:val="CommentSubject"/>
    <w:uiPriority w:val="99"/>
    <w:semiHidden/>
    <w:rsid w:val="00DE1343"/>
    <w:rPr>
      <w:b/>
      <w:bCs/>
      <w:sz w:val="20"/>
      <w:szCs w:val="20"/>
    </w:rPr>
  </w:style>
  <w:style w:type="character" w:styleId="Hyperlink">
    <w:name w:val="Hyperlink"/>
    <w:basedOn w:val="DefaultParagraphFont"/>
    <w:uiPriority w:val="99"/>
    <w:unhideWhenUsed/>
    <w:rsid w:val="00205EF0"/>
    <w:rPr>
      <w:color w:val="0563C1" w:themeColor="hyperlink"/>
      <w:u w:val="single"/>
    </w:rPr>
  </w:style>
  <w:style w:type="character" w:styleId="UnresolvedMention">
    <w:name w:val="Unresolved Mention"/>
    <w:basedOn w:val="DefaultParagraphFont"/>
    <w:uiPriority w:val="99"/>
    <w:semiHidden/>
    <w:unhideWhenUsed/>
    <w:rsid w:val="00205EF0"/>
    <w:rPr>
      <w:color w:val="605E5C"/>
      <w:shd w:val="clear" w:color="auto" w:fill="E1DFDD"/>
    </w:rPr>
  </w:style>
  <w:style w:type="character" w:customStyle="1" w:styleId="apple-converted-space">
    <w:name w:val="apple-converted-space"/>
    <w:basedOn w:val="DefaultParagraphFont"/>
    <w:rsid w:val="00824F86"/>
  </w:style>
  <w:style w:type="character" w:styleId="Strong">
    <w:name w:val="Strong"/>
    <w:basedOn w:val="DefaultParagraphFont"/>
    <w:uiPriority w:val="22"/>
    <w:qFormat/>
    <w:rsid w:val="00824F86"/>
    <w:rPr>
      <w:b/>
      <w:bCs/>
    </w:rPr>
  </w:style>
  <w:style w:type="character" w:styleId="FollowedHyperlink">
    <w:name w:val="FollowedHyperlink"/>
    <w:basedOn w:val="DefaultParagraphFont"/>
    <w:uiPriority w:val="99"/>
    <w:semiHidden/>
    <w:unhideWhenUsed/>
    <w:rsid w:val="000C14A1"/>
    <w:rPr>
      <w:color w:val="954F72" w:themeColor="followedHyperlink"/>
      <w:u w:val="single"/>
    </w:rPr>
  </w:style>
  <w:style w:type="character" w:customStyle="1" w:styleId="normaltextrun">
    <w:name w:val="normaltextrun"/>
    <w:basedOn w:val="DefaultParagraphFont"/>
    <w:rsid w:val="005B159B"/>
  </w:style>
  <w:style w:type="character" w:customStyle="1" w:styleId="eop">
    <w:name w:val="eop"/>
    <w:basedOn w:val="DefaultParagraphFont"/>
    <w:rsid w:val="005B159B"/>
  </w:style>
  <w:style w:type="paragraph" w:customStyle="1" w:styleId="paragraph">
    <w:name w:val="paragraph"/>
    <w:basedOn w:val="Normal"/>
    <w:rsid w:val="005B159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F1748B"/>
    <w:pPr>
      <w:tabs>
        <w:tab w:val="center" w:pos="4513"/>
        <w:tab w:val="right" w:pos="9026"/>
      </w:tabs>
    </w:pPr>
  </w:style>
  <w:style w:type="character" w:customStyle="1" w:styleId="HeaderChar">
    <w:name w:val="Header Char"/>
    <w:basedOn w:val="DefaultParagraphFont"/>
    <w:link w:val="Header"/>
    <w:uiPriority w:val="99"/>
    <w:rsid w:val="00F1748B"/>
  </w:style>
  <w:style w:type="paragraph" w:styleId="Footer">
    <w:name w:val="footer"/>
    <w:basedOn w:val="Normal"/>
    <w:link w:val="FooterChar"/>
    <w:uiPriority w:val="99"/>
    <w:unhideWhenUsed/>
    <w:rsid w:val="00F1748B"/>
    <w:pPr>
      <w:tabs>
        <w:tab w:val="center" w:pos="4513"/>
        <w:tab w:val="right" w:pos="9026"/>
      </w:tabs>
    </w:pPr>
  </w:style>
  <w:style w:type="character" w:customStyle="1" w:styleId="FooterChar">
    <w:name w:val="Footer Char"/>
    <w:basedOn w:val="DefaultParagraphFont"/>
    <w:link w:val="Footer"/>
    <w:uiPriority w:val="99"/>
    <w:rsid w:val="00F1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13185">
      <w:bodyDiv w:val="1"/>
      <w:marLeft w:val="0"/>
      <w:marRight w:val="0"/>
      <w:marTop w:val="0"/>
      <w:marBottom w:val="0"/>
      <w:divBdr>
        <w:top w:val="none" w:sz="0" w:space="0" w:color="auto"/>
        <w:left w:val="none" w:sz="0" w:space="0" w:color="auto"/>
        <w:bottom w:val="none" w:sz="0" w:space="0" w:color="auto"/>
        <w:right w:val="none" w:sz="0" w:space="0" w:color="auto"/>
      </w:divBdr>
      <w:divsChild>
        <w:div w:id="735979026">
          <w:marLeft w:val="0"/>
          <w:marRight w:val="0"/>
          <w:marTop w:val="0"/>
          <w:marBottom w:val="0"/>
          <w:divBdr>
            <w:top w:val="none" w:sz="0" w:space="0" w:color="auto"/>
            <w:left w:val="none" w:sz="0" w:space="0" w:color="auto"/>
            <w:bottom w:val="none" w:sz="0" w:space="0" w:color="auto"/>
            <w:right w:val="none" w:sz="0" w:space="0" w:color="auto"/>
          </w:divBdr>
          <w:divsChild>
            <w:div w:id="1861118124">
              <w:marLeft w:val="0"/>
              <w:marRight w:val="0"/>
              <w:marTop w:val="0"/>
              <w:marBottom w:val="0"/>
              <w:divBdr>
                <w:top w:val="none" w:sz="0" w:space="0" w:color="auto"/>
                <w:left w:val="none" w:sz="0" w:space="0" w:color="auto"/>
                <w:bottom w:val="none" w:sz="0" w:space="0" w:color="auto"/>
                <w:right w:val="none" w:sz="0" w:space="0" w:color="auto"/>
              </w:divBdr>
              <w:divsChild>
                <w:div w:id="1515681423">
                  <w:marLeft w:val="0"/>
                  <w:marRight w:val="0"/>
                  <w:marTop w:val="0"/>
                  <w:marBottom w:val="0"/>
                  <w:divBdr>
                    <w:top w:val="none" w:sz="0" w:space="0" w:color="auto"/>
                    <w:left w:val="none" w:sz="0" w:space="0" w:color="auto"/>
                    <w:bottom w:val="none" w:sz="0" w:space="0" w:color="auto"/>
                    <w:right w:val="none" w:sz="0" w:space="0" w:color="auto"/>
                  </w:divBdr>
                  <w:divsChild>
                    <w:div w:id="6534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012">
      <w:bodyDiv w:val="1"/>
      <w:marLeft w:val="0"/>
      <w:marRight w:val="0"/>
      <w:marTop w:val="0"/>
      <w:marBottom w:val="0"/>
      <w:divBdr>
        <w:top w:val="none" w:sz="0" w:space="0" w:color="auto"/>
        <w:left w:val="none" w:sz="0" w:space="0" w:color="auto"/>
        <w:bottom w:val="none" w:sz="0" w:space="0" w:color="auto"/>
        <w:right w:val="none" w:sz="0" w:space="0" w:color="auto"/>
      </w:divBdr>
      <w:divsChild>
        <w:div w:id="362049661">
          <w:marLeft w:val="0"/>
          <w:marRight w:val="0"/>
          <w:marTop w:val="0"/>
          <w:marBottom w:val="0"/>
          <w:divBdr>
            <w:top w:val="none" w:sz="0" w:space="0" w:color="auto"/>
            <w:left w:val="none" w:sz="0" w:space="0" w:color="auto"/>
            <w:bottom w:val="none" w:sz="0" w:space="0" w:color="auto"/>
            <w:right w:val="none" w:sz="0" w:space="0" w:color="auto"/>
          </w:divBdr>
          <w:divsChild>
            <w:div w:id="2060279608">
              <w:marLeft w:val="0"/>
              <w:marRight w:val="0"/>
              <w:marTop w:val="0"/>
              <w:marBottom w:val="0"/>
              <w:divBdr>
                <w:top w:val="none" w:sz="0" w:space="0" w:color="auto"/>
                <w:left w:val="none" w:sz="0" w:space="0" w:color="auto"/>
                <w:bottom w:val="none" w:sz="0" w:space="0" w:color="auto"/>
                <w:right w:val="none" w:sz="0" w:space="0" w:color="auto"/>
              </w:divBdr>
              <w:divsChild>
                <w:div w:id="584732524">
                  <w:marLeft w:val="0"/>
                  <w:marRight w:val="0"/>
                  <w:marTop w:val="0"/>
                  <w:marBottom w:val="0"/>
                  <w:divBdr>
                    <w:top w:val="none" w:sz="0" w:space="0" w:color="auto"/>
                    <w:left w:val="none" w:sz="0" w:space="0" w:color="auto"/>
                    <w:bottom w:val="none" w:sz="0" w:space="0" w:color="auto"/>
                    <w:right w:val="none" w:sz="0" w:space="0" w:color="auto"/>
                  </w:divBdr>
                  <w:divsChild>
                    <w:div w:id="12060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59841">
      <w:bodyDiv w:val="1"/>
      <w:marLeft w:val="0"/>
      <w:marRight w:val="0"/>
      <w:marTop w:val="0"/>
      <w:marBottom w:val="0"/>
      <w:divBdr>
        <w:top w:val="none" w:sz="0" w:space="0" w:color="auto"/>
        <w:left w:val="none" w:sz="0" w:space="0" w:color="auto"/>
        <w:bottom w:val="none" w:sz="0" w:space="0" w:color="auto"/>
        <w:right w:val="none" w:sz="0" w:space="0" w:color="auto"/>
      </w:divBdr>
      <w:divsChild>
        <w:div w:id="920332328">
          <w:marLeft w:val="0"/>
          <w:marRight w:val="0"/>
          <w:marTop w:val="0"/>
          <w:marBottom w:val="0"/>
          <w:divBdr>
            <w:top w:val="none" w:sz="0" w:space="0" w:color="auto"/>
            <w:left w:val="none" w:sz="0" w:space="0" w:color="auto"/>
            <w:bottom w:val="none" w:sz="0" w:space="0" w:color="auto"/>
            <w:right w:val="none" w:sz="0" w:space="0" w:color="auto"/>
          </w:divBdr>
          <w:divsChild>
            <w:div w:id="1356610959">
              <w:marLeft w:val="0"/>
              <w:marRight w:val="0"/>
              <w:marTop w:val="0"/>
              <w:marBottom w:val="0"/>
              <w:divBdr>
                <w:top w:val="none" w:sz="0" w:space="0" w:color="auto"/>
                <w:left w:val="none" w:sz="0" w:space="0" w:color="auto"/>
                <w:bottom w:val="none" w:sz="0" w:space="0" w:color="auto"/>
                <w:right w:val="none" w:sz="0" w:space="0" w:color="auto"/>
              </w:divBdr>
              <w:divsChild>
                <w:div w:id="1083725192">
                  <w:marLeft w:val="0"/>
                  <w:marRight w:val="0"/>
                  <w:marTop w:val="0"/>
                  <w:marBottom w:val="0"/>
                  <w:divBdr>
                    <w:top w:val="none" w:sz="0" w:space="0" w:color="auto"/>
                    <w:left w:val="none" w:sz="0" w:space="0" w:color="auto"/>
                    <w:bottom w:val="none" w:sz="0" w:space="0" w:color="auto"/>
                    <w:right w:val="none" w:sz="0" w:space="0" w:color="auto"/>
                  </w:divBdr>
                  <w:divsChild>
                    <w:div w:id="11400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7232">
      <w:bodyDiv w:val="1"/>
      <w:marLeft w:val="0"/>
      <w:marRight w:val="0"/>
      <w:marTop w:val="0"/>
      <w:marBottom w:val="0"/>
      <w:divBdr>
        <w:top w:val="none" w:sz="0" w:space="0" w:color="auto"/>
        <w:left w:val="none" w:sz="0" w:space="0" w:color="auto"/>
        <w:bottom w:val="none" w:sz="0" w:space="0" w:color="auto"/>
        <w:right w:val="none" w:sz="0" w:space="0" w:color="auto"/>
      </w:divBdr>
    </w:div>
    <w:div w:id="582765960">
      <w:bodyDiv w:val="1"/>
      <w:marLeft w:val="0"/>
      <w:marRight w:val="0"/>
      <w:marTop w:val="0"/>
      <w:marBottom w:val="0"/>
      <w:divBdr>
        <w:top w:val="none" w:sz="0" w:space="0" w:color="auto"/>
        <w:left w:val="none" w:sz="0" w:space="0" w:color="auto"/>
        <w:bottom w:val="none" w:sz="0" w:space="0" w:color="auto"/>
        <w:right w:val="none" w:sz="0" w:space="0" w:color="auto"/>
      </w:divBdr>
    </w:div>
    <w:div w:id="767965623">
      <w:bodyDiv w:val="1"/>
      <w:marLeft w:val="0"/>
      <w:marRight w:val="0"/>
      <w:marTop w:val="0"/>
      <w:marBottom w:val="0"/>
      <w:divBdr>
        <w:top w:val="none" w:sz="0" w:space="0" w:color="auto"/>
        <w:left w:val="none" w:sz="0" w:space="0" w:color="auto"/>
        <w:bottom w:val="none" w:sz="0" w:space="0" w:color="auto"/>
        <w:right w:val="none" w:sz="0" w:space="0" w:color="auto"/>
      </w:divBdr>
      <w:divsChild>
        <w:div w:id="2052915698">
          <w:marLeft w:val="0"/>
          <w:marRight w:val="0"/>
          <w:marTop w:val="0"/>
          <w:marBottom w:val="0"/>
          <w:divBdr>
            <w:top w:val="none" w:sz="0" w:space="0" w:color="auto"/>
            <w:left w:val="none" w:sz="0" w:space="0" w:color="auto"/>
            <w:bottom w:val="none" w:sz="0" w:space="0" w:color="auto"/>
            <w:right w:val="none" w:sz="0" w:space="0" w:color="auto"/>
          </w:divBdr>
          <w:divsChild>
            <w:div w:id="644429824">
              <w:marLeft w:val="0"/>
              <w:marRight w:val="0"/>
              <w:marTop w:val="0"/>
              <w:marBottom w:val="0"/>
              <w:divBdr>
                <w:top w:val="none" w:sz="0" w:space="0" w:color="auto"/>
                <w:left w:val="none" w:sz="0" w:space="0" w:color="auto"/>
                <w:bottom w:val="none" w:sz="0" w:space="0" w:color="auto"/>
                <w:right w:val="none" w:sz="0" w:space="0" w:color="auto"/>
              </w:divBdr>
              <w:divsChild>
                <w:div w:id="1911304263">
                  <w:marLeft w:val="0"/>
                  <w:marRight w:val="0"/>
                  <w:marTop w:val="0"/>
                  <w:marBottom w:val="0"/>
                  <w:divBdr>
                    <w:top w:val="none" w:sz="0" w:space="0" w:color="auto"/>
                    <w:left w:val="none" w:sz="0" w:space="0" w:color="auto"/>
                    <w:bottom w:val="none" w:sz="0" w:space="0" w:color="auto"/>
                    <w:right w:val="none" w:sz="0" w:space="0" w:color="auto"/>
                  </w:divBdr>
                  <w:divsChild>
                    <w:div w:id="871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9765">
      <w:bodyDiv w:val="1"/>
      <w:marLeft w:val="0"/>
      <w:marRight w:val="0"/>
      <w:marTop w:val="0"/>
      <w:marBottom w:val="0"/>
      <w:divBdr>
        <w:top w:val="none" w:sz="0" w:space="0" w:color="auto"/>
        <w:left w:val="none" w:sz="0" w:space="0" w:color="auto"/>
        <w:bottom w:val="none" w:sz="0" w:space="0" w:color="auto"/>
        <w:right w:val="none" w:sz="0" w:space="0" w:color="auto"/>
      </w:divBdr>
      <w:divsChild>
        <w:div w:id="1693140147">
          <w:marLeft w:val="0"/>
          <w:marRight w:val="0"/>
          <w:marTop w:val="0"/>
          <w:marBottom w:val="0"/>
          <w:divBdr>
            <w:top w:val="none" w:sz="0" w:space="0" w:color="auto"/>
            <w:left w:val="none" w:sz="0" w:space="0" w:color="auto"/>
            <w:bottom w:val="none" w:sz="0" w:space="0" w:color="auto"/>
            <w:right w:val="none" w:sz="0" w:space="0" w:color="auto"/>
          </w:divBdr>
          <w:divsChild>
            <w:div w:id="2033650291">
              <w:marLeft w:val="0"/>
              <w:marRight w:val="0"/>
              <w:marTop w:val="0"/>
              <w:marBottom w:val="0"/>
              <w:divBdr>
                <w:top w:val="none" w:sz="0" w:space="0" w:color="auto"/>
                <w:left w:val="none" w:sz="0" w:space="0" w:color="auto"/>
                <w:bottom w:val="none" w:sz="0" w:space="0" w:color="auto"/>
                <w:right w:val="none" w:sz="0" w:space="0" w:color="auto"/>
              </w:divBdr>
              <w:divsChild>
                <w:div w:id="1033270387">
                  <w:marLeft w:val="0"/>
                  <w:marRight w:val="0"/>
                  <w:marTop w:val="0"/>
                  <w:marBottom w:val="0"/>
                  <w:divBdr>
                    <w:top w:val="none" w:sz="0" w:space="0" w:color="auto"/>
                    <w:left w:val="none" w:sz="0" w:space="0" w:color="auto"/>
                    <w:bottom w:val="none" w:sz="0" w:space="0" w:color="auto"/>
                    <w:right w:val="none" w:sz="0" w:space="0" w:color="auto"/>
                  </w:divBdr>
                  <w:divsChild>
                    <w:div w:id="8835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01140">
      <w:bodyDiv w:val="1"/>
      <w:marLeft w:val="0"/>
      <w:marRight w:val="0"/>
      <w:marTop w:val="0"/>
      <w:marBottom w:val="0"/>
      <w:divBdr>
        <w:top w:val="none" w:sz="0" w:space="0" w:color="auto"/>
        <w:left w:val="none" w:sz="0" w:space="0" w:color="auto"/>
        <w:bottom w:val="none" w:sz="0" w:space="0" w:color="auto"/>
        <w:right w:val="none" w:sz="0" w:space="0" w:color="auto"/>
      </w:divBdr>
      <w:divsChild>
        <w:div w:id="340745477">
          <w:marLeft w:val="0"/>
          <w:marRight w:val="0"/>
          <w:marTop w:val="0"/>
          <w:marBottom w:val="0"/>
          <w:divBdr>
            <w:top w:val="none" w:sz="0" w:space="0" w:color="auto"/>
            <w:left w:val="none" w:sz="0" w:space="0" w:color="auto"/>
            <w:bottom w:val="none" w:sz="0" w:space="0" w:color="auto"/>
            <w:right w:val="none" w:sz="0" w:space="0" w:color="auto"/>
          </w:divBdr>
          <w:divsChild>
            <w:div w:id="1891839083">
              <w:marLeft w:val="0"/>
              <w:marRight w:val="0"/>
              <w:marTop w:val="0"/>
              <w:marBottom w:val="0"/>
              <w:divBdr>
                <w:top w:val="none" w:sz="0" w:space="0" w:color="auto"/>
                <w:left w:val="none" w:sz="0" w:space="0" w:color="auto"/>
                <w:bottom w:val="none" w:sz="0" w:space="0" w:color="auto"/>
                <w:right w:val="none" w:sz="0" w:space="0" w:color="auto"/>
              </w:divBdr>
              <w:divsChild>
                <w:div w:id="1148060151">
                  <w:marLeft w:val="0"/>
                  <w:marRight w:val="0"/>
                  <w:marTop w:val="0"/>
                  <w:marBottom w:val="0"/>
                  <w:divBdr>
                    <w:top w:val="none" w:sz="0" w:space="0" w:color="auto"/>
                    <w:left w:val="none" w:sz="0" w:space="0" w:color="auto"/>
                    <w:bottom w:val="none" w:sz="0" w:space="0" w:color="auto"/>
                    <w:right w:val="none" w:sz="0" w:space="0" w:color="auto"/>
                  </w:divBdr>
                  <w:divsChild>
                    <w:div w:id="10398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2268">
      <w:bodyDiv w:val="1"/>
      <w:marLeft w:val="0"/>
      <w:marRight w:val="0"/>
      <w:marTop w:val="0"/>
      <w:marBottom w:val="0"/>
      <w:divBdr>
        <w:top w:val="none" w:sz="0" w:space="0" w:color="auto"/>
        <w:left w:val="none" w:sz="0" w:space="0" w:color="auto"/>
        <w:bottom w:val="none" w:sz="0" w:space="0" w:color="auto"/>
        <w:right w:val="none" w:sz="0" w:space="0" w:color="auto"/>
      </w:divBdr>
      <w:divsChild>
        <w:div w:id="369301020">
          <w:marLeft w:val="0"/>
          <w:marRight w:val="0"/>
          <w:marTop w:val="0"/>
          <w:marBottom w:val="0"/>
          <w:divBdr>
            <w:top w:val="none" w:sz="0" w:space="0" w:color="auto"/>
            <w:left w:val="none" w:sz="0" w:space="0" w:color="auto"/>
            <w:bottom w:val="none" w:sz="0" w:space="0" w:color="auto"/>
            <w:right w:val="none" w:sz="0" w:space="0" w:color="auto"/>
          </w:divBdr>
          <w:divsChild>
            <w:div w:id="1677998611">
              <w:marLeft w:val="0"/>
              <w:marRight w:val="0"/>
              <w:marTop w:val="0"/>
              <w:marBottom w:val="0"/>
              <w:divBdr>
                <w:top w:val="none" w:sz="0" w:space="0" w:color="auto"/>
                <w:left w:val="none" w:sz="0" w:space="0" w:color="auto"/>
                <w:bottom w:val="none" w:sz="0" w:space="0" w:color="auto"/>
                <w:right w:val="none" w:sz="0" w:space="0" w:color="auto"/>
              </w:divBdr>
              <w:divsChild>
                <w:div w:id="899902771">
                  <w:marLeft w:val="0"/>
                  <w:marRight w:val="0"/>
                  <w:marTop w:val="0"/>
                  <w:marBottom w:val="0"/>
                  <w:divBdr>
                    <w:top w:val="none" w:sz="0" w:space="0" w:color="auto"/>
                    <w:left w:val="none" w:sz="0" w:space="0" w:color="auto"/>
                    <w:bottom w:val="none" w:sz="0" w:space="0" w:color="auto"/>
                    <w:right w:val="none" w:sz="0" w:space="0" w:color="auto"/>
                  </w:divBdr>
                  <w:divsChild>
                    <w:div w:id="12426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0857">
      <w:bodyDiv w:val="1"/>
      <w:marLeft w:val="0"/>
      <w:marRight w:val="0"/>
      <w:marTop w:val="0"/>
      <w:marBottom w:val="0"/>
      <w:divBdr>
        <w:top w:val="none" w:sz="0" w:space="0" w:color="auto"/>
        <w:left w:val="none" w:sz="0" w:space="0" w:color="auto"/>
        <w:bottom w:val="none" w:sz="0" w:space="0" w:color="auto"/>
        <w:right w:val="none" w:sz="0" w:space="0" w:color="auto"/>
      </w:divBdr>
      <w:divsChild>
        <w:div w:id="342828303">
          <w:marLeft w:val="0"/>
          <w:marRight w:val="0"/>
          <w:marTop w:val="0"/>
          <w:marBottom w:val="0"/>
          <w:divBdr>
            <w:top w:val="none" w:sz="0" w:space="0" w:color="auto"/>
            <w:left w:val="none" w:sz="0" w:space="0" w:color="auto"/>
            <w:bottom w:val="none" w:sz="0" w:space="0" w:color="auto"/>
            <w:right w:val="none" w:sz="0" w:space="0" w:color="auto"/>
          </w:divBdr>
          <w:divsChild>
            <w:div w:id="41909434">
              <w:marLeft w:val="0"/>
              <w:marRight w:val="0"/>
              <w:marTop w:val="0"/>
              <w:marBottom w:val="0"/>
              <w:divBdr>
                <w:top w:val="none" w:sz="0" w:space="0" w:color="auto"/>
                <w:left w:val="none" w:sz="0" w:space="0" w:color="auto"/>
                <w:bottom w:val="none" w:sz="0" w:space="0" w:color="auto"/>
                <w:right w:val="none" w:sz="0" w:space="0" w:color="auto"/>
              </w:divBdr>
              <w:divsChild>
                <w:div w:id="472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5782">
      <w:bodyDiv w:val="1"/>
      <w:marLeft w:val="0"/>
      <w:marRight w:val="0"/>
      <w:marTop w:val="0"/>
      <w:marBottom w:val="0"/>
      <w:divBdr>
        <w:top w:val="none" w:sz="0" w:space="0" w:color="auto"/>
        <w:left w:val="none" w:sz="0" w:space="0" w:color="auto"/>
        <w:bottom w:val="none" w:sz="0" w:space="0" w:color="auto"/>
        <w:right w:val="none" w:sz="0" w:space="0" w:color="auto"/>
      </w:divBdr>
    </w:div>
    <w:div w:id="1293092842">
      <w:bodyDiv w:val="1"/>
      <w:marLeft w:val="0"/>
      <w:marRight w:val="0"/>
      <w:marTop w:val="0"/>
      <w:marBottom w:val="0"/>
      <w:divBdr>
        <w:top w:val="none" w:sz="0" w:space="0" w:color="auto"/>
        <w:left w:val="none" w:sz="0" w:space="0" w:color="auto"/>
        <w:bottom w:val="none" w:sz="0" w:space="0" w:color="auto"/>
        <w:right w:val="none" w:sz="0" w:space="0" w:color="auto"/>
      </w:divBdr>
      <w:divsChild>
        <w:div w:id="2120105006">
          <w:marLeft w:val="0"/>
          <w:marRight w:val="0"/>
          <w:marTop w:val="0"/>
          <w:marBottom w:val="0"/>
          <w:divBdr>
            <w:top w:val="none" w:sz="0" w:space="0" w:color="auto"/>
            <w:left w:val="none" w:sz="0" w:space="0" w:color="auto"/>
            <w:bottom w:val="none" w:sz="0" w:space="0" w:color="auto"/>
            <w:right w:val="none" w:sz="0" w:space="0" w:color="auto"/>
          </w:divBdr>
          <w:divsChild>
            <w:div w:id="119304854">
              <w:marLeft w:val="0"/>
              <w:marRight w:val="0"/>
              <w:marTop w:val="0"/>
              <w:marBottom w:val="0"/>
              <w:divBdr>
                <w:top w:val="none" w:sz="0" w:space="0" w:color="auto"/>
                <w:left w:val="none" w:sz="0" w:space="0" w:color="auto"/>
                <w:bottom w:val="none" w:sz="0" w:space="0" w:color="auto"/>
                <w:right w:val="none" w:sz="0" w:space="0" w:color="auto"/>
              </w:divBdr>
              <w:divsChild>
                <w:div w:id="1940336143">
                  <w:marLeft w:val="0"/>
                  <w:marRight w:val="0"/>
                  <w:marTop w:val="0"/>
                  <w:marBottom w:val="0"/>
                  <w:divBdr>
                    <w:top w:val="none" w:sz="0" w:space="0" w:color="auto"/>
                    <w:left w:val="none" w:sz="0" w:space="0" w:color="auto"/>
                    <w:bottom w:val="none" w:sz="0" w:space="0" w:color="auto"/>
                    <w:right w:val="none" w:sz="0" w:space="0" w:color="auto"/>
                  </w:divBdr>
                  <w:divsChild>
                    <w:div w:id="8561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25443">
      <w:bodyDiv w:val="1"/>
      <w:marLeft w:val="0"/>
      <w:marRight w:val="0"/>
      <w:marTop w:val="0"/>
      <w:marBottom w:val="0"/>
      <w:divBdr>
        <w:top w:val="none" w:sz="0" w:space="0" w:color="auto"/>
        <w:left w:val="none" w:sz="0" w:space="0" w:color="auto"/>
        <w:bottom w:val="none" w:sz="0" w:space="0" w:color="auto"/>
        <w:right w:val="none" w:sz="0" w:space="0" w:color="auto"/>
      </w:divBdr>
      <w:divsChild>
        <w:div w:id="243877141">
          <w:marLeft w:val="0"/>
          <w:marRight w:val="0"/>
          <w:marTop w:val="0"/>
          <w:marBottom w:val="0"/>
          <w:divBdr>
            <w:top w:val="none" w:sz="0" w:space="0" w:color="auto"/>
            <w:left w:val="none" w:sz="0" w:space="0" w:color="auto"/>
            <w:bottom w:val="none" w:sz="0" w:space="0" w:color="auto"/>
            <w:right w:val="none" w:sz="0" w:space="0" w:color="auto"/>
          </w:divBdr>
          <w:divsChild>
            <w:div w:id="826870608">
              <w:marLeft w:val="0"/>
              <w:marRight w:val="0"/>
              <w:marTop w:val="0"/>
              <w:marBottom w:val="0"/>
              <w:divBdr>
                <w:top w:val="none" w:sz="0" w:space="0" w:color="auto"/>
                <w:left w:val="none" w:sz="0" w:space="0" w:color="auto"/>
                <w:bottom w:val="none" w:sz="0" w:space="0" w:color="auto"/>
                <w:right w:val="none" w:sz="0" w:space="0" w:color="auto"/>
              </w:divBdr>
              <w:divsChild>
                <w:div w:id="1239558168">
                  <w:marLeft w:val="0"/>
                  <w:marRight w:val="0"/>
                  <w:marTop w:val="0"/>
                  <w:marBottom w:val="0"/>
                  <w:divBdr>
                    <w:top w:val="none" w:sz="0" w:space="0" w:color="auto"/>
                    <w:left w:val="none" w:sz="0" w:space="0" w:color="auto"/>
                    <w:bottom w:val="none" w:sz="0" w:space="0" w:color="auto"/>
                    <w:right w:val="none" w:sz="0" w:space="0" w:color="auto"/>
                  </w:divBdr>
                  <w:divsChild>
                    <w:div w:id="9108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0985">
      <w:bodyDiv w:val="1"/>
      <w:marLeft w:val="0"/>
      <w:marRight w:val="0"/>
      <w:marTop w:val="0"/>
      <w:marBottom w:val="0"/>
      <w:divBdr>
        <w:top w:val="none" w:sz="0" w:space="0" w:color="auto"/>
        <w:left w:val="none" w:sz="0" w:space="0" w:color="auto"/>
        <w:bottom w:val="none" w:sz="0" w:space="0" w:color="auto"/>
        <w:right w:val="none" w:sz="0" w:space="0" w:color="auto"/>
      </w:divBdr>
    </w:div>
    <w:div w:id="2002855033">
      <w:bodyDiv w:val="1"/>
      <w:marLeft w:val="0"/>
      <w:marRight w:val="0"/>
      <w:marTop w:val="0"/>
      <w:marBottom w:val="0"/>
      <w:divBdr>
        <w:top w:val="none" w:sz="0" w:space="0" w:color="auto"/>
        <w:left w:val="none" w:sz="0" w:space="0" w:color="auto"/>
        <w:bottom w:val="none" w:sz="0" w:space="0" w:color="auto"/>
        <w:right w:val="none" w:sz="0" w:space="0" w:color="auto"/>
      </w:divBdr>
      <w:divsChild>
        <w:div w:id="876355109">
          <w:marLeft w:val="0"/>
          <w:marRight w:val="0"/>
          <w:marTop w:val="0"/>
          <w:marBottom w:val="0"/>
          <w:divBdr>
            <w:top w:val="none" w:sz="0" w:space="0" w:color="auto"/>
            <w:left w:val="none" w:sz="0" w:space="0" w:color="auto"/>
            <w:bottom w:val="none" w:sz="0" w:space="0" w:color="auto"/>
            <w:right w:val="none" w:sz="0" w:space="0" w:color="auto"/>
          </w:divBdr>
          <w:divsChild>
            <w:div w:id="105469432">
              <w:marLeft w:val="0"/>
              <w:marRight w:val="0"/>
              <w:marTop w:val="0"/>
              <w:marBottom w:val="0"/>
              <w:divBdr>
                <w:top w:val="none" w:sz="0" w:space="0" w:color="auto"/>
                <w:left w:val="none" w:sz="0" w:space="0" w:color="auto"/>
                <w:bottom w:val="none" w:sz="0" w:space="0" w:color="auto"/>
                <w:right w:val="none" w:sz="0" w:space="0" w:color="auto"/>
              </w:divBdr>
              <w:divsChild>
                <w:div w:id="488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cln.org/resources/six-actions-to-keep-children-safe-from-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Whiting</dc:creator>
  <cp:keywords/>
  <dc:description/>
  <cp:lastModifiedBy>Ware, Matthew R.</cp:lastModifiedBy>
  <cp:revision>2</cp:revision>
  <dcterms:created xsi:type="dcterms:W3CDTF">2025-06-23T20:02:00Z</dcterms:created>
  <dcterms:modified xsi:type="dcterms:W3CDTF">2025-06-23T20:02:00Z</dcterms:modified>
</cp:coreProperties>
</file>