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A62B8" w14:paraId="6B4372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300" w:type="dxa"/>
              <w:left w:w="400" w:type="dxa"/>
              <w:bottom w:w="200" w:type="dxa"/>
              <w:right w:w="400" w:type="dxa"/>
            </w:tcMar>
          </w:tcPr>
          <w:p w14:paraId="63F5C1B9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aps/>
                <w:color w:val="04E7FD"/>
                <w:spacing w:val="120"/>
              </w:rPr>
              <w:t>SUCCESS FOR NONPROFITS</w:t>
            </w:r>
          </w:p>
          <w:p w14:paraId="6615B6B6" w14:textId="77777777" w:rsidR="005A62B8" w:rsidRDefault="00000000">
            <w:pPr>
              <w:spacing w:before="60"/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36"/>
                <w:szCs w:val="36"/>
              </w:rPr>
              <w:t>Fundraising System Scorecard</w:t>
            </w:r>
          </w:p>
          <w:p w14:paraId="6A0F6285" w14:textId="77777777" w:rsidR="005A62B8" w:rsidRDefault="00000000">
            <w:pPr>
              <w:spacing w:before="80"/>
              <w:jc w:val="center"/>
            </w:pPr>
            <w:r>
              <w:rPr>
                <w:rFonts w:ascii="Open Sans" w:eastAsia="Open Sans" w:hAnsi="Open Sans" w:cs="Open Sans"/>
                <w:i/>
                <w:iCs/>
                <w:color w:val="CADDFF"/>
                <w:sz w:val="22"/>
                <w:szCs w:val="22"/>
              </w:rPr>
              <w:t>How strong are your fundraising systems? Find out in 5 minutes.</w:t>
            </w:r>
          </w:p>
        </w:tc>
      </w:tr>
    </w:tbl>
    <w:p w14:paraId="158EEDE2" w14:textId="77777777" w:rsidR="005A62B8" w:rsidRDefault="005A62B8">
      <w:pPr>
        <w:spacing w:before="20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A62B8" w14:paraId="78CAC0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single" w:sz="18" w:space="0" w:color="22AED1"/>
              <w:bottom w:val="none" w:sz="0" w:space="0" w:color="FFFFFF"/>
              <w:right w:val="none" w:sz="0" w:space="0" w:color="FFFFFF"/>
            </w:tcBorders>
            <w:shd w:val="clear" w:color="auto" w:fill="E2EFFF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748BC69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aps/>
                <w:color w:val="002262"/>
                <w:sz w:val="18"/>
                <w:szCs w:val="18"/>
              </w:rPr>
              <w:t>HOW TO USE THIS SCORECARD</w:t>
            </w:r>
          </w:p>
          <w:p w14:paraId="2C70E2A9" w14:textId="77777777" w:rsidR="005A62B8" w:rsidRDefault="00000000">
            <w:pPr>
              <w:spacing w:before="80"/>
            </w:pPr>
            <w:r>
              <w:rPr>
                <w:rFonts w:ascii="Open Sans" w:eastAsia="Open Sans" w:hAnsi="Open Sans" w:cs="Open Sans"/>
                <w:color w:val="000000"/>
              </w:rPr>
              <w:t>For each of the 8 fundraising systems below, rate your organization honestly on a scale of 1 to 5. Add up your scores at the end to see where you stand. No judgment here. Just a clear picture of where your systems are strong and where they need work.</w:t>
            </w:r>
          </w:p>
          <w:p w14:paraId="01B4310F" w14:textId="77777777" w:rsidR="005A62B8" w:rsidRDefault="00000000">
            <w:pPr>
              <w:spacing w:before="100"/>
            </w:pPr>
            <w:r>
              <w:rPr>
                <w:rFonts w:ascii="Open Sans" w:eastAsia="Open Sans" w:hAnsi="Open Sans" w:cs="Open Sans"/>
                <w:b/>
                <w:bCs/>
                <w:color w:val="002262"/>
              </w:rPr>
              <w:t>1 = We don't have this   2 = We're winging it   3 = It works sometimes   4 = Pretty solid   5 = Locked in</w:t>
            </w:r>
          </w:p>
        </w:tc>
      </w:tr>
    </w:tbl>
    <w:p w14:paraId="1551575A" w14:textId="77777777" w:rsidR="005A62B8" w:rsidRDefault="005A62B8">
      <w:pPr>
        <w:spacing w:before="240"/>
      </w:pPr>
    </w:p>
    <w:p w14:paraId="6C90DAC1" w14:textId="77777777" w:rsidR="005A62B8" w:rsidRDefault="00000000">
      <w:pPr>
        <w:pBdr>
          <w:bottom w:val="single" w:sz="6" w:space="4" w:color="22AED1"/>
        </w:pBdr>
        <w:spacing w:after="200"/>
      </w:pPr>
      <w:r>
        <w:rPr>
          <w:rFonts w:ascii="Open Sans" w:eastAsia="Open Sans" w:hAnsi="Open Sans" w:cs="Open Sans"/>
          <w:b/>
          <w:bCs/>
          <w:caps/>
          <w:color w:val="22AED1"/>
          <w:spacing w:val="80"/>
          <w:sz w:val="22"/>
          <w:szCs w:val="22"/>
        </w:rPr>
        <w:t>THE 8 FUNDRAISING SYSTEMS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784"/>
        <w:gridCol w:w="240"/>
        <w:gridCol w:w="559"/>
        <w:gridCol w:w="799"/>
        <w:gridCol w:w="799"/>
        <w:gridCol w:w="799"/>
        <w:gridCol w:w="3554"/>
        <w:gridCol w:w="1796"/>
        <w:gridCol w:w="15"/>
      </w:tblGrid>
      <w:tr w:rsidR="005A62B8" w14:paraId="0277DE6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04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2AE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250DC3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36"/>
                <w:szCs w:val="36"/>
              </w:rPr>
              <w:t>01</w:t>
            </w:r>
          </w:p>
        </w:tc>
        <w:tc>
          <w:tcPr>
            <w:tcW w:w="832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48D97AF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FFFFFF"/>
                <w:sz w:val="26"/>
                <w:szCs w:val="26"/>
              </w:rPr>
              <w:t>Donor Thank-You System</w:t>
            </w:r>
          </w:p>
          <w:p w14:paraId="4700BDA3" w14:textId="77777777" w:rsidR="005A62B8" w:rsidRDefault="00000000">
            <w:pPr>
              <w:spacing w:before="40"/>
            </w:pPr>
            <w:r>
              <w:rPr>
                <w:rFonts w:ascii="Open Sans" w:eastAsia="Open Sans" w:hAnsi="Open Sans" w:cs="Open Sans"/>
                <w:i/>
                <w:iCs/>
                <w:color w:val="CADDFF"/>
                <w:sz w:val="18"/>
                <w:szCs w:val="18"/>
              </w:rPr>
              <w:t>You have a consistent, timely process for thanking every donor after a gift.</w:t>
            </w:r>
          </w:p>
        </w:tc>
      </w:tr>
      <w:tr w:rsidR="005A62B8" w14:paraId="393DE36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single" w:sz="12" w:space="0" w:color="22AED1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4B9AB947" w14:textId="77777777" w:rsidR="005A62B8" w:rsidRDefault="00000000">
            <w:pPr>
              <w:spacing w:after="60"/>
            </w:pPr>
            <w:r>
              <w:rPr>
                <w:rFonts w:ascii="Open Sans" w:eastAsia="Open Sans" w:hAnsi="Open Sans" w:cs="Open Sans"/>
                <w:b/>
                <w:bCs/>
                <w:color w:val="166DCC"/>
                <w:sz w:val="18"/>
                <w:szCs w:val="18"/>
              </w:rPr>
              <w:t>Ask yourself:</w:t>
            </w:r>
          </w:p>
          <w:p w14:paraId="09C2BFAD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donors receive a thank-you within 48 hours of giving?</w:t>
            </w:r>
          </w:p>
          <w:p w14:paraId="0F400307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 xml:space="preserve">Does </w:t>
            </w:r>
            <w:proofErr w:type="gramStart"/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your</w:t>
            </w:r>
            <w:proofErr w:type="gramEnd"/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 xml:space="preserve"> thank-you feel personal, or does it read like a receipt?</w:t>
            </w:r>
          </w:p>
          <w:p w14:paraId="25C0D958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major donors get a personal call or handwritten note?</w:t>
            </w:r>
          </w:p>
          <w:p w14:paraId="725EC87A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have a documented thank-you process your team actually follows?</w:t>
            </w:r>
          </w:p>
        </w:tc>
      </w:tr>
      <w:tr w:rsidR="005A62B8" w14:paraId="12870CD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810" w:type="dxa"/>
          <w:trHeight w:hRule="exact" w:val="360"/>
        </w:trPr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4A0CFD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E0F138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92CABC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785C86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824C6E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5</w:t>
            </w:r>
          </w:p>
        </w:tc>
        <w:tc>
          <w:tcPr>
            <w:tcW w:w="356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120" w:type="dxa"/>
              <w:bottom w:w="40" w:type="dxa"/>
              <w:right w:w="80" w:type="dxa"/>
            </w:tcMar>
            <w:vAlign w:val="center"/>
          </w:tcPr>
          <w:p w14:paraId="30BB0A4E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166DCC"/>
              </w:rPr>
              <w:t>MY SCORE: ____</w:t>
            </w:r>
          </w:p>
        </w:tc>
      </w:tr>
      <w:tr w:rsidR="005A62B8" w14:paraId="6FD04B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50213" w14:textId="77777777" w:rsidR="005A62B8" w:rsidRDefault="00000000">
            <w:r>
              <w:rPr>
                <w:rFonts w:ascii="Open Sans" w:eastAsia="Open Sans" w:hAnsi="Open Sans" w:cs="Open Sans"/>
                <w:i/>
                <w:iCs/>
                <w:color w:val="888888"/>
                <w:sz w:val="18"/>
                <w:szCs w:val="18"/>
              </w:rPr>
              <w:t>Notes / What needs work:</w:t>
            </w:r>
          </w:p>
          <w:p w14:paraId="752D8EE8" w14:textId="77777777" w:rsidR="005A62B8" w:rsidRDefault="00000000">
            <w:pPr>
              <w:spacing w:before="200"/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</w:tbl>
    <w:p w14:paraId="24F5D233" w14:textId="77777777" w:rsidR="005A62B8" w:rsidRDefault="005A62B8">
      <w:pPr>
        <w:spacing w:before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784"/>
        <w:gridCol w:w="240"/>
        <w:gridCol w:w="559"/>
        <w:gridCol w:w="799"/>
        <w:gridCol w:w="799"/>
        <w:gridCol w:w="799"/>
        <w:gridCol w:w="3554"/>
        <w:gridCol w:w="1796"/>
        <w:gridCol w:w="15"/>
      </w:tblGrid>
      <w:tr w:rsidR="005A62B8" w14:paraId="2C959D7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04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2AE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8DA7DA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36"/>
                <w:szCs w:val="36"/>
              </w:rPr>
              <w:t>02</w:t>
            </w:r>
          </w:p>
        </w:tc>
        <w:tc>
          <w:tcPr>
            <w:tcW w:w="832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66D07F3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FFFFFF"/>
                <w:sz w:val="26"/>
                <w:szCs w:val="26"/>
              </w:rPr>
              <w:t>Donor Communication Rhythm</w:t>
            </w:r>
          </w:p>
          <w:p w14:paraId="3FD6C022" w14:textId="77777777" w:rsidR="005A62B8" w:rsidRDefault="00000000">
            <w:pPr>
              <w:spacing w:before="40"/>
            </w:pPr>
            <w:r>
              <w:rPr>
                <w:rFonts w:ascii="Open Sans" w:eastAsia="Open Sans" w:hAnsi="Open Sans" w:cs="Open Sans"/>
                <w:i/>
                <w:iCs/>
                <w:color w:val="CADDFF"/>
                <w:sz w:val="18"/>
                <w:szCs w:val="18"/>
              </w:rPr>
              <w:t>You communicate with donors regularly, not just when you need money.</w:t>
            </w:r>
          </w:p>
        </w:tc>
      </w:tr>
      <w:tr w:rsidR="005A62B8" w14:paraId="57AB50AE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single" w:sz="12" w:space="0" w:color="22AED1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02C5974D" w14:textId="77777777" w:rsidR="005A62B8" w:rsidRDefault="00000000">
            <w:pPr>
              <w:spacing w:after="60"/>
            </w:pPr>
            <w:r>
              <w:rPr>
                <w:rFonts w:ascii="Open Sans" w:eastAsia="Open Sans" w:hAnsi="Open Sans" w:cs="Open Sans"/>
                <w:b/>
                <w:bCs/>
                <w:color w:val="166DCC"/>
                <w:sz w:val="18"/>
                <w:szCs w:val="18"/>
              </w:rPr>
              <w:t>Ask yourself:</w:t>
            </w:r>
          </w:p>
          <w:p w14:paraId="714A0EA1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donors hear from you at least once a month between appeals?</w:t>
            </w:r>
          </w:p>
          <w:p w14:paraId="41203665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share impact updates, stories, and progress regularly?</w:t>
            </w:r>
          </w:p>
          <w:p w14:paraId="0BD38D7F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donors feel like insiders, or just names on a list?</w:t>
            </w:r>
          </w:p>
          <w:p w14:paraId="4DE7FB95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have a content calendar or communication schedule?</w:t>
            </w:r>
          </w:p>
        </w:tc>
      </w:tr>
      <w:tr w:rsidR="005A62B8" w14:paraId="0AA48E5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810" w:type="dxa"/>
          <w:trHeight w:hRule="exact" w:val="360"/>
        </w:trPr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42FCF9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EFCD86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AC6B32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9904A7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5449F2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5</w:t>
            </w:r>
          </w:p>
        </w:tc>
        <w:tc>
          <w:tcPr>
            <w:tcW w:w="356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120" w:type="dxa"/>
              <w:bottom w:w="40" w:type="dxa"/>
              <w:right w:w="80" w:type="dxa"/>
            </w:tcMar>
            <w:vAlign w:val="center"/>
          </w:tcPr>
          <w:p w14:paraId="0AA58323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166DCC"/>
              </w:rPr>
              <w:t>MY SCORE: ____</w:t>
            </w:r>
          </w:p>
        </w:tc>
      </w:tr>
      <w:tr w:rsidR="005A62B8" w14:paraId="5986CF8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6458C" w14:textId="77777777" w:rsidR="005A62B8" w:rsidRDefault="00000000">
            <w:r>
              <w:rPr>
                <w:rFonts w:ascii="Open Sans" w:eastAsia="Open Sans" w:hAnsi="Open Sans" w:cs="Open Sans"/>
                <w:i/>
                <w:iCs/>
                <w:color w:val="888888"/>
                <w:sz w:val="18"/>
                <w:szCs w:val="18"/>
              </w:rPr>
              <w:t>Notes / What needs work:</w:t>
            </w:r>
          </w:p>
          <w:p w14:paraId="33D6FBCE" w14:textId="77777777" w:rsidR="005A62B8" w:rsidRDefault="00000000">
            <w:pPr>
              <w:spacing w:before="200"/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</w:tbl>
    <w:p w14:paraId="23D5132A" w14:textId="77777777" w:rsidR="005A62B8" w:rsidRDefault="005A62B8">
      <w:pPr>
        <w:spacing w:before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784"/>
        <w:gridCol w:w="240"/>
        <w:gridCol w:w="559"/>
        <w:gridCol w:w="799"/>
        <w:gridCol w:w="799"/>
        <w:gridCol w:w="799"/>
        <w:gridCol w:w="3554"/>
        <w:gridCol w:w="1796"/>
        <w:gridCol w:w="15"/>
      </w:tblGrid>
      <w:tr w:rsidR="005A62B8" w14:paraId="2559544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04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2AE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4CFBEA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36"/>
                <w:szCs w:val="36"/>
              </w:rPr>
              <w:lastRenderedPageBreak/>
              <w:t>03</w:t>
            </w:r>
          </w:p>
        </w:tc>
        <w:tc>
          <w:tcPr>
            <w:tcW w:w="832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46908B0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FFFFFF"/>
                <w:sz w:val="26"/>
                <w:szCs w:val="26"/>
              </w:rPr>
              <w:t>Monthly Giving Program</w:t>
            </w:r>
          </w:p>
          <w:p w14:paraId="2C7F291F" w14:textId="77777777" w:rsidR="005A62B8" w:rsidRDefault="00000000">
            <w:pPr>
              <w:spacing w:before="40"/>
            </w:pPr>
            <w:r>
              <w:rPr>
                <w:rFonts w:ascii="Open Sans" w:eastAsia="Open Sans" w:hAnsi="Open Sans" w:cs="Open Sans"/>
                <w:i/>
                <w:iCs/>
                <w:color w:val="CADDFF"/>
                <w:sz w:val="18"/>
                <w:szCs w:val="18"/>
              </w:rPr>
              <w:t>You actively recruit and retain monthly donors with a real system behind it.</w:t>
            </w:r>
          </w:p>
        </w:tc>
      </w:tr>
      <w:tr w:rsidR="005A62B8" w14:paraId="2890F81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single" w:sz="12" w:space="0" w:color="22AED1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6F038667" w14:textId="77777777" w:rsidR="005A62B8" w:rsidRDefault="00000000">
            <w:pPr>
              <w:spacing w:after="60"/>
            </w:pPr>
            <w:r>
              <w:rPr>
                <w:rFonts w:ascii="Open Sans" w:eastAsia="Open Sans" w:hAnsi="Open Sans" w:cs="Open Sans"/>
                <w:b/>
                <w:bCs/>
                <w:color w:val="166DCC"/>
                <w:sz w:val="18"/>
                <w:szCs w:val="18"/>
              </w:rPr>
              <w:t>Ask yourself:</w:t>
            </w:r>
          </w:p>
          <w:p w14:paraId="7548105B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have a monthly giving option prominently on your donation page?</w:t>
            </w:r>
          </w:p>
          <w:p w14:paraId="68A86552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actively ask donors to upgrade to monthly?</w:t>
            </w:r>
          </w:p>
          <w:p w14:paraId="1F43FB25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monthly donors receive special stewardship or recognition?</w:t>
            </w:r>
          </w:p>
          <w:p w14:paraId="0E0673B1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track monthly donor retention and churn?</w:t>
            </w:r>
          </w:p>
        </w:tc>
      </w:tr>
      <w:tr w:rsidR="005A62B8" w14:paraId="2C784BA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810" w:type="dxa"/>
          <w:trHeight w:hRule="exact" w:val="360"/>
        </w:trPr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8A32F7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D218CE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0E5FF7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846B5C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78017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5</w:t>
            </w:r>
          </w:p>
        </w:tc>
        <w:tc>
          <w:tcPr>
            <w:tcW w:w="356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120" w:type="dxa"/>
              <w:bottom w:w="40" w:type="dxa"/>
              <w:right w:w="80" w:type="dxa"/>
            </w:tcMar>
            <w:vAlign w:val="center"/>
          </w:tcPr>
          <w:p w14:paraId="2899B9C4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166DCC"/>
              </w:rPr>
              <w:t>MY SCORE: ____</w:t>
            </w:r>
          </w:p>
        </w:tc>
      </w:tr>
      <w:tr w:rsidR="005A62B8" w14:paraId="17BD2CB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B0908" w14:textId="77777777" w:rsidR="005A62B8" w:rsidRDefault="00000000">
            <w:r>
              <w:rPr>
                <w:rFonts w:ascii="Open Sans" w:eastAsia="Open Sans" w:hAnsi="Open Sans" w:cs="Open Sans"/>
                <w:i/>
                <w:iCs/>
                <w:color w:val="888888"/>
                <w:sz w:val="18"/>
                <w:szCs w:val="18"/>
              </w:rPr>
              <w:t>Notes / What needs work:</w:t>
            </w:r>
          </w:p>
          <w:p w14:paraId="429636B2" w14:textId="77777777" w:rsidR="005A62B8" w:rsidRDefault="00000000">
            <w:pPr>
              <w:spacing w:before="200"/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</w:tbl>
    <w:p w14:paraId="4F6A6C4F" w14:textId="77777777" w:rsidR="005A62B8" w:rsidRDefault="005A62B8">
      <w:pPr>
        <w:spacing w:before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784"/>
        <w:gridCol w:w="240"/>
        <w:gridCol w:w="559"/>
        <w:gridCol w:w="799"/>
        <w:gridCol w:w="799"/>
        <w:gridCol w:w="799"/>
        <w:gridCol w:w="3554"/>
        <w:gridCol w:w="1796"/>
        <w:gridCol w:w="15"/>
      </w:tblGrid>
      <w:tr w:rsidR="005A62B8" w14:paraId="6AE43C2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04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2AE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C9F322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36"/>
                <w:szCs w:val="36"/>
              </w:rPr>
              <w:t>04</w:t>
            </w:r>
          </w:p>
        </w:tc>
        <w:tc>
          <w:tcPr>
            <w:tcW w:w="832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E81306D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FFFFFF"/>
                <w:sz w:val="26"/>
                <w:szCs w:val="26"/>
              </w:rPr>
              <w:t>Board Fundraising System</w:t>
            </w:r>
          </w:p>
          <w:p w14:paraId="5D2B8D9A" w14:textId="77777777" w:rsidR="005A62B8" w:rsidRDefault="00000000">
            <w:pPr>
              <w:spacing w:before="40"/>
            </w:pPr>
            <w:r>
              <w:rPr>
                <w:rFonts w:ascii="Open Sans" w:eastAsia="Open Sans" w:hAnsi="Open Sans" w:cs="Open Sans"/>
                <w:i/>
                <w:iCs/>
                <w:color w:val="CADDFF"/>
                <w:sz w:val="18"/>
                <w:szCs w:val="18"/>
              </w:rPr>
              <w:t>Your board members have clear, specific fundraising roles and actually follow through.</w:t>
            </w:r>
          </w:p>
        </w:tc>
      </w:tr>
      <w:tr w:rsidR="005A62B8" w14:paraId="5AC5E54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single" w:sz="12" w:space="0" w:color="22AED1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50E3F9D5" w14:textId="77777777" w:rsidR="005A62B8" w:rsidRDefault="00000000">
            <w:pPr>
              <w:spacing w:after="60"/>
            </w:pPr>
            <w:r>
              <w:rPr>
                <w:rFonts w:ascii="Open Sans" w:eastAsia="Open Sans" w:hAnsi="Open Sans" w:cs="Open Sans"/>
                <w:b/>
                <w:bCs/>
                <w:color w:val="166DCC"/>
                <w:sz w:val="18"/>
                <w:szCs w:val="18"/>
              </w:rPr>
              <w:t>Ask yourself:</w:t>
            </w:r>
          </w:p>
          <w:p w14:paraId="54F4489A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board members have a written fundraising commitment?</w:t>
            </w:r>
          </w:p>
          <w:p w14:paraId="3A922F30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give board members specific actions rather than 'share this with your network'?</w:t>
            </w:r>
          </w:p>
          <w:p w14:paraId="152905DA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board members make their own personal gift each year?</w:t>
            </w:r>
          </w:p>
          <w:p w14:paraId="61D245A0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track and follow up on board fundraising activity?</w:t>
            </w:r>
          </w:p>
        </w:tc>
      </w:tr>
      <w:tr w:rsidR="005A62B8" w14:paraId="1B33B9B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810" w:type="dxa"/>
          <w:trHeight w:hRule="exact" w:val="360"/>
        </w:trPr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F928E2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A2555F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B1ED50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E9DAB3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77C731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5</w:t>
            </w:r>
          </w:p>
        </w:tc>
        <w:tc>
          <w:tcPr>
            <w:tcW w:w="356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120" w:type="dxa"/>
              <w:bottom w:w="40" w:type="dxa"/>
              <w:right w:w="80" w:type="dxa"/>
            </w:tcMar>
            <w:vAlign w:val="center"/>
          </w:tcPr>
          <w:p w14:paraId="0B216531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166DCC"/>
              </w:rPr>
              <w:t>MY SCORE: ____</w:t>
            </w:r>
          </w:p>
        </w:tc>
      </w:tr>
      <w:tr w:rsidR="005A62B8" w14:paraId="5BA9BA1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905DD" w14:textId="77777777" w:rsidR="005A62B8" w:rsidRDefault="00000000">
            <w:r>
              <w:rPr>
                <w:rFonts w:ascii="Open Sans" w:eastAsia="Open Sans" w:hAnsi="Open Sans" w:cs="Open Sans"/>
                <w:i/>
                <w:iCs/>
                <w:color w:val="888888"/>
                <w:sz w:val="18"/>
                <w:szCs w:val="18"/>
              </w:rPr>
              <w:t>Notes / What needs work:</w:t>
            </w:r>
          </w:p>
          <w:p w14:paraId="1A12BB57" w14:textId="77777777" w:rsidR="005A62B8" w:rsidRDefault="00000000">
            <w:pPr>
              <w:spacing w:before="200"/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</w:tbl>
    <w:p w14:paraId="1954FB1F" w14:textId="77777777" w:rsidR="005A62B8" w:rsidRDefault="005A62B8">
      <w:pPr>
        <w:spacing w:before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784"/>
        <w:gridCol w:w="240"/>
        <w:gridCol w:w="559"/>
        <w:gridCol w:w="799"/>
        <w:gridCol w:w="799"/>
        <w:gridCol w:w="799"/>
        <w:gridCol w:w="3554"/>
        <w:gridCol w:w="1796"/>
        <w:gridCol w:w="15"/>
      </w:tblGrid>
      <w:tr w:rsidR="005A62B8" w14:paraId="01CB6F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04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2AE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3283EA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36"/>
                <w:szCs w:val="36"/>
              </w:rPr>
              <w:t>05</w:t>
            </w:r>
          </w:p>
        </w:tc>
        <w:tc>
          <w:tcPr>
            <w:tcW w:w="832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8FB95ED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FFFFFF"/>
                <w:sz w:val="26"/>
                <w:szCs w:val="26"/>
              </w:rPr>
              <w:t>Donor Retention System</w:t>
            </w:r>
          </w:p>
          <w:p w14:paraId="16B390EC" w14:textId="77777777" w:rsidR="005A62B8" w:rsidRDefault="00000000">
            <w:pPr>
              <w:spacing w:before="40"/>
            </w:pPr>
            <w:r>
              <w:rPr>
                <w:rFonts w:ascii="Open Sans" w:eastAsia="Open Sans" w:hAnsi="Open Sans" w:cs="Open Sans"/>
                <w:i/>
                <w:iCs/>
                <w:color w:val="CADDFF"/>
                <w:sz w:val="18"/>
                <w:szCs w:val="18"/>
              </w:rPr>
              <w:t>You actively track, measure, and work to retain existing donors year over year.</w:t>
            </w:r>
          </w:p>
        </w:tc>
      </w:tr>
      <w:tr w:rsidR="005A62B8" w14:paraId="4108EC72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single" w:sz="12" w:space="0" w:color="22AED1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748DAD11" w14:textId="77777777" w:rsidR="005A62B8" w:rsidRDefault="00000000">
            <w:pPr>
              <w:spacing w:after="60"/>
            </w:pPr>
            <w:r>
              <w:rPr>
                <w:rFonts w:ascii="Open Sans" w:eastAsia="Open Sans" w:hAnsi="Open Sans" w:cs="Open Sans"/>
                <w:b/>
                <w:bCs/>
                <w:color w:val="166DCC"/>
                <w:sz w:val="18"/>
                <w:szCs w:val="18"/>
              </w:rPr>
              <w:t>Ask yourself:</w:t>
            </w:r>
          </w:p>
          <w:p w14:paraId="7A3566F3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know your current donor retention rate?</w:t>
            </w:r>
          </w:p>
          <w:p w14:paraId="6DBB801F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have a lapsed donor re-engagement strategy?</w:t>
            </w:r>
          </w:p>
          <w:p w14:paraId="4D2F0B3D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first-time donors receive a special onboarding experience?</w:t>
            </w:r>
          </w:p>
          <w:p w14:paraId="20CF053E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track why donors stop giving?</w:t>
            </w:r>
          </w:p>
        </w:tc>
      </w:tr>
      <w:tr w:rsidR="005A62B8" w14:paraId="229A9F3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810" w:type="dxa"/>
          <w:trHeight w:hRule="exact" w:val="360"/>
        </w:trPr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63B1DA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AAA2E8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38664A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B8EDB6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844E3C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5</w:t>
            </w:r>
          </w:p>
        </w:tc>
        <w:tc>
          <w:tcPr>
            <w:tcW w:w="356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120" w:type="dxa"/>
              <w:bottom w:w="40" w:type="dxa"/>
              <w:right w:w="80" w:type="dxa"/>
            </w:tcMar>
            <w:vAlign w:val="center"/>
          </w:tcPr>
          <w:p w14:paraId="2BBA3BF3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166DCC"/>
              </w:rPr>
              <w:t>MY SCORE: ____</w:t>
            </w:r>
          </w:p>
        </w:tc>
      </w:tr>
      <w:tr w:rsidR="005A62B8" w14:paraId="7B90D5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9B9F9" w14:textId="77777777" w:rsidR="005A62B8" w:rsidRDefault="00000000">
            <w:r>
              <w:rPr>
                <w:rFonts w:ascii="Open Sans" w:eastAsia="Open Sans" w:hAnsi="Open Sans" w:cs="Open Sans"/>
                <w:i/>
                <w:iCs/>
                <w:color w:val="888888"/>
                <w:sz w:val="18"/>
                <w:szCs w:val="18"/>
              </w:rPr>
              <w:t>Notes / What needs work:</w:t>
            </w:r>
          </w:p>
          <w:p w14:paraId="5BC04E83" w14:textId="77777777" w:rsidR="005A62B8" w:rsidRDefault="00000000">
            <w:pPr>
              <w:spacing w:before="200"/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</w:tbl>
    <w:p w14:paraId="7E51D409" w14:textId="77777777" w:rsidR="005A62B8" w:rsidRDefault="005A62B8">
      <w:pPr>
        <w:spacing w:before="180"/>
      </w:pPr>
    </w:p>
    <w:p w14:paraId="2F9ADDFE" w14:textId="77777777" w:rsidR="008151A0" w:rsidRDefault="008151A0">
      <w:pPr>
        <w:spacing w:before="180"/>
      </w:pPr>
    </w:p>
    <w:p w14:paraId="23D8F389" w14:textId="77777777" w:rsidR="008151A0" w:rsidRDefault="008151A0">
      <w:pPr>
        <w:spacing w:before="180"/>
      </w:pPr>
    </w:p>
    <w:p w14:paraId="07F53F85" w14:textId="77777777" w:rsidR="008151A0" w:rsidRDefault="008151A0">
      <w:pPr>
        <w:spacing w:before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784"/>
        <w:gridCol w:w="240"/>
        <w:gridCol w:w="559"/>
        <w:gridCol w:w="799"/>
        <w:gridCol w:w="799"/>
        <w:gridCol w:w="799"/>
        <w:gridCol w:w="3554"/>
        <w:gridCol w:w="1796"/>
        <w:gridCol w:w="15"/>
      </w:tblGrid>
      <w:tr w:rsidR="005A62B8" w14:paraId="40F0AE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04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2AE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04ABE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36"/>
                <w:szCs w:val="36"/>
              </w:rPr>
              <w:lastRenderedPageBreak/>
              <w:t>06</w:t>
            </w:r>
          </w:p>
        </w:tc>
        <w:tc>
          <w:tcPr>
            <w:tcW w:w="832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1801D09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FFFFFF"/>
                <w:sz w:val="26"/>
                <w:szCs w:val="26"/>
              </w:rPr>
              <w:t>Storytelling System</w:t>
            </w:r>
          </w:p>
          <w:p w14:paraId="3AE6BD15" w14:textId="77777777" w:rsidR="005A62B8" w:rsidRDefault="00000000">
            <w:pPr>
              <w:spacing w:before="40"/>
            </w:pPr>
            <w:r>
              <w:rPr>
                <w:rFonts w:ascii="Open Sans" w:eastAsia="Open Sans" w:hAnsi="Open Sans" w:cs="Open Sans"/>
                <w:i/>
                <w:iCs/>
                <w:color w:val="CADDFF"/>
                <w:sz w:val="18"/>
                <w:szCs w:val="18"/>
              </w:rPr>
              <w:t>You consistently collect and share stories that connect donors to your mission.</w:t>
            </w:r>
          </w:p>
        </w:tc>
      </w:tr>
      <w:tr w:rsidR="005A62B8" w14:paraId="400257F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single" w:sz="12" w:space="0" w:color="22AED1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6C564B6F" w14:textId="77777777" w:rsidR="005A62B8" w:rsidRDefault="00000000">
            <w:pPr>
              <w:spacing w:after="60"/>
            </w:pPr>
            <w:r>
              <w:rPr>
                <w:rFonts w:ascii="Open Sans" w:eastAsia="Open Sans" w:hAnsi="Open Sans" w:cs="Open Sans"/>
                <w:b/>
                <w:bCs/>
                <w:color w:val="166DCC"/>
                <w:sz w:val="18"/>
                <w:szCs w:val="18"/>
              </w:rPr>
              <w:t>Ask yourself:</w:t>
            </w:r>
          </w:p>
          <w:p w14:paraId="4598DAC8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have a process for gathering client or program stories?</w:t>
            </w:r>
          </w:p>
          <w:p w14:paraId="140E156F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Are stories part of every appeal, newsletter, and campaign?</w:t>
            </w:r>
          </w:p>
          <w:p w14:paraId="7B58F094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staff and board know how to tell the organization's story?</w:t>
            </w:r>
          </w:p>
          <w:p w14:paraId="1E1252E2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donors see the human impact of their giving regularly?</w:t>
            </w:r>
          </w:p>
        </w:tc>
      </w:tr>
      <w:tr w:rsidR="005A62B8" w14:paraId="3F73F03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810" w:type="dxa"/>
          <w:trHeight w:hRule="exact" w:val="360"/>
        </w:trPr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F614A5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82DD53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719BC2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713CD1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36E184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5</w:t>
            </w:r>
          </w:p>
        </w:tc>
        <w:tc>
          <w:tcPr>
            <w:tcW w:w="356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120" w:type="dxa"/>
              <w:bottom w:w="40" w:type="dxa"/>
              <w:right w:w="80" w:type="dxa"/>
            </w:tcMar>
            <w:vAlign w:val="center"/>
          </w:tcPr>
          <w:p w14:paraId="46763249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166DCC"/>
              </w:rPr>
              <w:t>MY SCORE: ____</w:t>
            </w:r>
          </w:p>
        </w:tc>
      </w:tr>
      <w:tr w:rsidR="005A62B8" w14:paraId="2CC7A6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42635" w14:textId="77777777" w:rsidR="005A62B8" w:rsidRDefault="00000000">
            <w:r>
              <w:rPr>
                <w:rFonts w:ascii="Open Sans" w:eastAsia="Open Sans" w:hAnsi="Open Sans" w:cs="Open Sans"/>
                <w:i/>
                <w:iCs/>
                <w:color w:val="888888"/>
                <w:sz w:val="18"/>
                <w:szCs w:val="18"/>
              </w:rPr>
              <w:t>Notes / What needs work:</w:t>
            </w:r>
          </w:p>
          <w:p w14:paraId="2ECA9520" w14:textId="77777777" w:rsidR="005A62B8" w:rsidRDefault="00000000">
            <w:pPr>
              <w:spacing w:before="200"/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</w:tbl>
    <w:p w14:paraId="02418C84" w14:textId="77777777" w:rsidR="005A62B8" w:rsidRDefault="005A62B8">
      <w:pPr>
        <w:spacing w:before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784"/>
        <w:gridCol w:w="240"/>
        <w:gridCol w:w="559"/>
        <w:gridCol w:w="799"/>
        <w:gridCol w:w="799"/>
        <w:gridCol w:w="799"/>
        <w:gridCol w:w="3554"/>
        <w:gridCol w:w="1796"/>
        <w:gridCol w:w="15"/>
      </w:tblGrid>
      <w:tr w:rsidR="005A62B8" w14:paraId="0B9E2BB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04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2AE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B85E53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36"/>
                <w:szCs w:val="36"/>
              </w:rPr>
              <w:t>07</w:t>
            </w:r>
          </w:p>
        </w:tc>
        <w:tc>
          <w:tcPr>
            <w:tcW w:w="832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7075CBC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FFFFFF"/>
                <w:sz w:val="26"/>
                <w:szCs w:val="26"/>
              </w:rPr>
              <w:t>Fundraising Calendar and Appeal System</w:t>
            </w:r>
          </w:p>
          <w:p w14:paraId="207D8D30" w14:textId="77777777" w:rsidR="005A62B8" w:rsidRDefault="00000000">
            <w:pPr>
              <w:spacing w:before="40"/>
            </w:pPr>
            <w:r>
              <w:rPr>
                <w:rFonts w:ascii="Open Sans" w:eastAsia="Open Sans" w:hAnsi="Open Sans" w:cs="Open Sans"/>
                <w:i/>
                <w:iCs/>
                <w:color w:val="CADDFF"/>
                <w:sz w:val="18"/>
                <w:szCs w:val="18"/>
              </w:rPr>
              <w:t>You plan fundraising campaigns in advance with clear timelines and goals.</w:t>
            </w:r>
          </w:p>
        </w:tc>
      </w:tr>
      <w:tr w:rsidR="005A62B8" w14:paraId="400E308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single" w:sz="12" w:space="0" w:color="22AED1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4DFF53E2" w14:textId="77777777" w:rsidR="005A62B8" w:rsidRDefault="00000000">
            <w:pPr>
              <w:spacing w:after="60"/>
            </w:pPr>
            <w:r>
              <w:rPr>
                <w:rFonts w:ascii="Open Sans" w:eastAsia="Open Sans" w:hAnsi="Open Sans" w:cs="Open Sans"/>
                <w:b/>
                <w:bCs/>
                <w:color w:val="166DCC"/>
                <w:sz w:val="18"/>
                <w:szCs w:val="18"/>
              </w:rPr>
              <w:t>Ask yourself:</w:t>
            </w:r>
          </w:p>
          <w:p w14:paraId="5741E77B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have a written fundraising calendar for the year?</w:t>
            </w:r>
          </w:p>
          <w:p w14:paraId="165A467B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Are appeals planned and drafted before crunch time hits?</w:t>
            </w:r>
          </w:p>
          <w:p w14:paraId="204EACA2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have clear revenue goals for each campaign?</w:t>
            </w:r>
          </w:p>
          <w:p w14:paraId="0541956D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review what worked and what didn't after each appeal?</w:t>
            </w:r>
          </w:p>
        </w:tc>
      </w:tr>
      <w:tr w:rsidR="005A62B8" w14:paraId="4C7D4C9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810" w:type="dxa"/>
          <w:trHeight w:hRule="exact" w:val="360"/>
        </w:trPr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682173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D82F63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9ED77C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BD86D0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E9C071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5</w:t>
            </w:r>
          </w:p>
        </w:tc>
        <w:tc>
          <w:tcPr>
            <w:tcW w:w="356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120" w:type="dxa"/>
              <w:bottom w:w="40" w:type="dxa"/>
              <w:right w:w="80" w:type="dxa"/>
            </w:tcMar>
            <w:vAlign w:val="center"/>
          </w:tcPr>
          <w:p w14:paraId="4B8871A9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166DCC"/>
              </w:rPr>
              <w:t>MY SCORE: ____</w:t>
            </w:r>
          </w:p>
        </w:tc>
      </w:tr>
      <w:tr w:rsidR="005A62B8" w14:paraId="219B007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021C8" w14:textId="77777777" w:rsidR="005A62B8" w:rsidRDefault="00000000">
            <w:r>
              <w:rPr>
                <w:rFonts w:ascii="Open Sans" w:eastAsia="Open Sans" w:hAnsi="Open Sans" w:cs="Open Sans"/>
                <w:i/>
                <w:iCs/>
                <w:color w:val="888888"/>
                <w:sz w:val="18"/>
                <w:szCs w:val="18"/>
              </w:rPr>
              <w:t>Notes / What needs work:</w:t>
            </w:r>
          </w:p>
          <w:p w14:paraId="004CE933" w14:textId="77777777" w:rsidR="005A62B8" w:rsidRDefault="00000000">
            <w:pPr>
              <w:spacing w:before="200"/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</w:tbl>
    <w:p w14:paraId="526D1B16" w14:textId="77777777" w:rsidR="005A62B8" w:rsidRDefault="005A62B8">
      <w:pPr>
        <w:spacing w:before="1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784"/>
        <w:gridCol w:w="240"/>
        <w:gridCol w:w="559"/>
        <w:gridCol w:w="799"/>
        <w:gridCol w:w="799"/>
        <w:gridCol w:w="799"/>
        <w:gridCol w:w="3554"/>
        <w:gridCol w:w="1796"/>
        <w:gridCol w:w="15"/>
      </w:tblGrid>
      <w:tr w:rsidR="005A62B8" w14:paraId="7EEF178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04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2AE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B50504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36"/>
                <w:szCs w:val="36"/>
              </w:rPr>
              <w:t>08</w:t>
            </w:r>
          </w:p>
        </w:tc>
        <w:tc>
          <w:tcPr>
            <w:tcW w:w="832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18E451E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FFFFFF"/>
                <w:sz w:val="26"/>
                <w:szCs w:val="26"/>
              </w:rPr>
              <w:t>Donation Page and Giving Experience</w:t>
            </w:r>
          </w:p>
          <w:p w14:paraId="09FE6180" w14:textId="77777777" w:rsidR="005A62B8" w:rsidRDefault="00000000">
            <w:pPr>
              <w:spacing w:before="40"/>
            </w:pPr>
            <w:r>
              <w:rPr>
                <w:rFonts w:ascii="Open Sans" w:eastAsia="Open Sans" w:hAnsi="Open Sans" w:cs="Open Sans"/>
                <w:i/>
                <w:iCs/>
                <w:color w:val="CADDFF"/>
                <w:sz w:val="18"/>
                <w:szCs w:val="18"/>
              </w:rPr>
              <w:t>Your online donation experience is frictionless, compelling, and donor-friendly.</w:t>
            </w:r>
          </w:p>
        </w:tc>
      </w:tr>
      <w:tr w:rsidR="005A62B8" w14:paraId="17D4B6B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single" w:sz="12" w:space="0" w:color="22AED1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35679B4C" w14:textId="77777777" w:rsidR="005A62B8" w:rsidRDefault="00000000">
            <w:pPr>
              <w:spacing w:after="60"/>
            </w:pPr>
            <w:r>
              <w:rPr>
                <w:rFonts w:ascii="Open Sans" w:eastAsia="Open Sans" w:hAnsi="Open Sans" w:cs="Open Sans"/>
                <w:b/>
                <w:bCs/>
                <w:color w:val="166DCC"/>
                <w:sz w:val="18"/>
                <w:szCs w:val="18"/>
              </w:rPr>
              <w:t>Ask yourself:</w:t>
            </w:r>
          </w:p>
          <w:p w14:paraId="62BD7E0F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Is your donation page easy to find and easy to use on mobile?</w:t>
            </w:r>
          </w:p>
          <w:p w14:paraId="1A9A0248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Does your donation page tell a story, or does it just ask for money?</w:t>
            </w:r>
          </w:p>
          <w:p w14:paraId="21564F29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 you offer multiple giving levels with suggested impact amounts?</w:t>
            </w:r>
          </w:p>
          <w:p w14:paraId="0727AAEB" w14:textId="77777777" w:rsidR="005A62B8" w:rsidRDefault="00000000">
            <w:pPr>
              <w:spacing w:before="40" w:after="40"/>
            </w:pPr>
            <w:r>
              <w:rPr>
                <w:rFonts w:ascii="Open Sans" w:eastAsia="Open Sans" w:hAnsi="Open Sans" w:cs="Open Sans"/>
                <w:sz w:val="19"/>
                <w:szCs w:val="19"/>
              </w:rPr>
              <w:t xml:space="preserve">  </w:t>
            </w:r>
            <w:r>
              <w:rPr>
                <w:rFonts w:ascii="Open Sans" w:eastAsia="Open Sans" w:hAnsi="Open Sans" w:cs="Open Sans"/>
                <w:b/>
                <w:bCs/>
                <w:color w:val="22AED1"/>
                <w:sz w:val="19"/>
                <w:szCs w:val="19"/>
              </w:rPr>
              <w:t xml:space="preserve">→  </w:t>
            </w:r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Does a donor receive an immediate, warm confirmation after giving online?</w:t>
            </w:r>
          </w:p>
        </w:tc>
      </w:tr>
      <w:tr w:rsidR="005A62B8" w14:paraId="514E7C0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810" w:type="dxa"/>
          <w:trHeight w:hRule="exact" w:val="360"/>
        </w:trPr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73416F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A211D3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927E9A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0FC790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67D58E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2262"/>
                <w:sz w:val="28"/>
                <w:szCs w:val="28"/>
              </w:rPr>
              <w:t>5</w:t>
            </w:r>
          </w:p>
        </w:tc>
        <w:tc>
          <w:tcPr>
            <w:tcW w:w="3560" w:type="dxa"/>
            <w:tcBorders>
              <w:top w:val="single" w:sz="4" w:space="0" w:color="166DCC"/>
              <w:left w:val="single" w:sz="4" w:space="0" w:color="166DCC"/>
              <w:bottom w:val="single" w:sz="4" w:space="0" w:color="166DCC"/>
              <w:right w:val="single" w:sz="4" w:space="0" w:color="166DCC"/>
            </w:tcBorders>
            <w:shd w:val="clear" w:color="auto" w:fill="E2EFFF"/>
            <w:tcMar>
              <w:top w:w="40" w:type="dxa"/>
              <w:left w:w="120" w:type="dxa"/>
              <w:bottom w:w="40" w:type="dxa"/>
              <w:right w:w="80" w:type="dxa"/>
            </w:tcMar>
            <w:vAlign w:val="center"/>
          </w:tcPr>
          <w:p w14:paraId="7B784DD2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166DCC"/>
              </w:rPr>
              <w:t>MY SCORE: ____</w:t>
            </w:r>
          </w:p>
        </w:tc>
      </w:tr>
      <w:tr w:rsidR="005A62B8" w14:paraId="79420F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60" w:type="dxa"/>
            <w:gridSpan w:val="9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A0E36" w14:textId="77777777" w:rsidR="005A62B8" w:rsidRDefault="00000000">
            <w:r>
              <w:rPr>
                <w:rFonts w:ascii="Open Sans" w:eastAsia="Open Sans" w:hAnsi="Open Sans" w:cs="Open Sans"/>
                <w:i/>
                <w:iCs/>
                <w:color w:val="888888"/>
                <w:sz w:val="18"/>
                <w:szCs w:val="18"/>
              </w:rPr>
              <w:t>Notes / What needs work:</w:t>
            </w:r>
          </w:p>
          <w:p w14:paraId="76000162" w14:textId="77777777" w:rsidR="005A62B8" w:rsidRDefault="00000000">
            <w:pPr>
              <w:spacing w:before="200"/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</w:tbl>
    <w:p w14:paraId="765F47AA" w14:textId="77777777" w:rsidR="005A62B8" w:rsidRDefault="005A62B8">
      <w:pPr>
        <w:spacing w:before="180"/>
      </w:pPr>
    </w:p>
    <w:p w14:paraId="1FA0DE8A" w14:textId="77777777" w:rsidR="008151A0" w:rsidRDefault="008151A0">
      <w:pPr>
        <w:pBdr>
          <w:bottom w:val="single" w:sz="6" w:space="4" w:color="22AED1"/>
        </w:pBdr>
        <w:spacing w:after="200"/>
        <w:rPr>
          <w:rFonts w:ascii="Open Sans" w:eastAsia="Open Sans" w:hAnsi="Open Sans" w:cs="Open Sans"/>
          <w:b/>
          <w:bCs/>
          <w:caps/>
          <w:color w:val="22AED1"/>
          <w:spacing w:val="80"/>
          <w:sz w:val="22"/>
          <w:szCs w:val="22"/>
        </w:rPr>
      </w:pPr>
    </w:p>
    <w:p w14:paraId="279F292C" w14:textId="77777777" w:rsidR="008151A0" w:rsidRDefault="008151A0">
      <w:pPr>
        <w:pBdr>
          <w:bottom w:val="single" w:sz="6" w:space="4" w:color="22AED1"/>
        </w:pBdr>
        <w:spacing w:after="200"/>
        <w:rPr>
          <w:rFonts w:ascii="Open Sans" w:eastAsia="Open Sans" w:hAnsi="Open Sans" w:cs="Open Sans"/>
          <w:b/>
          <w:bCs/>
          <w:caps/>
          <w:color w:val="22AED1"/>
          <w:spacing w:val="80"/>
          <w:sz w:val="22"/>
          <w:szCs w:val="22"/>
        </w:rPr>
      </w:pPr>
    </w:p>
    <w:p w14:paraId="48BC51F0" w14:textId="77777777" w:rsidR="008151A0" w:rsidRDefault="008151A0">
      <w:pPr>
        <w:pBdr>
          <w:bottom w:val="single" w:sz="6" w:space="4" w:color="22AED1"/>
        </w:pBdr>
        <w:spacing w:after="200"/>
        <w:rPr>
          <w:rFonts w:ascii="Open Sans" w:eastAsia="Open Sans" w:hAnsi="Open Sans" w:cs="Open Sans"/>
          <w:b/>
          <w:bCs/>
          <w:caps/>
          <w:color w:val="22AED1"/>
          <w:spacing w:val="80"/>
          <w:sz w:val="22"/>
          <w:szCs w:val="22"/>
        </w:rPr>
      </w:pPr>
    </w:p>
    <w:p w14:paraId="404D4868" w14:textId="435C5882" w:rsidR="005A62B8" w:rsidRDefault="00000000">
      <w:pPr>
        <w:pBdr>
          <w:bottom w:val="single" w:sz="6" w:space="4" w:color="22AED1"/>
        </w:pBdr>
        <w:spacing w:after="200"/>
      </w:pPr>
      <w:r>
        <w:rPr>
          <w:rFonts w:ascii="Open Sans" w:eastAsia="Open Sans" w:hAnsi="Open Sans" w:cs="Open Sans"/>
          <w:b/>
          <w:bCs/>
          <w:caps/>
          <w:color w:val="22AED1"/>
          <w:spacing w:val="80"/>
          <w:sz w:val="22"/>
          <w:szCs w:val="22"/>
        </w:rPr>
        <w:lastRenderedPageBreak/>
        <w:t>YOUR SCORE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A62B8" w14:paraId="5A4E979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2AED1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6FDF9D2A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36"/>
                <w:szCs w:val="36"/>
              </w:rPr>
              <w:t>MY TOTAL SCORE: _______ / 40</w:t>
            </w:r>
          </w:p>
          <w:p w14:paraId="709D36DC" w14:textId="77777777" w:rsidR="005A62B8" w:rsidRDefault="00000000">
            <w:pPr>
              <w:spacing w:before="80"/>
              <w:jc w:val="center"/>
            </w:pPr>
            <w:r>
              <w:rPr>
                <w:rFonts w:ascii="Open Sans" w:eastAsia="Open Sans" w:hAnsi="Open Sans" w:cs="Open Sans"/>
                <w:i/>
                <w:iCs/>
                <w:color w:val="FFFFFF"/>
              </w:rPr>
              <w:t>Add up your 8 scores above and write your total here.</w:t>
            </w:r>
          </w:p>
        </w:tc>
      </w:tr>
    </w:tbl>
    <w:p w14:paraId="141B98CA" w14:textId="77777777" w:rsidR="005A62B8" w:rsidRDefault="005A62B8">
      <w:pPr>
        <w:spacing w:before="200"/>
      </w:pPr>
    </w:p>
    <w:p w14:paraId="01C131B0" w14:textId="77777777" w:rsidR="005A62B8" w:rsidRDefault="00000000">
      <w:pPr>
        <w:spacing w:after="160"/>
      </w:pPr>
      <w:r>
        <w:rPr>
          <w:rFonts w:ascii="Open Sans" w:eastAsia="Open Sans" w:hAnsi="Open Sans" w:cs="Open Sans"/>
          <w:b/>
          <w:bCs/>
          <w:caps/>
          <w:color w:val="002262"/>
          <w:spacing w:val="80"/>
          <w:sz w:val="22"/>
          <w:szCs w:val="22"/>
        </w:rPr>
        <w:t>WHAT YOUR SCORE MEANS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000"/>
        <w:gridCol w:w="6160"/>
      </w:tblGrid>
      <w:tr w:rsidR="005A62B8" w14:paraId="3F8E8FC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9BD82B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4E7FD"/>
              </w:rPr>
              <w:t>36 - 40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DD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C0E268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1A7A3C"/>
              </w:rPr>
              <w:t>Systems Strong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DDA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6BA990F" w14:textId="77777777" w:rsidR="005A62B8" w:rsidRDefault="00000000"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Your fundraising infrastructure is solid. Focus on refining and scaling what works.</w:t>
            </w:r>
          </w:p>
        </w:tc>
      </w:tr>
      <w:tr w:rsidR="005A62B8" w14:paraId="4079F7E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2F3330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4E7FD"/>
              </w:rPr>
              <w:t>28 - 35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CBAD7A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166DCC"/>
              </w:rPr>
              <w:t>Good Foundation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2EFFF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CCAF084" w14:textId="77777777" w:rsidR="005A62B8" w:rsidRDefault="00000000"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You have real strengths. Identify your two weakest systems and build those first.</w:t>
            </w:r>
          </w:p>
        </w:tc>
      </w:tr>
      <w:tr w:rsidR="005A62B8" w14:paraId="1BDD794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294898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4E7FD"/>
              </w:rPr>
              <w:t>20 - 27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3CD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D2AE9C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B35A00"/>
              </w:rPr>
              <w:t>Work to Do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3CD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18163C6" w14:textId="77777777" w:rsidR="005A62B8" w:rsidRDefault="00000000"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You have some pieces in place but fundraising still feels inconsistent. Time to get systematic.</w:t>
            </w:r>
          </w:p>
        </w:tc>
      </w:tr>
      <w:tr w:rsidR="005A62B8" w14:paraId="38F2E44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814952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4E7FD"/>
              </w:rPr>
              <w:t>10 - 19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2E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E683B0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A00000"/>
              </w:rPr>
              <w:t>Scattered Systems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2E2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256D9EA" w14:textId="77777777" w:rsidR="005A62B8" w:rsidRDefault="00000000"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Fundraising is mostly reactive right now. Start with donor thank-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yous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 xml:space="preserve"> and communication rhythm.</w:t>
            </w:r>
          </w:p>
        </w:tc>
      </w:tr>
      <w:tr w:rsidR="005A62B8" w14:paraId="1EAC1B3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2BBAA6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4E7FD"/>
              </w:rPr>
              <w:t>8 - 9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A46A1D" w14:textId="77777777" w:rsidR="005A62B8" w:rsidRDefault="00000000">
            <w:r>
              <w:rPr>
                <w:rFonts w:ascii="Open Sans" w:eastAsia="Open Sans" w:hAnsi="Open Sans" w:cs="Open Sans"/>
                <w:b/>
                <w:bCs/>
                <w:color w:val="555555"/>
              </w:rPr>
              <w:t>Starting Fresh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787C562" w14:textId="77777777" w:rsidR="005A62B8" w:rsidRDefault="00000000">
            <w:r>
              <w:rPr>
                <w:rFonts w:ascii="Open Sans" w:eastAsia="Open Sans" w:hAnsi="Open Sans" w:cs="Open Sans"/>
                <w:color w:val="000000"/>
                <w:sz w:val="19"/>
                <w:szCs w:val="19"/>
              </w:rPr>
              <w:t>No shame. Everyone starts somewhere. Pick one system and build it this quarter.</w:t>
            </w:r>
          </w:p>
        </w:tc>
      </w:tr>
    </w:tbl>
    <w:p w14:paraId="4B9BF16E" w14:textId="77777777" w:rsidR="005A62B8" w:rsidRDefault="005A62B8">
      <w:pPr>
        <w:spacing w:before="24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A62B8" w14:paraId="23E808A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262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3889DF81" w14:textId="77777777" w:rsidR="005A62B8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FFFFFF"/>
                <w:sz w:val="26"/>
                <w:szCs w:val="26"/>
              </w:rPr>
              <w:t>Now you know where to start.</w:t>
            </w:r>
          </w:p>
          <w:p w14:paraId="1C5029D6" w14:textId="77777777" w:rsidR="005A62B8" w:rsidRDefault="00000000">
            <w:pPr>
              <w:spacing w:before="100"/>
              <w:jc w:val="center"/>
            </w:pPr>
            <w:r>
              <w:rPr>
                <w:rFonts w:ascii="Open Sans" w:eastAsia="Open Sans" w:hAnsi="Open Sans" w:cs="Open Sans"/>
                <w:i/>
                <w:iCs/>
                <w:color w:val="CADDFF"/>
              </w:rPr>
              <w:t>Pick your lowest-scoring system. Build that one first. Then build the next. Your mission deserves fundraising systems that actually work.</w:t>
            </w:r>
          </w:p>
          <w:p w14:paraId="4A61C5A4" w14:textId="77777777" w:rsidR="005A62B8" w:rsidRDefault="00000000">
            <w:pPr>
              <w:spacing w:before="120"/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4E7FD"/>
              </w:rPr>
              <w:t>successfornonprofits.com</w:t>
            </w:r>
          </w:p>
        </w:tc>
      </w:tr>
    </w:tbl>
    <w:p w14:paraId="17A1EED4" w14:textId="77777777" w:rsidR="00AC3535" w:rsidRDefault="00AC3535"/>
    <w:sectPr w:rsidR="00AC3535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C1E1C"/>
    <w:multiLevelType w:val="hybridMultilevel"/>
    <w:tmpl w:val="8E746B70"/>
    <w:lvl w:ilvl="0" w:tplc="1A548D9A">
      <w:start w:val="1"/>
      <w:numFmt w:val="bullet"/>
      <w:lvlText w:val="●"/>
      <w:lvlJc w:val="left"/>
      <w:pPr>
        <w:ind w:left="720" w:hanging="360"/>
      </w:pPr>
    </w:lvl>
    <w:lvl w:ilvl="1" w:tplc="E0E408FA">
      <w:start w:val="1"/>
      <w:numFmt w:val="bullet"/>
      <w:lvlText w:val="○"/>
      <w:lvlJc w:val="left"/>
      <w:pPr>
        <w:ind w:left="1440" w:hanging="360"/>
      </w:pPr>
    </w:lvl>
    <w:lvl w:ilvl="2" w:tplc="A5229558">
      <w:start w:val="1"/>
      <w:numFmt w:val="bullet"/>
      <w:lvlText w:val="■"/>
      <w:lvlJc w:val="left"/>
      <w:pPr>
        <w:ind w:left="2160" w:hanging="360"/>
      </w:pPr>
    </w:lvl>
    <w:lvl w:ilvl="3" w:tplc="BFDE2050">
      <w:start w:val="1"/>
      <w:numFmt w:val="bullet"/>
      <w:lvlText w:val="●"/>
      <w:lvlJc w:val="left"/>
      <w:pPr>
        <w:ind w:left="2880" w:hanging="360"/>
      </w:pPr>
    </w:lvl>
    <w:lvl w:ilvl="4" w:tplc="F0464B50">
      <w:start w:val="1"/>
      <w:numFmt w:val="bullet"/>
      <w:lvlText w:val="○"/>
      <w:lvlJc w:val="left"/>
      <w:pPr>
        <w:ind w:left="3600" w:hanging="360"/>
      </w:pPr>
    </w:lvl>
    <w:lvl w:ilvl="5" w:tplc="CFBA9640">
      <w:start w:val="1"/>
      <w:numFmt w:val="bullet"/>
      <w:lvlText w:val="■"/>
      <w:lvlJc w:val="left"/>
      <w:pPr>
        <w:ind w:left="4320" w:hanging="360"/>
      </w:pPr>
    </w:lvl>
    <w:lvl w:ilvl="6" w:tplc="9F90D70E">
      <w:start w:val="1"/>
      <w:numFmt w:val="bullet"/>
      <w:lvlText w:val="●"/>
      <w:lvlJc w:val="left"/>
      <w:pPr>
        <w:ind w:left="5040" w:hanging="360"/>
      </w:pPr>
    </w:lvl>
    <w:lvl w:ilvl="7" w:tplc="B346FCA4">
      <w:start w:val="1"/>
      <w:numFmt w:val="bullet"/>
      <w:lvlText w:val="●"/>
      <w:lvlJc w:val="left"/>
      <w:pPr>
        <w:ind w:left="5760" w:hanging="360"/>
      </w:pPr>
    </w:lvl>
    <w:lvl w:ilvl="8" w:tplc="D74E53DE">
      <w:start w:val="1"/>
      <w:numFmt w:val="bullet"/>
      <w:lvlText w:val="●"/>
      <w:lvlJc w:val="left"/>
      <w:pPr>
        <w:ind w:left="6480" w:hanging="360"/>
      </w:pPr>
    </w:lvl>
  </w:abstractNum>
  <w:num w:numId="1" w16cid:durableId="7840783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B8"/>
    <w:rsid w:val="005A62B8"/>
    <w:rsid w:val="007A7455"/>
    <w:rsid w:val="008151A0"/>
    <w:rsid w:val="00A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CE03F"/>
  <w15:docId w15:val="{624AE876-5511-E54B-AEB0-3AAE44C2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Stephanie Minor</cp:lastModifiedBy>
  <cp:revision>2</cp:revision>
  <dcterms:created xsi:type="dcterms:W3CDTF">2026-06-04T03:24:00Z</dcterms:created>
  <dcterms:modified xsi:type="dcterms:W3CDTF">2026-06-04T03:24:00Z</dcterms:modified>
</cp:coreProperties>
</file>