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44FCCD" w14:textId="65669C54" w:rsidR="00153A94" w:rsidRPr="004218A1" w:rsidRDefault="00153A94" w:rsidP="0034486E">
      <w:pPr>
        <w:pStyle w:val="Textkrper"/>
        <w:jc w:val="left"/>
        <w:rPr>
          <w:b/>
          <w:bCs/>
          <w:sz w:val="28"/>
          <w:szCs w:val="28"/>
          <w:lang w:val="de-CH"/>
        </w:rPr>
      </w:pPr>
      <w:proofErr w:type="spellStart"/>
      <w:r w:rsidRPr="004218A1">
        <w:rPr>
          <w:b/>
          <w:bCs/>
          <w:sz w:val="28"/>
          <w:szCs w:val="28"/>
          <w:lang w:val="de-CH"/>
        </w:rPr>
        <w:t>Ei</w:t>
      </w:r>
      <w:r w:rsidR="000F5E75" w:rsidRPr="004218A1">
        <w:rPr>
          <w:b/>
          <w:bCs/>
          <w:sz w:val="28"/>
          <w:szCs w:val="28"/>
          <w:lang w:val="de-CH"/>
        </w:rPr>
        <w:t>nwilligungserkläung</w:t>
      </w:r>
      <w:proofErr w:type="spellEnd"/>
      <w:r w:rsidR="000F5E75" w:rsidRPr="004218A1">
        <w:rPr>
          <w:b/>
          <w:bCs/>
          <w:sz w:val="28"/>
          <w:szCs w:val="28"/>
          <w:lang w:val="de-CH"/>
        </w:rPr>
        <w:t xml:space="preserve"> </w:t>
      </w:r>
      <w:r w:rsidRPr="004218A1">
        <w:rPr>
          <w:b/>
          <w:bCs/>
          <w:sz w:val="28"/>
          <w:szCs w:val="28"/>
          <w:lang w:val="de-CH"/>
        </w:rPr>
        <w:t>Stillberatung</w:t>
      </w:r>
    </w:p>
    <w:p w14:paraId="23A33551" w14:textId="77777777" w:rsidR="00153A94" w:rsidRPr="004218A1" w:rsidRDefault="00153A94" w:rsidP="00153A94">
      <w:pPr>
        <w:pStyle w:val="Textkrper"/>
        <w:rPr>
          <w:lang w:val="de-CH"/>
        </w:rPr>
      </w:pPr>
    </w:p>
    <w:p w14:paraId="33D18D6B" w14:textId="77777777" w:rsidR="0034486E" w:rsidRPr="004218A1" w:rsidRDefault="0034486E" w:rsidP="00153A94">
      <w:pPr>
        <w:pStyle w:val="Textkrper"/>
        <w:rPr>
          <w:lang w:val="de-CH"/>
        </w:rPr>
      </w:pPr>
    </w:p>
    <w:p w14:paraId="7027578B" w14:textId="110CD24C" w:rsidR="003801EF" w:rsidRPr="004218A1" w:rsidRDefault="003801EF" w:rsidP="003801EF">
      <w:pPr>
        <w:pStyle w:val="Textkrper"/>
        <w:tabs>
          <w:tab w:val="left" w:pos="4962"/>
        </w:tabs>
        <w:rPr>
          <w:b/>
          <w:bCs/>
          <w:sz w:val="22"/>
          <w:szCs w:val="22"/>
          <w:lang w:val="de-CH"/>
        </w:rPr>
      </w:pPr>
      <w:r w:rsidRPr="004218A1">
        <w:rPr>
          <w:b/>
          <w:bCs/>
          <w:sz w:val="22"/>
          <w:szCs w:val="22"/>
          <w:lang w:val="de-CH"/>
        </w:rPr>
        <w:tab/>
        <w:t>Still</w:t>
      </w:r>
      <w:r w:rsidR="0098273E" w:rsidRPr="004218A1">
        <w:rPr>
          <w:b/>
          <w:bCs/>
          <w:sz w:val="22"/>
          <w:szCs w:val="22"/>
          <w:lang w:val="de-CH"/>
        </w:rPr>
        <w:t>- und Laktationsberaterin BSS / IBCLC</w:t>
      </w:r>
    </w:p>
    <w:p w14:paraId="30566F53" w14:textId="77777777" w:rsidR="003801EF" w:rsidRPr="004218A1" w:rsidRDefault="003801EF" w:rsidP="003801EF">
      <w:pPr>
        <w:pStyle w:val="Textkrper"/>
        <w:tabs>
          <w:tab w:val="left" w:pos="4962"/>
        </w:tabs>
        <w:rPr>
          <w:sz w:val="22"/>
          <w:szCs w:val="22"/>
          <w:lang w:val="de-CH"/>
        </w:rPr>
      </w:pPr>
    </w:p>
    <w:p w14:paraId="7EF9987E" w14:textId="77777777" w:rsidR="003801EF" w:rsidRPr="004218A1" w:rsidRDefault="003801EF" w:rsidP="003801EF">
      <w:pPr>
        <w:pStyle w:val="Textkrper"/>
        <w:tabs>
          <w:tab w:val="left" w:pos="4962"/>
        </w:tabs>
        <w:rPr>
          <w:sz w:val="22"/>
          <w:szCs w:val="22"/>
          <w:lang w:val="de-CH"/>
        </w:rPr>
      </w:pPr>
      <w:r w:rsidRPr="004218A1">
        <w:rPr>
          <w:sz w:val="22"/>
          <w:szCs w:val="22"/>
          <w:lang w:val="de-CH"/>
        </w:rPr>
        <w:tab/>
      </w:r>
      <w:proofErr w:type="spellStart"/>
      <w:proofErr w:type="gramStart"/>
      <w:r w:rsidRPr="004218A1">
        <w:rPr>
          <w:sz w:val="22"/>
          <w:szCs w:val="22"/>
          <w:lang w:val="de-CH"/>
        </w:rPr>
        <w:t>Name,Vorname</w:t>
      </w:r>
      <w:proofErr w:type="spellEnd"/>
      <w:proofErr w:type="gramEnd"/>
      <w:r w:rsidRPr="004218A1">
        <w:rPr>
          <w:sz w:val="22"/>
          <w:szCs w:val="22"/>
          <w:lang w:val="de-CH"/>
        </w:rPr>
        <w:t xml:space="preserve"> ……………………………………</w:t>
      </w:r>
    </w:p>
    <w:p w14:paraId="485C15B4" w14:textId="77777777" w:rsidR="003801EF" w:rsidRPr="004218A1" w:rsidRDefault="003801EF" w:rsidP="003801EF">
      <w:pPr>
        <w:pStyle w:val="Textkrper"/>
        <w:tabs>
          <w:tab w:val="left" w:pos="4962"/>
        </w:tabs>
        <w:rPr>
          <w:sz w:val="22"/>
          <w:szCs w:val="22"/>
          <w:lang w:val="de-CH"/>
        </w:rPr>
      </w:pPr>
    </w:p>
    <w:p w14:paraId="0FB98504" w14:textId="77777777" w:rsidR="003801EF" w:rsidRPr="004218A1" w:rsidRDefault="003801EF" w:rsidP="003801EF">
      <w:pPr>
        <w:pStyle w:val="Textkrper"/>
        <w:tabs>
          <w:tab w:val="left" w:pos="4962"/>
        </w:tabs>
        <w:rPr>
          <w:sz w:val="22"/>
          <w:szCs w:val="22"/>
          <w:lang w:val="de-CH"/>
        </w:rPr>
      </w:pPr>
      <w:r w:rsidRPr="004218A1">
        <w:rPr>
          <w:sz w:val="22"/>
          <w:szCs w:val="22"/>
          <w:lang w:val="de-CH"/>
        </w:rPr>
        <w:tab/>
        <w:t>Adresse …………………………………………….</w:t>
      </w:r>
    </w:p>
    <w:p w14:paraId="5B30B023" w14:textId="77777777" w:rsidR="003801EF" w:rsidRPr="004218A1" w:rsidRDefault="003801EF" w:rsidP="003801EF">
      <w:pPr>
        <w:pStyle w:val="Textkrper"/>
        <w:tabs>
          <w:tab w:val="left" w:pos="4962"/>
        </w:tabs>
        <w:rPr>
          <w:sz w:val="22"/>
          <w:szCs w:val="22"/>
          <w:lang w:val="de-CH"/>
        </w:rPr>
      </w:pPr>
    </w:p>
    <w:p w14:paraId="75E205B4" w14:textId="77777777" w:rsidR="003801EF" w:rsidRPr="004218A1" w:rsidRDefault="003801EF" w:rsidP="003801EF">
      <w:pPr>
        <w:pStyle w:val="Textkrper"/>
        <w:tabs>
          <w:tab w:val="left" w:pos="4962"/>
        </w:tabs>
        <w:rPr>
          <w:sz w:val="22"/>
          <w:szCs w:val="22"/>
          <w:lang w:val="de-CH"/>
        </w:rPr>
      </w:pPr>
      <w:r w:rsidRPr="004218A1">
        <w:rPr>
          <w:sz w:val="22"/>
          <w:szCs w:val="22"/>
          <w:lang w:val="de-CH"/>
        </w:rPr>
        <w:tab/>
        <w:t xml:space="preserve">ZSR </w:t>
      </w:r>
      <w:proofErr w:type="gramStart"/>
      <w:r w:rsidRPr="004218A1">
        <w:rPr>
          <w:sz w:val="22"/>
          <w:szCs w:val="22"/>
          <w:lang w:val="de-CH"/>
        </w:rPr>
        <w:t>Nr.:…</w:t>
      </w:r>
      <w:proofErr w:type="gramEnd"/>
      <w:r w:rsidRPr="004218A1">
        <w:rPr>
          <w:sz w:val="22"/>
          <w:szCs w:val="22"/>
          <w:lang w:val="de-CH"/>
        </w:rPr>
        <w:t>……………………………………</w:t>
      </w:r>
      <w:proofErr w:type="gramStart"/>
      <w:r w:rsidRPr="004218A1">
        <w:rPr>
          <w:sz w:val="22"/>
          <w:szCs w:val="22"/>
          <w:lang w:val="de-CH"/>
        </w:rPr>
        <w:t>…….</w:t>
      </w:r>
      <w:proofErr w:type="gramEnd"/>
      <w:r w:rsidRPr="004218A1">
        <w:rPr>
          <w:sz w:val="22"/>
          <w:szCs w:val="22"/>
          <w:lang w:val="de-CH"/>
        </w:rPr>
        <w:t>.</w:t>
      </w:r>
    </w:p>
    <w:p w14:paraId="5C3A163E" w14:textId="77777777" w:rsidR="003801EF" w:rsidRPr="004218A1" w:rsidRDefault="003801EF" w:rsidP="00153A94">
      <w:pPr>
        <w:pStyle w:val="Textkrper"/>
        <w:rPr>
          <w:sz w:val="22"/>
          <w:szCs w:val="22"/>
          <w:lang w:val="de-CH"/>
        </w:rPr>
      </w:pPr>
    </w:p>
    <w:p w14:paraId="5437D948" w14:textId="77777777" w:rsidR="0034486E" w:rsidRPr="004218A1" w:rsidRDefault="0034486E" w:rsidP="00153A94">
      <w:pPr>
        <w:pStyle w:val="Textkrper"/>
        <w:rPr>
          <w:sz w:val="22"/>
          <w:szCs w:val="22"/>
          <w:lang w:val="de-CH"/>
        </w:rPr>
      </w:pPr>
    </w:p>
    <w:p w14:paraId="56701129" w14:textId="7ACE39FE" w:rsidR="0078367D" w:rsidRPr="004218A1" w:rsidRDefault="00465201" w:rsidP="0078367D">
      <w:pPr>
        <w:rPr>
          <w:rFonts w:ascii="Arial" w:eastAsia="Arial" w:hAnsi="Arial" w:cs="Arial"/>
          <w:sz w:val="22"/>
          <w:szCs w:val="22"/>
          <w:lang w:val="de-CH" w:eastAsia="de-CH"/>
        </w:rPr>
      </w:pPr>
      <w:r w:rsidRPr="004218A1">
        <w:rPr>
          <w:rFonts w:ascii="Arial" w:eastAsia="Arial" w:hAnsi="Arial" w:cs="Arial"/>
          <w:sz w:val="22"/>
          <w:szCs w:val="22"/>
          <w:lang w:val="de-CH" w:eastAsia="de-CH"/>
        </w:rPr>
        <w:t xml:space="preserve">Die freischaffende bzw. in eigener Verantwortung tätige Still- und </w:t>
      </w:r>
      <w:proofErr w:type="spellStart"/>
      <w:r w:rsidRPr="004218A1">
        <w:rPr>
          <w:rFonts w:ascii="Arial" w:eastAsia="Arial" w:hAnsi="Arial" w:cs="Arial"/>
          <w:sz w:val="22"/>
          <w:szCs w:val="22"/>
          <w:lang w:val="de-CH" w:eastAsia="de-CH"/>
        </w:rPr>
        <w:t>Laktationsberater:</w:t>
      </w:r>
      <w:r w:rsidR="004218A1">
        <w:rPr>
          <w:rFonts w:ascii="Arial" w:eastAsia="Arial" w:hAnsi="Arial" w:cs="Arial"/>
          <w:sz w:val="22"/>
          <w:szCs w:val="22"/>
          <w:lang w:val="de-CH" w:eastAsia="de-CH"/>
        </w:rPr>
        <w:t>i</w:t>
      </w:r>
      <w:r w:rsidRPr="004218A1">
        <w:rPr>
          <w:rFonts w:ascii="Arial" w:eastAsia="Arial" w:hAnsi="Arial" w:cs="Arial"/>
          <w:sz w:val="22"/>
          <w:szCs w:val="22"/>
          <w:lang w:val="de-CH" w:eastAsia="de-CH"/>
        </w:rPr>
        <w:t>n</w:t>
      </w:r>
      <w:proofErr w:type="spellEnd"/>
      <w:r w:rsidRPr="004218A1">
        <w:rPr>
          <w:rFonts w:ascii="Arial" w:eastAsia="Arial" w:hAnsi="Arial" w:cs="Arial"/>
          <w:sz w:val="22"/>
          <w:szCs w:val="22"/>
          <w:lang w:val="de-CH" w:eastAsia="de-CH"/>
        </w:rPr>
        <w:t xml:space="preserve"> BSS</w:t>
      </w:r>
      <w:r w:rsidR="00835E47" w:rsidRPr="004218A1">
        <w:rPr>
          <w:rFonts w:ascii="Arial" w:eastAsia="Arial" w:hAnsi="Arial" w:cs="Arial"/>
          <w:sz w:val="22"/>
          <w:szCs w:val="22"/>
          <w:lang w:val="de-CH" w:eastAsia="de-CH"/>
        </w:rPr>
        <w:t xml:space="preserve"> / </w:t>
      </w:r>
      <w:r w:rsidRPr="004218A1">
        <w:rPr>
          <w:rFonts w:ascii="Arial" w:eastAsia="Arial" w:hAnsi="Arial" w:cs="Arial"/>
          <w:sz w:val="22"/>
          <w:szCs w:val="22"/>
          <w:lang w:val="de-CH" w:eastAsia="de-CH"/>
        </w:rPr>
        <w:t>IBCLC ist verpflichtet, dieses Formular von Ihnen als Klientin unterzeichnen zu lassen. Es soll sicherstellen, dass Ihre Daten nur mit Ihrer Einwilligung weitegeben werden</w:t>
      </w:r>
      <w:r w:rsidR="0078367D" w:rsidRPr="004218A1">
        <w:rPr>
          <w:rFonts w:ascii="Arial" w:eastAsia="Arial" w:hAnsi="Arial" w:cs="Arial"/>
          <w:sz w:val="22"/>
          <w:szCs w:val="22"/>
          <w:lang w:val="de-CH" w:eastAsia="de-CH"/>
        </w:rPr>
        <w:t xml:space="preserve"> können; gemäss dem revidierten Datenschutzgesetz vom 01.09.2023.</w:t>
      </w:r>
    </w:p>
    <w:p w14:paraId="71C4416B" w14:textId="635BED86" w:rsidR="00465201" w:rsidRPr="004218A1" w:rsidRDefault="00465201" w:rsidP="0078367D">
      <w:pPr>
        <w:rPr>
          <w:rFonts w:ascii="Arial" w:eastAsia="Arial" w:hAnsi="Arial" w:cs="Arial"/>
          <w:sz w:val="22"/>
          <w:szCs w:val="22"/>
          <w:lang w:val="de-CH" w:eastAsia="de-CH"/>
        </w:rPr>
      </w:pPr>
      <w:r w:rsidRPr="004218A1">
        <w:rPr>
          <w:rFonts w:ascii="Arial" w:eastAsia="Arial" w:hAnsi="Arial" w:cs="Arial"/>
          <w:sz w:val="22"/>
          <w:szCs w:val="22"/>
          <w:lang w:val="de-CH" w:eastAsia="de-CH"/>
        </w:rPr>
        <w:t xml:space="preserve">Die folgenden Seiten enthalten nähere Angaben dazu sowie allgemeine </w:t>
      </w:r>
      <w:r w:rsidR="0078367D" w:rsidRPr="004218A1">
        <w:rPr>
          <w:rFonts w:ascii="Arial" w:eastAsia="Arial" w:hAnsi="Arial" w:cs="Arial"/>
          <w:sz w:val="22"/>
          <w:szCs w:val="22"/>
          <w:lang w:val="de-CH" w:eastAsia="de-CH"/>
        </w:rPr>
        <w:t xml:space="preserve">wissenswerte </w:t>
      </w:r>
      <w:r w:rsidRPr="004218A1">
        <w:rPr>
          <w:rFonts w:ascii="Arial" w:eastAsia="Arial" w:hAnsi="Arial" w:cs="Arial"/>
          <w:sz w:val="22"/>
          <w:szCs w:val="22"/>
          <w:lang w:val="de-CH" w:eastAsia="de-CH"/>
        </w:rPr>
        <w:t xml:space="preserve">Informationen zur Stillberatung. Eine Kopie des visierten Dokuments wird </w:t>
      </w:r>
      <w:r w:rsidR="0078367D" w:rsidRPr="004218A1">
        <w:rPr>
          <w:rFonts w:ascii="Arial" w:eastAsia="Arial" w:hAnsi="Arial" w:cs="Arial"/>
          <w:sz w:val="22"/>
          <w:szCs w:val="22"/>
          <w:lang w:val="de-CH" w:eastAsia="de-CH"/>
        </w:rPr>
        <w:t xml:space="preserve">Ihrer </w:t>
      </w:r>
      <w:r w:rsidRPr="004218A1">
        <w:rPr>
          <w:rFonts w:ascii="Arial" w:eastAsia="Arial" w:hAnsi="Arial" w:cs="Arial"/>
          <w:sz w:val="22"/>
          <w:szCs w:val="22"/>
          <w:lang w:val="de-CH" w:eastAsia="de-CH"/>
        </w:rPr>
        <w:t>Rechnung beigelegt.</w:t>
      </w:r>
    </w:p>
    <w:p w14:paraId="018812D7" w14:textId="77777777" w:rsidR="00465201" w:rsidRPr="004218A1" w:rsidRDefault="00465201" w:rsidP="00153A94">
      <w:pPr>
        <w:pStyle w:val="Textkrper"/>
        <w:rPr>
          <w:sz w:val="20"/>
          <w:szCs w:val="20"/>
          <w:lang w:val="de-CH"/>
        </w:rPr>
      </w:pPr>
    </w:p>
    <w:p w14:paraId="3D11DFD2" w14:textId="77777777" w:rsidR="00465201" w:rsidRPr="004218A1" w:rsidRDefault="00465201" w:rsidP="00153A94">
      <w:pPr>
        <w:pStyle w:val="Textkrper"/>
        <w:rPr>
          <w:sz w:val="20"/>
          <w:szCs w:val="20"/>
          <w:lang w:val="de-CH"/>
        </w:rPr>
      </w:pPr>
    </w:p>
    <w:p w14:paraId="2A69661F" w14:textId="5038E73D" w:rsidR="00153A94" w:rsidRPr="004218A1" w:rsidRDefault="00465201" w:rsidP="00F435E9">
      <w:pPr>
        <w:pStyle w:val="Textkrper"/>
        <w:shd w:val="clear" w:color="auto" w:fill="BFBFBF" w:themeFill="background1" w:themeFillShade="BF"/>
        <w:rPr>
          <w:b/>
          <w:bCs/>
          <w:lang w:val="de-CH"/>
        </w:rPr>
      </w:pPr>
      <w:r w:rsidRPr="004218A1">
        <w:rPr>
          <w:b/>
          <w:bCs/>
          <w:lang w:val="de-CH"/>
        </w:rPr>
        <w:t xml:space="preserve">Einwilligung </w:t>
      </w:r>
    </w:p>
    <w:p w14:paraId="1BE60373" w14:textId="77777777" w:rsidR="00601572" w:rsidRPr="004218A1" w:rsidRDefault="00601572" w:rsidP="00153A94">
      <w:pPr>
        <w:pStyle w:val="Textkrper"/>
        <w:tabs>
          <w:tab w:val="left" w:pos="4962"/>
        </w:tabs>
        <w:rPr>
          <w:sz w:val="20"/>
          <w:szCs w:val="20"/>
          <w:lang w:val="de-CH"/>
        </w:rPr>
      </w:pPr>
    </w:p>
    <w:p w14:paraId="6A565497" w14:textId="77777777" w:rsidR="000D07BD" w:rsidRPr="004218A1" w:rsidRDefault="000D07BD" w:rsidP="00763114">
      <w:pPr>
        <w:pStyle w:val="Textkrper"/>
        <w:tabs>
          <w:tab w:val="left" w:pos="4962"/>
        </w:tabs>
        <w:rPr>
          <w:b/>
          <w:bCs/>
          <w:sz w:val="20"/>
          <w:szCs w:val="20"/>
          <w:lang w:val="de-CH"/>
        </w:rPr>
      </w:pPr>
    </w:p>
    <w:p w14:paraId="07728216" w14:textId="11682A52" w:rsidR="00763114" w:rsidRPr="004218A1" w:rsidRDefault="00763114" w:rsidP="00763114">
      <w:pPr>
        <w:pStyle w:val="Textkrper"/>
        <w:tabs>
          <w:tab w:val="left" w:pos="4962"/>
        </w:tabs>
        <w:rPr>
          <w:sz w:val="22"/>
          <w:szCs w:val="22"/>
          <w:lang w:val="de-CH"/>
        </w:rPr>
      </w:pPr>
      <w:r w:rsidRPr="004218A1">
        <w:rPr>
          <w:b/>
          <w:bCs/>
          <w:sz w:val="22"/>
          <w:szCs w:val="22"/>
          <w:lang w:val="de-CH"/>
        </w:rPr>
        <w:t>Persönliche Angaben der Klientin</w:t>
      </w:r>
    </w:p>
    <w:p w14:paraId="4EF52E27" w14:textId="77777777" w:rsidR="00763114" w:rsidRPr="004218A1" w:rsidRDefault="00763114" w:rsidP="00763114">
      <w:pPr>
        <w:pStyle w:val="Textkrper"/>
        <w:tabs>
          <w:tab w:val="left" w:pos="4962"/>
        </w:tabs>
        <w:rPr>
          <w:sz w:val="22"/>
          <w:szCs w:val="22"/>
          <w:lang w:val="de-CH"/>
        </w:rPr>
      </w:pPr>
    </w:p>
    <w:p w14:paraId="2EF875CC" w14:textId="2E12AEB2" w:rsidR="00763114" w:rsidRPr="004218A1" w:rsidRDefault="00763114" w:rsidP="00763114">
      <w:pPr>
        <w:pStyle w:val="Textkrper"/>
        <w:tabs>
          <w:tab w:val="left" w:pos="4962"/>
        </w:tabs>
        <w:rPr>
          <w:sz w:val="22"/>
          <w:szCs w:val="22"/>
          <w:lang w:val="de-CH"/>
        </w:rPr>
      </w:pPr>
      <w:r w:rsidRPr="004218A1">
        <w:rPr>
          <w:sz w:val="22"/>
          <w:szCs w:val="22"/>
          <w:lang w:val="de-CH"/>
        </w:rPr>
        <w:t>Name ………………….................……………</w:t>
      </w:r>
      <w:r w:rsidR="00465201" w:rsidRPr="004218A1">
        <w:rPr>
          <w:sz w:val="22"/>
          <w:szCs w:val="22"/>
          <w:lang w:val="de-CH"/>
        </w:rPr>
        <w:t>.</w:t>
      </w:r>
      <w:r w:rsidR="00B60EF7" w:rsidRPr="004218A1">
        <w:rPr>
          <w:sz w:val="22"/>
          <w:szCs w:val="22"/>
          <w:lang w:val="de-CH"/>
        </w:rPr>
        <w:t>...........</w:t>
      </w:r>
    </w:p>
    <w:p w14:paraId="0CCBCE9B" w14:textId="77777777" w:rsidR="00763114" w:rsidRPr="004218A1" w:rsidRDefault="00763114" w:rsidP="00763114">
      <w:pPr>
        <w:pStyle w:val="Textkrper"/>
        <w:tabs>
          <w:tab w:val="left" w:pos="4962"/>
        </w:tabs>
        <w:rPr>
          <w:sz w:val="22"/>
          <w:szCs w:val="22"/>
          <w:lang w:val="de-CH"/>
        </w:rPr>
      </w:pPr>
    </w:p>
    <w:p w14:paraId="01C1CC55" w14:textId="6B38CE8C" w:rsidR="00763114" w:rsidRPr="004218A1" w:rsidRDefault="00763114" w:rsidP="00763114">
      <w:pPr>
        <w:pStyle w:val="Textkrper"/>
        <w:tabs>
          <w:tab w:val="left" w:pos="4962"/>
        </w:tabs>
        <w:rPr>
          <w:sz w:val="22"/>
          <w:szCs w:val="22"/>
          <w:lang w:val="de-CH"/>
        </w:rPr>
      </w:pPr>
      <w:r w:rsidRPr="004218A1">
        <w:rPr>
          <w:sz w:val="22"/>
          <w:szCs w:val="22"/>
          <w:lang w:val="de-CH"/>
        </w:rPr>
        <w:t>Vorname ………………………………………</w:t>
      </w:r>
      <w:r w:rsidR="00B60EF7" w:rsidRPr="004218A1">
        <w:rPr>
          <w:sz w:val="22"/>
          <w:szCs w:val="22"/>
          <w:lang w:val="de-CH"/>
        </w:rPr>
        <w:t>…</w:t>
      </w:r>
      <w:proofErr w:type="gramStart"/>
      <w:r w:rsidR="00B60EF7" w:rsidRPr="004218A1">
        <w:rPr>
          <w:sz w:val="22"/>
          <w:szCs w:val="22"/>
          <w:lang w:val="de-CH"/>
        </w:rPr>
        <w:t>…….</w:t>
      </w:r>
      <w:proofErr w:type="gramEnd"/>
      <w:r w:rsidR="00B60EF7" w:rsidRPr="004218A1">
        <w:rPr>
          <w:sz w:val="22"/>
          <w:szCs w:val="22"/>
          <w:lang w:val="de-CH"/>
        </w:rPr>
        <w:t>.</w:t>
      </w:r>
    </w:p>
    <w:p w14:paraId="02C878F4" w14:textId="77777777" w:rsidR="00763114" w:rsidRPr="004218A1" w:rsidRDefault="00763114" w:rsidP="00763114">
      <w:pPr>
        <w:pStyle w:val="Textkrper"/>
        <w:tabs>
          <w:tab w:val="left" w:pos="4962"/>
        </w:tabs>
        <w:rPr>
          <w:sz w:val="22"/>
          <w:szCs w:val="22"/>
          <w:lang w:val="de-CH"/>
        </w:rPr>
      </w:pPr>
    </w:p>
    <w:p w14:paraId="5FD4D23A" w14:textId="09352594" w:rsidR="00763114" w:rsidRPr="004218A1" w:rsidRDefault="00763114" w:rsidP="00B60EF7">
      <w:pPr>
        <w:pStyle w:val="Textkrper"/>
        <w:tabs>
          <w:tab w:val="left" w:pos="5103"/>
        </w:tabs>
        <w:rPr>
          <w:sz w:val="22"/>
          <w:szCs w:val="22"/>
          <w:lang w:val="de-CH"/>
        </w:rPr>
      </w:pPr>
      <w:r w:rsidRPr="004218A1">
        <w:rPr>
          <w:sz w:val="22"/>
          <w:szCs w:val="22"/>
          <w:lang w:val="de-CH"/>
        </w:rPr>
        <w:t>Adresse ………………………………………</w:t>
      </w:r>
      <w:r w:rsidR="00B60EF7" w:rsidRPr="004218A1">
        <w:rPr>
          <w:sz w:val="22"/>
          <w:szCs w:val="22"/>
          <w:lang w:val="de-CH"/>
        </w:rPr>
        <w:t>…</w:t>
      </w:r>
      <w:proofErr w:type="gramStart"/>
      <w:r w:rsidR="00B60EF7" w:rsidRPr="004218A1">
        <w:rPr>
          <w:sz w:val="22"/>
          <w:szCs w:val="22"/>
          <w:lang w:val="de-CH"/>
        </w:rPr>
        <w:t>…....</w:t>
      </w:r>
      <w:proofErr w:type="gramEnd"/>
      <w:r w:rsidRPr="004218A1">
        <w:rPr>
          <w:sz w:val="22"/>
          <w:szCs w:val="22"/>
          <w:lang w:val="de-CH"/>
        </w:rPr>
        <w:t>…</w:t>
      </w:r>
    </w:p>
    <w:p w14:paraId="0291E4A5" w14:textId="77777777" w:rsidR="00763114" w:rsidRPr="004218A1" w:rsidRDefault="00763114" w:rsidP="00B60EF7">
      <w:pPr>
        <w:pStyle w:val="Textkrper"/>
        <w:tabs>
          <w:tab w:val="left" w:pos="5103"/>
        </w:tabs>
        <w:rPr>
          <w:sz w:val="22"/>
          <w:szCs w:val="22"/>
          <w:lang w:val="de-CH"/>
        </w:rPr>
      </w:pPr>
    </w:p>
    <w:p w14:paraId="33240221" w14:textId="70EE1EC2" w:rsidR="00763114" w:rsidRPr="004218A1" w:rsidRDefault="00763114" w:rsidP="00B60EF7">
      <w:pPr>
        <w:tabs>
          <w:tab w:val="left" w:pos="5103"/>
        </w:tabs>
        <w:spacing w:line="251" w:lineRule="exact"/>
        <w:rPr>
          <w:sz w:val="22"/>
          <w:szCs w:val="22"/>
          <w:lang w:val="de-CH"/>
        </w:rPr>
      </w:pPr>
      <w:r w:rsidRPr="004218A1">
        <w:rPr>
          <w:rFonts w:ascii="Arial" w:hAnsi="Arial" w:cs="Arial"/>
          <w:sz w:val="22"/>
          <w:szCs w:val="22"/>
          <w:lang w:val="de-CH"/>
        </w:rPr>
        <w:t xml:space="preserve">Geburtsdatum </w:t>
      </w:r>
      <w:r w:rsidRPr="004218A1">
        <w:rPr>
          <w:sz w:val="22"/>
          <w:szCs w:val="22"/>
          <w:lang w:val="de-CH"/>
        </w:rPr>
        <w:t>………………………</w:t>
      </w:r>
      <w:r w:rsidR="00B60EF7" w:rsidRPr="004218A1">
        <w:rPr>
          <w:sz w:val="22"/>
          <w:szCs w:val="22"/>
          <w:lang w:val="de-CH"/>
        </w:rPr>
        <w:t>…</w:t>
      </w:r>
      <w:r w:rsidR="00B60EF7" w:rsidRPr="004218A1">
        <w:rPr>
          <w:rFonts w:ascii="Arial" w:hAnsi="Arial" w:cs="Arial"/>
          <w:sz w:val="22"/>
          <w:szCs w:val="22"/>
          <w:lang w:val="de-CH"/>
        </w:rPr>
        <w:t>……</w:t>
      </w:r>
      <w:r w:rsidRPr="004218A1">
        <w:rPr>
          <w:rFonts w:ascii="Arial" w:hAnsi="Arial" w:cs="Arial"/>
          <w:sz w:val="22"/>
          <w:szCs w:val="22"/>
          <w:lang w:val="de-CH"/>
        </w:rPr>
        <w:t>……</w:t>
      </w:r>
      <w:proofErr w:type="gramStart"/>
      <w:r w:rsidRPr="004218A1">
        <w:rPr>
          <w:rFonts w:ascii="Arial" w:hAnsi="Arial" w:cs="Arial"/>
          <w:sz w:val="22"/>
          <w:szCs w:val="22"/>
          <w:lang w:val="de-CH"/>
        </w:rPr>
        <w:t>……</w:t>
      </w:r>
      <w:r w:rsidR="00B60EF7" w:rsidRPr="004218A1">
        <w:rPr>
          <w:rFonts w:ascii="Arial" w:hAnsi="Arial" w:cs="Arial"/>
          <w:sz w:val="22"/>
          <w:szCs w:val="22"/>
          <w:lang w:val="de-CH"/>
        </w:rPr>
        <w:t>.</w:t>
      </w:r>
      <w:proofErr w:type="gramEnd"/>
      <w:r w:rsidRPr="004218A1">
        <w:rPr>
          <w:rFonts w:ascii="Arial" w:hAnsi="Arial" w:cs="Arial"/>
          <w:sz w:val="22"/>
          <w:szCs w:val="22"/>
          <w:lang w:val="de-CH"/>
        </w:rPr>
        <w:t>.</w:t>
      </w:r>
    </w:p>
    <w:p w14:paraId="1D35C4C0" w14:textId="77777777" w:rsidR="0034486E" w:rsidRPr="004218A1" w:rsidRDefault="0034486E" w:rsidP="00B60EF7">
      <w:pPr>
        <w:tabs>
          <w:tab w:val="left" w:pos="5103"/>
        </w:tabs>
        <w:spacing w:line="251" w:lineRule="exact"/>
        <w:rPr>
          <w:sz w:val="22"/>
          <w:szCs w:val="22"/>
          <w:lang w:val="de-CH"/>
        </w:rPr>
      </w:pPr>
    </w:p>
    <w:p w14:paraId="7E915588" w14:textId="05194802" w:rsidR="0034486E" w:rsidRPr="004218A1" w:rsidRDefault="0034486E" w:rsidP="00B60EF7">
      <w:pPr>
        <w:tabs>
          <w:tab w:val="left" w:pos="5103"/>
        </w:tabs>
        <w:spacing w:line="251" w:lineRule="exact"/>
        <w:rPr>
          <w:rFonts w:ascii="Arial" w:hAnsi="Arial" w:cs="Arial"/>
          <w:sz w:val="22"/>
          <w:szCs w:val="22"/>
          <w:lang w:val="de-CH"/>
        </w:rPr>
      </w:pPr>
      <w:r w:rsidRPr="004218A1">
        <w:rPr>
          <w:rFonts w:ascii="Arial" w:hAnsi="Arial" w:cs="Arial"/>
          <w:sz w:val="22"/>
          <w:szCs w:val="22"/>
          <w:lang w:val="de-CH"/>
        </w:rPr>
        <w:t>Mailadresse …………………</w:t>
      </w:r>
      <w:proofErr w:type="gramStart"/>
      <w:r w:rsidRPr="004218A1">
        <w:rPr>
          <w:rFonts w:ascii="Arial" w:hAnsi="Arial" w:cs="Arial"/>
          <w:sz w:val="22"/>
          <w:szCs w:val="22"/>
          <w:lang w:val="de-CH"/>
        </w:rPr>
        <w:t>…</w:t>
      </w:r>
      <w:r w:rsidR="000B3BE7" w:rsidRPr="004218A1">
        <w:rPr>
          <w:rFonts w:ascii="Arial" w:hAnsi="Arial" w:cs="Arial"/>
          <w:sz w:val="22"/>
          <w:szCs w:val="22"/>
          <w:lang w:val="de-CH"/>
        </w:rPr>
        <w:t>….</w:t>
      </w:r>
      <w:proofErr w:type="gramEnd"/>
      <w:r w:rsidR="000B3BE7" w:rsidRPr="004218A1">
        <w:rPr>
          <w:rFonts w:ascii="Arial" w:hAnsi="Arial" w:cs="Arial"/>
          <w:sz w:val="22"/>
          <w:szCs w:val="22"/>
          <w:lang w:val="de-CH"/>
        </w:rPr>
        <w:t>.</w:t>
      </w:r>
      <w:r w:rsidRPr="004218A1">
        <w:rPr>
          <w:rFonts w:ascii="Arial" w:hAnsi="Arial" w:cs="Arial"/>
          <w:sz w:val="22"/>
          <w:szCs w:val="22"/>
          <w:lang w:val="de-CH"/>
        </w:rPr>
        <w:t>………</w:t>
      </w:r>
      <w:r w:rsidR="00B60EF7" w:rsidRPr="004218A1">
        <w:rPr>
          <w:rFonts w:ascii="Arial" w:hAnsi="Arial" w:cs="Arial"/>
          <w:sz w:val="22"/>
          <w:szCs w:val="22"/>
          <w:lang w:val="de-CH"/>
        </w:rPr>
        <w:t>………</w:t>
      </w:r>
      <w:r w:rsidRPr="004218A1">
        <w:rPr>
          <w:rFonts w:ascii="Arial" w:hAnsi="Arial" w:cs="Arial"/>
          <w:sz w:val="22"/>
          <w:szCs w:val="22"/>
          <w:lang w:val="de-CH"/>
        </w:rPr>
        <w:t>….</w:t>
      </w:r>
      <w:r w:rsidR="00B60EF7" w:rsidRPr="004218A1">
        <w:rPr>
          <w:rFonts w:ascii="Arial" w:hAnsi="Arial" w:cs="Arial"/>
          <w:sz w:val="22"/>
          <w:szCs w:val="22"/>
          <w:lang w:val="de-CH"/>
        </w:rPr>
        <w:t>..</w:t>
      </w:r>
    </w:p>
    <w:p w14:paraId="7CF677CD" w14:textId="77777777" w:rsidR="0034486E" w:rsidRPr="004218A1" w:rsidRDefault="0034486E" w:rsidP="00B60EF7">
      <w:pPr>
        <w:tabs>
          <w:tab w:val="left" w:pos="5103"/>
        </w:tabs>
        <w:spacing w:line="251" w:lineRule="exact"/>
        <w:rPr>
          <w:rFonts w:ascii="Arial" w:hAnsi="Arial" w:cs="Arial"/>
          <w:sz w:val="22"/>
          <w:szCs w:val="22"/>
          <w:lang w:val="de-CH"/>
        </w:rPr>
      </w:pPr>
    </w:p>
    <w:p w14:paraId="22442382" w14:textId="55E1E1CC" w:rsidR="00B60EF7" w:rsidRPr="004218A1" w:rsidRDefault="0034486E" w:rsidP="00B60EF7">
      <w:pPr>
        <w:tabs>
          <w:tab w:val="left" w:pos="5103"/>
        </w:tabs>
        <w:spacing w:line="251" w:lineRule="exact"/>
        <w:rPr>
          <w:rFonts w:ascii="Arial" w:hAnsi="Arial" w:cs="Arial"/>
          <w:sz w:val="22"/>
          <w:szCs w:val="22"/>
          <w:lang w:val="de-CH"/>
        </w:rPr>
      </w:pPr>
      <w:r w:rsidRPr="004218A1">
        <w:rPr>
          <w:rFonts w:ascii="Arial" w:hAnsi="Arial" w:cs="Arial"/>
          <w:sz w:val="22"/>
          <w:szCs w:val="22"/>
          <w:lang w:val="de-CH"/>
        </w:rPr>
        <w:t>Telefon Nr. ……………………………………</w:t>
      </w:r>
      <w:proofErr w:type="gramStart"/>
      <w:r w:rsidR="00B60EF7" w:rsidRPr="004218A1">
        <w:rPr>
          <w:rFonts w:ascii="Arial" w:hAnsi="Arial" w:cs="Arial"/>
          <w:sz w:val="22"/>
          <w:szCs w:val="22"/>
          <w:lang w:val="de-CH"/>
        </w:rPr>
        <w:t>…….…..</w:t>
      </w:r>
      <w:proofErr w:type="gramEnd"/>
    </w:p>
    <w:p w14:paraId="14DB4145" w14:textId="77777777" w:rsidR="004B0CB9" w:rsidRPr="004218A1" w:rsidRDefault="004B0CB9" w:rsidP="00262FA8">
      <w:pPr>
        <w:spacing w:line="251" w:lineRule="exact"/>
        <w:rPr>
          <w:rFonts w:ascii="Arial" w:eastAsia="Times New Roman" w:hAnsi="Arial" w:cs="Arial"/>
          <w:lang w:val="de-CH" w:eastAsia="de-CH"/>
        </w:rPr>
      </w:pPr>
    </w:p>
    <w:p w14:paraId="514CCA25" w14:textId="4F237DD8" w:rsidR="008E4614" w:rsidRPr="004218A1" w:rsidRDefault="008E4614" w:rsidP="008E4614">
      <w:pPr>
        <w:tabs>
          <w:tab w:val="left" w:pos="5103"/>
        </w:tabs>
        <w:spacing w:line="251" w:lineRule="exact"/>
        <w:rPr>
          <w:rFonts w:ascii="Arial" w:hAnsi="Arial" w:cs="Arial"/>
          <w:sz w:val="22"/>
          <w:szCs w:val="22"/>
          <w:lang w:val="de-CH"/>
        </w:rPr>
      </w:pPr>
      <w:r w:rsidRPr="004218A1">
        <w:rPr>
          <w:rFonts w:ascii="Arial" w:hAnsi="Arial" w:cs="Arial"/>
          <w:sz w:val="22"/>
          <w:szCs w:val="22"/>
          <w:lang w:val="de-CH"/>
        </w:rPr>
        <w:t>Versicherun</w:t>
      </w:r>
      <w:r w:rsidR="00EE1122" w:rsidRPr="004218A1">
        <w:rPr>
          <w:rFonts w:ascii="Arial" w:hAnsi="Arial" w:cs="Arial"/>
          <w:sz w:val="22"/>
          <w:szCs w:val="22"/>
          <w:lang w:val="de-CH"/>
        </w:rPr>
        <w:t>g</w:t>
      </w:r>
      <w:r w:rsidRPr="004218A1">
        <w:rPr>
          <w:rFonts w:ascii="Arial" w:hAnsi="Arial" w:cs="Arial"/>
          <w:sz w:val="22"/>
          <w:szCs w:val="22"/>
          <w:lang w:val="de-CH"/>
        </w:rPr>
        <w:t xml:space="preserve"> …………………………………………</w:t>
      </w:r>
      <w:r w:rsidR="00EE1122" w:rsidRPr="004218A1">
        <w:rPr>
          <w:rFonts w:ascii="Arial" w:hAnsi="Arial" w:cs="Arial"/>
          <w:sz w:val="22"/>
          <w:szCs w:val="22"/>
          <w:lang w:val="de-CH"/>
        </w:rPr>
        <w:t>…</w:t>
      </w:r>
    </w:p>
    <w:p w14:paraId="2E4612D2" w14:textId="77777777" w:rsidR="008E4614" w:rsidRPr="004218A1" w:rsidRDefault="008E4614" w:rsidP="00262FA8">
      <w:pPr>
        <w:spacing w:line="251" w:lineRule="exact"/>
        <w:rPr>
          <w:rFonts w:ascii="Arial" w:eastAsia="Times New Roman" w:hAnsi="Arial" w:cs="Arial"/>
          <w:lang w:val="de-CH" w:eastAsia="de-CH"/>
        </w:rPr>
      </w:pPr>
    </w:p>
    <w:p w14:paraId="47F7386E" w14:textId="77777777" w:rsidR="00107353" w:rsidRPr="004218A1" w:rsidRDefault="00107353" w:rsidP="00262FA8">
      <w:pPr>
        <w:spacing w:line="251" w:lineRule="exact"/>
        <w:rPr>
          <w:rFonts w:ascii="Arial" w:eastAsia="Times New Roman" w:hAnsi="Arial" w:cs="Arial"/>
          <w:lang w:val="de-CH" w:eastAsia="de-CH"/>
        </w:rPr>
      </w:pPr>
    </w:p>
    <w:p w14:paraId="73B96603" w14:textId="2750D433" w:rsidR="0034486E" w:rsidRPr="004218A1" w:rsidRDefault="003801EF" w:rsidP="0034486E">
      <w:pPr>
        <w:rPr>
          <w:rFonts w:ascii="Arial" w:eastAsia="Times New Roman" w:hAnsi="Arial" w:cs="Arial"/>
          <w:sz w:val="22"/>
          <w:szCs w:val="22"/>
          <w:lang w:val="de-CH" w:eastAsia="de-CH"/>
        </w:rPr>
      </w:pPr>
      <w:r w:rsidRPr="004218A1">
        <w:rPr>
          <w:rFonts w:ascii="Arial" w:eastAsia="Times New Roman" w:hAnsi="Arial" w:cs="Arial"/>
          <w:sz w:val="22"/>
          <w:szCs w:val="22"/>
          <w:lang w:val="de-CH" w:eastAsia="de-CH"/>
        </w:rPr>
        <w:t xml:space="preserve">Mit meiner Unterschrift willige ich ein, dass </w:t>
      </w:r>
      <w:r w:rsidR="008C5A7C" w:rsidRPr="004218A1">
        <w:rPr>
          <w:rFonts w:ascii="Arial" w:eastAsia="Times New Roman" w:hAnsi="Arial" w:cs="Arial"/>
          <w:sz w:val="22"/>
          <w:szCs w:val="22"/>
          <w:lang w:val="de-CH" w:eastAsia="de-CH"/>
        </w:rPr>
        <w:t xml:space="preserve">ich mit </w:t>
      </w:r>
      <w:r w:rsidR="007D7883" w:rsidRPr="004218A1">
        <w:rPr>
          <w:rFonts w:ascii="Arial" w:eastAsia="Times New Roman" w:hAnsi="Arial" w:cs="Arial"/>
          <w:sz w:val="22"/>
          <w:szCs w:val="22"/>
          <w:lang w:val="de-CH" w:eastAsia="de-CH"/>
        </w:rPr>
        <w:t xml:space="preserve">der </w:t>
      </w:r>
      <w:r w:rsidR="00555742" w:rsidRPr="004218A1">
        <w:rPr>
          <w:rFonts w:ascii="Arial" w:eastAsia="Times New Roman" w:hAnsi="Arial" w:cs="Arial"/>
          <w:sz w:val="22"/>
          <w:szCs w:val="22"/>
          <w:lang w:val="de-CH" w:eastAsia="de-CH"/>
        </w:rPr>
        <w:t xml:space="preserve">Erhebung, </w:t>
      </w:r>
      <w:r w:rsidR="007D7883" w:rsidRPr="004218A1">
        <w:rPr>
          <w:rFonts w:ascii="Arial" w:eastAsia="Times New Roman" w:hAnsi="Arial" w:cs="Arial"/>
          <w:sz w:val="22"/>
          <w:szCs w:val="22"/>
          <w:lang w:val="de-CH" w:eastAsia="de-CH"/>
        </w:rPr>
        <w:t>Speicherung, Nutzung</w:t>
      </w:r>
      <w:r w:rsidR="00555742" w:rsidRPr="004218A1">
        <w:rPr>
          <w:rFonts w:ascii="Arial" w:eastAsia="Times New Roman" w:hAnsi="Arial" w:cs="Arial"/>
          <w:sz w:val="22"/>
          <w:szCs w:val="22"/>
          <w:lang w:val="de-CH" w:eastAsia="de-CH"/>
        </w:rPr>
        <w:t>,</w:t>
      </w:r>
      <w:r w:rsidR="007D7883" w:rsidRPr="004218A1">
        <w:rPr>
          <w:rFonts w:ascii="Arial" w:eastAsia="Times New Roman" w:hAnsi="Arial" w:cs="Arial"/>
          <w:sz w:val="22"/>
          <w:szCs w:val="22"/>
          <w:lang w:val="de-CH" w:eastAsia="de-CH"/>
        </w:rPr>
        <w:t xml:space="preserve"> Verarbeitung und Aufbewahrung </w:t>
      </w:r>
      <w:r w:rsidR="008C5A7C" w:rsidRPr="004218A1">
        <w:rPr>
          <w:rFonts w:ascii="Arial" w:eastAsia="Times New Roman" w:hAnsi="Arial" w:cs="Arial"/>
          <w:sz w:val="22"/>
          <w:szCs w:val="22"/>
          <w:lang w:val="de-CH" w:eastAsia="de-CH"/>
        </w:rPr>
        <w:t xml:space="preserve">meiner Daten, den Zugriffen auf die Daten durch die </w:t>
      </w:r>
      <w:r w:rsidR="00CC7E81" w:rsidRPr="004218A1">
        <w:rPr>
          <w:rFonts w:ascii="Arial" w:eastAsia="Times New Roman" w:hAnsi="Arial" w:cs="Arial"/>
          <w:sz w:val="22"/>
          <w:szCs w:val="22"/>
          <w:lang w:val="de-CH" w:eastAsia="de-CH"/>
        </w:rPr>
        <w:t>Still- und Laktationsberaterin BSS / IBCLC und</w:t>
      </w:r>
      <w:r w:rsidR="008C5A7C" w:rsidRPr="004218A1">
        <w:rPr>
          <w:rFonts w:ascii="Arial" w:eastAsia="Times New Roman" w:hAnsi="Arial" w:cs="Arial"/>
          <w:sz w:val="22"/>
          <w:szCs w:val="22"/>
          <w:lang w:val="de-CH" w:eastAsia="de-CH"/>
        </w:rPr>
        <w:t xml:space="preserve"> der Weitergabe der Daten an Dritte gemäss </w:t>
      </w:r>
      <w:r w:rsidR="0078367D" w:rsidRPr="004218A1">
        <w:rPr>
          <w:rFonts w:ascii="Arial" w:eastAsia="Times New Roman" w:hAnsi="Arial" w:cs="Arial"/>
          <w:sz w:val="22"/>
          <w:szCs w:val="22"/>
          <w:lang w:val="de-CH" w:eastAsia="de-CH"/>
        </w:rPr>
        <w:t xml:space="preserve">der </w:t>
      </w:r>
      <w:proofErr w:type="spellStart"/>
      <w:r w:rsidR="0078367D" w:rsidRPr="004218A1">
        <w:rPr>
          <w:rFonts w:ascii="Arial" w:eastAsia="Times New Roman" w:hAnsi="Arial" w:cs="Arial"/>
          <w:sz w:val="22"/>
          <w:szCs w:val="22"/>
          <w:lang w:val="de-CH" w:eastAsia="de-CH"/>
        </w:rPr>
        <w:t>Klientinneninformation</w:t>
      </w:r>
      <w:proofErr w:type="spellEnd"/>
      <w:r w:rsidR="0078367D" w:rsidRPr="004218A1">
        <w:rPr>
          <w:rFonts w:ascii="Arial" w:eastAsia="Times New Roman" w:hAnsi="Arial" w:cs="Arial"/>
          <w:sz w:val="22"/>
          <w:szCs w:val="22"/>
          <w:lang w:val="de-CH" w:eastAsia="de-CH"/>
        </w:rPr>
        <w:t xml:space="preserve"> zum Umgang mit Personendaten </w:t>
      </w:r>
      <w:r w:rsidR="008C5A7C" w:rsidRPr="004218A1">
        <w:rPr>
          <w:rFonts w:ascii="Arial" w:eastAsia="Times New Roman" w:hAnsi="Arial" w:cs="Arial"/>
          <w:sz w:val="22"/>
          <w:szCs w:val="22"/>
          <w:lang w:val="de-CH" w:eastAsia="de-CH"/>
        </w:rPr>
        <w:t>auf der folgenden Seite einverstanden bin.</w:t>
      </w:r>
      <w:r w:rsidR="0034486E" w:rsidRPr="004218A1">
        <w:rPr>
          <w:rFonts w:ascii="Arial" w:eastAsia="Times New Roman" w:hAnsi="Arial" w:cs="Arial"/>
          <w:sz w:val="22"/>
          <w:szCs w:val="22"/>
          <w:lang w:val="de-CH" w:eastAsia="de-CH"/>
        </w:rPr>
        <w:t xml:space="preserve"> Sie entsprechen </w:t>
      </w:r>
      <w:r w:rsidR="00907C44" w:rsidRPr="004218A1">
        <w:rPr>
          <w:rFonts w:ascii="Arial" w:eastAsia="Times New Roman" w:hAnsi="Arial" w:cs="Arial"/>
          <w:sz w:val="22"/>
          <w:szCs w:val="22"/>
          <w:lang w:val="de-CH" w:eastAsia="de-CH"/>
        </w:rPr>
        <w:t>dem revidierten Datenschutzgesetz</w:t>
      </w:r>
      <w:r w:rsidR="0034486E" w:rsidRPr="004218A1">
        <w:rPr>
          <w:rFonts w:ascii="Arial" w:eastAsia="Times New Roman" w:hAnsi="Arial" w:cs="Arial"/>
          <w:sz w:val="22"/>
          <w:szCs w:val="22"/>
          <w:lang w:val="de-CH" w:eastAsia="de-CH"/>
        </w:rPr>
        <w:t xml:space="preserve"> vom 01.09.2023. </w:t>
      </w:r>
    </w:p>
    <w:p w14:paraId="1B6D4370" w14:textId="77777777" w:rsidR="0078367D" w:rsidRPr="004218A1" w:rsidRDefault="0078367D" w:rsidP="0078367D">
      <w:pPr>
        <w:pStyle w:val="Textkrper"/>
        <w:rPr>
          <w:rFonts w:eastAsia="Times New Roman"/>
          <w:sz w:val="22"/>
          <w:szCs w:val="22"/>
          <w:lang w:val="de-CH" w:eastAsia="de-CH"/>
        </w:rPr>
      </w:pPr>
    </w:p>
    <w:p w14:paraId="1BBA9E00" w14:textId="77777777" w:rsidR="00B60EF7" w:rsidRPr="004218A1" w:rsidRDefault="00B60EF7" w:rsidP="0078367D">
      <w:pPr>
        <w:pStyle w:val="Textkrper"/>
        <w:rPr>
          <w:rFonts w:eastAsia="Times New Roman"/>
          <w:sz w:val="22"/>
          <w:szCs w:val="22"/>
          <w:lang w:val="de-CH" w:eastAsia="de-CH"/>
        </w:rPr>
      </w:pPr>
    </w:p>
    <w:p w14:paraId="44F6156E" w14:textId="77777777" w:rsidR="00555742" w:rsidRPr="004218A1" w:rsidRDefault="00555742" w:rsidP="0034486E">
      <w:pPr>
        <w:widowControl w:val="0"/>
        <w:tabs>
          <w:tab w:val="left" w:pos="4258"/>
        </w:tabs>
        <w:autoSpaceDE w:val="0"/>
        <w:autoSpaceDN w:val="0"/>
        <w:spacing w:before="1"/>
        <w:ind w:left="2"/>
        <w:rPr>
          <w:rFonts w:ascii="Arial" w:eastAsia="Arial" w:hAnsi="Arial" w:cs="Arial"/>
          <w:sz w:val="22"/>
          <w:szCs w:val="22"/>
          <w:lang w:val="de-CH" w:eastAsia="en-US"/>
        </w:rPr>
      </w:pPr>
    </w:p>
    <w:p w14:paraId="0C0C6B7D" w14:textId="7E5B722C" w:rsidR="0034486E" w:rsidRPr="004218A1" w:rsidRDefault="0034486E" w:rsidP="0034486E">
      <w:pPr>
        <w:widowControl w:val="0"/>
        <w:tabs>
          <w:tab w:val="left" w:pos="4258"/>
        </w:tabs>
        <w:autoSpaceDE w:val="0"/>
        <w:autoSpaceDN w:val="0"/>
        <w:spacing w:before="1"/>
        <w:ind w:left="2"/>
        <w:rPr>
          <w:rFonts w:ascii="Arial" w:eastAsia="Arial" w:hAnsi="Arial" w:cs="Arial"/>
          <w:sz w:val="22"/>
          <w:szCs w:val="22"/>
          <w:lang w:val="de-CH" w:eastAsia="en-US"/>
        </w:rPr>
      </w:pPr>
      <w:r w:rsidRPr="004218A1">
        <w:rPr>
          <w:rFonts w:ascii="Arial" w:eastAsia="Arial" w:hAnsi="Arial" w:cs="Arial"/>
          <w:sz w:val="22"/>
          <w:szCs w:val="22"/>
          <w:lang w:val="de-CH" w:eastAsia="en-US"/>
        </w:rPr>
        <w:t>Ort / Datum:</w:t>
      </w:r>
      <w:r w:rsidRPr="004218A1">
        <w:rPr>
          <w:rFonts w:ascii="Arial" w:eastAsia="Arial" w:hAnsi="Arial" w:cs="Arial"/>
          <w:spacing w:val="12"/>
          <w:sz w:val="22"/>
          <w:szCs w:val="22"/>
          <w:lang w:val="de-CH" w:eastAsia="en-US"/>
        </w:rPr>
        <w:t xml:space="preserve"> </w:t>
      </w:r>
      <w:r w:rsidRPr="004218A1">
        <w:rPr>
          <w:rFonts w:ascii="Arial" w:eastAsia="Arial" w:hAnsi="Arial" w:cs="Arial"/>
          <w:sz w:val="22"/>
          <w:szCs w:val="22"/>
          <w:lang w:val="de-CH" w:eastAsia="en-US"/>
        </w:rPr>
        <w:t>....................................................</w:t>
      </w:r>
      <w:r w:rsidRPr="004218A1">
        <w:rPr>
          <w:rFonts w:ascii="Arial" w:eastAsia="Arial" w:hAnsi="Arial" w:cs="Arial"/>
          <w:sz w:val="22"/>
          <w:szCs w:val="22"/>
          <w:lang w:val="de-CH" w:eastAsia="en-US"/>
        </w:rPr>
        <w:tab/>
      </w:r>
      <w:r w:rsidR="009862A4" w:rsidRPr="004218A1">
        <w:rPr>
          <w:rFonts w:ascii="Arial" w:eastAsia="Arial" w:hAnsi="Arial" w:cs="Arial"/>
          <w:sz w:val="22"/>
          <w:szCs w:val="22"/>
          <w:lang w:val="de-CH" w:eastAsia="en-US"/>
        </w:rPr>
        <w:t>Unterschrift Klientin</w:t>
      </w:r>
      <w:r w:rsidRPr="004218A1">
        <w:rPr>
          <w:rFonts w:ascii="Arial" w:eastAsia="Arial" w:hAnsi="Arial" w:cs="Arial"/>
          <w:sz w:val="22"/>
          <w:szCs w:val="22"/>
          <w:lang w:val="de-CH" w:eastAsia="en-US"/>
        </w:rPr>
        <w:t>:</w:t>
      </w:r>
      <w:r w:rsidRPr="004218A1">
        <w:rPr>
          <w:rFonts w:ascii="Arial" w:eastAsia="Arial" w:hAnsi="Arial" w:cs="Arial"/>
          <w:spacing w:val="26"/>
          <w:sz w:val="22"/>
          <w:szCs w:val="22"/>
          <w:lang w:val="de-CH" w:eastAsia="en-US"/>
        </w:rPr>
        <w:t xml:space="preserve"> </w:t>
      </w:r>
      <w:r w:rsidRPr="004218A1">
        <w:rPr>
          <w:rFonts w:ascii="Arial" w:eastAsia="Arial" w:hAnsi="Arial" w:cs="Arial"/>
          <w:sz w:val="22"/>
          <w:szCs w:val="22"/>
          <w:lang w:val="de-CH" w:eastAsia="en-US"/>
        </w:rPr>
        <w:t>................................</w:t>
      </w:r>
      <w:r w:rsidR="009862A4" w:rsidRPr="004218A1">
        <w:rPr>
          <w:rFonts w:ascii="Arial" w:eastAsia="Arial" w:hAnsi="Arial" w:cs="Arial"/>
          <w:sz w:val="22"/>
          <w:szCs w:val="22"/>
          <w:lang w:val="de-CH" w:eastAsia="en-US"/>
        </w:rPr>
        <w:t>..</w:t>
      </w:r>
      <w:r w:rsidRPr="004218A1">
        <w:rPr>
          <w:rFonts w:ascii="Arial" w:eastAsia="Arial" w:hAnsi="Arial" w:cs="Arial"/>
          <w:sz w:val="22"/>
          <w:szCs w:val="22"/>
          <w:lang w:val="de-CH" w:eastAsia="en-US"/>
        </w:rPr>
        <w:t>...........</w:t>
      </w:r>
    </w:p>
    <w:p w14:paraId="5384529B" w14:textId="77777777" w:rsidR="0034486E" w:rsidRPr="004218A1" w:rsidRDefault="0034486E" w:rsidP="0034486E">
      <w:pPr>
        <w:rPr>
          <w:rFonts w:ascii="Arial" w:eastAsia="Times New Roman" w:hAnsi="Arial" w:cs="Arial"/>
          <w:sz w:val="22"/>
          <w:szCs w:val="22"/>
          <w:lang w:val="de-CH" w:eastAsia="de-CH"/>
        </w:rPr>
      </w:pPr>
    </w:p>
    <w:p w14:paraId="6B19E385" w14:textId="77777777" w:rsidR="00646D1A" w:rsidRPr="004218A1" w:rsidRDefault="00646D1A" w:rsidP="0034486E">
      <w:pPr>
        <w:rPr>
          <w:rFonts w:ascii="Arial" w:eastAsia="Times New Roman" w:hAnsi="Arial" w:cs="Arial"/>
          <w:sz w:val="22"/>
          <w:szCs w:val="22"/>
          <w:lang w:val="de-CH" w:eastAsia="de-CH"/>
        </w:rPr>
      </w:pPr>
    </w:p>
    <w:p w14:paraId="424D7BC4" w14:textId="77777777" w:rsidR="00646D1A" w:rsidRPr="004218A1" w:rsidRDefault="00646D1A">
      <w:pPr>
        <w:spacing w:after="160" w:line="259" w:lineRule="auto"/>
        <w:rPr>
          <w:rFonts w:ascii="Arial" w:eastAsia="Times New Roman" w:hAnsi="Arial" w:cs="Arial"/>
          <w:sz w:val="22"/>
          <w:szCs w:val="22"/>
          <w:lang w:val="de-CH" w:eastAsia="de-CH"/>
        </w:rPr>
      </w:pPr>
      <w:r w:rsidRPr="004218A1">
        <w:rPr>
          <w:rFonts w:eastAsia="Times New Roman"/>
          <w:sz w:val="22"/>
          <w:szCs w:val="22"/>
          <w:lang w:val="de-CH" w:eastAsia="de-CH"/>
        </w:rPr>
        <w:br w:type="page"/>
      </w:r>
    </w:p>
    <w:p w14:paraId="49CF0403" w14:textId="798D71A3" w:rsidR="0034486E" w:rsidRPr="004218A1" w:rsidRDefault="0034486E" w:rsidP="0034486E">
      <w:pPr>
        <w:pStyle w:val="Textkrper"/>
        <w:shd w:val="clear" w:color="auto" w:fill="BFBFBF" w:themeFill="background1" w:themeFillShade="BF"/>
        <w:rPr>
          <w:b/>
          <w:bCs/>
          <w:lang w:val="de-CH"/>
        </w:rPr>
      </w:pPr>
      <w:proofErr w:type="spellStart"/>
      <w:r w:rsidRPr="004218A1">
        <w:rPr>
          <w:b/>
          <w:bCs/>
          <w:lang w:val="de-CH"/>
        </w:rPr>
        <w:lastRenderedPageBreak/>
        <w:t>Klientinneninformation</w:t>
      </w:r>
      <w:proofErr w:type="spellEnd"/>
      <w:r w:rsidRPr="004218A1">
        <w:rPr>
          <w:b/>
          <w:bCs/>
          <w:lang w:val="de-CH"/>
        </w:rPr>
        <w:t xml:space="preserve"> zum Umgang mit Personendaten </w:t>
      </w:r>
    </w:p>
    <w:p w14:paraId="214B8268" w14:textId="77777777" w:rsidR="0034486E" w:rsidRPr="004218A1" w:rsidRDefault="0034486E" w:rsidP="0078367D">
      <w:pPr>
        <w:pStyle w:val="Textkrper"/>
        <w:rPr>
          <w:rFonts w:eastAsia="Times New Roman"/>
          <w:sz w:val="18"/>
          <w:szCs w:val="18"/>
          <w:lang w:val="de-CH" w:eastAsia="de-CH"/>
        </w:rPr>
      </w:pPr>
    </w:p>
    <w:p w14:paraId="2F178905" w14:textId="52B0605F" w:rsidR="00901980" w:rsidRPr="004218A1" w:rsidRDefault="00901980" w:rsidP="00746A72">
      <w:pPr>
        <w:pStyle w:val="Textkrper"/>
        <w:jc w:val="left"/>
        <w:rPr>
          <w:rFonts w:eastAsia="Times New Roman"/>
          <w:sz w:val="20"/>
          <w:szCs w:val="20"/>
          <w:lang w:val="de-CH" w:eastAsia="de-CH"/>
        </w:rPr>
      </w:pPr>
      <w:r w:rsidRPr="004218A1">
        <w:rPr>
          <w:rFonts w:eastAsia="Times New Roman"/>
          <w:sz w:val="20"/>
          <w:szCs w:val="20"/>
          <w:lang w:val="de-CH" w:eastAsia="de-CH"/>
        </w:rPr>
        <w:t xml:space="preserve">Ihre Personendaten und medizinischen Daten </w:t>
      </w:r>
      <w:r w:rsidR="00356D9C" w:rsidRPr="004218A1">
        <w:rPr>
          <w:rFonts w:eastAsia="Times New Roman"/>
          <w:sz w:val="20"/>
          <w:szCs w:val="20"/>
          <w:lang w:val="de-CH" w:eastAsia="de-CH"/>
        </w:rPr>
        <w:t xml:space="preserve">werden von der </w:t>
      </w:r>
      <w:r w:rsidRPr="004218A1">
        <w:rPr>
          <w:rFonts w:eastAsia="Times New Roman"/>
          <w:sz w:val="20"/>
          <w:szCs w:val="20"/>
          <w:lang w:val="de-CH" w:eastAsia="de-CH"/>
        </w:rPr>
        <w:t>Still- und Laktationsberaterin BSS/IBCLC nur dann an Dritte</w:t>
      </w:r>
      <w:r w:rsidR="00356D9C" w:rsidRPr="004218A1">
        <w:rPr>
          <w:rFonts w:eastAsia="Times New Roman"/>
          <w:sz w:val="20"/>
          <w:szCs w:val="20"/>
          <w:lang w:val="de-CH" w:eastAsia="de-CH"/>
        </w:rPr>
        <w:t xml:space="preserve"> übermittelt</w:t>
      </w:r>
      <w:r w:rsidRPr="004218A1">
        <w:rPr>
          <w:rFonts w:eastAsia="Times New Roman"/>
          <w:sz w:val="20"/>
          <w:szCs w:val="20"/>
          <w:lang w:val="de-CH" w:eastAsia="de-CH"/>
        </w:rPr>
        <w:t xml:space="preserve">, </w:t>
      </w:r>
      <w:r w:rsidR="00356D9C" w:rsidRPr="004218A1">
        <w:rPr>
          <w:rFonts w:eastAsia="Times New Roman"/>
          <w:sz w:val="20"/>
          <w:szCs w:val="20"/>
          <w:lang w:val="de-CH" w:eastAsia="de-CH"/>
        </w:rPr>
        <w:t xml:space="preserve">wenn Sie in die </w:t>
      </w:r>
      <w:r w:rsidR="00356D9C" w:rsidRPr="004218A1">
        <w:rPr>
          <w:rFonts w:eastAsia="Times New Roman"/>
          <w:b/>
          <w:bCs/>
          <w:sz w:val="20"/>
          <w:szCs w:val="20"/>
          <w:lang w:val="de-CH" w:eastAsia="de-CH"/>
        </w:rPr>
        <w:t>Weitergabe der Daten</w:t>
      </w:r>
      <w:r w:rsidR="00356D9C" w:rsidRPr="004218A1">
        <w:rPr>
          <w:rFonts w:eastAsia="Times New Roman"/>
          <w:sz w:val="20"/>
          <w:szCs w:val="20"/>
          <w:lang w:val="de-CH" w:eastAsia="de-CH"/>
        </w:rPr>
        <w:t xml:space="preserve"> eingewilligt haben oder </w:t>
      </w:r>
      <w:r w:rsidRPr="004218A1">
        <w:rPr>
          <w:rFonts w:eastAsia="Times New Roman"/>
          <w:sz w:val="20"/>
          <w:szCs w:val="20"/>
          <w:lang w:val="de-CH" w:eastAsia="de-CH"/>
        </w:rPr>
        <w:t>dies gesetzlich erlaubt oder gefordert ist</w:t>
      </w:r>
      <w:r w:rsidR="00356D9C" w:rsidRPr="004218A1">
        <w:rPr>
          <w:rFonts w:eastAsia="Times New Roman"/>
          <w:sz w:val="20"/>
          <w:szCs w:val="20"/>
          <w:lang w:val="de-CH" w:eastAsia="de-CH"/>
        </w:rPr>
        <w:t xml:space="preserve">. </w:t>
      </w:r>
    </w:p>
    <w:p w14:paraId="0D58B465" w14:textId="77777777" w:rsidR="0034486E" w:rsidRPr="004218A1" w:rsidRDefault="0034486E" w:rsidP="0078367D">
      <w:pPr>
        <w:pStyle w:val="Textkrper"/>
        <w:rPr>
          <w:rFonts w:eastAsia="Times New Roman"/>
          <w:sz w:val="20"/>
          <w:szCs w:val="20"/>
          <w:lang w:val="de-CH" w:eastAsia="de-CH"/>
        </w:rPr>
      </w:pPr>
    </w:p>
    <w:p w14:paraId="7059A9CA" w14:textId="77777777" w:rsidR="00E43E2B" w:rsidRPr="004218A1" w:rsidRDefault="000D07BD" w:rsidP="00746A72">
      <w:pPr>
        <w:rPr>
          <w:rFonts w:ascii="Arial" w:eastAsia="Times New Roman" w:hAnsi="Arial" w:cs="Arial"/>
          <w:sz w:val="20"/>
          <w:szCs w:val="20"/>
          <w:lang w:val="de-CH" w:eastAsia="de-CH"/>
        </w:rPr>
      </w:pPr>
      <w:r w:rsidRPr="004218A1">
        <w:rPr>
          <w:rFonts w:ascii="Arial" w:eastAsia="Times New Roman" w:hAnsi="Arial" w:cs="Arial"/>
          <w:sz w:val="20"/>
          <w:szCs w:val="20"/>
          <w:lang w:val="de-CH" w:eastAsia="de-CH"/>
        </w:rPr>
        <w:t xml:space="preserve">Zum Wahren des </w:t>
      </w:r>
      <w:r w:rsidRPr="004218A1">
        <w:rPr>
          <w:rFonts w:ascii="Arial" w:eastAsia="Times New Roman" w:hAnsi="Arial" w:cs="Arial"/>
          <w:b/>
          <w:bCs/>
          <w:sz w:val="20"/>
          <w:szCs w:val="20"/>
          <w:lang w:val="de-CH" w:eastAsia="de-CH"/>
        </w:rPr>
        <w:t xml:space="preserve">Berufsgeheimnisses und der Sicherheit der </w:t>
      </w:r>
      <w:proofErr w:type="spellStart"/>
      <w:r w:rsidRPr="004218A1">
        <w:rPr>
          <w:rFonts w:ascii="Arial" w:eastAsia="Times New Roman" w:hAnsi="Arial" w:cs="Arial"/>
          <w:b/>
          <w:bCs/>
          <w:sz w:val="20"/>
          <w:szCs w:val="20"/>
          <w:lang w:val="de-CH" w:eastAsia="de-CH"/>
        </w:rPr>
        <w:t>Klient</w:t>
      </w:r>
      <w:r w:rsidR="00907C44" w:rsidRPr="004218A1">
        <w:rPr>
          <w:rFonts w:ascii="Arial" w:eastAsia="Times New Roman" w:hAnsi="Arial" w:cs="Arial"/>
          <w:b/>
          <w:bCs/>
          <w:sz w:val="20"/>
          <w:szCs w:val="20"/>
          <w:lang w:val="de-CH" w:eastAsia="de-CH"/>
        </w:rPr>
        <w:t>inn</w:t>
      </w:r>
      <w:r w:rsidRPr="004218A1">
        <w:rPr>
          <w:rFonts w:ascii="Arial" w:eastAsia="Times New Roman" w:hAnsi="Arial" w:cs="Arial"/>
          <w:b/>
          <w:bCs/>
          <w:sz w:val="20"/>
          <w:szCs w:val="20"/>
          <w:lang w:val="de-CH" w:eastAsia="de-CH"/>
        </w:rPr>
        <w:t>endaten</w:t>
      </w:r>
      <w:proofErr w:type="spellEnd"/>
      <w:r w:rsidRPr="004218A1">
        <w:rPr>
          <w:rFonts w:ascii="Arial" w:eastAsia="Times New Roman" w:hAnsi="Arial" w:cs="Arial"/>
          <w:b/>
          <w:bCs/>
          <w:sz w:val="20"/>
          <w:szCs w:val="20"/>
          <w:lang w:val="de-CH" w:eastAsia="de-CH"/>
        </w:rPr>
        <w:t xml:space="preserve"> in</w:t>
      </w:r>
      <w:r w:rsidRPr="004218A1">
        <w:rPr>
          <w:rFonts w:ascii="Arial" w:eastAsia="Times New Roman" w:hAnsi="Arial" w:cs="Arial"/>
          <w:sz w:val="20"/>
          <w:szCs w:val="20"/>
          <w:lang w:val="de-CH" w:eastAsia="de-CH"/>
        </w:rPr>
        <w:t xml:space="preserve"> der digitalen Welt </w:t>
      </w:r>
      <w:r w:rsidR="00907C44" w:rsidRPr="004218A1">
        <w:rPr>
          <w:rFonts w:ascii="Arial" w:eastAsia="Times New Roman" w:hAnsi="Arial" w:cs="Arial"/>
          <w:sz w:val="20"/>
          <w:szCs w:val="20"/>
          <w:lang w:val="de-CH" w:eastAsia="de-CH"/>
        </w:rPr>
        <w:t>des schweizerischen Gesundheitswesens</w:t>
      </w:r>
      <w:r w:rsidRPr="004218A1">
        <w:rPr>
          <w:rFonts w:ascii="Arial" w:eastAsia="Times New Roman" w:hAnsi="Arial" w:cs="Arial"/>
          <w:sz w:val="20"/>
          <w:szCs w:val="20"/>
          <w:lang w:val="de-CH" w:eastAsia="de-CH"/>
        </w:rPr>
        <w:t xml:space="preserve"> führen die Still- und Laktationsberaterin BSS / IBCLC ihre Kommunikation </w:t>
      </w:r>
      <w:r w:rsidR="00356D9C" w:rsidRPr="004218A1">
        <w:rPr>
          <w:rFonts w:ascii="Arial" w:eastAsia="Times New Roman" w:hAnsi="Arial" w:cs="Arial"/>
          <w:sz w:val="20"/>
          <w:szCs w:val="20"/>
          <w:lang w:val="de-CH" w:eastAsia="de-CH"/>
        </w:rPr>
        <w:t>ausschliesslich über gesicherter Kommunikationswege.</w:t>
      </w:r>
    </w:p>
    <w:p w14:paraId="5AFBA417" w14:textId="585AF6C7" w:rsidR="0034486E" w:rsidRPr="004218A1" w:rsidRDefault="00072982" w:rsidP="00746A72">
      <w:pPr>
        <w:rPr>
          <w:rFonts w:eastAsia="Times New Roman"/>
          <w:sz w:val="20"/>
          <w:szCs w:val="20"/>
          <w:lang w:val="de-CH" w:eastAsia="de-CH"/>
        </w:rPr>
      </w:pPr>
      <w:r w:rsidRPr="004218A1">
        <w:rPr>
          <w:rFonts w:ascii="Arial" w:eastAsia="Times New Roman" w:hAnsi="Arial" w:cs="Arial"/>
          <w:sz w:val="20"/>
          <w:szCs w:val="20"/>
          <w:lang w:val="de-CH" w:eastAsia="de-CH"/>
        </w:rPr>
        <w:t xml:space="preserve">Mit </w:t>
      </w:r>
      <w:r w:rsidR="00746A72" w:rsidRPr="004218A1">
        <w:rPr>
          <w:rFonts w:ascii="Arial" w:eastAsia="Times New Roman" w:hAnsi="Arial" w:cs="Arial"/>
          <w:sz w:val="20"/>
          <w:szCs w:val="20"/>
          <w:lang w:val="de-CH" w:eastAsia="de-CH"/>
        </w:rPr>
        <w:t xml:space="preserve">der </w:t>
      </w:r>
      <w:r w:rsidR="0050148C" w:rsidRPr="004218A1">
        <w:rPr>
          <w:rFonts w:ascii="Arial" w:eastAsia="Times New Roman" w:hAnsi="Arial" w:cs="Arial"/>
          <w:sz w:val="20"/>
          <w:szCs w:val="20"/>
          <w:lang w:val="de-CH" w:eastAsia="de-CH"/>
        </w:rPr>
        <w:t xml:space="preserve">E-Mail </w:t>
      </w:r>
      <w:r w:rsidR="00746A72" w:rsidRPr="004218A1">
        <w:rPr>
          <w:rFonts w:ascii="Arial" w:eastAsia="Times New Roman" w:hAnsi="Arial" w:cs="Arial"/>
          <w:sz w:val="20"/>
          <w:szCs w:val="20"/>
          <w:lang w:val="de-CH" w:eastAsia="de-CH"/>
        </w:rPr>
        <w:t>@hin</w:t>
      </w:r>
      <w:r w:rsidR="0050148C" w:rsidRPr="004218A1">
        <w:rPr>
          <w:rFonts w:ascii="Arial" w:eastAsia="Times New Roman" w:hAnsi="Arial" w:cs="Arial"/>
          <w:sz w:val="20"/>
          <w:szCs w:val="20"/>
          <w:lang w:val="de-CH" w:eastAsia="de-CH"/>
        </w:rPr>
        <w:t>-Adresse</w:t>
      </w:r>
      <w:r w:rsidRPr="004218A1">
        <w:rPr>
          <w:rFonts w:ascii="Arial" w:eastAsia="Times New Roman" w:hAnsi="Arial" w:cs="Arial"/>
          <w:sz w:val="20"/>
          <w:szCs w:val="20"/>
          <w:lang w:val="de-CH" w:eastAsia="de-CH"/>
        </w:rPr>
        <w:t xml:space="preserve"> versende</w:t>
      </w:r>
      <w:r w:rsidR="00746A72" w:rsidRPr="004218A1">
        <w:rPr>
          <w:rFonts w:ascii="Arial" w:eastAsia="Times New Roman" w:hAnsi="Arial" w:cs="Arial"/>
          <w:sz w:val="20"/>
          <w:szCs w:val="20"/>
          <w:lang w:val="de-CH" w:eastAsia="de-CH"/>
        </w:rPr>
        <w:t xml:space="preserve">t sie die </w:t>
      </w:r>
      <w:r w:rsidRPr="004218A1">
        <w:rPr>
          <w:rFonts w:ascii="Arial" w:eastAsia="Times New Roman" w:hAnsi="Arial" w:cs="Arial"/>
          <w:sz w:val="20"/>
          <w:szCs w:val="20"/>
          <w:lang w:val="de-CH" w:eastAsia="de-CH"/>
        </w:rPr>
        <w:t>E-Mails verschlüsselt</w:t>
      </w:r>
      <w:r w:rsidR="00E43E2B" w:rsidRPr="004218A1">
        <w:rPr>
          <w:rFonts w:ascii="Arial" w:eastAsia="Times New Roman" w:hAnsi="Arial" w:cs="Arial"/>
          <w:sz w:val="20"/>
          <w:szCs w:val="20"/>
          <w:lang w:val="de-CH" w:eastAsia="de-CH"/>
        </w:rPr>
        <w:t xml:space="preserve"> </w:t>
      </w:r>
      <w:r w:rsidRPr="004218A1">
        <w:rPr>
          <w:rFonts w:ascii="Arial" w:eastAsia="Times New Roman" w:hAnsi="Arial" w:cs="Arial"/>
          <w:sz w:val="20"/>
          <w:szCs w:val="20"/>
          <w:lang w:val="de-CH" w:eastAsia="de-CH"/>
        </w:rPr>
        <w:t xml:space="preserve">an HIN Mitglieder </w:t>
      </w:r>
      <w:r w:rsidR="00E43E2B" w:rsidRPr="004218A1">
        <w:rPr>
          <w:rFonts w:ascii="Arial" w:eastAsia="Times New Roman" w:hAnsi="Arial" w:cs="Arial"/>
          <w:sz w:val="20"/>
          <w:szCs w:val="20"/>
          <w:lang w:val="de-CH" w:eastAsia="de-CH"/>
        </w:rPr>
        <w:t xml:space="preserve">sowie an </w:t>
      </w:r>
      <w:r w:rsidRPr="004218A1">
        <w:rPr>
          <w:rFonts w:ascii="Arial" w:eastAsia="Times New Roman" w:hAnsi="Arial" w:cs="Arial"/>
          <w:sz w:val="20"/>
          <w:szCs w:val="20"/>
          <w:lang w:val="de-CH" w:eastAsia="de-CH"/>
        </w:rPr>
        <w:t xml:space="preserve">Klientinnen ohne </w:t>
      </w:r>
      <w:r w:rsidR="00E43E2B" w:rsidRPr="004218A1">
        <w:rPr>
          <w:rFonts w:ascii="Arial" w:eastAsia="Times New Roman" w:hAnsi="Arial" w:cs="Arial"/>
          <w:sz w:val="20"/>
          <w:szCs w:val="20"/>
          <w:lang w:val="de-CH" w:eastAsia="de-CH"/>
        </w:rPr>
        <w:t>@hin-Adresse.</w:t>
      </w:r>
    </w:p>
    <w:p w14:paraId="7E4CC461" w14:textId="77777777" w:rsidR="00901980" w:rsidRPr="004218A1" w:rsidRDefault="00901980" w:rsidP="0078367D">
      <w:pPr>
        <w:pStyle w:val="Textkrper"/>
        <w:rPr>
          <w:rFonts w:eastAsia="Times New Roman"/>
          <w:sz w:val="20"/>
          <w:szCs w:val="20"/>
          <w:lang w:val="de-CH" w:eastAsia="de-CH"/>
        </w:rPr>
      </w:pPr>
    </w:p>
    <w:p w14:paraId="2B15B641" w14:textId="29A9ADC5" w:rsidR="00901980" w:rsidRPr="004218A1" w:rsidRDefault="0050148C" w:rsidP="0078367D">
      <w:pPr>
        <w:pStyle w:val="Textkrper"/>
        <w:rPr>
          <w:rFonts w:eastAsia="Times New Roman"/>
          <w:sz w:val="20"/>
          <w:szCs w:val="20"/>
          <w:lang w:val="de-CH" w:eastAsia="de-CH"/>
        </w:rPr>
      </w:pPr>
      <w:r w:rsidRPr="004218A1">
        <w:rPr>
          <w:rFonts w:eastAsia="Times New Roman"/>
          <w:sz w:val="20"/>
          <w:szCs w:val="20"/>
          <w:lang w:val="de-CH" w:eastAsia="de-CH"/>
        </w:rPr>
        <w:t xml:space="preserve">Ihre </w:t>
      </w:r>
      <w:r w:rsidRPr="004218A1">
        <w:rPr>
          <w:rFonts w:eastAsia="Times New Roman"/>
          <w:b/>
          <w:bCs/>
          <w:sz w:val="20"/>
          <w:szCs w:val="20"/>
          <w:lang w:val="de-CH" w:eastAsia="de-CH"/>
        </w:rPr>
        <w:t>Einwilligung</w:t>
      </w:r>
      <w:r w:rsidRPr="004218A1">
        <w:rPr>
          <w:rFonts w:eastAsia="Times New Roman"/>
          <w:sz w:val="20"/>
          <w:szCs w:val="20"/>
          <w:lang w:val="de-CH" w:eastAsia="de-CH"/>
        </w:rPr>
        <w:t xml:space="preserve"> zur Datenbearbeitung können Sie jederzeit ganz oder teilweise</w:t>
      </w:r>
      <w:r w:rsidR="007D7883" w:rsidRPr="004218A1">
        <w:rPr>
          <w:rFonts w:eastAsia="Times New Roman"/>
          <w:b/>
          <w:bCs/>
          <w:sz w:val="20"/>
          <w:szCs w:val="20"/>
          <w:lang w:val="de-CH" w:eastAsia="de-CH"/>
        </w:rPr>
        <w:t xml:space="preserve"> </w:t>
      </w:r>
      <w:r w:rsidRPr="004218A1">
        <w:rPr>
          <w:rFonts w:eastAsia="Times New Roman"/>
          <w:b/>
          <w:bCs/>
          <w:sz w:val="20"/>
          <w:szCs w:val="20"/>
          <w:lang w:val="de-CH" w:eastAsia="de-CH"/>
        </w:rPr>
        <w:t>widerrufen.</w:t>
      </w:r>
      <w:r w:rsidRPr="004218A1">
        <w:rPr>
          <w:rFonts w:eastAsia="Times New Roman"/>
          <w:sz w:val="20"/>
          <w:szCs w:val="20"/>
          <w:lang w:val="de-CH" w:eastAsia="de-CH"/>
        </w:rPr>
        <w:t xml:space="preserve"> Der Widerruf hat schriftlich zu erfolgen. Die Bearbeitung wird eingestellt, sofern sie auf keiner anderen Rechtsgrundlage als Ihrer Einwilligung basiert. </w:t>
      </w:r>
      <w:r w:rsidR="007D7883" w:rsidRPr="004218A1">
        <w:rPr>
          <w:rFonts w:eastAsia="Times New Roman"/>
          <w:sz w:val="20"/>
          <w:szCs w:val="20"/>
          <w:lang w:val="de-CH" w:eastAsia="de-CH"/>
        </w:rPr>
        <w:t xml:space="preserve">Im Weiteren haben Sie </w:t>
      </w:r>
      <w:r w:rsidR="007D7883" w:rsidRPr="004218A1">
        <w:rPr>
          <w:rFonts w:eastAsia="Times New Roman"/>
          <w:b/>
          <w:bCs/>
          <w:sz w:val="20"/>
          <w:szCs w:val="20"/>
          <w:lang w:val="de-CH" w:eastAsia="de-CH"/>
        </w:rPr>
        <w:t>das Recht auf Löschung, Sperrung und Berichtigung sowie das Recht Auskunft</w:t>
      </w:r>
      <w:r w:rsidR="008E4614" w:rsidRPr="004218A1">
        <w:rPr>
          <w:rFonts w:eastAsia="Times New Roman"/>
          <w:b/>
          <w:bCs/>
          <w:sz w:val="20"/>
          <w:szCs w:val="20"/>
          <w:lang w:val="de-CH" w:eastAsia="de-CH"/>
        </w:rPr>
        <w:t xml:space="preserve"> </w:t>
      </w:r>
      <w:r w:rsidR="008E4614" w:rsidRPr="004218A1">
        <w:rPr>
          <w:rFonts w:eastAsia="Times New Roman"/>
          <w:sz w:val="20"/>
          <w:szCs w:val="20"/>
          <w:lang w:val="de-CH" w:eastAsia="de-CH"/>
        </w:rPr>
        <w:t>zu ihren Daten zu erhalten.</w:t>
      </w:r>
    </w:p>
    <w:p w14:paraId="7BD38491" w14:textId="77777777" w:rsidR="0050148C" w:rsidRPr="004218A1" w:rsidRDefault="0050148C" w:rsidP="0078367D">
      <w:pPr>
        <w:pStyle w:val="Textkrper"/>
        <w:rPr>
          <w:rFonts w:eastAsia="Times New Roman"/>
          <w:sz w:val="20"/>
          <w:szCs w:val="20"/>
          <w:lang w:val="de-CH" w:eastAsia="de-CH"/>
        </w:rPr>
      </w:pPr>
    </w:p>
    <w:p w14:paraId="41A7315C" w14:textId="6F295625" w:rsidR="00746A72" w:rsidRPr="004218A1" w:rsidRDefault="00746A72" w:rsidP="00746A72">
      <w:pPr>
        <w:pStyle w:val="Textkrper"/>
        <w:rPr>
          <w:rFonts w:eastAsia="Times New Roman"/>
          <w:sz w:val="20"/>
          <w:szCs w:val="20"/>
          <w:lang w:val="de-CH" w:eastAsia="de-CH"/>
        </w:rPr>
      </w:pPr>
      <w:r w:rsidRPr="004218A1">
        <w:rPr>
          <w:rFonts w:eastAsia="Times New Roman"/>
          <w:sz w:val="20"/>
          <w:szCs w:val="20"/>
          <w:lang w:val="de-CH" w:eastAsia="de-CH"/>
        </w:rPr>
        <w:t xml:space="preserve">Bei </w:t>
      </w:r>
      <w:r w:rsidRPr="004218A1">
        <w:rPr>
          <w:rFonts w:eastAsia="Times New Roman"/>
          <w:b/>
          <w:bCs/>
          <w:sz w:val="20"/>
          <w:szCs w:val="20"/>
          <w:lang w:val="de-CH" w:eastAsia="de-CH"/>
        </w:rPr>
        <w:t>Fragen zum Datenschutz</w:t>
      </w:r>
      <w:r w:rsidRPr="004218A1">
        <w:rPr>
          <w:rFonts w:eastAsia="Times New Roman"/>
          <w:sz w:val="20"/>
          <w:szCs w:val="20"/>
          <w:lang w:val="de-CH" w:eastAsia="de-CH"/>
        </w:rPr>
        <w:t xml:space="preserve"> oder wenn Sie Ihre Rechte im Rahmen des Datenschutzes wahrnehmen wollen, wenden Sie sich direkt an die oben aufgeführt und verantwortliche Still- und Laktationsberaterin BSS / IBCLC.</w:t>
      </w:r>
    </w:p>
    <w:p w14:paraId="2028377A" w14:textId="77777777" w:rsidR="008E4614" w:rsidRPr="004218A1" w:rsidRDefault="008E4614" w:rsidP="00601572">
      <w:pPr>
        <w:rPr>
          <w:rFonts w:ascii="Arial" w:eastAsia="Times New Roman" w:hAnsi="Arial" w:cs="Arial"/>
          <w:sz w:val="20"/>
          <w:szCs w:val="20"/>
          <w:lang w:val="de-CH" w:eastAsia="de-CH"/>
        </w:rPr>
      </w:pPr>
    </w:p>
    <w:p w14:paraId="1157A231" w14:textId="77777777" w:rsidR="00646D1A" w:rsidRPr="004218A1" w:rsidRDefault="00646D1A" w:rsidP="00601572">
      <w:pPr>
        <w:rPr>
          <w:rFonts w:ascii="Arial" w:eastAsia="Times New Roman" w:hAnsi="Arial" w:cs="Arial"/>
          <w:sz w:val="20"/>
          <w:szCs w:val="20"/>
          <w:lang w:val="de-CH" w:eastAsia="de-CH"/>
        </w:rPr>
      </w:pPr>
    </w:p>
    <w:p w14:paraId="3E64F8D2" w14:textId="4601027E" w:rsidR="00465201" w:rsidRPr="004218A1" w:rsidRDefault="00F435E9" w:rsidP="00F435E9">
      <w:pPr>
        <w:pStyle w:val="Textkrper"/>
        <w:shd w:val="clear" w:color="auto" w:fill="BFBFBF" w:themeFill="background1" w:themeFillShade="BF"/>
        <w:rPr>
          <w:b/>
          <w:bCs/>
          <w:lang w:val="de-CH"/>
        </w:rPr>
      </w:pPr>
      <w:r w:rsidRPr="004218A1">
        <w:rPr>
          <w:b/>
          <w:bCs/>
          <w:lang w:val="de-CH"/>
        </w:rPr>
        <w:t>I</w:t>
      </w:r>
      <w:r w:rsidR="00465201" w:rsidRPr="004218A1">
        <w:rPr>
          <w:b/>
          <w:bCs/>
          <w:lang w:val="de-CH"/>
        </w:rPr>
        <w:t>nformation</w:t>
      </w:r>
      <w:r w:rsidR="00A529D0" w:rsidRPr="004218A1">
        <w:rPr>
          <w:b/>
          <w:bCs/>
          <w:lang w:val="de-CH"/>
        </w:rPr>
        <w:t>en</w:t>
      </w:r>
      <w:r w:rsidR="00465201" w:rsidRPr="004218A1">
        <w:rPr>
          <w:b/>
          <w:bCs/>
          <w:lang w:val="de-CH"/>
        </w:rPr>
        <w:t xml:space="preserve"> zur Stillberatung </w:t>
      </w:r>
    </w:p>
    <w:p w14:paraId="3F83CD3A" w14:textId="77777777" w:rsidR="00465201" w:rsidRPr="004218A1" w:rsidRDefault="00465201" w:rsidP="00601572">
      <w:pPr>
        <w:rPr>
          <w:rFonts w:ascii="Arial" w:eastAsia="Times New Roman" w:hAnsi="Arial" w:cs="Arial"/>
          <w:sz w:val="18"/>
          <w:szCs w:val="18"/>
          <w:lang w:val="de-CH" w:eastAsia="de-CH"/>
        </w:rPr>
      </w:pPr>
    </w:p>
    <w:p w14:paraId="2147F5C0" w14:textId="11A0D3F4" w:rsidR="00262FA8" w:rsidRPr="004218A1" w:rsidRDefault="00B62E1D" w:rsidP="00F435E9">
      <w:pPr>
        <w:tabs>
          <w:tab w:val="left" w:pos="284"/>
        </w:tabs>
        <w:rPr>
          <w:rFonts w:ascii="Arial" w:eastAsia="Symbol" w:hAnsi="Arial" w:cs="Arial"/>
          <w:sz w:val="22"/>
          <w:szCs w:val="22"/>
          <w:lang w:val="de-CH" w:eastAsia="de-CH"/>
        </w:rPr>
      </w:pPr>
      <w:r w:rsidRPr="004218A1">
        <w:rPr>
          <w:rFonts w:ascii="Arial" w:eastAsia="Arial" w:hAnsi="Arial" w:cs="Arial"/>
          <w:b/>
          <w:sz w:val="22"/>
          <w:szCs w:val="22"/>
          <w:lang w:val="de-CH" w:eastAsia="de-CH"/>
        </w:rPr>
        <w:t xml:space="preserve">Anzahl bezahlte </w:t>
      </w:r>
      <w:r w:rsidR="00262FA8" w:rsidRPr="004218A1">
        <w:rPr>
          <w:rFonts w:ascii="Arial" w:eastAsia="Arial" w:hAnsi="Arial" w:cs="Arial"/>
          <w:b/>
          <w:sz w:val="22"/>
          <w:szCs w:val="22"/>
          <w:lang w:val="de-CH" w:eastAsia="de-CH"/>
        </w:rPr>
        <w:t>Stillberatungen</w:t>
      </w:r>
    </w:p>
    <w:p w14:paraId="2DDE9059" w14:textId="2E916F3D" w:rsidR="00262FA8" w:rsidRPr="004218A1" w:rsidRDefault="00F435E9" w:rsidP="00F435E9">
      <w:pPr>
        <w:ind w:right="240"/>
        <w:rPr>
          <w:rFonts w:ascii="Arial" w:eastAsia="Arial" w:hAnsi="Arial" w:cs="Arial"/>
          <w:sz w:val="20"/>
          <w:szCs w:val="20"/>
          <w:lang w:val="de-CH" w:eastAsia="de-CH"/>
        </w:rPr>
      </w:pPr>
      <w:r w:rsidRPr="004218A1">
        <w:rPr>
          <w:rFonts w:ascii="Arial" w:eastAsia="Arial" w:hAnsi="Arial" w:cs="Arial"/>
          <w:sz w:val="20"/>
          <w:szCs w:val="20"/>
          <w:lang w:val="de-CH" w:eastAsia="de-CH"/>
        </w:rPr>
        <w:t>Drei Stillberatungen w</w:t>
      </w:r>
      <w:r w:rsidR="00262FA8" w:rsidRPr="004218A1">
        <w:rPr>
          <w:rFonts w:ascii="Arial" w:eastAsia="Arial" w:hAnsi="Arial" w:cs="Arial"/>
          <w:sz w:val="20"/>
          <w:szCs w:val="20"/>
          <w:lang w:val="de-CH" w:eastAsia="de-CH"/>
        </w:rPr>
        <w:t>erden im Rahmen der Grundversicherung von den Krankenkassen übernommen, sofern sie durch eine</w:t>
      </w:r>
      <w:r w:rsidR="00457E47" w:rsidRPr="004218A1">
        <w:rPr>
          <w:rFonts w:ascii="Arial" w:eastAsia="Arial" w:hAnsi="Arial" w:cs="Arial"/>
          <w:sz w:val="20"/>
          <w:szCs w:val="20"/>
          <w:lang w:val="de-CH" w:eastAsia="de-CH"/>
        </w:rPr>
        <w:t xml:space="preserve"> </w:t>
      </w:r>
      <w:r w:rsidR="00262FA8" w:rsidRPr="004218A1">
        <w:rPr>
          <w:rFonts w:ascii="Arial" w:eastAsia="Arial" w:hAnsi="Arial" w:cs="Arial"/>
          <w:sz w:val="20"/>
          <w:szCs w:val="20"/>
          <w:lang w:val="de-CH" w:eastAsia="de-CH"/>
        </w:rPr>
        <w:t xml:space="preserve">Still- und Laktationsberaterin </w:t>
      </w:r>
      <w:r w:rsidR="00457E47" w:rsidRPr="004218A1">
        <w:rPr>
          <w:rFonts w:ascii="Arial" w:eastAsia="Arial" w:hAnsi="Arial" w:cs="Arial"/>
          <w:sz w:val="20"/>
          <w:szCs w:val="20"/>
          <w:lang w:val="de-CH" w:eastAsia="de-CH"/>
        </w:rPr>
        <w:t xml:space="preserve">BSS / </w:t>
      </w:r>
      <w:r w:rsidR="00262FA8" w:rsidRPr="004218A1">
        <w:rPr>
          <w:rFonts w:ascii="Arial" w:eastAsia="Arial" w:hAnsi="Arial" w:cs="Arial"/>
          <w:sz w:val="20"/>
          <w:szCs w:val="20"/>
          <w:lang w:val="de-CH" w:eastAsia="de-CH"/>
        </w:rPr>
        <w:t xml:space="preserve">IBCLC, im Besitz einer </w:t>
      </w:r>
      <w:r w:rsidR="004218A1" w:rsidRPr="004218A1">
        <w:rPr>
          <w:rFonts w:ascii="Arial" w:eastAsia="Arial" w:hAnsi="Arial" w:cs="Arial"/>
          <w:sz w:val="20"/>
          <w:szCs w:val="20"/>
          <w:lang w:val="de-CH" w:eastAsia="de-CH"/>
        </w:rPr>
        <w:t>ZSR-Nummer</w:t>
      </w:r>
      <w:r w:rsidR="00262FA8" w:rsidRPr="004218A1">
        <w:rPr>
          <w:rFonts w:ascii="Arial" w:eastAsia="Arial" w:hAnsi="Arial" w:cs="Arial"/>
          <w:sz w:val="20"/>
          <w:szCs w:val="20"/>
          <w:lang w:val="de-CH" w:eastAsia="de-CH"/>
        </w:rPr>
        <w:t xml:space="preserve"> (anerkannte Leistungserbringerin), ausgeführt werden.</w:t>
      </w:r>
    </w:p>
    <w:p w14:paraId="4E5466B2" w14:textId="77777777" w:rsidR="00262FA8" w:rsidRPr="004218A1" w:rsidRDefault="00262FA8" w:rsidP="00153A94">
      <w:pPr>
        <w:rPr>
          <w:rFonts w:ascii="Arial" w:eastAsia="Symbol" w:hAnsi="Arial" w:cs="Arial"/>
          <w:sz w:val="20"/>
          <w:szCs w:val="20"/>
          <w:lang w:val="de-CH" w:eastAsia="de-CH"/>
        </w:rPr>
      </w:pPr>
    </w:p>
    <w:p w14:paraId="2C6656D7" w14:textId="266F64B6" w:rsidR="00B62E1D" w:rsidRPr="004218A1" w:rsidRDefault="00B62E1D" w:rsidP="00F435E9">
      <w:pPr>
        <w:tabs>
          <w:tab w:val="left" w:pos="400"/>
        </w:tabs>
        <w:ind w:right="3260"/>
        <w:rPr>
          <w:rFonts w:ascii="Arial" w:eastAsia="Arial" w:hAnsi="Arial" w:cs="Arial"/>
          <w:b/>
          <w:sz w:val="22"/>
          <w:szCs w:val="22"/>
          <w:lang w:val="de-CH" w:eastAsia="de-CH"/>
        </w:rPr>
      </w:pPr>
      <w:r w:rsidRPr="004218A1">
        <w:rPr>
          <w:rFonts w:ascii="Arial" w:eastAsia="Arial" w:hAnsi="Arial" w:cs="Arial"/>
          <w:b/>
          <w:sz w:val="22"/>
          <w:szCs w:val="22"/>
          <w:lang w:val="de-CH" w:eastAsia="de-CH"/>
        </w:rPr>
        <w:t>Kosten der Stillberatung</w:t>
      </w:r>
    </w:p>
    <w:p w14:paraId="713D577E" w14:textId="5A00966F" w:rsidR="00B62E1D" w:rsidRPr="004218A1" w:rsidRDefault="00B62E1D" w:rsidP="00F435E9">
      <w:pPr>
        <w:tabs>
          <w:tab w:val="left" w:pos="284"/>
        </w:tabs>
        <w:ind w:right="1699"/>
        <w:rPr>
          <w:rFonts w:ascii="Arial" w:eastAsia="Arial" w:hAnsi="Arial" w:cs="Arial"/>
          <w:sz w:val="20"/>
          <w:szCs w:val="20"/>
          <w:lang w:val="de-CH" w:eastAsia="de-CH"/>
        </w:rPr>
      </w:pPr>
      <w:r w:rsidRPr="004218A1">
        <w:rPr>
          <w:rFonts w:ascii="Arial" w:eastAsia="Arial" w:hAnsi="Arial" w:cs="Arial"/>
          <w:sz w:val="20"/>
          <w:szCs w:val="20"/>
          <w:lang w:val="de-CH" w:eastAsia="de-CH"/>
        </w:rPr>
        <w:t xml:space="preserve">Die Kosten </w:t>
      </w:r>
      <w:r w:rsidR="00F435E9" w:rsidRPr="004218A1">
        <w:rPr>
          <w:rFonts w:ascii="Arial" w:eastAsia="Arial" w:hAnsi="Arial" w:cs="Arial"/>
          <w:sz w:val="20"/>
          <w:szCs w:val="20"/>
          <w:lang w:val="de-CH" w:eastAsia="de-CH"/>
        </w:rPr>
        <w:t>pro Stillberatungssitzung</w:t>
      </w:r>
      <w:r w:rsidRPr="004218A1">
        <w:rPr>
          <w:rFonts w:ascii="Arial" w:eastAsia="Arial" w:hAnsi="Arial" w:cs="Arial"/>
          <w:sz w:val="20"/>
          <w:szCs w:val="20"/>
          <w:lang w:val="de-CH" w:eastAsia="de-CH"/>
        </w:rPr>
        <w:t xml:space="preserve"> setzen sich wie folgt zusammen</w:t>
      </w:r>
      <w:r w:rsidR="00F435E9" w:rsidRPr="004218A1">
        <w:rPr>
          <w:rFonts w:ascii="Arial" w:eastAsia="Arial" w:hAnsi="Arial" w:cs="Arial"/>
          <w:sz w:val="20"/>
          <w:szCs w:val="20"/>
          <w:lang w:val="de-CH" w:eastAsia="de-CH"/>
        </w:rPr>
        <w:t>.</w:t>
      </w:r>
    </w:p>
    <w:p w14:paraId="401D0898" w14:textId="130A2FC0" w:rsidR="00262FA8" w:rsidRPr="004218A1" w:rsidRDefault="00262FA8" w:rsidP="00F435E9">
      <w:pPr>
        <w:pStyle w:val="Listenabsatz"/>
        <w:numPr>
          <w:ilvl w:val="0"/>
          <w:numId w:val="7"/>
        </w:numPr>
        <w:jc w:val="both"/>
        <w:rPr>
          <w:rFonts w:ascii="Arial" w:eastAsia="Arial" w:hAnsi="Arial" w:cs="Arial"/>
          <w:sz w:val="20"/>
          <w:szCs w:val="20"/>
          <w:lang w:val="de-CH" w:eastAsia="de-CH"/>
        </w:rPr>
      </w:pPr>
      <w:r w:rsidRPr="004218A1">
        <w:rPr>
          <w:rFonts w:ascii="Arial" w:eastAsia="Arial" w:hAnsi="Arial" w:cs="Arial"/>
          <w:sz w:val="20"/>
          <w:szCs w:val="20"/>
          <w:lang w:val="de-CH" w:eastAsia="de-CH"/>
        </w:rPr>
        <w:t>Stillberatung:</w:t>
      </w:r>
      <w:r w:rsidR="00F435E9" w:rsidRPr="004218A1">
        <w:rPr>
          <w:rFonts w:ascii="Arial" w:eastAsia="Arial" w:hAnsi="Arial" w:cs="Arial"/>
          <w:sz w:val="20"/>
          <w:szCs w:val="20"/>
          <w:lang w:val="de-CH" w:eastAsia="de-CH"/>
        </w:rPr>
        <w:tab/>
      </w:r>
      <w:r w:rsidR="00F435E9" w:rsidRPr="004218A1">
        <w:rPr>
          <w:rFonts w:ascii="Arial" w:eastAsia="Arial" w:hAnsi="Arial" w:cs="Arial"/>
          <w:sz w:val="20"/>
          <w:szCs w:val="20"/>
          <w:lang w:val="de-CH" w:eastAsia="de-CH"/>
        </w:rPr>
        <w:tab/>
      </w:r>
      <w:r w:rsidR="00153A94" w:rsidRPr="004218A1">
        <w:rPr>
          <w:rFonts w:ascii="Arial" w:eastAsia="Arial" w:hAnsi="Arial" w:cs="Arial"/>
          <w:sz w:val="20"/>
          <w:szCs w:val="20"/>
          <w:lang w:val="de-CH" w:eastAsia="de-CH"/>
        </w:rPr>
        <w:t>CHF</w:t>
      </w:r>
      <w:r w:rsidRPr="004218A1">
        <w:rPr>
          <w:rFonts w:ascii="Arial" w:eastAsia="Arial" w:hAnsi="Arial" w:cs="Arial"/>
          <w:sz w:val="20"/>
          <w:szCs w:val="20"/>
          <w:lang w:val="de-CH" w:eastAsia="de-CH"/>
        </w:rPr>
        <w:t xml:space="preserve"> </w:t>
      </w:r>
      <w:r w:rsidR="00A76CBE" w:rsidRPr="004218A1">
        <w:rPr>
          <w:rFonts w:ascii="Arial" w:eastAsia="Arial" w:hAnsi="Arial" w:cs="Arial"/>
          <w:sz w:val="20"/>
          <w:szCs w:val="20"/>
          <w:lang w:val="de-CH" w:eastAsia="de-CH"/>
        </w:rPr>
        <w:t>97.50</w:t>
      </w:r>
      <w:r w:rsidR="000334EA" w:rsidRPr="004218A1">
        <w:rPr>
          <w:rFonts w:ascii="Arial" w:eastAsia="Arial" w:hAnsi="Arial" w:cs="Arial"/>
          <w:sz w:val="20"/>
          <w:szCs w:val="20"/>
          <w:lang w:val="de-CH" w:eastAsia="de-CH"/>
        </w:rPr>
        <w:t xml:space="preserve"> (TP: 78 / TPW: 1.25) </w:t>
      </w:r>
    </w:p>
    <w:p w14:paraId="34DF9785" w14:textId="0A8C1839" w:rsidR="00262FA8" w:rsidRPr="004218A1" w:rsidRDefault="00262FA8" w:rsidP="000334EA">
      <w:pPr>
        <w:pStyle w:val="Listenabsatz"/>
        <w:numPr>
          <w:ilvl w:val="0"/>
          <w:numId w:val="7"/>
        </w:numPr>
        <w:rPr>
          <w:rFonts w:ascii="Arial" w:eastAsia="Arial" w:hAnsi="Arial" w:cs="Arial"/>
          <w:sz w:val="20"/>
          <w:szCs w:val="20"/>
          <w:lang w:val="de-CH" w:eastAsia="de-CH"/>
        </w:rPr>
      </w:pPr>
      <w:r w:rsidRPr="004218A1">
        <w:rPr>
          <w:rFonts w:ascii="Arial" w:eastAsia="Arial" w:hAnsi="Arial" w:cs="Arial"/>
          <w:sz w:val="20"/>
          <w:szCs w:val="20"/>
          <w:lang w:val="de-CH" w:eastAsia="de-CH"/>
        </w:rPr>
        <w:t xml:space="preserve">Verbrauchsmaterial: </w:t>
      </w:r>
      <w:r w:rsidR="00F435E9" w:rsidRPr="004218A1">
        <w:rPr>
          <w:rFonts w:ascii="Arial" w:eastAsia="Arial" w:hAnsi="Arial" w:cs="Arial"/>
          <w:sz w:val="20"/>
          <w:szCs w:val="20"/>
          <w:lang w:val="de-CH" w:eastAsia="de-CH"/>
        </w:rPr>
        <w:tab/>
      </w:r>
      <w:r w:rsidR="000334EA" w:rsidRPr="004218A1">
        <w:rPr>
          <w:rFonts w:ascii="Arial" w:eastAsia="Arial" w:hAnsi="Arial" w:cs="Arial"/>
          <w:color w:val="000000" w:themeColor="text1"/>
          <w:sz w:val="20"/>
          <w:szCs w:val="20"/>
          <w:lang w:val="de-CH" w:eastAsia="de-CH"/>
        </w:rPr>
        <w:t xml:space="preserve">CHF 8.75 </w:t>
      </w:r>
      <w:r w:rsidR="000334EA" w:rsidRPr="004218A1">
        <w:rPr>
          <w:rFonts w:ascii="Arial" w:eastAsia="Arial" w:hAnsi="Arial" w:cs="Arial"/>
          <w:sz w:val="20"/>
          <w:szCs w:val="20"/>
          <w:lang w:val="de-CH" w:eastAsia="de-CH"/>
        </w:rPr>
        <w:t>(TP: 7 / TPW: 1.25)</w:t>
      </w:r>
    </w:p>
    <w:p w14:paraId="7A78F9C7" w14:textId="77777777" w:rsidR="000334EA" w:rsidRPr="004218A1" w:rsidRDefault="000334EA" w:rsidP="00153A94">
      <w:pPr>
        <w:tabs>
          <w:tab w:val="left" w:pos="400"/>
        </w:tabs>
        <w:rPr>
          <w:rFonts w:ascii="Arial" w:eastAsia="Symbol" w:hAnsi="Arial" w:cs="Arial"/>
          <w:sz w:val="20"/>
          <w:szCs w:val="20"/>
          <w:lang w:val="de-CH" w:eastAsia="de-CH"/>
        </w:rPr>
      </w:pPr>
    </w:p>
    <w:p w14:paraId="5D91EB1E" w14:textId="7AA038CB" w:rsidR="00153A94" w:rsidRPr="004218A1" w:rsidRDefault="000334EA" w:rsidP="00153A94">
      <w:pPr>
        <w:tabs>
          <w:tab w:val="left" w:pos="400"/>
        </w:tabs>
        <w:rPr>
          <w:rFonts w:ascii="Arial" w:eastAsia="Symbol" w:hAnsi="Arial" w:cs="Arial"/>
          <w:sz w:val="20"/>
          <w:szCs w:val="20"/>
          <w:lang w:val="de-CH" w:eastAsia="de-CH"/>
        </w:rPr>
      </w:pPr>
      <w:r w:rsidRPr="004218A1">
        <w:rPr>
          <w:rFonts w:ascii="Arial" w:eastAsia="Symbol" w:hAnsi="Arial" w:cs="Arial"/>
          <w:sz w:val="20"/>
          <w:szCs w:val="20"/>
          <w:lang w:val="de-CH" w:eastAsia="de-CH"/>
        </w:rPr>
        <w:t xml:space="preserve">Die Krankenkassen Helsana, Sanitas und KPT vergüten folgende Beträge: </w:t>
      </w:r>
    </w:p>
    <w:p w14:paraId="29EE0353" w14:textId="46FA8379" w:rsidR="000334EA" w:rsidRPr="004218A1" w:rsidRDefault="000334EA" w:rsidP="000334EA">
      <w:pPr>
        <w:pStyle w:val="Listenabsatz"/>
        <w:numPr>
          <w:ilvl w:val="0"/>
          <w:numId w:val="7"/>
        </w:numPr>
        <w:jc w:val="both"/>
        <w:rPr>
          <w:rFonts w:ascii="Arial" w:eastAsia="Arial" w:hAnsi="Arial" w:cs="Arial"/>
          <w:sz w:val="20"/>
          <w:szCs w:val="20"/>
          <w:lang w:val="de-CH" w:eastAsia="de-CH"/>
        </w:rPr>
      </w:pPr>
      <w:r w:rsidRPr="004218A1">
        <w:rPr>
          <w:rFonts w:ascii="Arial" w:eastAsia="Arial" w:hAnsi="Arial" w:cs="Arial"/>
          <w:sz w:val="20"/>
          <w:szCs w:val="20"/>
          <w:lang w:val="de-CH" w:eastAsia="de-CH"/>
        </w:rPr>
        <w:t>Stillberatung:</w:t>
      </w:r>
      <w:r w:rsidRPr="004218A1">
        <w:rPr>
          <w:rFonts w:ascii="Arial" w:eastAsia="Arial" w:hAnsi="Arial" w:cs="Arial"/>
          <w:sz w:val="20"/>
          <w:szCs w:val="20"/>
          <w:lang w:val="de-CH" w:eastAsia="de-CH"/>
        </w:rPr>
        <w:tab/>
      </w:r>
      <w:r w:rsidRPr="004218A1">
        <w:rPr>
          <w:rFonts w:ascii="Arial" w:eastAsia="Arial" w:hAnsi="Arial" w:cs="Arial"/>
          <w:sz w:val="20"/>
          <w:szCs w:val="20"/>
          <w:lang w:val="de-CH" w:eastAsia="de-CH"/>
        </w:rPr>
        <w:tab/>
        <w:t>CHF 78.00 (TP: 78 / TPW: 1.0)</w:t>
      </w:r>
    </w:p>
    <w:p w14:paraId="2B025A19" w14:textId="5032C69E" w:rsidR="000334EA" w:rsidRPr="004218A1" w:rsidRDefault="000334EA" w:rsidP="000334EA">
      <w:pPr>
        <w:pStyle w:val="Listenabsatz"/>
        <w:numPr>
          <w:ilvl w:val="0"/>
          <w:numId w:val="7"/>
        </w:numPr>
        <w:jc w:val="both"/>
        <w:rPr>
          <w:rFonts w:ascii="Arial" w:eastAsia="Arial" w:hAnsi="Arial" w:cs="Arial"/>
          <w:sz w:val="20"/>
          <w:szCs w:val="20"/>
          <w:lang w:val="de-CH" w:eastAsia="de-CH"/>
        </w:rPr>
      </w:pPr>
      <w:r w:rsidRPr="004218A1">
        <w:rPr>
          <w:rFonts w:ascii="Arial" w:eastAsia="Arial" w:hAnsi="Arial" w:cs="Arial"/>
          <w:sz w:val="20"/>
          <w:szCs w:val="20"/>
          <w:lang w:val="de-CH" w:eastAsia="de-CH"/>
        </w:rPr>
        <w:t xml:space="preserve">Verbrauchsmaterial: </w:t>
      </w:r>
      <w:r w:rsidRPr="004218A1">
        <w:rPr>
          <w:rFonts w:ascii="Arial" w:eastAsia="Arial" w:hAnsi="Arial" w:cs="Arial"/>
          <w:sz w:val="20"/>
          <w:szCs w:val="20"/>
          <w:lang w:val="de-CH" w:eastAsia="de-CH"/>
        </w:rPr>
        <w:tab/>
      </w:r>
      <w:r w:rsidRPr="004218A1">
        <w:rPr>
          <w:rFonts w:ascii="Arial" w:eastAsia="Arial" w:hAnsi="Arial" w:cs="Arial"/>
          <w:color w:val="000000" w:themeColor="text1"/>
          <w:sz w:val="20"/>
          <w:szCs w:val="20"/>
          <w:lang w:val="de-CH" w:eastAsia="de-CH"/>
        </w:rPr>
        <w:t>CHF 7</w:t>
      </w:r>
      <w:r w:rsidR="004218A1">
        <w:rPr>
          <w:rFonts w:ascii="Arial" w:eastAsia="Arial" w:hAnsi="Arial" w:cs="Arial"/>
          <w:color w:val="000000" w:themeColor="text1"/>
          <w:sz w:val="20"/>
          <w:szCs w:val="20"/>
          <w:lang w:val="de-CH" w:eastAsia="de-CH"/>
        </w:rPr>
        <w:t>.00</w:t>
      </w:r>
      <w:r w:rsidRPr="004218A1">
        <w:rPr>
          <w:rFonts w:ascii="Arial" w:eastAsia="Arial" w:hAnsi="Arial" w:cs="Arial"/>
          <w:sz w:val="20"/>
          <w:szCs w:val="20"/>
          <w:lang w:val="de-CH" w:eastAsia="de-CH"/>
        </w:rPr>
        <w:t xml:space="preserve"> (TP: 7 / TPW: 1.0)</w:t>
      </w:r>
    </w:p>
    <w:p w14:paraId="7EFFC27D" w14:textId="77777777" w:rsidR="000334EA" w:rsidRPr="004218A1" w:rsidRDefault="000334EA" w:rsidP="00153A94">
      <w:pPr>
        <w:tabs>
          <w:tab w:val="left" w:pos="400"/>
        </w:tabs>
        <w:rPr>
          <w:rFonts w:ascii="Arial" w:eastAsia="Symbol" w:hAnsi="Arial" w:cs="Arial"/>
          <w:sz w:val="20"/>
          <w:szCs w:val="20"/>
          <w:lang w:val="de-CH" w:eastAsia="de-CH"/>
        </w:rPr>
      </w:pPr>
    </w:p>
    <w:p w14:paraId="11CE118D" w14:textId="4826BE87" w:rsidR="00262FA8" w:rsidRPr="004218A1" w:rsidRDefault="00262FA8" w:rsidP="00F435E9">
      <w:pPr>
        <w:tabs>
          <w:tab w:val="left" w:pos="284"/>
        </w:tabs>
        <w:rPr>
          <w:rFonts w:ascii="Arial" w:eastAsia="Symbol" w:hAnsi="Arial" w:cs="Arial"/>
          <w:lang w:val="de-CH" w:eastAsia="de-CH"/>
        </w:rPr>
      </w:pPr>
      <w:r w:rsidRPr="004218A1">
        <w:rPr>
          <w:rFonts w:ascii="Arial" w:eastAsia="Arial" w:hAnsi="Arial" w:cs="Arial"/>
          <w:b/>
          <w:sz w:val="22"/>
          <w:szCs w:val="22"/>
          <w:lang w:val="de-CH" w:eastAsia="de-CH"/>
        </w:rPr>
        <w:t>Telefonberatung</w:t>
      </w:r>
      <w:r w:rsidR="0098273E" w:rsidRPr="004218A1">
        <w:rPr>
          <w:rFonts w:ascii="Arial" w:eastAsia="Arial" w:hAnsi="Arial" w:cs="Arial"/>
          <w:b/>
          <w:sz w:val="22"/>
          <w:szCs w:val="22"/>
          <w:lang w:val="de-CH" w:eastAsia="de-CH"/>
        </w:rPr>
        <w:t xml:space="preserve"> </w:t>
      </w:r>
    </w:p>
    <w:p w14:paraId="1AAD95E4" w14:textId="77777777" w:rsidR="000B3BE7" w:rsidRPr="004218A1" w:rsidRDefault="00F435E9" w:rsidP="00F435E9">
      <w:pPr>
        <w:ind w:right="620"/>
        <w:rPr>
          <w:rFonts w:ascii="Arial" w:eastAsia="Arial" w:hAnsi="Arial" w:cs="Arial"/>
          <w:sz w:val="20"/>
          <w:szCs w:val="20"/>
          <w:lang w:val="de-CH" w:eastAsia="de-CH"/>
        </w:rPr>
      </w:pPr>
      <w:r w:rsidRPr="004218A1">
        <w:rPr>
          <w:rFonts w:ascii="Arial" w:eastAsia="Arial" w:hAnsi="Arial" w:cs="Arial"/>
          <w:sz w:val="20"/>
          <w:szCs w:val="20"/>
          <w:lang w:val="de-CH" w:eastAsia="de-CH"/>
        </w:rPr>
        <w:t>Sie i</w:t>
      </w:r>
      <w:r w:rsidR="00262FA8" w:rsidRPr="004218A1">
        <w:rPr>
          <w:rFonts w:ascii="Arial" w:eastAsia="Arial" w:hAnsi="Arial" w:cs="Arial"/>
          <w:sz w:val="20"/>
          <w:szCs w:val="20"/>
          <w:lang w:val="de-CH" w:eastAsia="de-CH"/>
        </w:rPr>
        <w:t>st keine Pflichtleistung der Krankenkasse</w:t>
      </w:r>
      <w:r w:rsidR="00262FA8" w:rsidRPr="004218A1">
        <w:rPr>
          <w:rFonts w:ascii="Arial" w:eastAsia="Arial" w:hAnsi="Arial" w:cs="Arial"/>
          <w:i/>
          <w:sz w:val="20"/>
          <w:szCs w:val="20"/>
          <w:lang w:val="de-CH" w:eastAsia="de-CH"/>
        </w:rPr>
        <w:t>.</w:t>
      </w:r>
      <w:r w:rsidR="00262FA8" w:rsidRPr="004218A1">
        <w:rPr>
          <w:rFonts w:ascii="Arial" w:eastAsia="Arial" w:hAnsi="Arial" w:cs="Arial"/>
          <w:sz w:val="20"/>
          <w:szCs w:val="20"/>
          <w:lang w:val="de-CH" w:eastAsia="de-CH"/>
        </w:rPr>
        <w:t xml:space="preserve"> </w:t>
      </w:r>
      <w:r w:rsidRPr="004218A1">
        <w:rPr>
          <w:rFonts w:ascii="Arial" w:eastAsia="Arial" w:hAnsi="Arial" w:cs="Arial"/>
          <w:sz w:val="20"/>
          <w:szCs w:val="20"/>
          <w:lang w:val="de-CH" w:eastAsia="de-CH"/>
        </w:rPr>
        <w:t>Die Telefonberatung</w:t>
      </w:r>
      <w:r w:rsidR="00262FA8" w:rsidRPr="004218A1">
        <w:rPr>
          <w:rFonts w:ascii="Arial" w:eastAsia="Arial" w:hAnsi="Arial" w:cs="Arial"/>
          <w:sz w:val="20"/>
          <w:szCs w:val="20"/>
          <w:lang w:val="de-CH" w:eastAsia="de-CH"/>
        </w:rPr>
        <w:t xml:space="preserve"> wird im Zehnminutentakt </w:t>
      </w:r>
    </w:p>
    <w:p w14:paraId="4B9AA6A9" w14:textId="16C6E263" w:rsidR="00262FA8" w:rsidRPr="004218A1" w:rsidRDefault="00262FA8" w:rsidP="00F435E9">
      <w:pPr>
        <w:ind w:right="620"/>
        <w:rPr>
          <w:rFonts w:ascii="Arial" w:eastAsia="Arial" w:hAnsi="Arial" w:cs="Arial"/>
          <w:sz w:val="20"/>
          <w:szCs w:val="20"/>
          <w:lang w:val="de-CH" w:eastAsia="de-CH"/>
        </w:rPr>
      </w:pPr>
      <w:r w:rsidRPr="004218A1">
        <w:rPr>
          <w:rFonts w:ascii="Arial" w:eastAsia="Arial" w:hAnsi="Arial" w:cs="Arial"/>
          <w:sz w:val="20"/>
          <w:szCs w:val="20"/>
          <w:lang w:val="de-CH" w:eastAsia="de-CH"/>
        </w:rPr>
        <w:t xml:space="preserve">à </w:t>
      </w:r>
      <w:r w:rsidR="00153A94" w:rsidRPr="004218A1">
        <w:rPr>
          <w:rFonts w:ascii="Arial" w:eastAsia="Arial" w:hAnsi="Arial" w:cs="Arial"/>
          <w:sz w:val="20"/>
          <w:szCs w:val="20"/>
          <w:lang w:val="de-CH" w:eastAsia="de-CH"/>
        </w:rPr>
        <w:t xml:space="preserve">CHF </w:t>
      </w:r>
      <w:r w:rsidRPr="004218A1">
        <w:rPr>
          <w:rFonts w:ascii="Arial" w:eastAsia="Arial" w:hAnsi="Arial" w:cs="Arial"/>
          <w:sz w:val="20"/>
          <w:szCs w:val="20"/>
          <w:lang w:val="de-CH" w:eastAsia="de-CH"/>
        </w:rPr>
        <w:t>13</w:t>
      </w:r>
      <w:r w:rsidR="000B3BE7" w:rsidRPr="004218A1">
        <w:rPr>
          <w:rFonts w:ascii="Arial" w:eastAsia="Arial" w:hAnsi="Arial" w:cs="Arial"/>
          <w:sz w:val="20"/>
          <w:szCs w:val="20"/>
          <w:lang w:val="de-CH" w:eastAsia="de-CH"/>
        </w:rPr>
        <w:t>.--</w:t>
      </w:r>
      <w:r w:rsidR="00153A94" w:rsidRPr="004218A1">
        <w:rPr>
          <w:rFonts w:ascii="Arial" w:eastAsia="Arial" w:hAnsi="Arial" w:cs="Arial"/>
          <w:sz w:val="20"/>
          <w:szCs w:val="20"/>
          <w:lang w:val="de-CH" w:eastAsia="de-CH"/>
        </w:rPr>
        <w:t xml:space="preserve"> </w:t>
      </w:r>
      <w:r w:rsidRPr="004218A1">
        <w:rPr>
          <w:rFonts w:ascii="Arial" w:eastAsia="Arial" w:hAnsi="Arial" w:cs="Arial"/>
          <w:sz w:val="20"/>
          <w:szCs w:val="20"/>
          <w:lang w:val="de-CH" w:eastAsia="de-CH"/>
        </w:rPr>
        <w:t>abgerechnet. Die Kosten müssen von der</w:t>
      </w:r>
      <w:r w:rsidR="000B3BE7" w:rsidRPr="004218A1">
        <w:rPr>
          <w:rFonts w:ascii="Arial" w:eastAsia="Arial" w:hAnsi="Arial" w:cs="Arial"/>
          <w:sz w:val="20"/>
          <w:szCs w:val="20"/>
          <w:lang w:val="de-CH" w:eastAsia="de-CH"/>
        </w:rPr>
        <w:t xml:space="preserve"> Klientin </w:t>
      </w:r>
      <w:r w:rsidRPr="004218A1">
        <w:rPr>
          <w:rFonts w:ascii="Arial" w:eastAsia="Arial" w:hAnsi="Arial" w:cs="Arial"/>
          <w:sz w:val="20"/>
          <w:szCs w:val="20"/>
          <w:lang w:val="de-CH" w:eastAsia="de-CH"/>
        </w:rPr>
        <w:t>selbst getragen werden.</w:t>
      </w:r>
    </w:p>
    <w:p w14:paraId="779D5055" w14:textId="77777777" w:rsidR="00457E47" w:rsidRPr="004218A1" w:rsidRDefault="00457E47" w:rsidP="00F435E9">
      <w:pPr>
        <w:tabs>
          <w:tab w:val="left" w:pos="284"/>
        </w:tabs>
        <w:rPr>
          <w:rFonts w:ascii="Arial" w:eastAsia="Symbol" w:hAnsi="Arial" w:cs="Arial"/>
          <w:sz w:val="20"/>
          <w:szCs w:val="20"/>
          <w:lang w:val="de-CH" w:eastAsia="de-CH"/>
        </w:rPr>
      </w:pPr>
    </w:p>
    <w:p w14:paraId="4E91333F" w14:textId="06BB7C5A" w:rsidR="00B62E1D" w:rsidRPr="004218A1" w:rsidRDefault="00262FA8" w:rsidP="00F435E9">
      <w:pPr>
        <w:tabs>
          <w:tab w:val="left" w:pos="284"/>
        </w:tabs>
        <w:rPr>
          <w:rFonts w:ascii="Arial" w:eastAsia="Symbol" w:hAnsi="Arial" w:cs="Arial"/>
          <w:sz w:val="22"/>
          <w:szCs w:val="22"/>
          <w:lang w:val="de-CH" w:eastAsia="de-CH"/>
        </w:rPr>
      </w:pPr>
      <w:r w:rsidRPr="004218A1">
        <w:rPr>
          <w:rFonts w:ascii="Arial" w:eastAsia="Arial" w:hAnsi="Arial" w:cs="Arial"/>
          <w:b/>
          <w:sz w:val="22"/>
          <w:szCs w:val="22"/>
          <w:lang w:val="de-CH" w:eastAsia="de-CH"/>
        </w:rPr>
        <w:t>Stillhilfsmittel</w:t>
      </w:r>
      <w:r w:rsidR="00F435E9" w:rsidRPr="004218A1">
        <w:rPr>
          <w:rFonts w:ascii="Arial" w:eastAsia="Arial" w:hAnsi="Arial" w:cs="Arial"/>
          <w:b/>
          <w:sz w:val="22"/>
          <w:szCs w:val="22"/>
          <w:lang w:val="de-CH" w:eastAsia="de-CH"/>
        </w:rPr>
        <w:t xml:space="preserve"> </w:t>
      </w:r>
    </w:p>
    <w:p w14:paraId="03CDB3CE" w14:textId="5E355A7F" w:rsidR="00F435E9" w:rsidRPr="004218A1" w:rsidRDefault="00B62E1D" w:rsidP="00F435E9">
      <w:pPr>
        <w:tabs>
          <w:tab w:val="left" w:pos="284"/>
        </w:tabs>
        <w:rPr>
          <w:rFonts w:ascii="Arial" w:eastAsia="Symbol" w:hAnsi="Arial" w:cs="Arial"/>
          <w:bCs/>
          <w:sz w:val="20"/>
          <w:szCs w:val="20"/>
          <w:lang w:val="de-CH" w:eastAsia="de-CH"/>
        </w:rPr>
      </w:pPr>
      <w:r w:rsidRPr="004218A1">
        <w:rPr>
          <w:rFonts w:ascii="Arial" w:eastAsia="Arial" w:hAnsi="Arial" w:cs="Arial"/>
          <w:bCs/>
          <w:sz w:val="20"/>
          <w:szCs w:val="20"/>
          <w:lang w:val="de-CH" w:eastAsia="de-CH"/>
        </w:rPr>
        <w:t>Folgend</w:t>
      </w:r>
      <w:r w:rsidR="00457E47" w:rsidRPr="004218A1">
        <w:rPr>
          <w:rFonts w:ascii="Arial" w:eastAsia="Arial" w:hAnsi="Arial" w:cs="Arial"/>
          <w:bCs/>
          <w:sz w:val="20"/>
          <w:szCs w:val="20"/>
          <w:lang w:val="de-CH" w:eastAsia="de-CH"/>
        </w:rPr>
        <w:t>e</w:t>
      </w:r>
      <w:r w:rsidRPr="004218A1">
        <w:rPr>
          <w:rFonts w:ascii="Arial" w:eastAsia="Arial" w:hAnsi="Arial" w:cs="Arial"/>
          <w:bCs/>
          <w:sz w:val="20"/>
          <w:szCs w:val="20"/>
          <w:lang w:val="de-CH" w:eastAsia="de-CH"/>
        </w:rPr>
        <w:t xml:space="preserve"> </w:t>
      </w:r>
      <w:r w:rsidR="000B3BE7" w:rsidRPr="004218A1">
        <w:rPr>
          <w:rFonts w:ascii="Arial" w:eastAsia="Arial" w:hAnsi="Arial" w:cs="Arial"/>
          <w:bCs/>
          <w:sz w:val="20"/>
          <w:szCs w:val="20"/>
          <w:lang w:val="de-CH" w:eastAsia="de-CH"/>
        </w:rPr>
        <w:t xml:space="preserve">Stillhilfen </w:t>
      </w:r>
      <w:r w:rsidRPr="004218A1">
        <w:rPr>
          <w:rFonts w:ascii="Arial" w:eastAsia="Arial" w:hAnsi="Arial" w:cs="Arial"/>
          <w:bCs/>
          <w:sz w:val="20"/>
          <w:szCs w:val="20"/>
          <w:lang w:val="de-CH" w:eastAsia="de-CH"/>
        </w:rPr>
        <w:t xml:space="preserve">werden </w:t>
      </w:r>
      <w:r w:rsidR="000A272B" w:rsidRPr="004218A1">
        <w:rPr>
          <w:rFonts w:ascii="Arial" w:eastAsia="Arial" w:hAnsi="Arial" w:cs="Arial"/>
          <w:bCs/>
          <w:sz w:val="20"/>
          <w:szCs w:val="20"/>
          <w:lang w:val="de-CH" w:eastAsia="de-CH"/>
        </w:rPr>
        <w:t>gemäss der Mittel und Gegenständeliste (</w:t>
      </w:r>
      <w:proofErr w:type="spellStart"/>
      <w:r w:rsidR="000A272B" w:rsidRPr="004218A1">
        <w:rPr>
          <w:rFonts w:ascii="Arial" w:eastAsia="Arial" w:hAnsi="Arial" w:cs="Arial"/>
          <w:bCs/>
          <w:sz w:val="20"/>
          <w:szCs w:val="20"/>
          <w:lang w:val="de-CH" w:eastAsia="de-CH"/>
        </w:rPr>
        <w:t>MiGel</w:t>
      </w:r>
      <w:proofErr w:type="spellEnd"/>
      <w:r w:rsidR="000A272B" w:rsidRPr="004218A1">
        <w:rPr>
          <w:rFonts w:ascii="Arial" w:eastAsia="Arial" w:hAnsi="Arial" w:cs="Arial"/>
          <w:bCs/>
          <w:sz w:val="20"/>
          <w:szCs w:val="20"/>
          <w:lang w:val="de-CH" w:eastAsia="de-CH"/>
        </w:rPr>
        <w:t xml:space="preserve">) (Stand 1. Januar 2025) </w:t>
      </w:r>
      <w:r w:rsidR="00262FA8" w:rsidRPr="004218A1">
        <w:rPr>
          <w:rFonts w:ascii="Arial" w:eastAsia="Arial" w:hAnsi="Arial" w:cs="Arial"/>
          <w:bCs/>
          <w:sz w:val="20"/>
          <w:szCs w:val="20"/>
          <w:lang w:val="de-CH" w:eastAsia="de-CH"/>
        </w:rPr>
        <w:t>von der Krankenkasse übernommen</w:t>
      </w:r>
      <w:r w:rsidR="00F435E9" w:rsidRPr="004218A1">
        <w:rPr>
          <w:rFonts w:ascii="Arial" w:eastAsia="Arial" w:hAnsi="Arial" w:cs="Arial"/>
          <w:bCs/>
          <w:sz w:val="20"/>
          <w:szCs w:val="20"/>
          <w:lang w:val="de-CH" w:eastAsia="de-CH"/>
        </w:rPr>
        <w:t>:</w:t>
      </w:r>
    </w:p>
    <w:p w14:paraId="4E2D8BDB" w14:textId="77777777" w:rsidR="00153A94" w:rsidRPr="004218A1" w:rsidRDefault="00153A94" w:rsidP="00153A94">
      <w:pPr>
        <w:pStyle w:val="Textkrper"/>
        <w:ind w:left="426"/>
        <w:rPr>
          <w:sz w:val="20"/>
          <w:szCs w:val="20"/>
          <w:lang w:val="de-CH"/>
        </w:rPr>
      </w:pPr>
    </w:p>
    <w:p w14:paraId="3C5756F2" w14:textId="77777777" w:rsidR="00171E7B" w:rsidRPr="004218A1" w:rsidRDefault="00171E7B" w:rsidP="00F435E9">
      <w:pPr>
        <w:pStyle w:val="Textkrper"/>
        <w:rPr>
          <w:rFonts w:eastAsia="Times New Roman"/>
          <w:b/>
          <w:bCs/>
          <w:sz w:val="20"/>
          <w:szCs w:val="20"/>
          <w:lang w:val="de-CH" w:eastAsia="de-CH"/>
        </w:rPr>
      </w:pPr>
      <w:r w:rsidRPr="004218A1">
        <w:rPr>
          <w:rFonts w:eastAsia="Times New Roman"/>
          <w:b/>
          <w:bCs/>
          <w:sz w:val="20"/>
          <w:szCs w:val="20"/>
          <w:lang w:val="de-CH" w:eastAsia="de-CH"/>
        </w:rPr>
        <w:t>Milchpumpen</w:t>
      </w:r>
    </w:p>
    <w:p w14:paraId="752EF871" w14:textId="77777777" w:rsidR="00401C22" w:rsidRPr="004218A1" w:rsidRDefault="00401C22" w:rsidP="00401C22">
      <w:pPr>
        <w:pStyle w:val="Textkrper"/>
        <w:jc w:val="left"/>
        <w:rPr>
          <w:rFonts w:eastAsia="Times New Roman"/>
          <w:b/>
          <w:bCs/>
          <w:sz w:val="20"/>
          <w:szCs w:val="20"/>
          <w:lang w:val="de-CH" w:eastAsia="de-CH"/>
        </w:rPr>
      </w:pPr>
    </w:p>
    <w:p w14:paraId="25FE00E3" w14:textId="77777777" w:rsidR="00401C22" w:rsidRPr="004218A1" w:rsidRDefault="00401C22" w:rsidP="00401C22">
      <w:pPr>
        <w:pStyle w:val="Textkrper"/>
        <w:jc w:val="left"/>
        <w:rPr>
          <w:rFonts w:eastAsia="Times New Roman"/>
          <w:sz w:val="18"/>
          <w:szCs w:val="18"/>
          <w:lang w:val="de-CH" w:eastAsia="de-CH"/>
        </w:rPr>
      </w:pPr>
      <w:r w:rsidRPr="004218A1">
        <w:rPr>
          <w:rFonts w:eastAsia="Times New Roman"/>
          <w:sz w:val="20"/>
          <w:szCs w:val="20"/>
          <w:lang w:val="de-CH" w:eastAsia="de-CH"/>
        </w:rPr>
        <w:t xml:space="preserve">Limitation </w:t>
      </w:r>
      <w:r w:rsidRPr="004218A1">
        <w:rPr>
          <w:rFonts w:eastAsia="Times New Roman"/>
          <w:sz w:val="18"/>
          <w:szCs w:val="18"/>
          <w:lang w:val="de-CH" w:eastAsia="de-CH"/>
        </w:rPr>
        <w:t>(Mindestens eine der folgenden Limitationen muss erfüllt sein.)</w:t>
      </w:r>
    </w:p>
    <w:p w14:paraId="1C74C56E" w14:textId="77777777" w:rsidR="00401C22" w:rsidRPr="004218A1" w:rsidRDefault="00401C22" w:rsidP="00401C22">
      <w:pPr>
        <w:pStyle w:val="Textkrper"/>
        <w:ind w:left="426"/>
        <w:rPr>
          <w:b/>
          <w:bCs/>
          <w:sz w:val="20"/>
          <w:szCs w:val="20"/>
          <w:lang w:val="de-CH"/>
        </w:rPr>
      </w:pPr>
    </w:p>
    <w:tbl>
      <w:tblPr>
        <w:tblStyle w:val="Tabellenraster"/>
        <w:tblW w:w="0" w:type="auto"/>
        <w:tblInd w:w="284" w:type="dxa"/>
        <w:tblBorders>
          <w:top w:val="none" w:sz="0" w:space="0" w:color="auto"/>
          <w:bottom w:val="none" w:sz="0" w:space="0" w:color="auto"/>
          <w:insideH w:val="none" w:sz="0" w:space="0" w:color="auto"/>
          <w:insideV w:val="none" w:sz="0" w:space="0" w:color="auto"/>
        </w:tblBorders>
        <w:tblLook w:val="04A0" w:firstRow="1" w:lastRow="0" w:firstColumn="1" w:lastColumn="0" w:noHBand="0" w:noVBand="1"/>
      </w:tblPr>
      <w:tblGrid>
        <w:gridCol w:w="4247"/>
        <w:gridCol w:w="5103"/>
      </w:tblGrid>
      <w:tr w:rsidR="00401C22" w:rsidRPr="004218A1" w14:paraId="5D826432" w14:textId="77777777" w:rsidTr="00492C9B">
        <w:tc>
          <w:tcPr>
            <w:tcW w:w="4247" w:type="dxa"/>
            <w:shd w:val="clear" w:color="auto" w:fill="auto"/>
          </w:tcPr>
          <w:p w14:paraId="46C6D2F2" w14:textId="77777777" w:rsidR="00401C22" w:rsidRPr="004218A1" w:rsidRDefault="00401C22" w:rsidP="00114BFA">
            <w:pPr>
              <w:pStyle w:val="Textkrper"/>
              <w:ind w:left="179"/>
              <w:jc w:val="left"/>
              <w:rPr>
                <w:rFonts w:eastAsia="Times New Roman"/>
                <w:b/>
                <w:bCs/>
                <w:sz w:val="20"/>
                <w:szCs w:val="20"/>
                <w:lang w:val="de-CH" w:eastAsia="de-CH"/>
              </w:rPr>
            </w:pPr>
            <w:r w:rsidRPr="004218A1">
              <w:rPr>
                <w:rFonts w:eastAsia="Times New Roman"/>
                <w:b/>
                <w:bCs/>
                <w:sz w:val="20"/>
                <w:szCs w:val="20"/>
                <w:lang w:val="de-CH" w:eastAsia="de-CH"/>
              </w:rPr>
              <w:t>Kind betreffend:</w:t>
            </w:r>
          </w:p>
          <w:p w14:paraId="54975A6A" w14:textId="77777777" w:rsidR="00401C22" w:rsidRPr="004218A1" w:rsidRDefault="00401C22" w:rsidP="00114BFA">
            <w:pPr>
              <w:pStyle w:val="Textkrper"/>
              <w:ind w:left="179"/>
              <w:jc w:val="left"/>
              <w:rPr>
                <w:rFonts w:eastAsia="Times New Roman"/>
                <w:sz w:val="20"/>
                <w:szCs w:val="20"/>
                <w:lang w:val="de-CH" w:eastAsia="de-CH"/>
              </w:rPr>
            </w:pPr>
            <w:r w:rsidRPr="004218A1">
              <w:rPr>
                <w:rFonts w:eastAsia="Times New Roman"/>
                <w:sz w:val="20"/>
                <w:szCs w:val="20"/>
                <w:lang w:val="de-CH" w:eastAsia="de-CH"/>
              </w:rPr>
              <w:t xml:space="preserve">• bei Frühgeborenen </w:t>
            </w:r>
          </w:p>
          <w:p w14:paraId="4D747FCE" w14:textId="77777777" w:rsidR="00401C22" w:rsidRPr="004218A1" w:rsidRDefault="00401C22" w:rsidP="00114BFA">
            <w:pPr>
              <w:pStyle w:val="Textkrper"/>
              <w:ind w:left="177"/>
              <w:jc w:val="left"/>
              <w:rPr>
                <w:rFonts w:eastAsia="Times New Roman"/>
                <w:sz w:val="20"/>
                <w:szCs w:val="20"/>
                <w:lang w:val="de-CH" w:eastAsia="de-CH"/>
              </w:rPr>
            </w:pPr>
            <w:r w:rsidRPr="004218A1">
              <w:rPr>
                <w:rFonts w:eastAsia="Times New Roman"/>
                <w:sz w:val="20"/>
                <w:szCs w:val="20"/>
                <w:lang w:val="de-CH" w:eastAsia="de-CH"/>
              </w:rPr>
              <w:t xml:space="preserve">• bei trinkschwachen Säuglingen </w:t>
            </w:r>
          </w:p>
          <w:p w14:paraId="0957DFE0" w14:textId="77777777" w:rsidR="00401C22" w:rsidRPr="004218A1" w:rsidRDefault="00401C22" w:rsidP="00114BFA">
            <w:pPr>
              <w:pStyle w:val="Textkrper"/>
              <w:ind w:left="179"/>
              <w:jc w:val="left"/>
              <w:rPr>
                <w:rFonts w:eastAsia="Times New Roman"/>
                <w:sz w:val="20"/>
                <w:szCs w:val="20"/>
                <w:lang w:val="de-CH" w:eastAsia="de-CH"/>
              </w:rPr>
            </w:pPr>
            <w:r w:rsidRPr="004218A1">
              <w:rPr>
                <w:rFonts w:eastAsia="Times New Roman"/>
                <w:sz w:val="20"/>
                <w:szCs w:val="20"/>
                <w:lang w:val="de-CH" w:eastAsia="de-CH"/>
              </w:rPr>
              <w:t xml:space="preserve">• bei Fehlbildungen </w:t>
            </w:r>
          </w:p>
          <w:p w14:paraId="0B344648" w14:textId="77777777" w:rsidR="00401C22" w:rsidRPr="004218A1" w:rsidRDefault="00401C22" w:rsidP="00114BFA">
            <w:pPr>
              <w:pStyle w:val="Textkrper"/>
              <w:ind w:left="179"/>
              <w:jc w:val="left"/>
              <w:rPr>
                <w:rFonts w:eastAsia="Times New Roman"/>
                <w:sz w:val="20"/>
                <w:szCs w:val="20"/>
                <w:lang w:val="de-CH" w:eastAsia="de-CH"/>
              </w:rPr>
            </w:pPr>
            <w:r w:rsidRPr="004218A1">
              <w:rPr>
                <w:rFonts w:eastAsia="Times New Roman"/>
                <w:sz w:val="20"/>
                <w:szCs w:val="20"/>
                <w:lang w:val="de-CH" w:eastAsia="de-CH"/>
              </w:rPr>
              <w:t xml:space="preserve">• bei organischen Erkrankungen </w:t>
            </w:r>
          </w:p>
          <w:p w14:paraId="6F78EA95" w14:textId="77777777" w:rsidR="00401C22" w:rsidRPr="004218A1" w:rsidRDefault="00401C22" w:rsidP="00114BFA">
            <w:pPr>
              <w:pStyle w:val="Textkrper"/>
              <w:ind w:left="179"/>
              <w:jc w:val="left"/>
              <w:rPr>
                <w:rFonts w:eastAsia="Times New Roman"/>
                <w:sz w:val="20"/>
                <w:szCs w:val="20"/>
                <w:lang w:val="de-CH" w:eastAsia="de-CH"/>
              </w:rPr>
            </w:pPr>
          </w:p>
          <w:p w14:paraId="11C05E9A" w14:textId="77777777" w:rsidR="00401C22" w:rsidRPr="004218A1" w:rsidRDefault="00401C22" w:rsidP="00114BFA">
            <w:pPr>
              <w:pStyle w:val="Textkrper"/>
              <w:ind w:left="179"/>
              <w:jc w:val="left"/>
              <w:rPr>
                <w:rFonts w:eastAsia="Times New Roman"/>
                <w:sz w:val="20"/>
                <w:szCs w:val="20"/>
                <w:lang w:val="de-CH" w:eastAsia="de-CH"/>
              </w:rPr>
            </w:pPr>
          </w:p>
        </w:tc>
        <w:tc>
          <w:tcPr>
            <w:tcW w:w="5103" w:type="dxa"/>
            <w:shd w:val="clear" w:color="auto" w:fill="auto"/>
          </w:tcPr>
          <w:p w14:paraId="1BFA02EE" w14:textId="77777777" w:rsidR="00401C22" w:rsidRPr="004218A1" w:rsidRDefault="00401C22" w:rsidP="00492C9B">
            <w:pPr>
              <w:pStyle w:val="Textkrper"/>
              <w:pBdr>
                <w:left w:val="single" w:sz="4" w:space="4" w:color="auto"/>
              </w:pBdr>
              <w:ind w:left="115" w:firstLine="142"/>
              <w:jc w:val="left"/>
              <w:rPr>
                <w:rFonts w:eastAsia="Times New Roman"/>
                <w:sz w:val="20"/>
                <w:szCs w:val="20"/>
                <w:lang w:val="de-CH" w:eastAsia="de-CH"/>
              </w:rPr>
            </w:pPr>
            <w:r w:rsidRPr="004218A1">
              <w:rPr>
                <w:rFonts w:eastAsia="Times New Roman"/>
                <w:b/>
                <w:bCs/>
                <w:sz w:val="20"/>
                <w:szCs w:val="20"/>
                <w:lang w:val="de-CH" w:eastAsia="de-CH"/>
              </w:rPr>
              <w:t>Stillende Mutter mit</w:t>
            </w:r>
            <w:r w:rsidRPr="004218A1">
              <w:rPr>
                <w:rFonts w:eastAsia="Times New Roman"/>
                <w:sz w:val="20"/>
                <w:szCs w:val="20"/>
                <w:lang w:val="de-CH" w:eastAsia="de-CH"/>
              </w:rPr>
              <w:t>:</w:t>
            </w:r>
          </w:p>
          <w:p w14:paraId="614F14CA" w14:textId="77777777" w:rsidR="00401C22" w:rsidRPr="004218A1" w:rsidRDefault="00401C22" w:rsidP="00492C9B">
            <w:pPr>
              <w:pStyle w:val="Textkrper"/>
              <w:pBdr>
                <w:left w:val="single" w:sz="4" w:space="4" w:color="auto"/>
              </w:pBdr>
              <w:ind w:left="115" w:firstLine="142"/>
              <w:jc w:val="left"/>
              <w:rPr>
                <w:rFonts w:eastAsia="Times New Roman"/>
                <w:sz w:val="20"/>
                <w:szCs w:val="20"/>
                <w:lang w:val="de-CH" w:eastAsia="de-CH"/>
              </w:rPr>
            </w:pPr>
            <w:r w:rsidRPr="004218A1">
              <w:rPr>
                <w:rFonts w:eastAsia="Times New Roman"/>
                <w:sz w:val="20"/>
                <w:szCs w:val="20"/>
                <w:lang w:val="de-CH" w:eastAsia="de-CH"/>
              </w:rPr>
              <w:t xml:space="preserve">• wunden Brustwarzen </w:t>
            </w:r>
          </w:p>
          <w:p w14:paraId="31DD694B" w14:textId="77777777" w:rsidR="00401C22" w:rsidRPr="004218A1" w:rsidRDefault="00401C22" w:rsidP="00492C9B">
            <w:pPr>
              <w:pStyle w:val="Textkrper"/>
              <w:pBdr>
                <w:left w:val="single" w:sz="4" w:space="4" w:color="auto"/>
              </w:pBdr>
              <w:ind w:left="115" w:firstLine="142"/>
              <w:jc w:val="left"/>
              <w:rPr>
                <w:rFonts w:eastAsia="Times New Roman"/>
                <w:sz w:val="20"/>
                <w:szCs w:val="20"/>
                <w:lang w:val="de-CH" w:eastAsia="de-CH"/>
              </w:rPr>
            </w:pPr>
            <w:r w:rsidRPr="004218A1">
              <w:rPr>
                <w:rFonts w:eastAsia="Times New Roman"/>
                <w:sz w:val="20"/>
                <w:szCs w:val="20"/>
                <w:lang w:val="de-CH" w:eastAsia="de-CH"/>
              </w:rPr>
              <w:t xml:space="preserve">• Entzündungen </w:t>
            </w:r>
          </w:p>
          <w:p w14:paraId="161D28E8" w14:textId="77777777" w:rsidR="00401C22" w:rsidRPr="004218A1" w:rsidRDefault="00401C22" w:rsidP="00492C9B">
            <w:pPr>
              <w:pStyle w:val="Textkrper"/>
              <w:pBdr>
                <w:left w:val="single" w:sz="4" w:space="4" w:color="auto"/>
              </w:pBdr>
              <w:ind w:left="115" w:firstLine="142"/>
              <w:jc w:val="left"/>
              <w:rPr>
                <w:rFonts w:eastAsia="Times New Roman"/>
                <w:sz w:val="20"/>
                <w:szCs w:val="20"/>
                <w:lang w:val="de-CH" w:eastAsia="de-CH"/>
              </w:rPr>
            </w:pPr>
            <w:r w:rsidRPr="004218A1">
              <w:rPr>
                <w:rFonts w:eastAsia="Times New Roman"/>
                <w:sz w:val="20"/>
                <w:szCs w:val="20"/>
                <w:lang w:val="de-CH" w:eastAsia="de-CH"/>
              </w:rPr>
              <w:t xml:space="preserve">• Milchstau </w:t>
            </w:r>
          </w:p>
          <w:p w14:paraId="77B70AC5" w14:textId="77777777" w:rsidR="00401C22" w:rsidRPr="004218A1" w:rsidRDefault="00401C22" w:rsidP="00492C9B">
            <w:pPr>
              <w:pStyle w:val="Textkrper"/>
              <w:pBdr>
                <w:left w:val="single" w:sz="4" w:space="4" w:color="auto"/>
              </w:pBdr>
              <w:ind w:left="115" w:firstLine="142"/>
              <w:jc w:val="left"/>
              <w:rPr>
                <w:rFonts w:eastAsia="Times New Roman"/>
                <w:sz w:val="20"/>
                <w:szCs w:val="20"/>
                <w:lang w:val="de-CH" w:eastAsia="de-CH"/>
              </w:rPr>
            </w:pPr>
            <w:r w:rsidRPr="004218A1">
              <w:rPr>
                <w:rFonts w:eastAsia="Times New Roman"/>
                <w:sz w:val="20"/>
                <w:szCs w:val="20"/>
                <w:lang w:val="de-CH" w:eastAsia="de-CH"/>
              </w:rPr>
              <w:t xml:space="preserve">• vorübergehender medikamentöser Behandlung </w:t>
            </w:r>
          </w:p>
          <w:p w14:paraId="44251423" w14:textId="77777777" w:rsidR="00401C22" w:rsidRPr="004218A1" w:rsidRDefault="00401C22" w:rsidP="00492C9B">
            <w:pPr>
              <w:pStyle w:val="Textkrper"/>
              <w:pBdr>
                <w:left w:val="single" w:sz="4" w:space="4" w:color="auto"/>
              </w:pBdr>
              <w:ind w:left="115" w:firstLine="142"/>
              <w:jc w:val="left"/>
              <w:rPr>
                <w:rFonts w:eastAsia="Times New Roman"/>
                <w:sz w:val="20"/>
                <w:szCs w:val="20"/>
                <w:lang w:val="de-CH" w:eastAsia="de-CH"/>
              </w:rPr>
            </w:pPr>
            <w:r w:rsidRPr="004218A1">
              <w:rPr>
                <w:rFonts w:eastAsia="Times New Roman"/>
                <w:sz w:val="20"/>
                <w:szCs w:val="20"/>
                <w:lang w:val="de-CH" w:eastAsia="de-CH"/>
              </w:rPr>
              <w:t>• vermehrter oder verminderter Muttermilchbildung</w:t>
            </w:r>
          </w:p>
        </w:tc>
      </w:tr>
      <w:tr w:rsidR="00401C22" w:rsidRPr="004218A1" w14:paraId="43843F37" w14:textId="77777777" w:rsidTr="00492C9B">
        <w:tc>
          <w:tcPr>
            <w:tcW w:w="9350" w:type="dxa"/>
            <w:gridSpan w:val="2"/>
            <w:shd w:val="clear" w:color="auto" w:fill="auto"/>
          </w:tcPr>
          <w:p w14:paraId="6E4AB810" w14:textId="77777777" w:rsidR="00401C22" w:rsidRPr="004218A1" w:rsidRDefault="00401C22" w:rsidP="00114BFA">
            <w:pPr>
              <w:pStyle w:val="Textkrper"/>
              <w:pBdr>
                <w:left w:val="single" w:sz="4" w:space="4" w:color="auto"/>
              </w:pBdr>
              <w:jc w:val="center"/>
              <w:rPr>
                <w:rFonts w:eastAsia="Times New Roman"/>
                <w:b/>
                <w:bCs/>
                <w:sz w:val="20"/>
                <w:szCs w:val="20"/>
                <w:lang w:val="de-CH" w:eastAsia="de-CH"/>
              </w:rPr>
            </w:pPr>
            <w:r w:rsidRPr="004218A1">
              <w:rPr>
                <w:rFonts w:eastAsia="Times New Roman"/>
                <w:sz w:val="20"/>
                <w:szCs w:val="20"/>
                <w:lang w:val="de-CH" w:eastAsia="de-CH"/>
              </w:rPr>
              <w:t>Bei medizinisch bedingter Trennung von Mutter und Kind</w:t>
            </w:r>
          </w:p>
        </w:tc>
      </w:tr>
    </w:tbl>
    <w:p w14:paraId="4379EF21" w14:textId="77777777" w:rsidR="00401C22" w:rsidRPr="004218A1" w:rsidRDefault="00401C22" w:rsidP="00401C22">
      <w:pPr>
        <w:pStyle w:val="Textkrper"/>
        <w:ind w:left="426"/>
        <w:rPr>
          <w:b/>
          <w:bCs/>
          <w:sz w:val="20"/>
          <w:szCs w:val="20"/>
          <w:lang w:val="de-CH"/>
        </w:rPr>
      </w:pPr>
    </w:p>
    <w:p w14:paraId="37D7B023" w14:textId="77777777" w:rsidR="00401C22" w:rsidRPr="004218A1" w:rsidRDefault="00401C22" w:rsidP="00401C22">
      <w:pPr>
        <w:pStyle w:val="Textkrper"/>
        <w:ind w:left="426"/>
        <w:rPr>
          <w:b/>
          <w:bCs/>
          <w:sz w:val="20"/>
          <w:szCs w:val="20"/>
          <w:lang w:val="de-CH"/>
        </w:rPr>
      </w:pPr>
    </w:p>
    <w:p w14:paraId="227C49E7" w14:textId="04CDCC31" w:rsidR="00F90D21" w:rsidRPr="004218A1" w:rsidRDefault="002D2848" w:rsidP="00492C9B">
      <w:pPr>
        <w:pStyle w:val="Textkrper"/>
        <w:ind w:left="426"/>
        <w:rPr>
          <w:b/>
          <w:bCs/>
          <w:sz w:val="20"/>
          <w:szCs w:val="20"/>
          <w:lang w:val="de-CH"/>
        </w:rPr>
      </w:pPr>
      <w:r w:rsidRPr="004218A1">
        <w:rPr>
          <w:b/>
          <w:bCs/>
          <w:sz w:val="20"/>
          <w:szCs w:val="20"/>
          <w:lang w:val="de-CH"/>
        </w:rPr>
        <w:t xml:space="preserve">01.01 </w:t>
      </w:r>
      <w:r w:rsidR="00F90D21" w:rsidRPr="004218A1">
        <w:rPr>
          <w:b/>
          <w:bCs/>
          <w:sz w:val="20"/>
          <w:szCs w:val="20"/>
          <w:lang w:val="de-CH"/>
        </w:rPr>
        <w:t>Milchpumpen</w:t>
      </w:r>
      <w:r w:rsidR="000B3BE7" w:rsidRPr="004218A1">
        <w:rPr>
          <w:b/>
          <w:bCs/>
          <w:sz w:val="20"/>
          <w:szCs w:val="20"/>
          <w:lang w:val="de-CH"/>
        </w:rPr>
        <w:t xml:space="preserve"> kaufen und mieten </w:t>
      </w:r>
    </w:p>
    <w:p w14:paraId="0BD71089" w14:textId="77777777" w:rsidR="00171E7B" w:rsidRPr="004218A1" w:rsidRDefault="00171E7B" w:rsidP="00153A94">
      <w:pPr>
        <w:pStyle w:val="Textkrper"/>
        <w:ind w:left="426"/>
        <w:rPr>
          <w:sz w:val="20"/>
          <w:szCs w:val="20"/>
          <w:lang w:val="de-CH"/>
        </w:rPr>
      </w:pPr>
    </w:p>
    <w:p w14:paraId="02EF52CB" w14:textId="77777777" w:rsidR="00492C9B" w:rsidRPr="004218A1" w:rsidRDefault="00492C9B" w:rsidP="00492C9B">
      <w:pPr>
        <w:pStyle w:val="Textkrper"/>
        <w:ind w:left="426"/>
        <w:rPr>
          <w:rFonts w:eastAsia="Times New Roman"/>
          <w:sz w:val="20"/>
          <w:szCs w:val="20"/>
          <w:lang w:val="de-CH" w:eastAsia="de-CH"/>
        </w:rPr>
      </w:pPr>
      <w:r w:rsidRPr="004218A1">
        <w:rPr>
          <w:rFonts w:eastAsia="Times New Roman"/>
          <w:sz w:val="20"/>
          <w:szCs w:val="20"/>
          <w:lang w:val="de-CH" w:eastAsia="de-CH"/>
        </w:rPr>
        <w:t>Bei voraussichtlich längerer Therapieanwendung wird ein Kauf empfohlen.</w:t>
      </w:r>
    </w:p>
    <w:p w14:paraId="3247E913" w14:textId="77777777" w:rsidR="00492C9B" w:rsidRPr="004218A1" w:rsidRDefault="00492C9B" w:rsidP="00492C9B">
      <w:pPr>
        <w:pStyle w:val="Textkrper"/>
        <w:ind w:left="426"/>
        <w:rPr>
          <w:sz w:val="20"/>
          <w:szCs w:val="20"/>
          <w:lang w:val="de-CH"/>
        </w:rPr>
      </w:pPr>
    </w:p>
    <w:p w14:paraId="0BC541A5" w14:textId="77777777" w:rsidR="00492C9B" w:rsidRPr="004218A1" w:rsidRDefault="00492C9B" w:rsidP="00492C9B">
      <w:pPr>
        <w:pStyle w:val="Textkrper"/>
        <w:ind w:left="426"/>
        <w:rPr>
          <w:sz w:val="20"/>
          <w:szCs w:val="20"/>
          <w:lang w:val="de-CH"/>
        </w:rPr>
      </w:pPr>
      <w:r w:rsidRPr="004218A1">
        <w:rPr>
          <w:rFonts w:eastAsia="Times New Roman"/>
          <w:sz w:val="20"/>
          <w:szCs w:val="20"/>
          <w:lang w:val="de-CH" w:eastAsia="de-CH"/>
        </w:rPr>
        <w:t>Ein Zubehörset ist beim Kauf einer elektrischen Milchpumpe inbegriffen. Bei der Miete muss ein Zubehörset gekauft werden. Bei einer medizinischen Indikation (z.B. Änderung der Grösse der Brustwarze) und bei jedem Kind, ist das Zubehörset zu ersetzen und erneut zu vergüten.</w:t>
      </w:r>
    </w:p>
    <w:p w14:paraId="08B27F7F" w14:textId="77777777" w:rsidR="00492C9B" w:rsidRPr="004218A1" w:rsidRDefault="00492C9B" w:rsidP="00153A94">
      <w:pPr>
        <w:pStyle w:val="Textkrper"/>
        <w:ind w:left="426"/>
        <w:rPr>
          <w:sz w:val="20"/>
          <w:szCs w:val="20"/>
          <w:lang w:val="de-CH"/>
        </w:rPr>
      </w:pPr>
    </w:p>
    <w:p w14:paraId="06B53177" w14:textId="77777777" w:rsidR="00492C9B" w:rsidRPr="004218A1" w:rsidRDefault="00492C9B" w:rsidP="00153A94">
      <w:pPr>
        <w:pStyle w:val="Textkrper"/>
        <w:ind w:left="426"/>
        <w:rPr>
          <w:sz w:val="20"/>
          <w:szCs w:val="20"/>
          <w:lang w:val="de-CH"/>
        </w:rPr>
      </w:pPr>
    </w:p>
    <w:tbl>
      <w:tblPr>
        <w:tblStyle w:val="Tabellenraster"/>
        <w:tblW w:w="96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77"/>
        <w:gridCol w:w="8"/>
        <w:gridCol w:w="4819"/>
        <w:gridCol w:w="1276"/>
        <w:gridCol w:w="1556"/>
      </w:tblGrid>
      <w:tr w:rsidR="002D2848" w:rsidRPr="004218A1" w14:paraId="3E5EBA25" w14:textId="77777777" w:rsidTr="0050625A">
        <w:tc>
          <w:tcPr>
            <w:tcW w:w="1977" w:type="dxa"/>
            <w:tcBorders>
              <w:right w:val="single" w:sz="4" w:space="0" w:color="auto"/>
            </w:tcBorders>
          </w:tcPr>
          <w:p w14:paraId="43C2EC16" w14:textId="77777777" w:rsidR="002D2848" w:rsidRPr="004218A1" w:rsidRDefault="002D2848" w:rsidP="00E546FA">
            <w:pPr>
              <w:pStyle w:val="Textkrper"/>
              <w:ind w:left="306" w:firstLine="22"/>
              <w:jc w:val="left"/>
              <w:rPr>
                <w:sz w:val="20"/>
                <w:szCs w:val="20"/>
                <w:lang w:val="de-CH"/>
              </w:rPr>
            </w:pPr>
          </w:p>
        </w:tc>
        <w:tc>
          <w:tcPr>
            <w:tcW w:w="4827" w:type="dxa"/>
            <w:gridSpan w:val="2"/>
            <w:tcBorders>
              <w:left w:val="single" w:sz="4" w:space="0" w:color="auto"/>
              <w:right w:val="single" w:sz="4" w:space="0" w:color="auto"/>
            </w:tcBorders>
          </w:tcPr>
          <w:p w14:paraId="27E7E6C7" w14:textId="20848406" w:rsidR="002D2848" w:rsidRPr="004218A1" w:rsidRDefault="002D2848" w:rsidP="00F90D21">
            <w:pPr>
              <w:pStyle w:val="Textkrper"/>
              <w:jc w:val="left"/>
              <w:rPr>
                <w:sz w:val="20"/>
                <w:szCs w:val="20"/>
                <w:lang w:val="de-CH"/>
              </w:rPr>
            </w:pPr>
            <w:r w:rsidRPr="004218A1">
              <w:rPr>
                <w:b/>
                <w:bCs/>
                <w:sz w:val="20"/>
                <w:szCs w:val="20"/>
                <w:lang w:val="de-CH"/>
              </w:rPr>
              <w:t>Milchpumpen Kauf</w:t>
            </w:r>
          </w:p>
        </w:tc>
        <w:tc>
          <w:tcPr>
            <w:tcW w:w="1276" w:type="dxa"/>
            <w:tcBorders>
              <w:left w:val="single" w:sz="4" w:space="0" w:color="auto"/>
              <w:right w:val="single" w:sz="4" w:space="0" w:color="auto"/>
            </w:tcBorders>
          </w:tcPr>
          <w:p w14:paraId="068D3185" w14:textId="77777777" w:rsidR="002D2848" w:rsidRPr="004218A1" w:rsidRDefault="002D2848" w:rsidP="00E546FA">
            <w:pPr>
              <w:pStyle w:val="Textkrper"/>
              <w:jc w:val="left"/>
              <w:rPr>
                <w:sz w:val="20"/>
                <w:szCs w:val="20"/>
                <w:lang w:val="de-CH"/>
              </w:rPr>
            </w:pPr>
          </w:p>
        </w:tc>
        <w:tc>
          <w:tcPr>
            <w:tcW w:w="1556" w:type="dxa"/>
            <w:tcBorders>
              <w:left w:val="single" w:sz="4" w:space="0" w:color="auto"/>
            </w:tcBorders>
          </w:tcPr>
          <w:p w14:paraId="71B16AE5" w14:textId="77777777" w:rsidR="002D2848" w:rsidRPr="004218A1" w:rsidRDefault="002D2848" w:rsidP="00E546FA">
            <w:pPr>
              <w:pStyle w:val="Textkrper"/>
              <w:jc w:val="left"/>
              <w:rPr>
                <w:sz w:val="20"/>
                <w:szCs w:val="20"/>
                <w:lang w:val="de-CH"/>
              </w:rPr>
            </w:pPr>
          </w:p>
        </w:tc>
      </w:tr>
      <w:tr w:rsidR="00153A94" w:rsidRPr="004218A1" w14:paraId="156FFEC4" w14:textId="77777777" w:rsidTr="0050625A">
        <w:tc>
          <w:tcPr>
            <w:tcW w:w="1977" w:type="dxa"/>
            <w:tcBorders>
              <w:right w:val="single" w:sz="4" w:space="0" w:color="auto"/>
            </w:tcBorders>
          </w:tcPr>
          <w:p w14:paraId="445B35B6" w14:textId="4D207484" w:rsidR="00153A94" w:rsidRPr="004218A1" w:rsidRDefault="00F90D21" w:rsidP="00E546FA">
            <w:pPr>
              <w:pStyle w:val="Textkrper"/>
              <w:ind w:left="306" w:firstLine="22"/>
              <w:jc w:val="left"/>
              <w:rPr>
                <w:sz w:val="20"/>
                <w:szCs w:val="20"/>
                <w:lang w:val="de-CH"/>
              </w:rPr>
            </w:pPr>
            <w:r w:rsidRPr="004218A1">
              <w:rPr>
                <w:sz w:val="20"/>
                <w:szCs w:val="20"/>
                <w:lang w:val="de-CH"/>
              </w:rPr>
              <w:t>01.01.01.00.1</w:t>
            </w:r>
          </w:p>
        </w:tc>
        <w:tc>
          <w:tcPr>
            <w:tcW w:w="4827" w:type="dxa"/>
            <w:gridSpan w:val="2"/>
            <w:tcBorders>
              <w:left w:val="single" w:sz="4" w:space="0" w:color="auto"/>
              <w:right w:val="single" w:sz="4" w:space="0" w:color="auto"/>
            </w:tcBorders>
          </w:tcPr>
          <w:p w14:paraId="7A286932" w14:textId="59800DD8" w:rsidR="00F90D21" w:rsidRPr="004218A1" w:rsidRDefault="00F90D21" w:rsidP="00F90D21">
            <w:pPr>
              <w:pStyle w:val="Textkrper"/>
              <w:jc w:val="left"/>
              <w:rPr>
                <w:sz w:val="20"/>
                <w:szCs w:val="20"/>
                <w:lang w:val="de-CH"/>
              </w:rPr>
            </w:pPr>
            <w:r w:rsidRPr="004218A1">
              <w:rPr>
                <w:sz w:val="20"/>
                <w:szCs w:val="20"/>
                <w:lang w:val="de-CH"/>
              </w:rPr>
              <w:t>Handmilchpumpe</w:t>
            </w:r>
          </w:p>
        </w:tc>
        <w:tc>
          <w:tcPr>
            <w:tcW w:w="1276" w:type="dxa"/>
            <w:tcBorders>
              <w:left w:val="single" w:sz="4" w:space="0" w:color="auto"/>
              <w:right w:val="single" w:sz="4" w:space="0" w:color="auto"/>
            </w:tcBorders>
          </w:tcPr>
          <w:p w14:paraId="7B589A72" w14:textId="3B276365" w:rsidR="00153A94" w:rsidRPr="004218A1" w:rsidRDefault="00F90D21" w:rsidP="00E546FA">
            <w:pPr>
              <w:pStyle w:val="Textkrper"/>
              <w:jc w:val="left"/>
              <w:rPr>
                <w:sz w:val="20"/>
                <w:szCs w:val="20"/>
                <w:lang w:val="de-CH"/>
              </w:rPr>
            </w:pPr>
            <w:r w:rsidRPr="004218A1">
              <w:rPr>
                <w:sz w:val="20"/>
                <w:szCs w:val="20"/>
                <w:lang w:val="de-CH"/>
              </w:rPr>
              <w:t>1 Stück</w:t>
            </w:r>
          </w:p>
        </w:tc>
        <w:tc>
          <w:tcPr>
            <w:tcW w:w="1556" w:type="dxa"/>
            <w:tcBorders>
              <w:left w:val="single" w:sz="4" w:space="0" w:color="auto"/>
            </w:tcBorders>
          </w:tcPr>
          <w:p w14:paraId="112A0E37" w14:textId="0C5DDDEA" w:rsidR="00153A94" w:rsidRPr="004218A1" w:rsidRDefault="00F90D21" w:rsidP="00E546FA">
            <w:pPr>
              <w:pStyle w:val="Textkrper"/>
              <w:jc w:val="left"/>
              <w:rPr>
                <w:sz w:val="20"/>
                <w:szCs w:val="20"/>
                <w:lang w:val="de-CH"/>
              </w:rPr>
            </w:pPr>
            <w:r w:rsidRPr="004218A1">
              <w:rPr>
                <w:sz w:val="20"/>
                <w:szCs w:val="20"/>
                <w:lang w:val="de-CH"/>
              </w:rPr>
              <w:t>CHF</w:t>
            </w:r>
            <w:r w:rsidR="00492C9B" w:rsidRPr="004218A1">
              <w:rPr>
                <w:sz w:val="20"/>
                <w:szCs w:val="20"/>
                <w:lang w:val="de-CH"/>
              </w:rPr>
              <w:t xml:space="preserve">  </w:t>
            </w:r>
            <w:r w:rsidRPr="004218A1">
              <w:rPr>
                <w:sz w:val="20"/>
                <w:szCs w:val="20"/>
                <w:lang w:val="de-CH"/>
              </w:rPr>
              <w:t xml:space="preserve"> 47.17</w:t>
            </w:r>
          </w:p>
        </w:tc>
      </w:tr>
      <w:tr w:rsidR="00153A94" w:rsidRPr="004218A1" w14:paraId="73BC772C" w14:textId="77777777" w:rsidTr="0050625A">
        <w:tc>
          <w:tcPr>
            <w:tcW w:w="1977" w:type="dxa"/>
            <w:tcBorders>
              <w:right w:val="single" w:sz="4" w:space="0" w:color="auto"/>
            </w:tcBorders>
          </w:tcPr>
          <w:p w14:paraId="048D742E" w14:textId="18BE4174" w:rsidR="00153A94" w:rsidRPr="004218A1" w:rsidRDefault="00153A94" w:rsidP="00E546FA">
            <w:pPr>
              <w:pStyle w:val="Textkrper"/>
              <w:ind w:left="306" w:firstLine="22"/>
              <w:jc w:val="left"/>
              <w:rPr>
                <w:sz w:val="20"/>
                <w:szCs w:val="20"/>
                <w:lang w:val="de-CH"/>
              </w:rPr>
            </w:pPr>
            <w:r w:rsidRPr="004218A1">
              <w:rPr>
                <w:sz w:val="20"/>
                <w:szCs w:val="20"/>
                <w:lang w:val="de-CH"/>
              </w:rPr>
              <w:t>01.01.0</w:t>
            </w:r>
            <w:r w:rsidR="00F90D21" w:rsidRPr="004218A1">
              <w:rPr>
                <w:sz w:val="20"/>
                <w:szCs w:val="20"/>
                <w:lang w:val="de-CH"/>
              </w:rPr>
              <w:t>2</w:t>
            </w:r>
            <w:r w:rsidRPr="004218A1">
              <w:rPr>
                <w:sz w:val="20"/>
                <w:szCs w:val="20"/>
                <w:lang w:val="de-CH"/>
              </w:rPr>
              <w:t>.00.1</w:t>
            </w:r>
          </w:p>
        </w:tc>
        <w:tc>
          <w:tcPr>
            <w:tcW w:w="4827" w:type="dxa"/>
            <w:gridSpan w:val="2"/>
            <w:tcBorders>
              <w:left w:val="single" w:sz="4" w:space="0" w:color="auto"/>
              <w:right w:val="single" w:sz="4" w:space="0" w:color="auto"/>
            </w:tcBorders>
          </w:tcPr>
          <w:p w14:paraId="41AECD6C" w14:textId="61CBC03C" w:rsidR="00153A94" w:rsidRPr="004218A1" w:rsidRDefault="00F90D21" w:rsidP="00F90D21">
            <w:pPr>
              <w:pStyle w:val="Textkrper"/>
              <w:jc w:val="left"/>
              <w:rPr>
                <w:sz w:val="20"/>
                <w:szCs w:val="20"/>
                <w:lang w:val="de-CH"/>
              </w:rPr>
            </w:pPr>
            <w:r w:rsidRPr="004218A1">
              <w:rPr>
                <w:sz w:val="20"/>
                <w:szCs w:val="20"/>
                <w:lang w:val="de-CH"/>
              </w:rPr>
              <w:t xml:space="preserve">Einzelmilchpumpe, elektrisch, inkl. Zubehör </w:t>
            </w:r>
          </w:p>
        </w:tc>
        <w:tc>
          <w:tcPr>
            <w:tcW w:w="1276" w:type="dxa"/>
            <w:tcBorders>
              <w:left w:val="single" w:sz="4" w:space="0" w:color="auto"/>
              <w:right w:val="single" w:sz="4" w:space="0" w:color="auto"/>
            </w:tcBorders>
          </w:tcPr>
          <w:p w14:paraId="6A0B715D" w14:textId="77777777" w:rsidR="00153A94" w:rsidRPr="004218A1" w:rsidRDefault="00153A94" w:rsidP="00E546FA">
            <w:pPr>
              <w:pStyle w:val="Textkrper"/>
              <w:jc w:val="left"/>
              <w:rPr>
                <w:sz w:val="20"/>
                <w:szCs w:val="20"/>
                <w:lang w:val="de-CH"/>
              </w:rPr>
            </w:pPr>
            <w:r w:rsidRPr="004218A1">
              <w:rPr>
                <w:sz w:val="20"/>
                <w:szCs w:val="20"/>
                <w:lang w:val="de-CH"/>
              </w:rPr>
              <w:t>1 Stück</w:t>
            </w:r>
          </w:p>
        </w:tc>
        <w:tc>
          <w:tcPr>
            <w:tcW w:w="1556" w:type="dxa"/>
            <w:tcBorders>
              <w:left w:val="single" w:sz="4" w:space="0" w:color="auto"/>
            </w:tcBorders>
          </w:tcPr>
          <w:p w14:paraId="5408E16A" w14:textId="22BD3954" w:rsidR="00153A94" w:rsidRPr="004218A1" w:rsidRDefault="00153A94" w:rsidP="00E546FA">
            <w:pPr>
              <w:pStyle w:val="Textkrper"/>
              <w:tabs>
                <w:tab w:val="right" w:pos="1165"/>
              </w:tabs>
              <w:jc w:val="left"/>
              <w:rPr>
                <w:sz w:val="20"/>
                <w:szCs w:val="20"/>
                <w:lang w:val="de-CH"/>
              </w:rPr>
            </w:pPr>
            <w:r w:rsidRPr="004218A1">
              <w:rPr>
                <w:sz w:val="20"/>
                <w:szCs w:val="20"/>
                <w:lang w:val="de-CH"/>
              </w:rPr>
              <w:t>CHF</w:t>
            </w:r>
            <w:r w:rsidR="00F90D21" w:rsidRPr="004218A1">
              <w:rPr>
                <w:sz w:val="20"/>
                <w:szCs w:val="20"/>
                <w:lang w:val="de-CH"/>
              </w:rPr>
              <w:t xml:space="preserve"> 175.</w:t>
            </w:r>
            <w:r w:rsidR="00492C9B" w:rsidRPr="004218A1">
              <w:rPr>
                <w:sz w:val="20"/>
                <w:szCs w:val="20"/>
                <w:lang w:val="de-CH"/>
              </w:rPr>
              <w:t>65</w:t>
            </w:r>
          </w:p>
        </w:tc>
      </w:tr>
      <w:tr w:rsidR="00F90D21" w:rsidRPr="004218A1" w14:paraId="1EBFCEC2" w14:textId="77777777" w:rsidTr="0050625A">
        <w:tc>
          <w:tcPr>
            <w:tcW w:w="1977" w:type="dxa"/>
            <w:tcBorders>
              <w:right w:val="single" w:sz="4" w:space="0" w:color="auto"/>
            </w:tcBorders>
          </w:tcPr>
          <w:p w14:paraId="3BE019C7" w14:textId="1641E809" w:rsidR="00F90D21" w:rsidRPr="004218A1" w:rsidRDefault="00F90D21" w:rsidP="00E546FA">
            <w:pPr>
              <w:pStyle w:val="Textkrper"/>
              <w:ind w:left="306" w:firstLine="22"/>
              <w:jc w:val="left"/>
              <w:rPr>
                <w:sz w:val="20"/>
                <w:szCs w:val="20"/>
                <w:lang w:val="de-CH"/>
              </w:rPr>
            </w:pPr>
            <w:r w:rsidRPr="004218A1">
              <w:rPr>
                <w:sz w:val="20"/>
                <w:szCs w:val="20"/>
                <w:lang w:val="de-CH"/>
              </w:rPr>
              <w:t>01.01.0</w:t>
            </w:r>
            <w:r w:rsidR="0088466E" w:rsidRPr="004218A1">
              <w:rPr>
                <w:sz w:val="20"/>
                <w:szCs w:val="20"/>
                <w:lang w:val="de-CH"/>
              </w:rPr>
              <w:t>3</w:t>
            </w:r>
            <w:r w:rsidRPr="004218A1">
              <w:rPr>
                <w:sz w:val="20"/>
                <w:szCs w:val="20"/>
                <w:lang w:val="de-CH"/>
              </w:rPr>
              <w:t>.00.1</w:t>
            </w:r>
          </w:p>
        </w:tc>
        <w:tc>
          <w:tcPr>
            <w:tcW w:w="4827" w:type="dxa"/>
            <w:gridSpan w:val="2"/>
            <w:tcBorders>
              <w:left w:val="single" w:sz="4" w:space="0" w:color="auto"/>
              <w:right w:val="single" w:sz="4" w:space="0" w:color="auto"/>
            </w:tcBorders>
          </w:tcPr>
          <w:p w14:paraId="1DC8EC4F" w14:textId="609A96E3" w:rsidR="00F90D21" w:rsidRPr="004218A1" w:rsidRDefault="00F90D21" w:rsidP="00F90D21">
            <w:pPr>
              <w:pStyle w:val="Textkrper"/>
              <w:jc w:val="left"/>
              <w:rPr>
                <w:sz w:val="20"/>
                <w:szCs w:val="20"/>
                <w:lang w:val="de-CH"/>
              </w:rPr>
            </w:pPr>
            <w:r w:rsidRPr="004218A1">
              <w:rPr>
                <w:sz w:val="20"/>
                <w:szCs w:val="20"/>
                <w:lang w:val="de-CH"/>
              </w:rPr>
              <w:t xml:space="preserve">Doppelmilchpumpe, elektrisch, inkl. Zubehör, </w:t>
            </w:r>
          </w:p>
          <w:p w14:paraId="1F49A88F" w14:textId="55E1AE45" w:rsidR="00F90D21" w:rsidRPr="004218A1" w:rsidRDefault="00F90D21" w:rsidP="00E546FA">
            <w:pPr>
              <w:pStyle w:val="Textkrper"/>
              <w:jc w:val="left"/>
              <w:rPr>
                <w:sz w:val="20"/>
                <w:szCs w:val="20"/>
                <w:lang w:val="de-CH"/>
              </w:rPr>
            </w:pPr>
          </w:p>
        </w:tc>
        <w:tc>
          <w:tcPr>
            <w:tcW w:w="1276" w:type="dxa"/>
            <w:tcBorders>
              <w:left w:val="single" w:sz="4" w:space="0" w:color="auto"/>
              <w:right w:val="single" w:sz="4" w:space="0" w:color="auto"/>
            </w:tcBorders>
          </w:tcPr>
          <w:p w14:paraId="67D43171" w14:textId="5267AA27" w:rsidR="00F90D21" w:rsidRPr="004218A1" w:rsidRDefault="00F90D21" w:rsidP="00E546FA">
            <w:pPr>
              <w:pStyle w:val="Textkrper"/>
              <w:jc w:val="left"/>
              <w:rPr>
                <w:sz w:val="20"/>
                <w:szCs w:val="20"/>
                <w:lang w:val="de-CH"/>
              </w:rPr>
            </w:pPr>
            <w:r w:rsidRPr="004218A1">
              <w:rPr>
                <w:sz w:val="20"/>
                <w:szCs w:val="20"/>
                <w:lang w:val="de-CH"/>
              </w:rPr>
              <w:t xml:space="preserve">1 Stück </w:t>
            </w:r>
          </w:p>
        </w:tc>
        <w:tc>
          <w:tcPr>
            <w:tcW w:w="1556" w:type="dxa"/>
            <w:tcBorders>
              <w:left w:val="single" w:sz="4" w:space="0" w:color="auto"/>
            </w:tcBorders>
          </w:tcPr>
          <w:p w14:paraId="52799E6E" w14:textId="16EB3675" w:rsidR="00F90D21" w:rsidRPr="004218A1" w:rsidRDefault="00F90D21" w:rsidP="00E546FA">
            <w:pPr>
              <w:pStyle w:val="Textkrper"/>
              <w:tabs>
                <w:tab w:val="right" w:pos="1165"/>
              </w:tabs>
              <w:jc w:val="left"/>
              <w:rPr>
                <w:sz w:val="20"/>
                <w:szCs w:val="20"/>
                <w:lang w:val="de-CH"/>
              </w:rPr>
            </w:pPr>
            <w:r w:rsidRPr="004218A1">
              <w:rPr>
                <w:sz w:val="20"/>
                <w:szCs w:val="20"/>
                <w:lang w:val="de-CH"/>
              </w:rPr>
              <w:t>CHF 341.26</w:t>
            </w:r>
          </w:p>
        </w:tc>
      </w:tr>
      <w:tr w:rsidR="002D2848" w:rsidRPr="004218A1" w14:paraId="05EA207A" w14:textId="77777777" w:rsidTr="0050625A">
        <w:tc>
          <w:tcPr>
            <w:tcW w:w="1985" w:type="dxa"/>
            <w:gridSpan w:val="2"/>
            <w:tcBorders>
              <w:right w:val="single" w:sz="4" w:space="0" w:color="auto"/>
            </w:tcBorders>
          </w:tcPr>
          <w:p w14:paraId="40EC9D4D" w14:textId="77777777" w:rsidR="002D2848" w:rsidRPr="004218A1" w:rsidRDefault="002D2848" w:rsidP="005F0505">
            <w:pPr>
              <w:pStyle w:val="Textkrper"/>
              <w:ind w:left="306" w:firstLine="22"/>
              <w:jc w:val="left"/>
              <w:rPr>
                <w:sz w:val="20"/>
                <w:szCs w:val="20"/>
                <w:lang w:val="de-CH"/>
              </w:rPr>
            </w:pPr>
          </w:p>
        </w:tc>
        <w:tc>
          <w:tcPr>
            <w:tcW w:w="4819" w:type="dxa"/>
            <w:tcBorders>
              <w:left w:val="single" w:sz="4" w:space="0" w:color="auto"/>
              <w:right w:val="single" w:sz="4" w:space="0" w:color="auto"/>
            </w:tcBorders>
          </w:tcPr>
          <w:p w14:paraId="505B5CDA" w14:textId="18085CDE" w:rsidR="002D2848" w:rsidRPr="004218A1" w:rsidRDefault="002D2848" w:rsidP="002D2848">
            <w:pPr>
              <w:pStyle w:val="Textkrper"/>
              <w:rPr>
                <w:sz w:val="20"/>
                <w:szCs w:val="20"/>
                <w:lang w:val="de-CH"/>
              </w:rPr>
            </w:pPr>
            <w:r w:rsidRPr="004218A1">
              <w:rPr>
                <w:b/>
                <w:bCs/>
                <w:sz w:val="20"/>
                <w:szCs w:val="20"/>
                <w:lang w:val="de-CH"/>
              </w:rPr>
              <w:t xml:space="preserve">Milchpumpen Miete </w:t>
            </w:r>
          </w:p>
        </w:tc>
        <w:tc>
          <w:tcPr>
            <w:tcW w:w="1276" w:type="dxa"/>
            <w:tcBorders>
              <w:left w:val="single" w:sz="4" w:space="0" w:color="auto"/>
              <w:right w:val="single" w:sz="4" w:space="0" w:color="auto"/>
            </w:tcBorders>
          </w:tcPr>
          <w:p w14:paraId="5C05F4C8" w14:textId="77777777" w:rsidR="002D2848" w:rsidRPr="004218A1" w:rsidRDefault="002D2848" w:rsidP="005F0505">
            <w:pPr>
              <w:pStyle w:val="Textkrper"/>
              <w:jc w:val="left"/>
              <w:rPr>
                <w:sz w:val="20"/>
                <w:szCs w:val="20"/>
                <w:lang w:val="de-CH"/>
              </w:rPr>
            </w:pPr>
          </w:p>
        </w:tc>
        <w:tc>
          <w:tcPr>
            <w:tcW w:w="1556" w:type="dxa"/>
            <w:tcBorders>
              <w:left w:val="single" w:sz="4" w:space="0" w:color="auto"/>
            </w:tcBorders>
          </w:tcPr>
          <w:p w14:paraId="6B8C7179" w14:textId="77777777" w:rsidR="002D2848" w:rsidRPr="004218A1" w:rsidRDefault="002D2848" w:rsidP="005F0505">
            <w:pPr>
              <w:pStyle w:val="Textkrper"/>
              <w:jc w:val="left"/>
              <w:rPr>
                <w:sz w:val="20"/>
                <w:szCs w:val="20"/>
                <w:lang w:val="de-CH"/>
              </w:rPr>
            </w:pPr>
          </w:p>
        </w:tc>
      </w:tr>
      <w:tr w:rsidR="0088466E" w:rsidRPr="004218A1" w14:paraId="6A15C974" w14:textId="77777777" w:rsidTr="0050625A">
        <w:tc>
          <w:tcPr>
            <w:tcW w:w="1985" w:type="dxa"/>
            <w:gridSpan w:val="2"/>
            <w:tcBorders>
              <w:right w:val="single" w:sz="4" w:space="0" w:color="auto"/>
            </w:tcBorders>
          </w:tcPr>
          <w:p w14:paraId="3A5B6D52" w14:textId="46A5E5CB" w:rsidR="0088466E" w:rsidRPr="004218A1" w:rsidRDefault="0088466E" w:rsidP="005F0505">
            <w:pPr>
              <w:pStyle w:val="Textkrper"/>
              <w:ind w:left="306" w:firstLine="22"/>
              <w:jc w:val="left"/>
              <w:rPr>
                <w:sz w:val="20"/>
                <w:szCs w:val="20"/>
                <w:lang w:val="de-CH"/>
              </w:rPr>
            </w:pPr>
            <w:r w:rsidRPr="004218A1">
              <w:rPr>
                <w:sz w:val="20"/>
                <w:szCs w:val="20"/>
                <w:lang w:val="de-CH"/>
              </w:rPr>
              <w:t>01.01.03.00.2</w:t>
            </w:r>
          </w:p>
        </w:tc>
        <w:tc>
          <w:tcPr>
            <w:tcW w:w="4819" w:type="dxa"/>
            <w:tcBorders>
              <w:left w:val="single" w:sz="4" w:space="0" w:color="auto"/>
              <w:right w:val="single" w:sz="4" w:space="0" w:color="auto"/>
            </w:tcBorders>
          </w:tcPr>
          <w:p w14:paraId="6FA89240" w14:textId="77777777" w:rsidR="0088466E" w:rsidRPr="004218A1" w:rsidRDefault="0088466E" w:rsidP="005F0505">
            <w:pPr>
              <w:pStyle w:val="Textkrper"/>
              <w:jc w:val="left"/>
              <w:rPr>
                <w:sz w:val="20"/>
                <w:szCs w:val="20"/>
                <w:lang w:val="de-CH"/>
              </w:rPr>
            </w:pPr>
            <w:r w:rsidRPr="004218A1">
              <w:rPr>
                <w:sz w:val="20"/>
                <w:szCs w:val="20"/>
                <w:lang w:val="de-CH"/>
              </w:rPr>
              <w:t>Milchpumpe, elektrisch (Einzel- oder Doppelmilchpumpe)</w:t>
            </w:r>
          </w:p>
          <w:p w14:paraId="0C9D4857" w14:textId="3EDEE553" w:rsidR="0088466E" w:rsidRPr="004218A1" w:rsidRDefault="0088466E" w:rsidP="005F0505">
            <w:pPr>
              <w:pStyle w:val="Textkrper"/>
              <w:jc w:val="left"/>
              <w:rPr>
                <w:sz w:val="20"/>
                <w:szCs w:val="20"/>
                <w:lang w:val="de-CH"/>
              </w:rPr>
            </w:pPr>
            <w:r w:rsidRPr="004218A1">
              <w:rPr>
                <w:sz w:val="20"/>
                <w:szCs w:val="20"/>
                <w:lang w:val="de-CH"/>
              </w:rPr>
              <w:t>Limitation</w:t>
            </w:r>
            <w:r w:rsidR="002D2848" w:rsidRPr="004218A1">
              <w:rPr>
                <w:sz w:val="20"/>
                <w:szCs w:val="20"/>
                <w:lang w:val="de-CH"/>
              </w:rPr>
              <w:t>:</w:t>
            </w:r>
            <w:r w:rsidRPr="004218A1">
              <w:rPr>
                <w:sz w:val="20"/>
                <w:szCs w:val="20"/>
                <w:lang w:val="de-CH"/>
              </w:rPr>
              <w:t xml:space="preserve"> </w:t>
            </w:r>
            <w:r w:rsidR="002D2848" w:rsidRPr="004218A1">
              <w:rPr>
                <w:sz w:val="20"/>
                <w:szCs w:val="20"/>
                <w:lang w:val="de-CH"/>
              </w:rPr>
              <w:t>M</w:t>
            </w:r>
            <w:r w:rsidRPr="004218A1">
              <w:rPr>
                <w:sz w:val="20"/>
                <w:szCs w:val="20"/>
                <w:lang w:val="de-CH"/>
              </w:rPr>
              <w:t>ax. 8 Wochen. In medizinischen begründeten Fällen kann die Mietdauer maximal um weitere 8 Wochen verlängert werden</w:t>
            </w:r>
          </w:p>
          <w:p w14:paraId="607DC505" w14:textId="5DD6B4FE" w:rsidR="0088466E" w:rsidRPr="004218A1" w:rsidRDefault="0088466E" w:rsidP="005F0505">
            <w:pPr>
              <w:pStyle w:val="Textkrper"/>
              <w:jc w:val="left"/>
              <w:rPr>
                <w:sz w:val="20"/>
                <w:szCs w:val="20"/>
                <w:lang w:val="de-CH"/>
              </w:rPr>
            </w:pPr>
          </w:p>
        </w:tc>
        <w:tc>
          <w:tcPr>
            <w:tcW w:w="1276" w:type="dxa"/>
            <w:tcBorders>
              <w:left w:val="single" w:sz="4" w:space="0" w:color="auto"/>
              <w:right w:val="single" w:sz="4" w:space="0" w:color="auto"/>
            </w:tcBorders>
          </w:tcPr>
          <w:p w14:paraId="53FC2FAD" w14:textId="0147574D" w:rsidR="0088466E" w:rsidRPr="004218A1" w:rsidRDefault="0088466E" w:rsidP="005F0505">
            <w:pPr>
              <w:pStyle w:val="Textkrper"/>
              <w:jc w:val="left"/>
              <w:rPr>
                <w:sz w:val="20"/>
                <w:szCs w:val="20"/>
                <w:lang w:val="de-CH"/>
              </w:rPr>
            </w:pPr>
            <w:r w:rsidRPr="004218A1">
              <w:rPr>
                <w:sz w:val="20"/>
                <w:szCs w:val="20"/>
                <w:lang w:val="de-CH"/>
              </w:rPr>
              <w:t>Miete/Tag</w:t>
            </w:r>
          </w:p>
        </w:tc>
        <w:tc>
          <w:tcPr>
            <w:tcW w:w="1556" w:type="dxa"/>
            <w:tcBorders>
              <w:left w:val="single" w:sz="4" w:space="0" w:color="auto"/>
            </w:tcBorders>
          </w:tcPr>
          <w:p w14:paraId="0CBDD80B" w14:textId="5B564E99" w:rsidR="0088466E" w:rsidRPr="004218A1" w:rsidRDefault="0088466E" w:rsidP="00C74D49">
            <w:pPr>
              <w:pStyle w:val="Textkrper"/>
              <w:ind w:left="27"/>
              <w:jc w:val="left"/>
              <w:rPr>
                <w:sz w:val="20"/>
                <w:szCs w:val="20"/>
                <w:lang w:val="de-CH"/>
              </w:rPr>
            </w:pPr>
            <w:r w:rsidRPr="004218A1">
              <w:rPr>
                <w:sz w:val="20"/>
                <w:szCs w:val="20"/>
                <w:lang w:val="de-CH"/>
              </w:rPr>
              <w:t xml:space="preserve">CHF </w:t>
            </w:r>
            <w:r w:rsidR="00492C9B" w:rsidRPr="004218A1">
              <w:rPr>
                <w:sz w:val="20"/>
                <w:szCs w:val="20"/>
                <w:lang w:val="de-CH"/>
              </w:rPr>
              <w:t xml:space="preserve">  </w:t>
            </w:r>
            <w:r w:rsidRPr="004218A1">
              <w:rPr>
                <w:sz w:val="20"/>
                <w:szCs w:val="20"/>
                <w:lang w:val="de-CH"/>
              </w:rPr>
              <w:t>2.31</w:t>
            </w:r>
          </w:p>
        </w:tc>
      </w:tr>
      <w:tr w:rsidR="0088466E" w:rsidRPr="004218A1" w14:paraId="6FE3C708" w14:textId="77777777" w:rsidTr="0050625A">
        <w:trPr>
          <w:trHeight w:val="882"/>
        </w:trPr>
        <w:tc>
          <w:tcPr>
            <w:tcW w:w="1985" w:type="dxa"/>
            <w:gridSpan w:val="2"/>
            <w:tcBorders>
              <w:right w:val="single" w:sz="4" w:space="0" w:color="auto"/>
            </w:tcBorders>
          </w:tcPr>
          <w:p w14:paraId="60DE4E77" w14:textId="34511FD2" w:rsidR="0088466E" w:rsidRPr="004218A1" w:rsidRDefault="0088466E" w:rsidP="005F0505">
            <w:pPr>
              <w:pStyle w:val="Textkrper"/>
              <w:ind w:left="306" w:firstLine="22"/>
              <w:jc w:val="left"/>
              <w:rPr>
                <w:sz w:val="20"/>
                <w:szCs w:val="20"/>
                <w:lang w:val="de-CH"/>
              </w:rPr>
            </w:pPr>
            <w:r w:rsidRPr="004218A1">
              <w:rPr>
                <w:sz w:val="20"/>
                <w:szCs w:val="20"/>
                <w:lang w:val="de-CH"/>
              </w:rPr>
              <w:t>01.01.04.00.1</w:t>
            </w:r>
          </w:p>
        </w:tc>
        <w:tc>
          <w:tcPr>
            <w:tcW w:w="4819" w:type="dxa"/>
            <w:tcBorders>
              <w:left w:val="single" w:sz="4" w:space="0" w:color="auto"/>
              <w:right w:val="single" w:sz="4" w:space="0" w:color="auto"/>
            </w:tcBorders>
          </w:tcPr>
          <w:p w14:paraId="710012B1" w14:textId="77777777" w:rsidR="0088466E" w:rsidRPr="004218A1" w:rsidRDefault="0088466E" w:rsidP="005F0505">
            <w:pPr>
              <w:pStyle w:val="Textkrper"/>
              <w:jc w:val="left"/>
              <w:rPr>
                <w:sz w:val="20"/>
                <w:szCs w:val="20"/>
                <w:lang w:val="de-CH"/>
              </w:rPr>
            </w:pPr>
            <w:r w:rsidRPr="004218A1">
              <w:rPr>
                <w:sz w:val="20"/>
                <w:szCs w:val="20"/>
                <w:lang w:val="de-CH"/>
              </w:rPr>
              <w:t xml:space="preserve">Zubehörset zu Milchpumpe, elektrisch </w:t>
            </w:r>
          </w:p>
          <w:p w14:paraId="6EBE8878" w14:textId="1249B733" w:rsidR="002D2848" w:rsidRPr="004218A1" w:rsidRDefault="002D2848" w:rsidP="005F0505">
            <w:pPr>
              <w:pStyle w:val="Textkrper"/>
              <w:jc w:val="left"/>
              <w:rPr>
                <w:sz w:val="20"/>
                <w:szCs w:val="20"/>
                <w:lang w:val="de-CH"/>
              </w:rPr>
            </w:pPr>
            <w:r w:rsidRPr="004218A1">
              <w:rPr>
                <w:sz w:val="20"/>
                <w:szCs w:val="20"/>
                <w:lang w:val="de-CH"/>
              </w:rPr>
              <w:t xml:space="preserve">Limitation: Bei Frühgeborenen kann bis maximal das Doppelte des genannten Höchstvergütungsbetrages vergütet werden </w:t>
            </w:r>
          </w:p>
          <w:p w14:paraId="4B751794" w14:textId="249B9904" w:rsidR="002D2848" w:rsidRPr="004218A1" w:rsidRDefault="002D2848" w:rsidP="00C74D49">
            <w:pPr>
              <w:pStyle w:val="Textkrper"/>
              <w:jc w:val="left"/>
              <w:rPr>
                <w:sz w:val="20"/>
                <w:szCs w:val="20"/>
                <w:lang w:val="de-CH"/>
              </w:rPr>
            </w:pPr>
          </w:p>
        </w:tc>
        <w:tc>
          <w:tcPr>
            <w:tcW w:w="1276" w:type="dxa"/>
            <w:tcBorders>
              <w:left w:val="single" w:sz="4" w:space="0" w:color="auto"/>
              <w:right w:val="single" w:sz="4" w:space="0" w:color="auto"/>
            </w:tcBorders>
          </w:tcPr>
          <w:p w14:paraId="66165544" w14:textId="6F565797" w:rsidR="0088466E" w:rsidRPr="004218A1" w:rsidRDefault="0088466E" w:rsidP="005F0505">
            <w:pPr>
              <w:pStyle w:val="Textkrper"/>
              <w:jc w:val="left"/>
              <w:rPr>
                <w:sz w:val="20"/>
                <w:szCs w:val="20"/>
                <w:lang w:val="de-CH"/>
              </w:rPr>
            </w:pPr>
            <w:r w:rsidRPr="004218A1">
              <w:rPr>
                <w:sz w:val="20"/>
                <w:szCs w:val="20"/>
                <w:lang w:val="de-CH"/>
              </w:rPr>
              <w:t xml:space="preserve">1 </w:t>
            </w:r>
            <w:proofErr w:type="spellStart"/>
            <w:r w:rsidR="00414CEB" w:rsidRPr="004218A1">
              <w:rPr>
                <w:sz w:val="20"/>
                <w:szCs w:val="20"/>
                <w:lang w:val="de-CH"/>
              </w:rPr>
              <w:t>Pumps</w:t>
            </w:r>
            <w:r w:rsidR="002D2848" w:rsidRPr="004218A1">
              <w:rPr>
                <w:sz w:val="20"/>
                <w:szCs w:val="20"/>
                <w:lang w:val="de-CH"/>
              </w:rPr>
              <w:t>et</w:t>
            </w:r>
            <w:proofErr w:type="spellEnd"/>
          </w:p>
        </w:tc>
        <w:tc>
          <w:tcPr>
            <w:tcW w:w="1556" w:type="dxa"/>
            <w:tcBorders>
              <w:left w:val="single" w:sz="4" w:space="0" w:color="auto"/>
            </w:tcBorders>
          </w:tcPr>
          <w:p w14:paraId="01D1FD01" w14:textId="7D740416" w:rsidR="0088466E" w:rsidRPr="004218A1" w:rsidRDefault="0088466E" w:rsidP="005F0505">
            <w:pPr>
              <w:pStyle w:val="Textkrper"/>
              <w:tabs>
                <w:tab w:val="right" w:pos="1165"/>
              </w:tabs>
              <w:jc w:val="left"/>
              <w:rPr>
                <w:sz w:val="20"/>
                <w:szCs w:val="20"/>
                <w:lang w:val="de-CH"/>
              </w:rPr>
            </w:pPr>
            <w:r w:rsidRPr="004218A1">
              <w:rPr>
                <w:sz w:val="20"/>
                <w:szCs w:val="20"/>
                <w:lang w:val="de-CH"/>
              </w:rPr>
              <w:t xml:space="preserve">CHF </w:t>
            </w:r>
            <w:r w:rsidR="002D2848" w:rsidRPr="004218A1">
              <w:rPr>
                <w:sz w:val="20"/>
                <w:szCs w:val="20"/>
                <w:lang w:val="de-CH"/>
              </w:rPr>
              <w:t xml:space="preserve">27.85 </w:t>
            </w:r>
          </w:p>
        </w:tc>
      </w:tr>
    </w:tbl>
    <w:p w14:paraId="3A6837F4" w14:textId="77777777" w:rsidR="00F90D21" w:rsidRPr="004218A1" w:rsidRDefault="00F90D21" w:rsidP="00153A94">
      <w:pPr>
        <w:pStyle w:val="Textkrper"/>
        <w:jc w:val="left"/>
        <w:rPr>
          <w:sz w:val="20"/>
          <w:szCs w:val="20"/>
          <w:lang w:val="de-CH"/>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4819"/>
        <w:gridCol w:w="1276"/>
        <w:gridCol w:w="1566"/>
      </w:tblGrid>
      <w:tr w:rsidR="00153A94" w:rsidRPr="004218A1" w14:paraId="16CA537A" w14:textId="77777777" w:rsidTr="00414CEB">
        <w:tc>
          <w:tcPr>
            <w:tcW w:w="9646" w:type="dxa"/>
            <w:gridSpan w:val="4"/>
          </w:tcPr>
          <w:p w14:paraId="645B429B" w14:textId="77777777" w:rsidR="00153A94" w:rsidRPr="004218A1" w:rsidRDefault="00153A94" w:rsidP="00E546FA">
            <w:pPr>
              <w:pStyle w:val="Textkrper"/>
              <w:ind w:firstLine="306"/>
              <w:jc w:val="left"/>
              <w:rPr>
                <w:b/>
                <w:bCs/>
                <w:sz w:val="20"/>
                <w:szCs w:val="20"/>
                <w:lang w:val="de-CH"/>
              </w:rPr>
            </w:pPr>
            <w:r w:rsidRPr="004218A1">
              <w:rPr>
                <w:b/>
                <w:bCs/>
                <w:sz w:val="20"/>
                <w:szCs w:val="20"/>
                <w:lang w:val="de-CH"/>
              </w:rPr>
              <w:t>16.01 Kissen / Kompressen zur Kälte- / Wärmetherapie</w:t>
            </w:r>
          </w:p>
          <w:p w14:paraId="400EE740" w14:textId="77777777" w:rsidR="0050625A" w:rsidRPr="004218A1" w:rsidRDefault="0050625A" w:rsidP="00E546FA">
            <w:pPr>
              <w:pStyle w:val="Textkrper"/>
              <w:ind w:firstLine="306"/>
              <w:jc w:val="left"/>
              <w:rPr>
                <w:sz w:val="20"/>
                <w:szCs w:val="20"/>
                <w:lang w:val="de-CH"/>
              </w:rPr>
            </w:pPr>
          </w:p>
        </w:tc>
      </w:tr>
      <w:tr w:rsidR="00153A94" w:rsidRPr="004218A1" w14:paraId="63C3437C" w14:textId="77777777" w:rsidTr="0050625A">
        <w:tc>
          <w:tcPr>
            <w:tcW w:w="1985" w:type="dxa"/>
            <w:tcBorders>
              <w:right w:val="single" w:sz="4" w:space="0" w:color="auto"/>
            </w:tcBorders>
          </w:tcPr>
          <w:p w14:paraId="6AF11EE6" w14:textId="77777777" w:rsidR="00153A94" w:rsidRPr="004218A1" w:rsidRDefault="00153A94" w:rsidP="00E546FA">
            <w:pPr>
              <w:pStyle w:val="Textkrper"/>
              <w:ind w:left="306" w:firstLine="22"/>
              <w:jc w:val="left"/>
              <w:rPr>
                <w:sz w:val="20"/>
                <w:szCs w:val="20"/>
                <w:lang w:val="de-CH"/>
              </w:rPr>
            </w:pPr>
            <w:r w:rsidRPr="004218A1">
              <w:rPr>
                <w:sz w:val="20"/>
                <w:szCs w:val="20"/>
                <w:lang w:val="de-CH"/>
              </w:rPr>
              <w:t>16.01.01.00.1</w:t>
            </w:r>
          </w:p>
        </w:tc>
        <w:tc>
          <w:tcPr>
            <w:tcW w:w="4819" w:type="dxa"/>
            <w:tcBorders>
              <w:left w:val="single" w:sz="4" w:space="0" w:color="auto"/>
              <w:right w:val="single" w:sz="4" w:space="0" w:color="auto"/>
            </w:tcBorders>
          </w:tcPr>
          <w:p w14:paraId="1BD2CFB9" w14:textId="77777777" w:rsidR="00153A94" w:rsidRPr="004218A1" w:rsidRDefault="00153A94" w:rsidP="002F1921">
            <w:pPr>
              <w:pStyle w:val="Textkrper"/>
              <w:jc w:val="left"/>
              <w:rPr>
                <w:sz w:val="20"/>
                <w:szCs w:val="20"/>
                <w:vertAlign w:val="superscript"/>
                <w:lang w:val="de-CH"/>
              </w:rPr>
            </w:pPr>
            <w:r w:rsidRPr="004218A1">
              <w:rPr>
                <w:sz w:val="20"/>
                <w:szCs w:val="20"/>
                <w:lang w:val="de-CH"/>
              </w:rPr>
              <w:t>Kissen / Kompressen zur Kälte- / Wärmetherapie</w:t>
            </w:r>
            <w:r w:rsidR="002F1921" w:rsidRPr="004218A1">
              <w:rPr>
                <w:sz w:val="20"/>
                <w:szCs w:val="20"/>
                <w:lang w:val="de-CH"/>
              </w:rPr>
              <w:t xml:space="preserve">, </w:t>
            </w:r>
            <w:r w:rsidRPr="004218A1">
              <w:rPr>
                <w:sz w:val="20"/>
                <w:szCs w:val="20"/>
                <w:lang w:val="de-CH"/>
              </w:rPr>
              <w:t>Nutzfläche bis 300cm</w:t>
            </w:r>
            <w:r w:rsidRPr="004218A1">
              <w:rPr>
                <w:sz w:val="20"/>
                <w:szCs w:val="20"/>
                <w:vertAlign w:val="superscript"/>
                <w:lang w:val="de-CH"/>
              </w:rPr>
              <w:t>2</w:t>
            </w:r>
          </w:p>
          <w:p w14:paraId="5FBFF8E1" w14:textId="13C488A2" w:rsidR="002F1921" w:rsidRPr="004218A1" w:rsidRDefault="002F1921" w:rsidP="002F1921">
            <w:pPr>
              <w:pStyle w:val="Textkrper"/>
              <w:jc w:val="left"/>
              <w:rPr>
                <w:sz w:val="20"/>
                <w:szCs w:val="20"/>
                <w:lang w:val="de-CH"/>
              </w:rPr>
            </w:pPr>
            <w:r w:rsidRPr="004218A1">
              <w:rPr>
                <w:sz w:val="20"/>
                <w:szCs w:val="20"/>
                <w:lang w:val="de-CH"/>
              </w:rPr>
              <w:t xml:space="preserve">Limitation: Maximal 2 </w:t>
            </w:r>
            <w:proofErr w:type="spellStart"/>
            <w:r w:rsidRPr="004218A1">
              <w:rPr>
                <w:sz w:val="20"/>
                <w:szCs w:val="20"/>
                <w:lang w:val="de-CH"/>
              </w:rPr>
              <w:t>Stk</w:t>
            </w:r>
            <w:proofErr w:type="spellEnd"/>
            <w:r w:rsidRPr="004218A1">
              <w:rPr>
                <w:sz w:val="20"/>
                <w:szCs w:val="20"/>
                <w:lang w:val="de-CH"/>
              </w:rPr>
              <w:t xml:space="preserve">. pro Jahr </w:t>
            </w:r>
          </w:p>
        </w:tc>
        <w:tc>
          <w:tcPr>
            <w:tcW w:w="1276" w:type="dxa"/>
            <w:tcBorders>
              <w:left w:val="single" w:sz="4" w:space="0" w:color="auto"/>
              <w:right w:val="single" w:sz="4" w:space="0" w:color="auto"/>
            </w:tcBorders>
          </w:tcPr>
          <w:p w14:paraId="62BBBEC8" w14:textId="77777777" w:rsidR="00153A94" w:rsidRPr="004218A1" w:rsidRDefault="00153A94" w:rsidP="00E546FA">
            <w:pPr>
              <w:pStyle w:val="Textkrper"/>
              <w:jc w:val="left"/>
              <w:rPr>
                <w:sz w:val="20"/>
                <w:szCs w:val="20"/>
                <w:lang w:val="de-CH"/>
              </w:rPr>
            </w:pPr>
          </w:p>
          <w:p w14:paraId="38A20523" w14:textId="77777777" w:rsidR="00153A94" w:rsidRPr="004218A1" w:rsidRDefault="00153A94" w:rsidP="0050625A">
            <w:pPr>
              <w:pStyle w:val="Textkrper"/>
              <w:jc w:val="left"/>
              <w:rPr>
                <w:sz w:val="20"/>
                <w:szCs w:val="20"/>
                <w:lang w:val="de-CH"/>
              </w:rPr>
            </w:pPr>
            <w:r w:rsidRPr="004218A1">
              <w:rPr>
                <w:sz w:val="20"/>
                <w:szCs w:val="20"/>
                <w:lang w:val="de-CH"/>
              </w:rPr>
              <w:t>1 Stück</w:t>
            </w:r>
          </w:p>
        </w:tc>
        <w:tc>
          <w:tcPr>
            <w:tcW w:w="1566" w:type="dxa"/>
            <w:tcBorders>
              <w:left w:val="single" w:sz="4" w:space="0" w:color="auto"/>
            </w:tcBorders>
          </w:tcPr>
          <w:p w14:paraId="3AABD4E0" w14:textId="77777777" w:rsidR="00153A94" w:rsidRPr="004218A1" w:rsidRDefault="00153A94" w:rsidP="00E546FA">
            <w:pPr>
              <w:pStyle w:val="Textkrper"/>
              <w:tabs>
                <w:tab w:val="right" w:pos="1165"/>
              </w:tabs>
              <w:jc w:val="left"/>
              <w:rPr>
                <w:sz w:val="20"/>
                <w:szCs w:val="20"/>
                <w:lang w:val="de-CH"/>
              </w:rPr>
            </w:pPr>
          </w:p>
          <w:p w14:paraId="7544998A" w14:textId="0A2AB859" w:rsidR="00153A94" w:rsidRPr="004218A1" w:rsidRDefault="00153A94" w:rsidP="00E546FA">
            <w:pPr>
              <w:pStyle w:val="Textkrper"/>
              <w:tabs>
                <w:tab w:val="right" w:pos="1165"/>
              </w:tabs>
              <w:jc w:val="left"/>
              <w:rPr>
                <w:sz w:val="20"/>
                <w:szCs w:val="20"/>
                <w:lang w:val="de-CH"/>
              </w:rPr>
            </w:pPr>
            <w:r w:rsidRPr="004218A1">
              <w:rPr>
                <w:sz w:val="20"/>
                <w:szCs w:val="20"/>
                <w:lang w:val="de-CH"/>
              </w:rPr>
              <w:t>CHF</w:t>
            </w:r>
            <w:r w:rsidR="00C74D49" w:rsidRPr="004218A1">
              <w:rPr>
                <w:sz w:val="20"/>
                <w:szCs w:val="20"/>
                <w:lang w:val="de-CH"/>
              </w:rPr>
              <w:t xml:space="preserve"> </w:t>
            </w:r>
            <w:r w:rsidR="00C43476" w:rsidRPr="004218A1">
              <w:rPr>
                <w:sz w:val="20"/>
                <w:szCs w:val="20"/>
                <w:lang w:val="de-CH"/>
              </w:rPr>
              <w:t>1</w:t>
            </w:r>
            <w:r w:rsidR="002F1921" w:rsidRPr="004218A1">
              <w:rPr>
                <w:sz w:val="20"/>
                <w:szCs w:val="20"/>
                <w:lang w:val="de-CH"/>
              </w:rPr>
              <w:t>0</w:t>
            </w:r>
            <w:r w:rsidRPr="004218A1">
              <w:rPr>
                <w:sz w:val="20"/>
                <w:szCs w:val="20"/>
                <w:lang w:val="de-CH"/>
              </w:rPr>
              <w:t>.</w:t>
            </w:r>
            <w:r w:rsidR="002F1921" w:rsidRPr="004218A1">
              <w:rPr>
                <w:sz w:val="20"/>
                <w:szCs w:val="20"/>
                <w:lang w:val="de-CH"/>
              </w:rPr>
              <w:t>64</w:t>
            </w:r>
          </w:p>
        </w:tc>
      </w:tr>
    </w:tbl>
    <w:p w14:paraId="5500CBBB" w14:textId="77777777" w:rsidR="00153A94" w:rsidRPr="004218A1" w:rsidRDefault="00153A94" w:rsidP="00153A94">
      <w:pPr>
        <w:pStyle w:val="Textkrper"/>
        <w:jc w:val="left"/>
        <w:rPr>
          <w:sz w:val="20"/>
          <w:szCs w:val="20"/>
          <w:lang w:val="de-CH"/>
        </w:rPr>
      </w:pPr>
    </w:p>
    <w:tbl>
      <w:tblPr>
        <w:tblStyle w:val="Tabellenraster"/>
        <w:tblW w:w="9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4819"/>
        <w:gridCol w:w="1276"/>
        <w:gridCol w:w="926"/>
        <w:gridCol w:w="631"/>
      </w:tblGrid>
      <w:tr w:rsidR="0050625A" w:rsidRPr="004218A1" w14:paraId="52D83EDC" w14:textId="77777777" w:rsidTr="0050625A">
        <w:tc>
          <w:tcPr>
            <w:tcW w:w="6804" w:type="dxa"/>
            <w:gridSpan w:val="2"/>
          </w:tcPr>
          <w:p w14:paraId="1C3BDBCC" w14:textId="77777777" w:rsidR="0050625A" w:rsidRPr="004218A1" w:rsidRDefault="0050625A" w:rsidP="00414CEB">
            <w:pPr>
              <w:pStyle w:val="Textkrper"/>
              <w:ind w:left="306" w:firstLine="22"/>
              <w:jc w:val="left"/>
              <w:rPr>
                <w:b/>
                <w:bCs/>
                <w:sz w:val="20"/>
                <w:szCs w:val="20"/>
                <w:lang w:val="de-CH"/>
              </w:rPr>
            </w:pPr>
            <w:r w:rsidRPr="004218A1">
              <w:rPr>
                <w:b/>
                <w:bCs/>
                <w:sz w:val="20"/>
                <w:szCs w:val="20"/>
                <w:lang w:val="de-CH"/>
              </w:rPr>
              <w:t xml:space="preserve">35.01 Stillkompressen </w:t>
            </w:r>
          </w:p>
          <w:p w14:paraId="5259C693" w14:textId="77777777" w:rsidR="0050625A" w:rsidRPr="004218A1" w:rsidRDefault="0050625A" w:rsidP="002D2848">
            <w:pPr>
              <w:pStyle w:val="Textkrper"/>
              <w:ind w:left="180"/>
              <w:jc w:val="left"/>
              <w:rPr>
                <w:sz w:val="20"/>
                <w:szCs w:val="20"/>
                <w:lang w:val="de-CH"/>
              </w:rPr>
            </w:pPr>
          </w:p>
        </w:tc>
        <w:tc>
          <w:tcPr>
            <w:tcW w:w="2202" w:type="dxa"/>
            <w:gridSpan w:val="2"/>
          </w:tcPr>
          <w:p w14:paraId="5923E0D9" w14:textId="77777777" w:rsidR="0050625A" w:rsidRPr="004218A1" w:rsidRDefault="0050625A" w:rsidP="00E546FA">
            <w:pPr>
              <w:pStyle w:val="Textkrper"/>
              <w:jc w:val="left"/>
              <w:rPr>
                <w:sz w:val="20"/>
                <w:szCs w:val="20"/>
                <w:lang w:val="de-CH"/>
              </w:rPr>
            </w:pPr>
          </w:p>
        </w:tc>
        <w:tc>
          <w:tcPr>
            <w:tcW w:w="631" w:type="dxa"/>
          </w:tcPr>
          <w:p w14:paraId="5075D0CE" w14:textId="77777777" w:rsidR="0050625A" w:rsidRPr="004218A1" w:rsidRDefault="0050625A" w:rsidP="00C74D49">
            <w:pPr>
              <w:pStyle w:val="Textkrper"/>
              <w:ind w:left="-1030" w:firstLine="1030"/>
              <w:jc w:val="left"/>
              <w:rPr>
                <w:sz w:val="20"/>
                <w:szCs w:val="20"/>
                <w:lang w:val="de-CH"/>
              </w:rPr>
            </w:pPr>
          </w:p>
        </w:tc>
      </w:tr>
      <w:tr w:rsidR="00153A94" w:rsidRPr="004218A1" w14:paraId="2B380C6C" w14:textId="77777777" w:rsidTr="0050625A">
        <w:tc>
          <w:tcPr>
            <w:tcW w:w="1985" w:type="dxa"/>
            <w:tcBorders>
              <w:right w:val="single" w:sz="4" w:space="0" w:color="auto"/>
            </w:tcBorders>
          </w:tcPr>
          <w:p w14:paraId="4CF05776" w14:textId="23589B74" w:rsidR="00153A94" w:rsidRPr="004218A1" w:rsidRDefault="002D2848" w:rsidP="00E546FA">
            <w:pPr>
              <w:pStyle w:val="Textkrper"/>
              <w:ind w:left="306" w:firstLine="22"/>
              <w:jc w:val="left"/>
              <w:rPr>
                <w:sz w:val="20"/>
                <w:szCs w:val="20"/>
                <w:lang w:val="de-CH"/>
              </w:rPr>
            </w:pPr>
            <w:r w:rsidRPr="004218A1">
              <w:rPr>
                <w:sz w:val="20"/>
                <w:szCs w:val="20"/>
                <w:lang w:val="de-CH"/>
              </w:rPr>
              <w:t>35</w:t>
            </w:r>
            <w:r w:rsidR="00153A94" w:rsidRPr="004218A1">
              <w:rPr>
                <w:sz w:val="20"/>
                <w:szCs w:val="20"/>
                <w:lang w:val="de-CH"/>
              </w:rPr>
              <w:t>.01</w:t>
            </w:r>
            <w:r w:rsidR="002862AA" w:rsidRPr="004218A1">
              <w:rPr>
                <w:sz w:val="20"/>
                <w:szCs w:val="20"/>
                <w:lang w:val="de-CH"/>
              </w:rPr>
              <w:t>.05. 01.1</w:t>
            </w:r>
          </w:p>
        </w:tc>
        <w:tc>
          <w:tcPr>
            <w:tcW w:w="4819" w:type="dxa"/>
            <w:tcBorders>
              <w:left w:val="single" w:sz="4" w:space="0" w:color="auto"/>
              <w:right w:val="single" w:sz="4" w:space="0" w:color="auto"/>
            </w:tcBorders>
          </w:tcPr>
          <w:p w14:paraId="09B5276E" w14:textId="50C319B4" w:rsidR="00153A94" w:rsidRPr="004218A1" w:rsidRDefault="00153A94" w:rsidP="00E546FA">
            <w:pPr>
              <w:pStyle w:val="Textkrper"/>
              <w:jc w:val="left"/>
              <w:rPr>
                <w:sz w:val="20"/>
                <w:szCs w:val="20"/>
                <w:lang w:val="de-CH"/>
              </w:rPr>
            </w:pPr>
            <w:r w:rsidRPr="004218A1">
              <w:rPr>
                <w:sz w:val="20"/>
                <w:szCs w:val="20"/>
                <w:lang w:val="de-CH"/>
              </w:rPr>
              <w:t>Stillkompressen</w:t>
            </w:r>
            <w:r w:rsidR="002862AA" w:rsidRPr="004218A1">
              <w:rPr>
                <w:sz w:val="20"/>
                <w:szCs w:val="20"/>
                <w:lang w:val="de-CH"/>
              </w:rPr>
              <w:t>,</w:t>
            </w:r>
            <w:r w:rsidRPr="004218A1">
              <w:rPr>
                <w:sz w:val="20"/>
                <w:szCs w:val="20"/>
                <w:lang w:val="de-CH"/>
              </w:rPr>
              <w:t xml:space="preserve"> </w:t>
            </w:r>
            <w:r w:rsidR="002862AA" w:rsidRPr="004218A1">
              <w:rPr>
                <w:sz w:val="20"/>
                <w:szCs w:val="20"/>
                <w:lang w:val="de-CH"/>
              </w:rPr>
              <w:t xml:space="preserve">unsteril </w:t>
            </w:r>
          </w:p>
          <w:p w14:paraId="3B582608" w14:textId="3825847D" w:rsidR="002862AA" w:rsidRPr="004218A1" w:rsidRDefault="002862AA" w:rsidP="00E546FA">
            <w:pPr>
              <w:pStyle w:val="Textkrper"/>
              <w:jc w:val="left"/>
              <w:rPr>
                <w:sz w:val="20"/>
                <w:szCs w:val="20"/>
                <w:lang w:val="de-CH"/>
              </w:rPr>
            </w:pPr>
            <w:r w:rsidRPr="004218A1">
              <w:rPr>
                <w:sz w:val="20"/>
                <w:szCs w:val="20"/>
                <w:lang w:val="de-CH"/>
              </w:rPr>
              <w:t xml:space="preserve">Zur Behandlung wunder und/oder gereizter Brustwarze </w:t>
            </w:r>
          </w:p>
        </w:tc>
        <w:tc>
          <w:tcPr>
            <w:tcW w:w="1276" w:type="dxa"/>
            <w:tcBorders>
              <w:left w:val="single" w:sz="4" w:space="0" w:color="auto"/>
              <w:right w:val="single" w:sz="4" w:space="0" w:color="auto"/>
            </w:tcBorders>
          </w:tcPr>
          <w:p w14:paraId="3FB7C46B" w14:textId="7125D273" w:rsidR="00153A94" w:rsidRPr="004218A1" w:rsidRDefault="002862AA" w:rsidP="0050625A">
            <w:pPr>
              <w:pStyle w:val="Textkrper"/>
              <w:jc w:val="left"/>
              <w:rPr>
                <w:sz w:val="20"/>
                <w:szCs w:val="20"/>
                <w:lang w:val="de-CH"/>
              </w:rPr>
            </w:pPr>
            <w:r w:rsidRPr="004218A1">
              <w:rPr>
                <w:sz w:val="20"/>
                <w:szCs w:val="20"/>
                <w:lang w:val="de-CH"/>
              </w:rPr>
              <w:t>1</w:t>
            </w:r>
            <w:r w:rsidR="00153A94" w:rsidRPr="004218A1">
              <w:rPr>
                <w:sz w:val="20"/>
                <w:szCs w:val="20"/>
                <w:lang w:val="de-CH"/>
              </w:rPr>
              <w:t xml:space="preserve"> Stück</w:t>
            </w:r>
          </w:p>
        </w:tc>
        <w:tc>
          <w:tcPr>
            <w:tcW w:w="1557" w:type="dxa"/>
            <w:gridSpan w:val="2"/>
            <w:tcBorders>
              <w:left w:val="single" w:sz="4" w:space="0" w:color="auto"/>
            </w:tcBorders>
          </w:tcPr>
          <w:p w14:paraId="07F7099A" w14:textId="71F6A689" w:rsidR="00153A94" w:rsidRPr="004218A1" w:rsidRDefault="00153A94" w:rsidP="00C74D49">
            <w:pPr>
              <w:pStyle w:val="Textkrper"/>
              <w:tabs>
                <w:tab w:val="right" w:pos="1165"/>
              </w:tabs>
              <w:ind w:left="246" w:hanging="246"/>
              <w:jc w:val="left"/>
              <w:rPr>
                <w:sz w:val="20"/>
                <w:szCs w:val="20"/>
                <w:lang w:val="de-CH"/>
              </w:rPr>
            </w:pPr>
            <w:r w:rsidRPr="004218A1">
              <w:rPr>
                <w:sz w:val="20"/>
                <w:szCs w:val="20"/>
                <w:lang w:val="de-CH"/>
              </w:rPr>
              <w:t>CHF</w:t>
            </w:r>
            <w:r w:rsidR="002862AA" w:rsidRPr="004218A1">
              <w:rPr>
                <w:sz w:val="20"/>
                <w:szCs w:val="20"/>
                <w:lang w:val="de-CH"/>
              </w:rPr>
              <w:t xml:space="preserve"> </w:t>
            </w:r>
            <w:r w:rsidR="00492C9B" w:rsidRPr="004218A1">
              <w:rPr>
                <w:sz w:val="20"/>
                <w:szCs w:val="20"/>
                <w:lang w:val="de-CH"/>
              </w:rPr>
              <w:t xml:space="preserve">  </w:t>
            </w:r>
            <w:r w:rsidR="002862AA" w:rsidRPr="004218A1">
              <w:rPr>
                <w:sz w:val="20"/>
                <w:szCs w:val="20"/>
                <w:lang w:val="de-CH"/>
              </w:rPr>
              <w:t>0.25</w:t>
            </w:r>
          </w:p>
        </w:tc>
      </w:tr>
    </w:tbl>
    <w:p w14:paraId="3D780837" w14:textId="77777777" w:rsidR="002862AA" w:rsidRPr="004218A1" w:rsidRDefault="002862AA" w:rsidP="00153A94">
      <w:pPr>
        <w:tabs>
          <w:tab w:val="left" w:pos="400"/>
        </w:tabs>
        <w:spacing w:line="237" w:lineRule="auto"/>
        <w:ind w:left="118" w:right="440"/>
        <w:rPr>
          <w:rFonts w:ascii="Arial" w:eastAsia="Symbol" w:hAnsi="Arial" w:cs="Arial"/>
          <w:sz w:val="22"/>
          <w:szCs w:val="22"/>
          <w:lang w:val="de-CH" w:eastAsia="de-CH"/>
        </w:rPr>
      </w:pPr>
    </w:p>
    <w:p w14:paraId="6B020F19" w14:textId="77777777" w:rsidR="00C43476" w:rsidRPr="004218A1" w:rsidRDefault="00C43476" w:rsidP="00153A94">
      <w:pPr>
        <w:tabs>
          <w:tab w:val="left" w:pos="400"/>
        </w:tabs>
        <w:spacing w:line="237" w:lineRule="auto"/>
        <w:ind w:left="118" w:right="440"/>
        <w:rPr>
          <w:rFonts w:ascii="Arial" w:eastAsia="Symbol" w:hAnsi="Arial" w:cs="Arial"/>
          <w:sz w:val="22"/>
          <w:szCs w:val="22"/>
          <w:lang w:val="de-CH" w:eastAsia="de-CH"/>
        </w:rPr>
      </w:pPr>
    </w:p>
    <w:p w14:paraId="0BC9F90B" w14:textId="137EBC17" w:rsidR="00C74D49" w:rsidRPr="004218A1" w:rsidRDefault="00C74D49" w:rsidP="00C74D49">
      <w:pPr>
        <w:tabs>
          <w:tab w:val="left" w:pos="284"/>
        </w:tabs>
        <w:spacing w:line="237" w:lineRule="auto"/>
        <w:ind w:right="440"/>
        <w:rPr>
          <w:rFonts w:ascii="Arial" w:eastAsia="Symbol" w:hAnsi="Arial" w:cs="Arial"/>
          <w:b/>
          <w:bCs/>
          <w:sz w:val="22"/>
          <w:szCs w:val="22"/>
          <w:lang w:val="de-CH" w:eastAsia="de-CH"/>
        </w:rPr>
      </w:pPr>
      <w:r w:rsidRPr="004218A1">
        <w:rPr>
          <w:rFonts w:ascii="Arial" w:eastAsia="Symbol" w:hAnsi="Arial" w:cs="Arial"/>
          <w:b/>
          <w:bCs/>
          <w:sz w:val="22"/>
          <w:szCs w:val="22"/>
          <w:lang w:val="de-CH" w:eastAsia="de-CH"/>
        </w:rPr>
        <w:t xml:space="preserve">Rechnungstellung </w:t>
      </w:r>
    </w:p>
    <w:p w14:paraId="6B54C85D" w14:textId="2EF349FC" w:rsidR="00262FA8" w:rsidRPr="004218A1" w:rsidRDefault="00262FA8" w:rsidP="005C5B17">
      <w:pPr>
        <w:tabs>
          <w:tab w:val="left" w:pos="284"/>
        </w:tabs>
        <w:spacing w:line="237" w:lineRule="auto"/>
        <w:ind w:right="440"/>
        <w:rPr>
          <w:rFonts w:ascii="Arial" w:eastAsia="Symbol" w:hAnsi="Arial" w:cs="Arial"/>
          <w:sz w:val="20"/>
          <w:szCs w:val="20"/>
          <w:lang w:val="de-CH" w:eastAsia="de-CH"/>
        </w:rPr>
      </w:pPr>
      <w:r w:rsidRPr="004218A1">
        <w:rPr>
          <w:rFonts w:ascii="Arial" w:eastAsia="Arial" w:hAnsi="Arial" w:cs="Arial"/>
          <w:bCs/>
          <w:sz w:val="20"/>
          <w:szCs w:val="20"/>
          <w:lang w:val="de-CH" w:eastAsia="de-CH"/>
        </w:rPr>
        <w:t>Die</w:t>
      </w:r>
      <w:r w:rsidR="005C5B17" w:rsidRPr="004218A1">
        <w:rPr>
          <w:rFonts w:ascii="Arial" w:eastAsia="Arial" w:hAnsi="Arial" w:cs="Arial"/>
          <w:bCs/>
          <w:sz w:val="20"/>
          <w:szCs w:val="20"/>
          <w:lang w:val="de-CH" w:eastAsia="de-CH"/>
        </w:rPr>
        <w:t xml:space="preserve"> </w:t>
      </w:r>
      <w:r w:rsidR="00907C44" w:rsidRPr="004218A1">
        <w:rPr>
          <w:rFonts w:ascii="Arial" w:eastAsia="Arial" w:hAnsi="Arial" w:cs="Arial"/>
          <w:bCs/>
          <w:sz w:val="20"/>
          <w:szCs w:val="20"/>
          <w:lang w:val="de-CH" w:eastAsia="de-CH"/>
        </w:rPr>
        <w:t>Stillberaterin</w:t>
      </w:r>
      <w:r w:rsidRPr="004218A1">
        <w:rPr>
          <w:rFonts w:ascii="Arial" w:eastAsia="Arial" w:hAnsi="Arial" w:cs="Arial"/>
          <w:bCs/>
          <w:sz w:val="20"/>
          <w:szCs w:val="20"/>
          <w:lang w:val="de-CH" w:eastAsia="de-CH"/>
        </w:rPr>
        <w:t xml:space="preserve"> stellt der Klientin nach Abschluss der Beratung </w:t>
      </w:r>
      <w:r w:rsidR="005C5B17" w:rsidRPr="004218A1">
        <w:rPr>
          <w:rFonts w:ascii="Arial" w:eastAsia="Arial" w:hAnsi="Arial" w:cs="Arial"/>
          <w:bCs/>
          <w:sz w:val="20"/>
          <w:szCs w:val="20"/>
          <w:lang w:val="de-CH" w:eastAsia="de-CH"/>
        </w:rPr>
        <w:t xml:space="preserve">eine </w:t>
      </w:r>
      <w:r w:rsidRPr="004218A1">
        <w:rPr>
          <w:rFonts w:ascii="Arial" w:eastAsia="Arial" w:hAnsi="Arial" w:cs="Arial"/>
          <w:bCs/>
          <w:sz w:val="20"/>
          <w:szCs w:val="20"/>
          <w:lang w:val="de-CH" w:eastAsia="de-CH"/>
        </w:rPr>
        <w:t>Rechnun</w:t>
      </w:r>
      <w:r w:rsidR="005C5B17" w:rsidRPr="004218A1">
        <w:rPr>
          <w:rFonts w:ascii="Arial" w:eastAsia="Arial" w:hAnsi="Arial" w:cs="Arial"/>
          <w:bCs/>
          <w:sz w:val="20"/>
          <w:szCs w:val="20"/>
          <w:lang w:val="de-CH" w:eastAsia="de-CH"/>
        </w:rPr>
        <w:t xml:space="preserve">g. </w:t>
      </w:r>
      <w:r w:rsidRPr="004218A1">
        <w:rPr>
          <w:rFonts w:ascii="Arial" w:eastAsia="Arial" w:hAnsi="Arial" w:cs="Arial"/>
          <w:sz w:val="20"/>
          <w:szCs w:val="20"/>
          <w:lang w:val="de-CH" w:eastAsia="de-CH"/>
        </w:rPr>
        <w:t>Die Klientin begleicht die Rechnung und schickt das Doppel zur Rückerstattung an die Krankenkasse. Falls eine Krankenkasse die ersten drei Stillberatungen nicht übernehmen möchte, bitten wir Sie</w:t>
      </w:r>
      <w:r w:rsidR="00153A94" w:rsidRPr="004218A1">
        <w:rPr>
          <w:rFonts w:ascii="Arial" w:eastAsia="Arial" w:hAnsi="Arial" w:cs="Arial"/>
          <w:sz w:val="20"/>
          <w:szCs w:val="20"/>
          <w:lang w:val="de-CH" w:eastAsia="de-CH"/>
        </w:rPr>
        <w:t>,</w:t>
      </w:r>
      <w:r w:rsidRPr="004218A1">
        <w:rPr>
          <w:rFonts w:ascii="Arial" w:eastAsia="Arial" w:hAnsi="Arial" w:cs="Arial"/>
          <w:sz w:val="20"/>
          <w:szCs w:val="20"/>
          <w:lang w:val="de-CH" w:eastAsia="de-CH"/>
        </w:rPr>
        <w:t xml:space="preserve"> Ihre Stillberaterin darüber zu informieren, damit sie mit der Krankenkasse Kontakt aufnehmen und bei Bedarf weitere Schritte zur Kostenübernahme einleiten kann.</w:t>
      </w:r>
    </w:p>
    <w:p w14:paraId="2E978329" w14:textId="77777777" w:rsidR="00262FA8" w:rsidRPr="004218A1" w:rsidRDefault="00262FA8" w:rsidP="00964B10">
      <w:pPr>
        <w:tabs>
          <w:tab w:val="left" w:pos="284"/>
        </w:tabs>
        <w:spacing w:line="5" w:lineRule="exact"/>
        <w:ind w:left="284"/>
        <w:rPr>
          <w:rFonts w:ascii="Arial" w:eastAsia="Symbol" w:hAnsi="Arial" w:cs="Arial"/>
          <w:sz w:val="20"/>
          <w:szCs w:val="20"/>
          <w:lang w:val="de-CH" w:eastAsia="de-CH"/>
        </w:rPr>
      </w:pPr>
    </w:p>
    <w:p w14:paraId="058F7A9D" w14:textId="180641E8" w:rsidR="00262FA8" w:rsidRPr="004218A1" w:rsidRDefault="00262FA8" w:rsidP="005C5B17">
      <w:pPr>
        <w:tabs>
          <w:tab w:val="left" w:pos="284"/>
        </w:tabs>
        <w:spacing w:line="239" w:lineRule="auto"/>
        <w:ind w:right="120"/>
        <w:rPr>
          <w:rFonts w:ascii="Arial" w:eastAsia="Arial" w:hAnsi="Arial" w:cs="Arial"/>
          <w:sz w:val="20"/>
          <w:szCs w:val="20"/>
          <w:lang w:val="de-CH" w:eastAsia="de-CH"/>
        </w:rPr>
      </w:pPr>
      <w:r w:rsidRPr="004218A1">
        <w:rPr>
          <w:rFonts w:ascii="Arial" w:eastAsia="Arial" w:hAnsi="Arial" w:cs="Arial"/>
          <w:sz w:val="20"/>
          <w:szCs w:val="20"/>
          <w:lang w:val="de-CH" w:eastAsia="de-CH"/>
        </w:rPr>
        <w:t xml:space="preserve">Stillhilfsmittel (z.B. </w:t>
      </w:r>
      <w:r w:rsidR="00CB0B90" w:rsidRPr="004218A1">
        <w:rPr>
          <w:rFonts w:ascii="Arial" w:eastAsia="Arial" w:hAnsi="Arial" w:cs="Arial"/>
          <w:sz w:val="20"/>
          <w:szCs w:val="20"/>
          <w:lang w:val="de-CH" w:eastAsia="de-CH"/>
        </w:rPr>
        <w:t>Milchp</w:t>
      </w:r>
      <w:r w:rsidRPr="004218A1">
        <w:rPr>
          <w:rFonts w:ascii="Arial" w:eastAsia="Arial" w:hAnsi="Arial" w:cs="Arial"/>
          <w:sz w:val="20"/>
          <w:szCs w:val="20"/>
          <w:lang w:val="de-CH" w:eastAsia="de-CH"/>
        </w:rPr>
        <w:t xml:space="preserve">umpe) erfordern eine ärztliche Verordnung, </w:t>
      </w:r>
      <w:r w:rsidR="000A272B" w:rsidRPr="004218A1">
        <w:rPr>
          <w:rFonts w:ascii="Arial" w:eastAsia="Arial" w:hAnsi="Arial" w:cs="Arial"/>
          <w:sz w:val="20"/>
          <w:szCs w:val="20"/>
          <w:lang w:val="de-CH" w:eastAsia="de-CH"/>
        </w:rPr>
        <w:t>welche</w:t>
      </w:r>
      <w:r w:rsidRPr="004218A1">
        <w:rPr>
          <w:rFonts w:ascii="Arial" w:eastAsia="Arial" w:hAnsi="Arial" w:cs="Arial"/>
          <w:sz w:val="20"/>
          <w:szCs w:val="20"/>
          <w:lang w:val="de-CH" w:eastAsia="de-CH"/>
        </w:rPr>
        <w:t xml:space="preserve"> der Rechnung für die Krankenkasse beigelegt werden muss.</w:t>
      </w:r>
    </w:p>
    <w:p w14:paraId="6C5F8DC8" w14:textId="77777777" w:rsidR="00262FA8" w:rsidRPr="004218A1" w:rsidRDefault="00262FA8" w:rsidP="00262FA8">
      <w:pPr>
        <w:spacing w:line="238" w:lineRule="exact"/>
        <w:rPr>
          <w:rFonts w:ascii="Arial" w:eastAsia="Symbol" w:hAnsi="Arial" w:cs="Arial"/>
          <w:sz w:val="22"/>
          <w:szCs w:val="22"/>
          <w:lang w:val="de-CH" w:eastAsia="de-CH"/>
        </w:rPr>
      </w:pPr>
    </w:p>
    <w:p w14:paraId="4A7F33DF" w14:textId="3855D2C1" w:rsidR="00262FA8" w:rsidRPr="004218A1" w:rsidRDefault="00107353" w:rsidP="00262FA8">
      <w:pPr>
        <w:widowControl w:val="0"/>
        <w:tabs>
          <w:tab w:val="left" w:pos="4258"/>
        </w:tabs>
        <w:autoSpaceDE w:val="0"/>
        <w:autoSpaceDN w:val="0"/>
        <w:spacing w:before="1"/>
        <w:ind w:left="2"/>
        <w:rPr>
          <w:rFonts w:ascii="Arial" w:eastAsia="Arial" w:hAnsi="Arial" w:cs="Arial"/>
          <w:b/>
          <w:bCs/>
          <w:sz w:val="22"/>
          <w:szCs w:val="22"/>
          <w:lang w:val="de-CH" w:eastAsia="en-US"/>
        </w:rPr>
      </w:pPr>
      <w:r w:rsidRPr="004218A1">
        <w:rPr>
          <w:rFonts w:ascii="Arial" w:eastAsia="Arial" w:hAnsi="Arial" w:cs="Arial"/>
          <w:b/>
          <w:bCs/>
          <w:sz w:val="22"/>
          <w:szCs w:val="22"/>
          <w:lang w:val="de-CH" w:eastAsia="en-US"/>
        </w:rPr>
        <w:t xml:space="preserve">Terminabsage </w:t>
      </w:r>
    </w:p>
    <w:p w14:paraId="714A1DD8" w14:textId="0611696C" w:rsidR="00107353" w:rsidRPr="004218A1" w:rsidRDefault="00107353" w:rsidP="00262FA8">
      <w:pPr>
        <w:widowControl w:val="0"/>
        <w:tabs>
          <w:tab w:val="left" w:pos="4258"/>
        </w:tabs>
        <w:autoSpaceDE w:val="0"/>
        <w:autoSpaceDN w:val="0"/>
        <w:spacing w:before="1"/>
        <w:ind w:left="2"/>
        <w:rPr>
          <w:rFonts w:ascii="Arial" w:eastAsia="Arial" w:hAnsi="Arial" w:cs="Arial"/>
          <w:sz w:val="20"/>
          <w:szCs w:val="20"/>
          <w:lang w:val="de-CH" w:eastAsia="en-US"/>
        </w:rPr>
      </w:pPr>
      <w:r w:rsidRPr="004218A1">
        <w:rPr>
          <w:rFonts w:ascii="Arial" w:eastAsia="Arial" w:hAnsi="Arial" w:cs="Arial"/>
          <w:sz w:val="20"/>
          <w:szCs w:val="20"/>
          <w:lang w:val="de-CH" w:eastAsia="en-US"/>
        </w:rPr>
        <w:t xml:space="preserve">Termine, die nicht spätestens 24 Stunden ohne medizinischen Grund abgesagt werden, können zu Ihren Lasten verrechnet </w:t>
      </w:r>
      <w:r w:rsidR="00907C44" w:rsidRPr="004218A1">
        <w:rPr>
          <w:rFonts w:ascii="Arial" w:eastAsia="Arial" w:hAnsi="Arial" w:cs="Arial"/>
          <w:sz w:val="20"/>
          <w:szCs w:val="20"/>
          <w:lang w:val="de-CH" w:eastAsia="en-US"/>
        </w:rPr>
        <w:t>werden</w:t>
      </w:r>
      <w:r w:rsidRPr="004218A1">
        <w:rPr>
          <w:rFonts w:ascii="Arial" w:eastAsia="Arial" w:hAnsi="Arial" w:cs="Arial"/>
          <w:sz w:val="20"/>
          <w:szCs w:val="20"/>
          <w:lang w:val="de-CH" w:eastAsia="en-US"/>
        </w:rPr>
        <w:t xml:space="preserve">. </w:t>
      </w:r>
    </w:p>
    <w:sectPr w:rsidR="00107353" w:rsidRPr="004218A1" w:rsidSect="00646D1A">
      <w:headerReference w:type="default" r:id="rId10"/>
      <w:footerReference w:type="default" r:id="rId11"/>
      <w:type w:val="continuous"/>
      <w:pgSz w:w="11906" w:h="16838" w:code="9"/>
      <w:pgMar w:top="1418" w:right="851" w:bottom="1134" w:left="1134" w:header="39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36A0AC" w14:textId="77777777" w:rsidR="00DE3A61" w:rsidRDefault="00DE3A61">
      <w:r>
        <w:separator/>
      </w:r>
    </w:p>
  </w:endnote>
  <w:endnote w:type="continuationSeparator" w:id="0">
    <w:p w14:paraId="0E867D1E" w14:textId="77777777" w:rsidR="00DE3A61" w:rsidRDefault="00DE3A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utura Lt BT">
    <w:altName w:val="Segoe UI"/>
    <w:charset w:val="00"/>
    <w:family w:val="swiss"/>
    <w:pitch w:val="variable"/>
    <w:sig w:usb0="00000087" w:usb1="00000000" w:usb2="00000000" w:usb3="00000000" w:csb0="0000001B"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47" w:type="dxa"/>
      <w:tblLook w:val="04A0" w:firstRow="1" w:lastRow="0" w:firstColumn="1" w:lastColumn="0" w:noHBand="0" w:noVBand="1"/>
    </w:tblPr>
    <w:tblGrid>
      <w:gridCol w:w="2830"/>
      <w:gridCol w:w="2694"/>
      <w:gridCol w:w="2976"/>
      <w:gridCol w:w="397"/>
      <w:gridCol w:w="850"/>
    </w:tblGrid>
    <w:tr w:rsidR="000B5C0F" w:rsidRPr="00EB79D0" w14:paraId="16D30E50" w14:textId="77777777" w:rsidTr="00D17EA5">
      <w:tc>
        <w:tcPr>
          <w:tcW w:w="8897" w:type="dxa"/>
          <w:gridSpan w:val="4"/>
          <w:shd w:val="clear" w:color="auto" w:fill="auto"/>
        </w:tcPr>
        <w:p w14:paraId="7A2A8D62" w14:textId="4E6E2BE5" w:rsidR="000B5C0F" w:rsidRPr="00EB79D0" w:rsidRDefault="000B5C0F" w:rsidP="00775BF2">
          <w:pPr>
            <w:pStyle w:val="Fuzeile"/>
            <w:rPr>
              <w:rFonts w:ascii="Arial" w:hAnsi="Arial" w:cs="Arial"/>
              <w:iCs/>
              <w:sz w:val="16"/>
              <w:szCs w:val="16"/>
            </w:rPr>
          </w:pPr>
          <w:bookmarkStart w:id="0" w:name="_Hlk501188295"/>
          <w:r w:rsidRPr="00EB79D0">
            <w:rPr>
              <w:rFonts w:ascii="Arial" w:hAnsi="Arial" w:cs="Arial"/>
              <w:iCs/>
              <w:sz w:val="16"/>
              <w:szCs w:val="16"/>
            </w:rPr>
            <w:t xml:space="preserve">BSS - </w:t>
          </w:r>
          <w:r w:rsidR="001C1B6E">
            <w:rPr>
              <w:rFonts w:ascii="Arial" w:hAnsi="Arial" w:cs="Arial"/>
              <w:iCs/>
              <w:sz w:val="16"/>
              <w:szCs w:val="16"/>
            </w:rPr>
            <w:t>Bahnhofstrasse 7b – 6210 Sursee</w:t>
          </w:r>
          <w:r w:rsidRPr="00EB79D0">
            <w:rPr>
              <w:rFonts w:ascii="Arial" w:hAnsi="Arial" w:cs="Arial"/>
              <w:iCs/>
              <w:sz w:val="16"/>
              <w:szCs w:val="16"/>
            </w:rPr>
            <w:t xml:space="preserve"> - Telefon </w:t>
          </w:r>
          <w:r w:rsidR="00D17EA5">
            <w:rPr>
              <w:rFonts w:ascii="Arial" w:hAnsi="Arial" w:cs="Arial"/>
              <w:iCs/>
              <w:sz w:val="16"/>
              <w:szCs w:val="16"/>
            </w:rPr>
            <w:t xml:space="preserve">+41 </w:t>
          </w:r>
          <w:r w:rsidRPr="00EB79D0">
            <w:rPr>
              <w:rFonts w:ascii="Arial" w:hAnsi="Arial" w:cs="Arial"/>
              <w:iCs/>
              <w:sz w:val="16"/>
              <w:szCs w:val="16"/>
            </w:rPr>
            <w:t>77 533 97 01- E-Mail</w:t>
          </w:r>
          <w:r w:rsidRPr="00074084">
            <w:rPr>
              <w:rFonts w:ascii="Arial" w:hAnsi="Arial" w:cs="Arial"/>
              <w:iCs/>
              <w:sz w:val="16"/>
              <w:szCs w:val="16"/>
            </w:rPr>
            <w:t xml:space="preserve">: </w:t>
          </w:r>
          <w:hyperlink r:id="rId1" w:history="1">
            <w:r w:rsidRPr="00074084">
              <w:rPr>
                <w:rStyle w:val="Hyperlink"/>
                <w:rFonts w:ascii="Arial" w:hAnsi="Arial" w:cs="Arial"/>
                <w:color w:val="auto"/>
                <w:sz w:val="16"/>
                <w:szCs w:val="16"/>
                <w:u w:val="none"/>
              </w:rPr>
              <w:t>office@stillen.ch</w:t>
            </w:r>
          </w:hyperlink>
          <w:r w:rsidRPr="00074084">
            <w:rPr>
              <w:rFonts w:ascii="Arial" w:hAnsi="Arial" w:cs="Arial"/>
              <w:sz w:val="16"/>
              <w:szCs w:val="16"/>
            </w:rPr>
            <w:t xml:space="preserve"> -</w:t>
          </w:r>
          <w:r w:rsidRPr="00EB79D0">
            <w:rPr>
              <w:rFonts w:ascii="Arial" w:hAnsi="Arial" w:cs="Arial"/>
              <w:sz w:val="16"/>
              <w:szCs w:val="16"/>
            </w:rPr>
            <w:t xml:space="preserve"> </w:t>
          </w:r>
          <w:r w:rsidRPr="00EB79D0">
            <w:rPr>
              <w:rFonts w:ascii="Arial" w:hAnsi="Arial" w:cs="Arial"/>
              <w:iCs/>
              <w:sz w:val="16"/>
              <w:szCs w:val="16"/>
            </w:rPr>
            <w:t>Internet: www.stillen.ch</w:t>
          </w:r>
        </w:p>
      </w:tc>
      <w:tc>
        <w:tcPr>
          <w:tcW w:w="850" w:type="dxa"/>
          <w:shd w:val="clear" w:color="auto" w:fill="auto"/>
        </w:tcPr>
        <w:p w14:paraId="4D7EDC37" w14:textId="77777777" w:rsidR="000B5C0F" w:rsidRPr="00C90A15" w:rsidRDefault="000B5C0F" w:rsidP="00D17EA5">
          <w:pPr>
            <w:rPr>
              <w:rFonts w:ascii="Futura Lt BT" w:hAnsi="Futura Lt BT" w:cs="Futura Lt BT"/>
              <w:sz w:val="16"/>
              <w:szCs w:val="16"/>
            </w:rPr>
          </w:pPr>
          <w:r w:rsidRPr="00C90A15">
            <w:rPr>
              <w:rFonts w:ascii="Arial" w:hAnsi="Arial" w:cs="Arial"/>
              <w:iCs/>
              <w:sz w:val="16"/>
              <w:szCs w:val="16"/>
            </w:rPr>
            <w:t xml:space="preserve">Seite </w:t>
          </w:r>
          <w:r w:rsidRPr="00C90A15">
            <w:rPr>
              <w:rFonts w:ascii="Arial" w:hAnsi="Arial" w:cs="Arial"/>
              <w:iCs/>
              <w:sz w:val="16"/>
              <w:szCs w:val="16"/>
            </w:rPr>
            <w:fldChar w:fldCharType="begin"/>
          </w:r>
          <w:r w:rsidRPr="00C90A15">
            <w:rPr>
              <w:rFonts w:ascii="Arial" w:hAnsi="Arial" w:cs="Arial"/>
              <w:iCs/>
              <w:sz w:val="16"/>
              <w:szCs w:val="16"/>
            </w:rPr>
            <w:instrText xml:space="preserve"> PAGE </w:instrText>
          </w:r>
          <w:r w:rsidRPr="00C90A15">
            <w:rPr>
              <w:rFonts w:ascii="Arial" w:hAnsi="Arial" w:cs="Arial"/>
              <w:iCs/>
              <w:sz w:val="16"/>
              <w:szCs w:val="16"/>
            </w:rPr>
            <w:fldChar w:fldCharType="separate"/>
          </w:r>
          <w:r w:rsidRPr="00C90A15">
            <w:rPr>
              <w:rFonts w:ascii="Arial" w:hAnsi="Arial" w:cs="Arial"/>
              <w:iCs/>
              <w:sz w:val="16"/>
              <w:szCs w:val="16"/>
            </w:rPr>
            <w:t>1</w:t>
          </w:r>
          <w:r w:rsidRPr="00C90A15">
            <w:rPr>
              <w:rFonts w:ascii="Arial" w:hAnsi="Arial" w:cs="Arial"/>
              <w:iCs/>
              <w:sz w:val="16"/>
              <w:szCs w:val="16"/>
            </w:rPr>
            <w:fldChar w:fldCharType="end"/>
          </w:r>
          <w:r w:rsidRPr="00C90A15">
            <w:rPr>
              <w:rFonts w:ascii="Arial" w:hAnsi="Arial" w:cs="Arial"/>
              <w:iCs/>
              <w:sz w:val="16"/>
              <w:szCs w:val="16"/>
            </w:rPr>
            <w:t>/</w:t>
          </w:r>
          <w:r w:rsidRPr="00C90A15">
            <w:rPr>
              <w:rFonts w:ascii="Arial" w:hAnsi="Arial" w:cs="Arial"/>
              <w:iCs/>
              <w:sz w:val="16"/>
              <w:szCs w:val="16"/>
            </w:rPr>
            <w:fldChar w:fldCharType="begin"/>
          </w:r>
          <w:r w:rsidRPr="00C90A15">
            <w:rPr>
              <w:rFonts w:ascii="Arial" w:hAnsi="Arial" w:cs="Arial"/>
              <w:iCs/>
              <w:sz w:val="16"/>
              <w:szCs w:val="16"/>
            </w:rPr>
            <w:instrText xml:space="preserve"> NUMPAGES \*Arabic </w:instrText>
          </w:r>
          <w:r w:rsidRPr="00C90A15">
            <w:rPr>
              <w:rFonts w:ascii="Arial" w:hAnsi="Arial" w:cs="Arial"/>
              <w:iCs/>
              <w:sz w:val="16"/>
              <w:szCs w:val="16"/>
            </w:rPr>
            <w:fldChar w:fldCharType="separate"/>
          </w:r>
          <w:r w:rsidRPr="00C90A15">
            <w:rPr>
              <w:rFonts w:ascii="Arial" w:hAnsi="Arial" w:cs="Arial"/>
              <w:iCs/>
              <w:sz w:val="16"/>
              <w:szCs w:val="16"/>
            </w:rPr>
            <w:t>1</w:t>
          </w:r>
          <w:r w:rsidRPr="00C90A15">
            <w:rPr>
              <w:rFonts w:ascii="Arial" w:hAnsi="Arial" w:cs="Arial"/>
              <w:iCs/>
              <w:sz w:val="16"/>
              <w:szCs w:val="16"/>
            </w:rPr>
            <w:fldChar w:fldCharType="end"/>
          </w:r>
        </w:p>
      </w:tc>
    </w:tr>
    <w:bookmarkEnd w:id="0"/>
    <w:tr w:rsidR="00CA75B1" w:rsidRPr="00EB79D0" w14:paraId="782D4D64" w14:textId="77777777" w:rsidTr="00D17EA5">
      <w:tc>
        <w:tcPr>
          <w:tcW w:w="2830" w:type="dxa"/>
          <w:shd w:val="clear" w:color="auto" w:fill="auto"/>
        </w:tcPr>
        <w:p w14:paraId="39D8CEDB" w14:textId="5E40F459" w:rsidR="00CA75B1" w:rsidRPr="00CA75B1" w:rsidRDefault="00CA75B1" w:rsidP="00CA75B1">
          <w:pPr>
            <w:pStyle w:val="Fuzeile"/>
            <w:rPr>
              <w:rFonts w:ascii="Arial" w:hAnsi="Arial" w:cs="Arial"/>
              <w:iCs/>
              <w:sz w:val="16"/>
              <w:szCs w:val="16"/>
            </w:rPr>
          </w:pPr>
        </w:p>
      </w:tc>
      <w:tc>
        <w:tcPr>
          <w:tcW w:w="2694" w:type="dxa"/>
          <w:shd w:val="clear" w:color="auto" w:fill="auto"/>
        </w:tcPr>
        <w:p w14:paraId="4D847F73" w14:textId="00AC5DC6" w:rsidR="00CA75B1" w:rsidRPr="00CA75B1" w:rsidRDefault="00CA75B1" w:rsidP="00CA75B1">
          <w:pPr>
            <w:pStyle w:val="Fuzeile"/>
            <w:rPr>
              <w:rFonts w:ascii="Arial" w:hAnsi="Arial" w:cs="Arial"/>
              <w:iCs/>
              <w:sz w:val="16"/>
              <w:szCs w:val="16"/>
            </w:rPr>
          </w:pPr>
          <w:r>
            <w:rPr>
              <w:rFonts w:ascii="Arial" w:hAnsi="Arial" w:cs="Arial"/>
              <w:iCs/>
              <w:sz w:val="16"/>
              <w:szCs w:val="16"/>
            </w:rPr>
            <w:t xml:space="preserve">Datum Erstellung: </w:t>
          </w:r>
          <w:r w:rsidR="00A76CBE">
            <w:rPr>
              <w:rFonts w:ascii="Arial" w:hAnsi="Arial" w:cs="Arial"/>
              <w:iCs/>
              <w:sz w:val="16"/>
              <w:szCs w:val="16"/>
            </w:rPr>
            <w:t>07</w:t>
          </w:r>
          <w:r w:rsidR="00E43A97">
            <w:rPr>
              <w:rFonts w:ascii="Arial" w:hAnsi="Arial" w:cs="Arial"/>
              <w:iCs/>
              <w:sz w:val="16"/>
              <w:szCs w:val="16"/>
            </w:rPr>
            <w:t>.0</w:t>
          </w:r>
          <w:r w:rsidR="00A76CBE">
            <w:rPr>
              <w:rFonts w:ascii="Arial" w:hAnsi="Arial" w:cs="Arial"/>
              <w:iCs/>
              <w:sz w:val="16"/>
              <w:szCs w:val="16"/>
            </w:rPr>
            <w:t>7</w:t>
          </w:r>
          <w:r w:rsidR="00E43A97">
            <w:rPr>
              <w:rFonts w:ascii="Arial" w:hAnsi="Arial" w:cs="Arial"/>
              <w:iCs/>
              <w:sz w:val="16"/>
              <w:szCs w:val="16"/>
            </w:rPr>
            <w:t>.20</w:t>
          </w:r>
          <w:r w:rsidR="00C74D49">
            <w:rPr>
              <w:rFonts w:ascii="Arial" w:hAnsi="Arial" w:cs="Arial"/>
              <w:iCs/>
              <w:sz w:val="16"/>
              <w:szCs w:val="16"/>
            </w:rPr>
            <w:t>25</w:t>
          </w:r>
        </w:p>
      </w:tc>
      <w:tc>
        <w:tcPr>
          <w:tcW w:w="2976" w:type="dxa"/>
          <w:shd w:val="clear" w:color="auto" w:fill="auto"/>
        </w:tcPr>
        <w:p w14:paraId="6F1A3B16" w14:textId="4FBAB01C" w:rsidR="00CA75B1" w:rsidRPr="00CA75B1" w:rsidRDefault="00CA75B1" w:rsidP="00CA75B1">
          <w:pPr>
            <w:pStyle w:val="Fuzeile"/>
            <w:rPr>
              <w:rFonts w:ascii="Arial" w:hAnsi="Arial" w:cs="Arial"/>
              <w:iCs/>
              <w:sz w:val="16"/>
              <w:szCs w:val="16"/>
            </w:rPr>
          </w:pPr>
        </w:p>
      </w:tc>
      <w:tc>
        <w:tcPr>
          <w:tcW w:w="1247" w:type="dxa"/>
          <w:gridSpan w:val="2"/>
          <w:shd w:val="clear" w:color="auto" w:fill="auto"/>
        </w:tcPr>
        <w:p w14:paraId="5C59B2CD" w14:textId="6FB86285" w:rsidR="00CA75B1" w:rsidRPr="00CA75B1" w:rsidRDefault="00CA75B1" w:rsidP="00D17EA5">
          <w:pPr>
            <w:pStyle w:val="Fuzeile"/>
            <w:jc w:val="right"/>
            <w:rPr>
              <w:rFonts w:ascii="Arial" w:hAnsi="Arial" w:cs="Arial"/>
              <w:iCs/>
              <w:sz w:val="16"/>
              <w:szCs w:val="16"/>
            </w:rPr>
          </w:pPr>
          <w:r>
            <w:rPr>
              <w:rFonts w:ascii="Arial" w:hAnsi="Arial" w:cs="Arial"/>
              <w:iCs/>
              <w:sz w:val="16"/>
              <w:szCs w:val="16"/>
            </w:rPr>
            <w:t xml:space="preserve">Version: </w:t>
          </w:r>
          <w:r w:rsidR="00A76CBE">
            <w:rPr>
              <w:rFonts w:ascii="Arial" w:hAnsi="Arial" w:cs="Arial"/>
              <w:iCs/>
              <w:sz w:val="16"/>
              <w:szCs w:val="16"/>
            </w:rPr>
            <w:t>3</w:t>
          </w:r>
          <w:r>
            <w:rPr>
              <w:rFonts w:ascii="Arial" w:hAnsi="Arial" w:cs="Arial"/>
              <w:iCs/>
              <w:sz w:val="16"/>
              <w:szCs w:val="16"/>
            </w:rPr>
            <w:t>.0</w:t>
          </w:r>
        </w:p>
      </w:tc>
    </w:tr>
  </w:tbl>
  <w:p w14:paraId="7CFEFD3F" w14:textId="77777777" w:rsidR="000B5C0F" w:rsidRPr="00B54E6E" w:rsidRDefault="000B5C0F" w:rsidP="00775BF2">
    <w:pPr>
      <w:pStyle w:val="Fuzeile"/>
      <w:tabs>
        <w:tab w:val="clear" w:pos="4536"/>
        <w:tab w:val="clear" w:pos="9072"/>
        <w:tab w:val="center" w:pos="5040"/>
      </w:tabs>
      <w:rPr>
        <w:rFonts w:ascii="Arial" w:hAnsi="Arial" w:cs="Arial"/>
        <w:iCs/>
        <w:sz w:val="6"/>
        <w:szCs w:val="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F55D9A" w14:textId="77777777" w:rsidR="00DE3A61" w:rsidRDefault="00DE3A61">
      <w:r>
        <w:separator/>
      </w:r>
    </w:p>
  </w:footnote>
  <w:footnote w:type="continuationSeparator" w:id="0">
    <w:p w14:paraId="518C798E" w14:textId="77777777" w:rsidR="00DE3A61" w:rsidRDefault="00DE3A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5ED2EA" w14:textId="77777777" w:rsidR="000B5C0F" w:rsidRPr="00B54E6E" w:rsidRDefault="000B5C0F" w:rsidP="00775BF2">
    <w:pPr>
      <w:tabs>
        <w:tab w:val="left" w:pos="1260"/>
        <w:tab w:val="right" w:pos="9900"/>
      </w:tabs>
      <w:spacing w:after="600"/>
      <w:rPr>
        <w:rFonts w:ascii="Arial" w:hAnsi="Arial" w:cs="Arial"/>
        <w:sz w:val="10"/>
        <w:szCs w:val="10"/>
      </w:rPr>
    </w:pPr>
    <w:r w:rsidRPr="008720C6">
      <w:rPr>
        <w:rFonts w:ascii="Arial" w:hAnsi="Arial" w:cs="Arial"/>
        <w:noProof/>
        <w:sz w:val="10"/>
        <w:szCs w:val="10"/>
      </w:rPr>
      <w:drawing>
        <wp:inline distT="0" distB="0" distL="0" distR="0" wp14:anchorId="66563FCB" wp14:editId="15DA2C2F">
          <wp:extent cx="4572000" cy="695325"/>
          <wp:effectExtent l="0" t="0" r="0" b="952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0" cy="695325"/>
                  </a:xfrm>
                  <a:prstGeom prst="rect">
                    <a:avLst/>
                  </a:prstGeom>
                  <a:noFill/>
                  <a:ln>
                    <a:noFill/>
                  </a:ln>
                </pic:spPr>
              </pic:pic>
            </a:graphicData>
          </a:graphic>
        </wp:inline>
      </w:drawing>
    </w:r>
    <w:r w:rsidRPr="001D1452">
      <w:rPr>
        <w:noProof/>
        <w:color w:val="808080"/>
      </w:rPr>
      <mc:AlternateContent>
        <mc:Choice Requires="wps">
          <w:drawing>
            <wp:anchor distT="36576" distB="36576" distL="36576" distR="36576" simplePos="0" relativeHeight="251658240" behindDoc="0" locked="0" layoutInCell="1" allowOverlap="1" wp14:anchorId="6DDDCDF4" wp14:editId="71330365">
              <wp:simplePos x="0" y="0"/>
              <wp:positionH relativeFrom="column">
                <wp:posOffset>23671530</wp:posOffset>
              </wp:positionH>
              <wp:positionV relativeFrom="paragraph">
                <wp:posOffset>24330025</wp:posOffset>
              </wp:positionV>
              <wp:extent cx="4083050" cy="1767205"/>
              <wp:effectExtent l="1905" t="3175" r="1270" b="1270"/>
              <wp:wrapNone/>
              <wp:docPr id="6" name="Textfeld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3050" cy="176720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D164056" w14:textId="77777777" w:rsidR="000B5C0F" w:rsidRDefault="000B5C0F" w:rsidP="00775BF2">
                          <w:pPr>
                            <w:rPr>
                              <w:i/>
                              <w:iCs/>
                              <w:color w:val="808080"/>
                              <w:spacing w:val="13"/>
                              <w:sz w:val="10"/>
                              <w:szCs w:val="10"/>
                            </w:rPr>
                          </w:pPr>
                          <w:r>
                            <w:rPr>
                              <w:b/>
                              <w:bCs/>
                              <w:i/>
                              <w:iCs/>
                              <w:color w:val="808080"/>
                              <w:spacing w:val="4"/>
                              <w:sz w:val="46"/>
                              <w:szCs w:val="46"/>
                            </w:rPr>
                            <w:t xml:space="preserve">1. </w:t>
                          </w:r>
                          <w:proofErr w:type="gramStart"/>
                          <w:r>
                            <w:rPr>
                              <w:b/>
                              <w:bCs/>
                              <w:i/>
                              <w:iCs/>
                              <w:color w:val="808080"/>
                              <w:spacing w:val="4"/>
                              <w:sz w:val="46"/>
                              <w:szCs w:val="46"/>
                            </w:rPr>
                            <w:t>ILCA Konferenz</w:t>
                          </w:r>
                          <w:proofErr w:type="gramEnd"/>
                          <w:r>
                            <w:rPr>
                              <w:b/>
                              <w:bCs/>
                              <w:i/>
                              <w:iCs/>
                              <w:color w:val="808080"/>
                              <w:spacing w:val="4"/>
                              <w:sz w:val="46"/>
                              <w:szCs w:val="46"/>
                            </w:rPr>
                            <w:t xml:space="preserve"> in Europ</w:t>
                          </w:r>
                          <w:r>
                            <w:rPr>
                              <w:b/>
                              <w:bCs/>
                              <w:i/>
                              <w:iCs/>
                              <w:color w:val="808080"/>
                              <w:sz w:val="46"/>
                              <w:szCs w:val="46"/>
                            </w:rPr>
                            <w:t>a</w:t>
                          </w:r>
                        </w:p>
                        <w:p w14:paraId="69AF0CD0" w14:textId="77777777" w:rsidR="000B5C0F" w:rsidRDefault="000B5C0F" w:rsidP="00775BF2">
                          <w:pPr>
                            <w:rPr>
                              <w:b/>
                              <w:bCs/>
                              <w:i/>
                              <w:iCs/>
                              <w:color w:val="808080"/>
                              <w:sz w:val="40"/>
                              <w:szCs w:val="40"/>
                            </w:rPr>
                          </w:pPr>
                          <w:r>
                            <w:rPr>
                              <w:b/>
                              <w:bCs/>
                              <w:i/>
                              <w:iCs/>
                              <w:color w:val="808080"/>
                              <w:spacing w:val="4"/>
                              <w:sz w:val="40"/>
                              <w:szCs w:val="40"/>
                            </w:rPr>
                            <w:t xml:space="preserve">6. Europäischer </w:t>
                          </w:r>
                          <w:proofErr w:type="gramStart"/>
                          <w:r>
                            <w:rPr>
                              <w:b/>
                              <w:bCs/>
                              <w:i/>
                              <w:iCs/>
                              <w:color w:val="808080"/>
                              <w:spacing w:val="4"/>
                              <w:sz w:val="40"/>
                              <w:szCs w:val="40"/>
                            </w:rPr>
                            <w:t>VELB Konferen</w:t>
                          </w:r>
                          <w:r>
                            <w:rPr>
                              <w:b/>
                              <w:bCs/>
                              <w:i/>
                              <w:iCs/>
                              <w:color w:val="808080"/>
                              <w:sz w:val="40"/>
                              <w:szCs w:val="40"/>
                            </w:rPr>
                            <w:t>z</w:t>
                          </w:r>
                          <w:proofErr w:type="gramEnd"/>
                        </w:p>
                        <w:p w14:paraId="7B8B8524" w14:textId="77777777" w:rsidR="000B5C0F" w:rsidRPr="001D1452" w:rsidRDefault="000B5C0F" w:rsidP="00775BF2">
                          <w:pPr>
                            <w:spacing w:before="80"/>
                            <w:rPr>
                              <w:i/>
                              <w:iCs/>
                              <w:color w:val="808080"/>
                              <w:spacing w:val="13"/>
                              <w:sz w:val="28"/>
                              <w:szCs w:val="28"/>
                              <w:lang w:val="en-GB"/>
                            </w:rPr>
                          </w:pPr>
                          <w:r w:rsidRPr="001D1452">
                            <w:rPr>
                              <w:i/>
                              <w:iCs/>
                              <w:color w:val="808080"/>
                              <w:spacing w:val="13"/>
                              <w:sz w:val="28"/>
                              <w:szCs w:val="28"/>
                              <w:lang w:val="en-GB"/>
                            </w:rPr>
                            <w:t>1</w:t>
                          </w:r>
                          <w:r w:rsidRPr="001D1452">
                            <w:rPr>
                              <w:i/>
                              <w:iCs/>
                              <w:color w:val="808080"/>
                              <w:spacing w:val="13"/>
                              <w:sz w:val="28"/>
                              <w:szCs w:val="28"/>
                              <w:vertAlign w:val="superscript"/>
                              <w:lang w:val="en-GB"/>
                            </w:rPr>
                            <w:t>st</w:t>
                          </w:r>
                          <w:r w:rsidRPr="001D1452">
                            <w:rPr>
                              <w:i/>
                              <w:iCs/>
                              <w:color w:val="808080"/>
                              <w:spacing w:val="13"/>
                              <w:sz w:val="28"/>
                              <w:szCs w:val="28"/>
                              <w:lang w:val="en-GB"/>
                            </w:rPr>
                            <w:t xml:space="preserve"> ILCA Conference in </w:t>
                          </w:r>
                          <w:smartTag w:uri="urn:schemas-microsoft-com:office:smarttags" w:element="place">
                            <w:r w:rsidRPr="001D1452">
                              <w:rPr>
                                <w:i/>
                                <w:iCs/>
                                <w:color w:val="808080"/>
                                <w:spacing w:val="13"/>
                                <w:sz w:val="28"/>
                                <w:szCs w:val="28"/>
                                <w:lang w:val="en-GB"/>
                              </w:rPr>
                              <w:t>Europe</w:t>
                            </w:r>
                          </w:smartTag>
                        </w:p>
                        <w:p w14:paraId="327FA067" w14:textId="77777777" w:rsidR="000B5C0F" w:rsidRPr="001D1452" w:rsidRDefault="000B5C0F" w:rsidP="00775BF2">
                          <w:pPr>
                            <w:rPr>
                              <w:i/>
                              <w:iCs/>
                              <w:color w:val="808080"/>
                              <w:sz w:val="28"/>
                              <w:szCs w:val="28"/>
                              <w:lang w:val="en-GB"/>
                            </w:rPr>
                          </w:pPr>
                          <w:r w:rsidRPr="001D1452">
                            <w:rPr>
                              <w:i/>
                              <w:iCs/>
                              <w:color w:val="808080"/>
                              <w:spacing w:val="13"/>
                              <w:sz w:val="28"/>
                              <w:szCs w:val="28"/>
                              <w:lang w:val="en-GB"/>
                            </w:rPr>
                            <w:t>6</w:t>
                          </w:r>
                          <w:r w:rsidRPr="001D1452">
                            <w:rPr>
                              <w:i/>
                              <w:iCs/>
                              <w:color w:val="808080"/>
                              <w:spacing w:val="13"/>
                              <w:sz w:val="28"/>
                              <w:szCs w:val="28"/>
                              <w:vertAlign w:val="superscript"/>
                              <w:lang w:val="en-GB"/>
                            </w:rPr>
                            <w:t>th</w:t>
                          </w:r>
                          <w:r w:rsidRPr="001D1452">
                            <w:rPr>
                              <w:i/>
                              <w:iCs/>
                              <w:color w:val="808080"/>
                              <w:spacing w:val="13"/>
                              <w:sz w:val="28"/>
                              <w:szCs w:val="28"/>
                              <w:lang w:val="en-GB"/>
                            </w:rPr>
                            <w:t xml:space="preserve"> European VELB Conference</w:t>
                          </w:r>
                          <w:r w:rsidRPr="001D1452">
                            <w:rPr>
                              <w:i/>
                              <w:iCs/>
                              <w:color w:val="808080"/>
                              <w:sz w:val="28"/>
                              <w:szCs w:val="28"/>
                              <w:lang w:val="en-GB"/>
                            </w:rPr>
                            <w:t xml:space="preserve"> </w:t>
                          </w:r>
                        </w:p>
                        <w:p w14:paraId="65395FAA" w14:textId="77777777" w:rsidR="000B5C0F" w:rsidRPr="001D1452" w:rsidRDefault="000B5C0F" w:rsidP="00775BF2">
                          <w:pPr>
                            <w:spacing w:before="80"/>
                            <w:rPr>
                              <w:i/>
                              <w:iCs/>
                              <w:color w:val="808080"/>
                              <w:spacing w:val="13"/>
                              <w:sz w:val="28"/>
                              <w:szCs w:val="28"/>
                              <w:lang w:val="fr-FR"/>
                            </w:rPr>
                          </w:pPr>
                          <w:r w:rsidRPr="001D1452">
                            <w:rPr>
                              <w:i/>
                              <w:iCs/>
                              <w:color w:val="808080"/>
                              <w:spacing w:val="13"/>
                              <w:sz w:val="28"/>
                              <w:szCs w:val="28"/>
                              <w:lang w:val="fr-FR"/>
                            </w:rPr>
                            <w:t>1</w:t>
                          </w:r>
                          <w:r w:rsidRPr="001D1452">
                            <w:rPr>
                              <w:i/>
                              <w:iCs/>
                              <w:color w:val="808080"/>
                              <w:spacing w:val="13"/>
                              <w:sz w:val="28"/>
                              <w:szCs w:val="28"/>
                              <w:vertAlign w:val="superscript"/>
                              <w:lang w:val="fr-FR"/>
                            </w:rPr>
                            <w:t>ièr</w:t>
                          </w:r>
                          <w:r>
                            <w:rPr>
                              <w:i/>
                              <w:iCs/>
                              <w:color w:val="808080"/>
                              <w:spacing w:val="13"/>
                              <w:sz w:val="28"/>
                              <w:szCs w:val="28"/>
                              <w:vertAlign w:val="superscript"/>
                              <w:lang w:val="fr-CH"/>
                            </w:rPr>
                            <w:t>e</w:t>
                          </w:r>
                          <w:r w:rsidRPr="001D1452">
                            <w:rPr>
                              <w:i/>
                              <w:iCs/>
                              <w:color w:val="808080"/>
                              <w:spacing w:val="13"/>
                              <w:sz w:val="28"/>
                              <w:szCs w:val="28"/>
                              <w:lang w:val="fr-FR"/>
                            </w:rPr>
                            <w:t xml:space="preserve"> Conférence ILCA en Europe</w:t>
                          </w:r>
                        </w:p>
                        <w:p w14:paraId="6517EB33" w14:textId="77777777" w:rsidR="000B5C0F" w:rsidRPr="001D1452" w:rsidRDefault="000B5C0F" w:rsidP="00775BF2">
                          <w:pPr>
                            <w:rPr>
                              <w:i/>
                              <w:iCs/>
                              <w:color w:val="808080"/>
                              <w:sz w:val="28"/>
                              <w:szCs w:val="28"/>
                              <w:lang w:val="fr-FR"/>
                            </w:rPr>
                          </w:pPr>
                          <w:r w:rsidRPr="001D1452">
                            <w:rPr>
                              <w:i/>
                              <w:iCs/>
                              <w:color w:val="808080"/>
                              <w:spacing w:val="13"/>
                              <w:sz w:val="28"/>
                              <w:szCs w:val="28"/>
                              <w:lang w:val="fr-FR"/>
                            </w:rPr>
                            <w:t>6</w:t>
                          </w:r>
                          <w:r w:rsidRPr="001D1452">
                            <w:rPr>
                              <w:i/>
                              <w:iCs/>
                              <w:color w:val="808080"/>
                              <w:spacing w:val="13"/>
                              <w:sz w:val="28"/>
                              <w:szCs w:val="28"/>
                              <w:vertAlign w:val="superscript"/>
                              <w:lang w:val="fr-FR"/>
                            </w:rPr>
                            <w:t>ième</w:t>
                          </w:r>
                          <w:r w:rsidRPr="001D1452">
                            <w:rPr>
                              <w:i/>
                              <w:iCs/>
                              <w:color w:val="808080"/>
                              <w:spacing w:val="13"/>
                              <w:sz w:val="28"/>
                              <w:szCs w:val="28"/>
                              <w:lang w:val="fr-FR"/>
                            </w:rPr>
                            <w:t xml:space="preserve"> Conférence Européenne du VEL</w:t>
                          </w:r>
                          <w:r w:rsidRPr="001D1452">
                            <w:rPr>
                              <w:i/>
                              <w:iCs/>
                              <w:color w:val="808080"/>
                              <w:sz w:val="28"/>
                              <w:szCs w:val="28"/>
                              <w:lang w:val="fr-FR"/>
                            </w:rPr>
                            <w:t>B</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DDCDF4" id="_x0000_t202" coordsize="21600,21600" o:spt="202" path="m,l,21600r21600,l21600,xe">
              <v:stroke joinstyle="miter"/>
              <v:path gradientshapeok="t" o:connecttype="rect"/>
            </v:shapetype>
            <v:shape id="Textfeld 6" o:spid="_x0000_s1026" type="#_x0000_t202" style="position:absolute;margin-left:1863.9pt;margin-top:1915.75pt;width:321.5pt;height:139.15pt;z-index:2516582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" filled="f" stroked="f" insetpen="t">
              <v:textbox inset="2.88pt,2.88pt,2.88pt,2.88pt">
                <w:txbxContent>
                  <w:p w14:paraId="4D164056" w14:textId="77777777" w:rsidR="000B5C0F" w:rsidRDefault="000B5C0F" w:rsidP="00775BF2">
                    <w:pPr>
                      <w:rPr>
                        <w:i/>
                        <w:iCs/>
                        <w:color w:val="808080"/>
                        <w:spacing w:val="13"/>
                        <w:sz w:val="10"/>
                        <w:szCs w:val="10"/>
                      </w:rPr>
                    </w:pPr>
                    <w:r>
                      <w:rPr>
                        <w:b/>
                        <w:bCs/>
                        <w:i/>
                        <w:iCs/>
                        <w:color w:val="808080"/>
                        <w:spacing w:val="4"/>
                        <w:sz w:val="46"/>
                        <w:szCs w:val="46"/>
                      </w:rPr>
                      <w:t xml:space="preserve">1. </w:t>
                    </w:r>
                    <w:proofErr w:type="gramStart"/>
                    <w:r>
                      <w:rPr>
                        <w:b/>
                        <w:bCs/>
                        <w:i/>
                        <w:iCs/>
                        <w:color w:val="808080"/>
                        <w:spacing w:val="4"/>
                        <w:sz w:val="46"/>
                        <w:szCs w:val="46"/>
                      </w:rPr>
                      <w:t>ILCA Konferenz</w:t>
                    </w:r>
                    <w:proofErr w:type="gramEnd"/>
                    <w:r>
                      <w:rPr>
                        <w:b/>
                        <w:bCs/>
                        <w:i/>
                        <w:iCs/>
                        <w:color w:val="808080"/>
                        <w:spacing w:val="4"/>
                        <w:sz w:val="46"/>
                        <w:szCs w:val="46"/>
                      </w:rPr>
                      <w:t xml:space="preserve"> in Europ</w:t>
                    </w:r>
                    <w:r>
                      <w:rPr>
                        <w:b/>
                        <w:bCs/>
                        <w:i/>
                        <w:iCs/>
                        <w:color w:val="808080"/>
                        <w:sz w:val="46"/>
                        <w:szCs w:val="46"/>
                      </w:rPr>
                      <w:t>a</w:t>
                    </w:r>
                  </w:p>
                  <w:p w14:paraId="69AF0CD0" w14:textId="77777777" w:rsidR="000B5C0F" w:rsidRDefault="000B5C0F" w:rsidP="00775BF2">
                    <w:pPr>
                      <w:rPr>
                        <w:b/>
                        <w:bCs/>
                        <w:i/>
                        <w:iCs/>
                        <w:color w:val="808080"/>
                        <w:sz w:val="40"/>
                        <w:szCs w:val="40"/>
                      </w:rPr>
                    </w:pPr>
                    <w:r>
                      <w:rPr>
                        <w:b/>
                        <w:bCs/>
                        <w:i/>
                        <w:iCs/>
                        <w:color w:val="808080"/>
                        <w:spacing w:val="4"/>
                        <w:sz w:val="40"/>
                        <w:szCs w:val="40"/>
                      </w:rPr>
                      <w:t xml:space="preserve">6. Europäischer </w:t>
                    </w:r>
                    <w:proofErr w:type="gramStart"/>
                    <w:r>
                      <w:rPr>
                        <w:b/>
                        <w:bCs/>
                        <w:i/>
                        <w:iCs/>
                        <w:color w:val="808080"/>
                        <w:spacing w:val="4"/>
                        <w:sz w:val="40"/>
                        <w:szCs w:val="40"/>
                      </w:rPr>
                      <w:t>VELB Konferen</w:t>
                    </w:r>
                    <w:r>
                      <w:rPr>
                        <w:b/>
                        <w:bCs/>
                        <w:i/>
                        <w:iCs/>
                        <w:color w:val="808080"/>
                        <w:sz w:val="40"/>
                        <w:szCs w:val="40"/>
                      </w:rPr>
                      <w:t>z</w:t>
                    </w:r>
                    <w:proofErr w:type="gramEnd"/>
                  </w:p>
                  <w:p w14:paraId="7B8B8524" w14:textId="77777777" w:rsidR="000B5C0F" w:rsidRPr="001D1452" w:rsidRDefault="000B5C0F" w:rsidP="00775BF2">
                    <w:pPr>
                      <w:spacing w:before="80"/>
                      <w:rPr>
                        <w:i/>
                        <w:iCs/>
                        <w:color w:val="808080"/>
                        <w:spacing w:val="13"/>
                        <w:sz w:val="28"/>
                        <w:szCs w:val="28"/>
                        <w:lang w:val="en-GB"/>
                      </w:rPr>
                    </w:pPr>
                    <w:r w:rsidRPr="001D1452">
                      <w:rPr>
                        <w:i/>
                        <w:iCs/>
                        <w:color w:val="808080"/>
                        <w:spacing w:val="13"/>
                        <w:sz w:val="28"/>
                        <w:szCs w:val="28"/>
                        <w:lang w:val="en-GB"/>
                      </w:rPr>
                      <w:t>1</w:t>
                    </w:r>
                    <w:r w:rsidRPr="001D1452">
                      <w:rPr>
                        <w:i/>
                        <w:iCs/>
                        <w:color w:val="808080"/>
                        <w:spacing w:val="13"/>
                        <w:sz w:val="28"/>
                        <w:szCs w:val="28"/>
                        <w:vertAlign w:val="superscript"/>
                        <w:lang w:val="en-GB"/>
                      </w:rPr>
                      <w:t>st</w:t>
                    </w:r>
                    <w:r w:rsidRPr="001D1452">
                      <w:rPr>
                        <w:i/>
                        <w:iCs/>
                        <w:color w:val="808080"/>
                        <w:spacing w:val="13"/>
                        <w:sz w:val="28"/>
                        <w:szCs w:val="28"/>
                        <w:lang w:val="en-GB"/>
                      </w:rPr>
                      <w:t xml:space="preserve"> ILCA Conference in </w:t>
                    </w:r>
                    <w:smartTag w:uri="urn:schemas-microsoft-com:office:smarttags" w:element="place">
                      <w:r w:rsidRPr="001D1452">
                        <w:rPr>
                          <w:i/>
                          <w:iCs/>
                          <w:color w:val="808080"/>
                          <w:spacing w:val="13"/>
                          <w:sz w:val="28"/>
                          <w:szCs w:val="28"/>
                          <w:lang w:val="en-GB"/>
                        </w:rPr>
                        <w:t>Europe</w:t>
                      </w:r>
                    </w:smartTag>
                  </w:p>
                  <w:p w14:paraId="327FA067" w14:textId="77777777" w:rsidR="000B5C0F" w:rsidRPr="001D1452" w:rsidRDefault="000B5C0F" w:rsidP="00775BF2">
                    <w:pPr>
                      <w:rPr>
                        <w:i/>
                        <w:iCs/>
                        <w:color w:val="808080"/>
                        <w:sz w:val="28"/>
                        <w:szCs w:val="28"/>
                        <w:lang w:val="en-GB"/>
                      </w:rPr>
                    </w:pPr>
                    <w:r w:rsidRPr="001D1452">
                      <w:rPr>
                        <w:i/>
                        <w:iCs/>
                        <w:color w:val="808080"/>
                        <w:spacing w:val="13"/>
                        <w:sz w:val="28"/>
                        <w:szCs w:val="28"/>
                        <w:lang w:val="en-GB"/>
                      </w:rPr>
                      <w:t>6</w:t>
                    </w:r>
                    <w:r w:rsidRPr="001D1452">
                      <w:rPr>
                        <w:i/>
                        <w:iCs/>
                        <w:color w:val="808080"/>
                        <w:spacing w:val="13"/>
                        <w:sz w:val="28"/>
                        <w:szCs w:val="28"/>
                        <w:vertAlign w:val="superscript"/>
                        <w:lang w:val="en-GB"/>
                      </w:rPr>
                      <w:t>th</w:t>
                    </w:r>
                    <w:r w:rsidRPr="001D1452">
                      <w:rPr>
                        <w:i/>
                        <w:iCs/>
                        <w:color w:val="808080"/>
                        <w:spacing w:val="13"/>
                        <w:sz w:val="28"/>
                        <w:szCs w:val="28"/>
                        <w:lang w:val="en-GB"/>
                      </w:rPr>
                      <w:t xml:space="preserve"> European VELB Conference</w:t>
                    </w:r>
                    <w:r w:rsidRPr="001D1452">
                      <w:rPr>
                        <w:i/>
                        <w:iCs/>
                        <w:color w:val="808080"/>
                        <w:sz w:val="28"/>
                        <w:szCs w:val="28"/>
                        <w:lang w:val="en-GB"/>
                      </w:rPr>
                      <w:t xml:space="preserve"> </w:t>
                    </w:r>
                  </w:p>
                  <w:p w14:paraId="65395FAA" w14:textId="77777777" w:rsidR="000B5C0F" w:rsidRPr="001D1452" w:rsidRDefault="000B5C0F" w:rsidP="00775BF2">
                    <w:pPr>
                      <w:spacing w:before="80"/>
                      <w:rPr>
                        <w:i/>
                        <w:iCs/>
                        <w:color w:val="808080"/>
                        <w:spacing w:val="13"/>
                        <w:sz w:val="28"/>
                        <w:szCs w:val="28"/>
                        <w:lang w:val="fr-FR"/>
                      </w:rPr>
                    </w:pPr>
                    <w:r w:rsidRPr="001D1452">
                      <w:rPr>
                        <w:i/>
                        <w:iCs/>
                        <w:color w:val="808080"/>
                        <w:spacing w:val="13"/>
                        <w:sz w:val="28"/>
                        <w:szCs w:val="28"/>
                        <w:lang w:val="fr-FR"/>
                      </w:rPr>
                      <w:t>1</w:t>
                    </w:r>
                    <w:r w:rsidRPr="001D1452">
                      <w:rPr>
                        <w:i/>
                        <w:iCs/>
                        <w:color w:val="808080"/>
                        <w:spacing w:val="13"/>
                        <w:sz w:val="28"/>
                        <w:szCs w:val="28"/>
                        <w:vertAlign w:val="superscript"/>
                        <w:lang w:val="fr-FR"/>
                      </w:rPr>
                      <w:t>ièr</w:t>
                    </w:r>
                    <w:r>
                      <w:rPr>
                        <w:i/>
                        <w:iCs/>
                        <w:color w:val="808080"/>
                        <w:spacing w:val="13"/>
                        <w:sz w:val="28"/>
                        <w:szCs w:val="28"/>
                        <w:vertAlign w:val="superscript"/>
                        <w:lang w:val="fr-CH"/>
                      </w:rPr>
                      <w:t>e</w:t>
                    </w:r>
                    <w:r w:rsidRPr="001D1452">
                      <w:rPr>
                        <w:i/>
                        <w:iCs/>
                        <w:color w:val="808080"/>
                        <w:spacing w:val="13"/>
                        <w:sz w:val="28"/>
                        <w:szCs w:val="28"/>
                        <w:lang w:val="fr-FR"/>
                      </w:rPr>
                      <w:t xml:space="preserve"> Conférence ILCA en Europe</w:t>
                    </w:r>
                  </w:p>
                  <w:p w14:paraId="6517EB33" w14:textId="77777777" w:rsidR="000B5C0F" w:rsidRPr="001D1452" w:rsidRDefault="000B5C0F" w:rsidP="00775BF2">
                    <w:pPr>
                      <w:rPr>
                        <w:i/>
                        <w:iCs/>
                        <w:color w:val="808080"/>
                        <w:sz w:val="28"/>
                        <w:szCs w:val="28"/>
                        <w:lang w:val="fr-FR"/>
                      </w:rPr>
                    </w:pPr>
                    <w:r w:rsidRPr="001D1452">
                      <w:rPr>
                        <w:i/>
                        <w:iCs/>
                        <w:color w:val="808080"/>
                        <w:spacing w:val="13"/>
                        <w:sz w:val="28"/>
                        <w:szCs w:val="28"/>
                        <w:lang w:val="fr-FR"/>
                      </w:rPr>
                      <w:t>6</w:t>
                    </w:r>
                    <w:r w:rsidRPr="001D1452">
                      <w:rPr>
                        <w:i/>
                        <w:iCs/>
                        <w:color w:val="808080"/>
                        <w:spacing w:val="13"/>
                        <w:sz w:val="28"/>
                        <w:szCs w:val="28"/>
                        <w:vertAlign w:val="superscript"/>
                        <w:lang w:val="fr-FR"/>
                      </w:rPr>
                      <w:t>ième</w:t>
                    </w:r>
                    <w:r w:rsidRPr="001D1452">
                      <w:rPr>
                        <w:i/>
                        <w:iCs/>
                        <w:color w:val="808080"/>
                        <w:spacing w:val="13"/>
                        <w:sz w:val="28"/>
                        <w:szCs w:val="28"/>
                        <w:lang w:val="fr-FR"/>
                      </w:rPr>
                      <w:t xml:space="preserve"> Conférence Européenne du VEL</w:t>
                    </w:r>
                    <w:r w:rsidRPr="001D1452">
                      <w:rPr>
                        <w:i/>
                        <w:iCs/>
                        <w:color w:val="808080"/>
                        <w:sz w:val="28"/>
                        <w:szCs w:val="28"/>
                        <w:lang w:val="fr-FR"/>
                      </w:rPr>
                      <w:t>B</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643C986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hybridMultilevel"/>
    <w:tmpl w:val="6633487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1EFA0707"/>
    <w:multiLevelType w:val="hybridMultilevel"/>
    <w:tmpl w:val="8342F054"/>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3" w15:restartNumberingAfterBreak="0">
    <w:nsid w:val="41243D70"/>
    <w:multiLevelType w:val="hybridMultilevel"/>
    <w:tmpl w:val="4AC4A120"/>
    <w:lvl w:ilvl="0" w:tplc="7D802846">
      <w:numFmt w:val="bullet"/>
      <w:lvlText w:val="•"/>
      <w:lvlJc w:val="left"/>
      <w:pPr>
        <w:ind w:left="720" w:hanging="360"/>
      </w:pPr>
      <w:rPr>
        <w:rFonts w:ascii="Arial" w:eastAsia="SimSu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DC66B9F"/>
    <w:multiLevelType w:val="hybridMultilevel"/>
    <w:tmpl w:val="187458B0"/>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5" w15:restartNumberingAfterBreak="0">
    <w:nsid w:val="64E44994"/>
    <w:multiLevelType w:val="hybridMultilevel"/>
    <w:tmpl w:val="0A40823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672D6A7A"/>
    <w:multiLevelType w:val="hybridMultilevel"/>
    <w:tmpl w:val="7B18C67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16cid:durableId="881212063">
    <w:abstractNumId w:val="0"/>
  </w:num>
  <w:num w:numId="2" w16cid:durableId="373429900">
    <w:abstractNumId w:val="1"/>
  </w:num>
  <w:num w:numId="3" w16cid:durableId="497039481">
    <w:abstractNumId w:val="3"/>
  </w:num>
  <w:num w:numId="4" w16cid:durableId="689844396">
    <w:abstractNumId w:val="6"/>
  </w:num>
  <w:num w:numId="5" w16cid:durableId="432088760">
    <w:abstractNumId w:val="2"/>
  </w:num>
  <w:num w:numId="6" w16cid:durableId="389882643">
    <w:abstractNumId w:val="4"/>
  </w:num>
  <w:num w:numId="7" w16cid:durableId="925560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61F"/>
    <w:rsid w:val="000334EA"/>
    <w:rsid w:val="00072982"/>
    <w:rsid w:val="000A272B"/>
    <w:rsid w:val="000B3BE7"/>
    <w:rsid w:val="000B5C0F"/>
    <w:rsid w:val="000D07BD"/>
    <w:rsid w:val="000F2BB2"/>
    <w:rsid w:val="000F5E75"/>
    <w:rsid w:val="00107353"/>
    <w:rsid w:val="001312A1"/>
    <w:rsid w:val="00153A94"/>
    <w:rsid w:val="0016651F"/>
    <w:rsid w:val="001677FE"/>
    <w:rsid w:val="00171E7B"/>
    <w:rsid w:val="0018192E"/>
    <w:rsid w:val="00186DC5"/>
    <w:rsid w:val="001B5D96"/>
    <w:rsid w:val="001C1B6E"/>
    <w:rsid w:val="001F0D73"/>
    <w:rsid w:val="0025666A"/>
    <w:rsid w:val="00262FA8"/>
    <w:rsid w:val="002862AA"/>
    <w:rsid w:val="002A391F"/>
    <w:rsid w:val="002D2848"/>
    <w:rsid w:val="002F1921"/>
    <w:rsid w:val="00335D0F"/>
    <w:rsid w:val="003420FB"/>
    <w:rsid w:val="0034486E"/>
    <w:rsid w:val="00356D9C"/>
    <w:rsid w:val="003801EF"/>
    <w:rsid w:val="00385DA6"/>
    <w:rsid w:val="003D05AB"/>
    <w:rsid w:val="003E7CF8"/>
    <w:rsid w:val="00401C22"/>
    <w:rsid w:val="00410DBC"/>
    <w:rsid w:val="00414CEB"/>
    <w:rsid w:val="004218A1"/>
    <w:rsid w:val="00430B29"/>
    <w:rsid w:val="004367A2"/>
    <w:rsid w:val="00457E47"/>
    <w:rsid w:val="00465201"/>
    <w:rsid w:val="00480093"/>
    <w:rsid w:val="00492C9B"/>
    <w:rsid w:val="004A6FB8"/>
    <w:rsid w:val="004B0CB9"/>
    <w:rsid w:val="004B3B17"/>
    <w:rsid w:val="004C785D"/>
    <w:rsid w:val="004F2AC1"/>
    <w:rsid w:val="0050148C"/>
    <w:rsid w:val="0050625A"/>
    <w:rsid w:val="005526B2"/>
    <w:rsid w:val="00554B93"/>
    <w:rsid w:val="00555742"/>
    <w:rsid w:val="005C5B17"/>
    <w:rsid w:val="00601572"/>
    <w:rsid w:val="006350CC"/>
    <w:rsid w:val="0063542A"/>
    <w:rsid w:val="00646D1A"/>
    <w:rsid w:val="00681BCC"/>
    <w:rsid w:val="006A04E0"/>
    <w:rsid w:val="006E1832"/>
    <w:rsid w:val="00746A72"/>
    <w:rsid w:val="00763114"/>
    <w:rsid w:val="00775BF2"/>
    <w:rsid w:val="00782369"/>
    <w:rsid w:val="0078367D"/>
    <w:rsid w:val="007D7883"/>
    <w:rsid w:val="00802917"/>
    <w:rsid w:val="0080369D"/>
    <w:rsid w:val="00835E47"/>
    <w:rsid w:val="008421A5"/>
    <w:rsid w:val="00850D8A"/>
    <w:rsid w:val="0088466E"/>
    <w:rsid w:val="008A697A"/>
    <w:rsid w:val="008B3B72"/>
    <w:rsid w:val="008C5A7C"/>
    <w:rsid w:val="008D28AD"/>
    <w:rsid w:val="008E4614"/>
    <w:rsid w:val="008F3658"/>
    <w:rsid w:val="00901980"/>
    <w:rsid w:val="00907C44"/>
    <w:rsid w:val="00921737"/>
    <w:rsid w:val="0093564E"/>
    <w:rsid w:val="00964B10"/>
    <w:rsid w:val="0098273E"/>
    <w:rsid w:val="009862A4"/>
    <w:rsid w:val="00996A4A"/>
    <w:rsid w:val="009A5A59"/>
    <w:rsid w:val="009B5A23"/>
    <w:rsid w:val="009F1FC1"/>
    <w:rsid w:val="00A24328"/>
    <w:rsid w:val="00A5050A"/>
    <w:rsid w:val="00A529D0"/>
    <w:rsid w:val="00A76CBE"/>
    <w:rsid w:val="00AB1EDB"/>
    <w:rsid w:val="00AB3937"/>
    <w:rsid w:val="00B17F39"/>
    <w:rsid w:val="00B60EF7"/>
    <w:rsid w:val="00B62E1D"/>
    <w:rsid w:val="00BD7266"/>
    <w:rsid w:val="00BE361F"/>
    <w:rsid w:val="00C303EE"/>
    <w:rsid w:val="00C43476"/>
    <w:rsid w:val="00C74A47"/>
    <w:rsid w:val="00C74D49"/>
    <w:rsid w:val="00C8020F"/>
    <w:rsid w:val="00C90A15"/>
    <w:rsid w:val="00CA75B1"/>
    <w:rsid w:val="00CB0B90"/>
    <w:rsid w:val="00CC55FA"/>
    <w:rsid w:val="00CC7E81"/>
    <w:rsid w:val="00D01055"/>
    <w:rsid w:val="00D17EA5"/>
    <w:rsid w:val="00D2411A"/>
    <w:rsid w:val="00DB5314"/>
    <w:rsid w:val="00DD6941"/>
    <w:rsid w:val="00DD7666"/>
    <w:rsid w:val="00DE3A61"/>
    <w:rsid w:val="00DF2383"/>
    <w:rsid w:val="00E43A97"/>
    <w:rsid w:val="00E43E2B"/>
    <w:rsid w:val="00E776D2"/>
    <w:rsid w:val="00EC73EC"/>
    <w:rsid w:val="00EE1122"/>
    <w:rsid w:val="00F048AB"/>
    <w:rsid w:val="00F22B22"/>
    <w:rsid w:val="00F435E9"/>
    <w:rsid w:val="00F44694"/>
    <w:rsid w:val="00F52CEF"/>
    <w:rsid w:val="00F768F2"/>
    <w:rsid w:val="00F86ED2"/>
    <w:rsid w:val="00F90D21"/>
    <w:rsid w:val="00FB091C"/>
    <w:rsid w:val="00FD2FFF"/>
    <w:rsid w:val="00FF1FED"/>
    <w:rsid w:val="16A2061E"/>
    <w:rsid w:val="3BA18AB1"/>
    <w:rsid w:val="5BC1D9DA"/>
    <w:rsid w:val="5EF1872D"/>
    <w:rsid w:val="7C5960A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050"/>
    <o:shapelayout v:ext="edit">
      <o:idmap v:ext="edit" data="2"/>
    </o:shapelayout>
  </w:shapeDefaults>
  <w:decimalSymbol w:val="."/>
  <w:listSeparator w:val=";"/>
  <w14:docId w14:val="56896B15"/>
  <w15:chartTrackingRefBased/>
  <w15:docId w15:val="{7E7CD449-726D-45B0-8138-0D40D8C05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01C22"/>
    <w:pPr>
      <w:spacing w:after="0" w:line="240" w:lineRule="auto"/>
    </w:pPr>
    <w:rPr>
      <w:rFonts w:ascii="Times New Roman" w:eastAsia="SimSun" w:hAnsi="Times New Roman" w:cs="Times New Roman"/>
      <w:sz w:val="24"/>
      <w:szCs w:val="24"/>
      <w:lang w:eastAsia="zh-C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BE361F"/>
    <w:rPr>
      <w:color w:val="0000FF"/>
      <w:u w:val="single"/>
    </w:rPr>
  </w:style>
  <w:style w:type="paragraph" w:styleId="Kopfzeile">
    <w:name w:val="header"/>
    <w:basedOn w:val="Standard"/>
    <w:link w:val="KopfzeileZchn"/>
    <w:rsid w:val="00BE361F"/>
    <w:pPr>
      <w:tabs>
        <w:tab w:val="center" w:pos="4536"/>
        <w:tab w:val="right" w:pos="9072"/>
      </w:tabs>
    </w:pPr>
  </w:style>
  <w:style w:type="character" w:customStyle="1" w:styleId="KopfzeileZchn">
    <w:name w:val="Kopfzeile Zchn"/>
    <w:basedOn w:val="Absatz-Standardschriftart"/>
    <w:link w:val="Kopfzeile"/>
    <w:rsid w:val="00BE361F"/>
    <w:rPr>
      <w:rFonts w:ascii="Times New Roman" w:eastAsia="SimSun" w:hAnsi="Times New Roman" w:cs="Times New Roman"/>
      <w:sz w:val="24"/>
      <w:szCs w:val="24"/>
      <w:lang w:eastAsia="zh-CN"/>
    </w:rPr>
  </w:style>
  <w:style w:type="paragraph" w:styleId="Fuzeile">
    <w:name w:val="footer"/>
    <w:basedOn w:val="Standard"/>
    <w:link w:val="FuzeileZchn"/>
    <w:uiPriority w:val="99"/>
    <w:rsid w:val="00BE361F"/>
    <w:pPr>
      <w:tabs>
        <w:tab w:val="center" w:pos="4536"/>
        <w:tab w:val="right" w:pos="9072"/>
      </w:tabs>
    </w:pPr>
  </w:style>
  <w:style w:type="character" w:customStyle="1" w:styleId="FuzeileZchn">
    <w:name w:val="Fußzeile Zchn"/>
    <w:basedOn w:val="Absatz-Standardschriftart"/>
    <w:link w:val="Fuzeile"/>
    <w:uiPriority w:val="99"/>
    <w:rsid w:val="00BE361F"/>
    <w:rPr>
      <w:rFonts w:ascii="Times New Roman" w:eastAsia="SimSun" w:hAnsi="Times New Roman" w:cs="Times New Roman"/>
      <w:sz w:val="24"/>
      <w:szCs w:val="24"/>
      <w:lang w:eastAsia="zh-CN"/>
    </w:rPr>
  </w:style>
  <w:style w:type="paragraph" w:styleId="Textkrper">
    <w:name w:val="Body Text"/>
    <w:basedOn w:val="Standard"/>
    <w:link w:val="TextkrperZchn"/>
    <w:rsid w:val="00BE361F"/>
    <w:pPr>
      <w:tabs>
        <w:tab w:val="right" w:pos="10433"/>
      </w:tabs>
      <w:jc w:val="both"/>
    </w:pPr>
    <w:rPr>
      <w:rFonts w:ascii="Arial" w:hAnsi="Arial" w:cs="Arial"/>
    </w:rPr>
  </w:style>
  <w:style w:type="character" w:customStyle="1" w:styleId="TextkrperZchn">
    <w:name w:val="Textkörper Zchn"/>
    <w:basedOn w:val="Absatz-Standardschriftart"/>
    <w:link w:val="Textkrper"/>
    <w:rsid w:val="00BE361F"/>
    <w:rPr>
      <w:rFonts w:ascii="Arial" w:eastAsia="SimSun" w:hAnsi="Arial" w:cs="Arial"/>
      <w:sz w:val="24"/>
      <w:szCs w:val="24"/>
      <w:lang w:eastAsia="zh-CN"/>
    </w:rPr>
  </w:style>
  <w:style w:type="character" w:styleId="Seitenzahl">
    <w:name w:val="page number"/>
    <w:basedOn w:val="Absatz-Standardschriftart"/>
    <w:uiPriority w:val="99"/>
    <w:rsid w:val="00BE361F"/>
  </w:style>
  <w:style w:type="paragraph" w:customStyle="1" w:styleId="WW-NurText">
    <w:name w:val="WW-Nur Text"/>
    <w:basedOn w:val="Standard"/>
    <w:rsid w:val="00BE361F"/>
    <w:pPr>
      <w:suppressAutoHyphens/>
    </w:pPr>
    <w:rPr>
      <w:rFonts w:ascii="Courier New" w:eastAsia="Times New Roman" w:hAnsi="Courier New" w:cs="Courier New"/>
      <w:sz w:val="20"/>
      <w:szCs w:val="20"/>
      <w:lang w:eastAsia="ar-SA"/>
    </w:rPr>
  </w:style>
  <w:style w:type="paragraph" w:styleId="Sprechblasentext">
    <w:name w:val="Balloon Text"/>
    <w:basedOn w:val="Standard"/>
    <w:link w:val="SprechblasentextZchn"/>
    <w:uiPriority w:val="99"/>
    <w:semiHidden/>
    <w:unhideWhenUsed/>
    <w:rsid w:val="00BE361F"/>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E361F"/>
    <w:rPr>
      <w:rFonts w:ascii="Segoe UI" w:eastAsia="SimSun" w:hAnsi="Segoe UI" w:cs="Segoe UI"/>
      <w:sz w:val="18"/>
      <w:szCs w:val="18"/>
      <w:lang w:eastAsia="zh-CN"/>
    </w:rPr>
  </w:style>
  <w:style w:type="paragraph" w:styleId="NurText">
    <w:name w:val="Plain Text"/>
    <w:basedOn w:val="Standard"/>
    <w:link w:val="NurTextZchn"/>
    <w:uiPriority w:val="99"/>
    <w:unhideWhenUsed/>
    <w:rsid w:val="009F1FC1"/>
    <w:rPr>
      <w:rFonts w:ascii="Calibri" w:eastAsiaTheme="minorHAnsi" w:hAnsi="Calibri" w:cstheme="minorBidi"/>
      <w:sz w:val="22"/>
      <w:szCs w:val="21"/>
      <w:lang w:eastAsia="en-US"/>
    </w:rPr>
  </w:style>
  <w:style w:type="character" w:customStyle="1" w:styleId="NurTextZchn">
    <w:name w:val="Nur Text Zchn"/>
    <w:basedOn w:val="Absatz-Standardschriftart"/>
    <w:link w:val="NurText"/>
    <w:uiPriority w:val="99"/>
    <w:rsid w:val="009F1FC1"/>
    <w:rPr>
      <w:rFonts w:ascii="Calibri" w:hAnsi="Calibri"/>
      <w:szCs w:val="21"/>
    </w:rPr>
  </w:style>
  <w:style w:type="character" w:styleId="NichtaufgelsteErwhnung">
    <w:name w:val="Unresolved Mention"/>
    <w:basedOn w:val="Absatz-Standardschriftart"/>
    <w:uiPriority w:val="99"/>
    <w:semiHidden/>
    <w:unhideWhenUsed/>
    <w:rsid w:val="00CA75B1"/>
    <w:rPr>
      <w:color w:val="605E5C"/>
      <w:shd w:val="clear" w:color="auto" w:fill="E1DFDD"/>
    </w:rPr>
  </w:style>
  <w:style w:type="table" w:styleId="Tabellenraster">
    <w:name w:val="Table Grid"/>
    <w:basedOn w:val="NormaleTabelle"/>
    <w:uiPriority w:val="39"/>
    <w:rsid w:val="00153A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964B10"/>
    <w:pPr>
      <w:ind w:left="720"/>
      <w:contextualSpacing/>
    </w:pPr>
  </w:style>
  <w:style w:type="character" w:styleId="Platzhaltertext">
    <w:name w:val="Placeholder Text"/>
    <w:basedOn w:val="Absatz-Standardschriftart"/>
    <w:uiPriority w:val="99"/>
    <w:semiHidden/>
    <w:rsid w:val="0076311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987564">
      <w:bodyDiv w:val="1"/>
      <w:marLeft w:val="0"/>
      <w:marRight w:val="0"/>
      <w:marTop w:val="0"/>
      <w:marBottom w:val="0"/>
      <w:divBdr>
        <w:top w:val="none" w:sz="0" w:space="0" w:color="auto"/>
        <w:left w:val="none" w:sz="0" w:space="0" w:color="auto"/>
        <w:bottom w:val="none" w:sz="0" w:space="0" w:color="auto"/>
        <w:right w:val="none" w:sz="0" w:space="0" w:color="auto"/>
      </w:divBdr>
    </w:div>
    <w:div w:id="58603110">
      <w:bodyDiv w:val="1"/>
      <w:marLeft w:val="0"/>
      <w:marRight w:val="0"/>
      <w:marTop w:val="0"/>
      <w:marBottom w:val="0"/>
      <w:divBdr>
        <w:top w:val="none" w:sz="0" w:space="0" w:color="auto"/>
        <w:left w:val="none" w:sz="0" w:space="0" w:color="auto"/>
        <w:bottom w:val="none" w:sz="0" w:space="0" w:color="auto"/>
        <w:right w:val="none" w:sz="0" w:space="0" w:color="auto"/>
      </w:divBdr>
    </w:div>
    <w:div w:id="76562047">
      <w:bodyDiv w:val="1"/>
      <w:marLeft w:val="0"/>
      <w:marRight w:val="0"/>
      <w:marTop w:val="0"/>
      <w:marBottom w:val="0"/>
      <w:divBdr>
        <w:top w:val="none" w:sz="0" w:space="0" w:color="auto"/>
        <w:left w:val="none" w:sz="0" w:space="0" w:color="auto"/>
        <w:bottom w:val="none" w:sz="0" w:space="0" w:color="auto"/>
        <w:right w:val="none" w:sz="0" w:space="0" w:color="auto"/>
      </w:divBdr>
    </w:div>
    <w:div w:id="368919489">
      <w:bodyDiv w:val="1"/>
      <w:marLeft w:val="0"/>
      <w:marRight w:val="0"/>
      <w:marTop w:val="0"/>
      <w:marBottom w:val="0"/>
      <w:divBdr>
        <w:top w:val="none" w:sz="0" w:space="0" w:color="auto"/>
        <w:left w:val="none" w:sz="0" w:space="0" w:color="auto"/>
        <w:bottom w:val="none" w:sz="0" w:space="0" w:color="auto"/>
        <w:right w:val="none" w:sz="0" w:space="0" w:color="auto"/>
      </w:divBdr>
    </w:div>
    <w:div w:id="651833494">
      <w:bodyDiv w:val="1"/>
      <w:marLeft w:val="0"/>
      <w:marRight w:val="0"/>
      <w:marTop w:val="0"/>
      <w:marBottom w:val="0"/>
      <w:divBdr>
        <w:top w:val="none" w:sz="0" w:space="0" w:color="auto"/>
        <w:left w:val="none" w:sz="0" w:space="0" w:color="auto"/>
        <w:bottom w:val="none" w:sz="0" w:space="0" w:color="auto"/>
        <w:right w:val="none" w:sz="0" w:space="0" w:color="auto"/>
      </w:divBdr>
    </w:div>
    <w:div w:id="735589820">
      <w:bodyDiv w:val="1"/>
      <w:marLeft w:val="0"/>
      <w:marRight w:val="0"/>
      <w:marTop w:val="0"/>
      <w:marBottom w:val="0"/>
      <w:divBdr>
        <w:top w:val="none" w:sz="0" w:space="0" w:color="auto"/>
        <w:left w:val="none" w:sz="0" w:space="0" w:color="auto"/>
        <w:bottom w:val="none" w:sz="0" w:space="0" w:color="auto"/>
        <w:right w:val="none" w:sz="0" w:space="0" w:color="auto"/>
      </w:divBdr>
    </w:div>
    <w:div w:id="782306429">
      <w:bodyDiv w:val="1"/>
      <w:marLeft w:val="0"/>
      <w:marRight w:val="0"/>
      <w:marTop w:val="0"/>
      <w:marBottom w:val="0"/>
      <w:divBdr>
        <w:top w:val="none" w:sz="0" w:space="0" w:color="auto"/>
        <w:left w:val="none" w:sz="0" w:space="0" w:color="auto"/>
        <w:bottom w:val="none" w:sz="0" w:space="0" w:color="auto"/>
        <w:right w:val="none" w:sz="0" w:space="0" w:color="auto"/>
      </w:divBdr>
    </w:div>
    <w:div w:id="959409982">
      <w:bodyDiv w:val="1"/>
      <w:marLeft w:val="0"/>
      <w:marRight w:val="0"/>
      <w:marTop w:val="0"/>
      <w:marBottom w:val="0"/>
      <w:divBdr>
        <w:top w:val="none" w:sz="0" w:space="0" w:color="auto"/>
        <w:left w:val="none" w:sz="0" w:space="0" w:color="auto"/>
        <w:bottom w:val="none" w:sz="0" w:space="0" w:color="auto"/>
        <w:right w:val="none" w:sz="0" w:space="0" w:color="auto"/>
      </w:divBdr>
    </w:div>
    <w:div w:id="1088388177">
      <w:bodyDiv w:val="1"/>
      <w:marLeft w:val="0"/>
      <w:marRight w:val="0"/>
      <w:marTop w:val="0"/>
      <w:marBottom w:val="0"/>
      <w:divBdr>
        <w:top w:val="none" w:sz="0" w:space="0" w:color="auto"/>
        <w:left w:val="none" w:sz="0" w:space="0" w:color="auto"/>
        <w:bottom w:val="none" w:sz="0" w:space="0" w:color="auto"/>
        <w:right w:val="none" w:sz="0" w:space="0" w:color="auto"/>
      </w:divBdr>
    </w:div>
    <w:div w:id="1116828745">
      <w:bodyDiv w:val="1"/>
      <w:marLeft w:val="0"/>
      <w:marRight w:val="0"/>
      <w:marTop w:val="0"/>
      <w:marBottom w:val="0"/>
      <w:divBdr>
        <w:top w:val="none" w:sz="0" w:space="0" w:color="auto"/>
        <w:left w:val="none" w:sz="0" w:space="0" w:color="auto"/>
        <w:bottom w:val="none" w:sz="0" w:space="0" w:color="auto"/>
        <w:right w:val="none" w:sz="0" w:space="0" w:color="auto"/>
      </w:divBdr>
    </w:div>
    <w:div w:id="1259485765">
      <w:bodyDiv w:val="1"/>
      <w:marLeft w:val="0"/>
      <w:marRight w:val="0"/>
      <w:marTop w:val="0"/>
      <w:marBottom w:val="0"/>
      <w:divBdr>
        <w:top w:val="none" w:sz="0" w:space="0" w:color="auto"/>
        <w:left w:val="none" w:sz="0" w:space="0" w:color="auto"/>
        <w:bottom w:val="none" w:sz="0" w:space="0" w:color="auto"/>
        <w:right w:val="none" w:sz="0" w:space="0" w:color="auto"/>
      </w:divBdr>
    </w:div>
    <w:div w:id="1335106062">
      <w:bodyDiv w:val="1"/>
      <w:marLeft w:val="0"/>
      <w:marRight w:val="0"/>
      <w:marTop w:val="0"/>
      <w:marBottom w:val="0"/>
      <w:divBdr>
        <w:top w:val="none" w:sz="0" w:space="0" w:color="auto"/>
        <w:left w:val="none" w:sz="0" w:space="0" w:color="auto"/>
        <w:bottom w:val="none" w:sz="0" w:space="0" w:color="auto"/>
        <w:right w:val="none" w:sz="0" w:space="0" w:color="auto"/>
      </w:divBdr>
    </w:div>
    <w:div w:id="1974480914">
      <w:bodyDiv w:val="1"/>
      <w:marLeft w:val="0"/>
      <w:marRight w:val="0"/>
      <w:marTop w:val="0"/>
      <w:marBottom w:val="0"/>
      <w:divBdr>
        <w:top w:val="none" w:sz="0" w:space="0" w:color="auto"/>
        <w:left w:val="none" w:sz="0" w:space="0" w:color="auto"/>
        <w:bottom w:val="none" w:sz="0" w:space="0" w:color="auto"/>
        <w:right w:val="none" w:sz="0" w:space="0" w:color="auto"/>
      </w:divBdr>
    </w:div>
    <w:div w:id="1975865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hyperlink" Target="mailto:office@stillen.c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8570837-5900-4bc3-9deb-558c10af393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462ED917FCF3549A70D90DEDE486E32" ma:contentTypeVersion="13" ma:contentTypeDescription="Create a new document." ma:contentTypeScope="" ma:versionID="b366e2e43fbb4d746cd229d39fd2db9f">
  <xsd:schema xmlns:xsd="http://www.w3.org/2001/XMLSchema" xmlns:xs="http://www.w3.org/2001/XMLSchema" xmlns:p="http://schemas.microsoft.com/office/2006/metadata/properties" xmlns:ns2="28570837-5900-4bc3-9deb-558c10af3935" xmlns:ns3="fff80c03-c713-4e13-9422-c89e6531475a" targetNamespace="http://schemas.microsoft.com/office/2006/metadata/properties" ma:root="true" ma:fieldsID="bd8ffaa64376e1438d0ad3f352f9c40b" ns2:_="" ns3:_="">
    <xsd:import namespace="28570837-5900-4bc3-9deb-558c10af3935"/>
    <xsd:import namespace="fff80c03-c713-4e13-9422-c89e6531475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570837-5900-4bc3-9deb-558c10af39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8ead77f8-501a-4b54-9115-46a04971fb48"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ff80c03-c713-4e13-9422-c89e6531475a"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DC50B6C-0685-4364-9DFB-7A8EE56E3F4D}">
  <ds:schemaRefs>
    <ds:schemaRef ds:uri="http://schemas.microsoft.com/office/2006/metadata/properties"/>
    <ds:schemaRef ds:uri="http://schemas.microsoft.com/office/infopath/2007/PartnerControls"/>
    <ds:schemaRef ds:uri="28570837-5900-4bc3-9deb-558c10af3935"/>
  </ds:schemaRefs>
</ds:datastoreItem>
</file>

<file path=customXml/itemProps2.xml><?xml version="1.0" encoding="utf-8"?>
<ds:datastoreItem xmlns:ds="http://schemas.openxmlformats.org/officeDocument/2006/customXml" ds:itemID="{15A68F1F-C146-4DE3-B6DC-7AFA665380E3}">
  <ds:schemaRefs>
    <ds:schemaRef ds:uri="http://schemas.microsoft.com/sharepoint/v3/contenttype/forms"/>
  </ds:schemaRefs>
</ds:datastoreItem>
</file>

<file path=customXml/itemProps3.xml><?xml version="1.0" encoding="utf-8"?>
<ds:datastoreItem xmlns:ds="http://schemas.openxmlformats.org/officeDocument/2006/customXml" ds:itemID="{87EB8D16-2C9F-455F-BEF8-5164CEB331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570837-5900-4bc3-9deb-558c10af3935"/>
    <ds:schemaRef ds:uri="fff80c03-c713-4e13-9422-c89e653147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876</Words>
  <Characters>5523</Characters>
  <Application>Microsoft Office Word</Application>
  <DocSecurity>4</DocSecurity>
  <Lines>46</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Manuela</dc:creator>
  <cp:keywords/>
  <dc:description/>
  <cp:lastModifiedBy>Weilenmann Sonja</cp:lastModifiedBy>
  <cp:revision>2</cp:revision>
  <cp:lastPrinted>2025-07-07T06:24:00Z</cp:lastPrinted>
  <dcterms:created xsi:type="dcterms:W3CDTF">2025-07-24T11:16:00Z</dcterms:created>
  <dcterms:modified xsi:type="dcterms:W3CDTF">2025-07-24T11:16:00Z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0x0101001462ED917FCF3549A70D90DEDE486E32</vt:lpwstr>
  </property>
  <property fmtid="{D5CDD505-2E9C-101B-9397-08002B2CF9AE}" pid="3" name="MediaServiceImageTags">
    <vt:lpwstr/>
  </property>
</Properties>
</file>