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86BCB" w14:textId="77777777" w:rsidR="00F41E73" w:rsidRPr="003B4AF0" w:rsidRDefault="008A6521">
      <w:pPr>
        <w:pBdr>
          <w:top w:val="nil"/>
          <w:left w:val="nil"/>
          <w:bottom w:val="nil"/>
          <w:right w:val="nil"/>
          <w:between w:val="nil"/>
        </w:pBdr>
        <w:tabs>
          <w:tab w:val="center" w:pos="4680"/>
          <w:tab w:val="right" w:pos="9360"/>
          <w:tab w:val="left" w:pos="6946"/>
        </w:tabs>
        <w:spacing w:after="80"/>
        <w:rPr>
          <w:b/>
          <w:sz w:val="21"/>
          <w:szCs w:val="21"/>
          <w:lang w:val="tr-TR"/>
        </w:rPr>
      </w:pPr>
      <w:r w:rsidRPr="003B4AF0">
        <w:rPr>
          <w:b/>
          <w:sz w:val="21"/>
          <w:szCs w:val="21"/>
          <w:lang w:val="tr-TR"/>
        </w:rPr>
        <w:tab/>
      </w:r>
      <w:r w:rsidRPr="003B4AF0">
        <w:rPr>
          <w:noProof/>
          <w:sz w:val="21"/>
          <w:szCs w:val="21"/>
          <w:lang w:val="tr-TR"/>
        </w:rPr>
        <mc:AlternateContent>
          <mc:Choice Requires="wps">
            <w:drawing>
              <wp:anchor distT="0" distB="0" distL="114300" distR="114300" simplePos="0" relativeHeight="251658240" behindDoc="0" locked="0" layoutInCell="1" hidden="0" allowOverlap="1" wp14:anchorId="45786C3B" wp14:editId="45786C3C">
                <wp:simplePos x="0" y="0"/>
                <wp:positionH relativeFrom="column">
                  <wp:posOffset>-914399</wp:posOffset>
                </wp:positionH>
                <wp:positionV relativeFrom="paragraph">
                  <wp:posOffset>-1117599</wp:posOffset>
                </wp:positionV>
                <wp:extent cx="7607300" cy="165735"/>
                <wp:effectExtent l="0" t="0" r="0" b="0"/>
                <wp:wrapNone/>
                <wp:docPr id="1505799897" name="Dikdörtgen 1505799897"/>
                <wp:cNvGraphicFramePr/>
                <a:graphic xmlns:a="http://schemas.openxmlformats.org/drawingml/2006/main">
                  <a:graphicData uri="http://schemas.microsoft.com/office/word/2010/wordprocessingShape">
                    <wps:wsp>
                      <wps:cNvSpPr/>
                      <wps:spPr>
                        <a:xfrm>
                          <a:off x="1561400" y="3716183"/>
                          <a:ext cx="7569200" cy="127635"/>
                        </a:xfrm>
                        <a:prstGeom prst="rect">
                          <a:avLst/>
                        </a:prstGeom>
                        <a:gradFill>
                          <a:gsLst>
                            <a:gs pos="0">
                              <a:srgbClr val="F91037">
                                <a:alpha val="80000"/>
                              </a:srgbClr>
                            </a:gs>
                            <a:gs pos="31000">
                              <a:srgbClr val="F91037"/>
                            </a:gs>
                            <a:gs pos="83000">
                              <a:srgbClr val="FD4B30">
                                <a:alpha val="80000"/>
                              </a:srgbClr>
                            </a:gs>
                            <a:gs pos="100000">
                              <a:srgbClr val="FD4B30">
                                <a:alpha val="80000"/>
                              </a:srgbClr>
                            </a:gs>
                          </a:gsLst>
                          <a:lin ang="0" scaled="0"/>
                        </a:gradFill>
                        <a:ln>
                          <a:noFill/>
                        </a:ln>
                      </wps:spPr>
                      <wps:txbx>
                        <w:txbxContent>
                          <w:p w14:paraId="45786C50" w14:textId="77777777" w:rsidR="00F41E73" w:rsidRDefault="00F41E73">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5786C3B" id="Dikdörtgen 1505799897" o:spid="_x0000_s1026" style="position:absolute;margin-left:-1in;margin-top:-88pt;width:599pt;height:13.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5kHAIAAMAEAAAOAAAAZHJzL2Uyb0RvYy54bWysVNuO2jAQfa/Uf7D8XpIQ7iKs2kVUlVYt&#10;0rYfMDjORXJs1zYE/r5jO7vQlpetyoOZsY8PZ854WD+cO0FO3NhWyYJmo5QSLpkqW1kX9Mf33YcF&#10;JdaBLEEoyQt64ZY+bN6/W/d6xceqUaLkhiCJtKteF7RxTq+SxLKGd2BHSnOJh5UyHThMTZ2UBnpk&#10;70QyTtNZ0itTaqMYtxZ3t/GQbgJ/VXHmvlWV5Y6IgqI2F1YT1oNfk80aVrUB3bRskAH/oKKDVuKP&#10;vlJtwQE5mvYvqq5lRllVuRFTXaKqqmU81IDVZOkf1Tw3oHmoBc2x+tUm+/9o2dfTs94btKHXdmUx&#10;9FWcK9P5b9RHztjW6SybpGjfpaD5PJtlizwax8+OMATMp7MldoMShohsPJ/lUw9IrkzaWPeZq474&#10;oKAGGxP8gtOTdRH6AhlsLHetECG2CIkB0QprT8NNa+rDozDkBNja3TJL83lkFLqBuLtI8TMIGeBB&#10;VG1v6fLMo/zOPcqo7fcbi/z+je3kUx6Z4K0ivIa7Kt7MiabXL46JVhLwk4itsQwEL4c370EGXi0W&#10;0pcvlbc8Fux3kuuT8JE7H8546MODKi97Q6xmuxb7+QTW7cHg4GSU9DhMBbU/j2A4JeKLxI4ts8l4&#10;itN3m5jb5HCbgGSNwhllzlCU75NHF2Y2qvx4dKpqw6u5ihnk4pjEFseR9nN4mwfU9Y9n8wsAAP//&#10;AwBQSwMEFAAGAAgAAAAhAPBw8xLgAAAADwEAAA8AAABkcnMvZG93bnJldi54bWxMT8FOhDAUvJv4&#10;D80z8bZbMIiClM3GxIPG7IbVRI+FPoHYvhJadtGvt3jR28ybybyZYjMbzY44ut6SgHgdAUNqrOqp&#10;FfD68rC6Bea8JCW1JRTwhQ425flZIXNlT1Th8eBbFkLI5VJA5/2Qc+6aDo10azsgBe3Djkb6QMeW&#10;q1GeQrjR/CqKUm5kT+FDJwe877D5PExGQPWebZ/j9E1/2+RpX8ePu6naoRCXF/P2DpjH2f+ZYakf&#10;qkMZOtV2IuWYFrCKkySM8Qu6SQNaPNH1cqt/1SwDXhb8/47yBwAA//8DAFBLAQItABQABgAIAAAA&#10;IQC2gziS/gAAAOEBAAATAAAAAAAAAAAAAAAAAAAAAABbQ29udGVudF9UeXBlc10ueG1sUEsBAi0A&#10;FAAGAAgAAAAhADj9If/WAAAAlAEAAAsAAAAAAAAAAAAAAAAALwEAAF9yZWxzLy5yZWxzUEsBAi0A&#10;FAAGAAgAAAAhAIzpHmQcAgAAwAQAAA4AAAAAAAAAAAAAAAAALgIAAGRycy9lMm9Eb2MueG1sUEsB&#10;Ai0AFAAGAAgAAAAhAPBw8xLgAAAADwEAAA8AAAAAAAAAAAAAAAAAdgQAAGRycy9kb3ducmV2Lnht&#10;bFBLBQYAAAAABAAEAPMAAACDBQAAAAA=&#10;" fillcolor="#f91037" stroked="f">
                <v:fill opacity="52428f" color2="#fd4b30" o:opacity2="52428f" angle="90" colors="0 #f91037;20316f #f91037;54395f #fd4b30;1 #fd4b30" focus="100%" type="gradient">
                  <o:fill v:ext="view" type="gradientUnscaled"/>
                </v:fill>
                <v:textbox inset="2.53958mm,2.53958mm,2.53958mm,2.53958mm">
                  <w:txbxContent>
                    <w:p w14:paraId="45786C50" w14:textId="77777777" w:rsidR="00F41E73" w:rsidRDefault="00F41E73">
                      <w:pPr>
                        <w:spacing w:line="240" w:lineRule="auto"/>
                        <w:textDirection w:val="btLr"/>
                      </w:pPr>
                    </w:p>
                  </w:txbxContent>
                </v:textbox>
              </v:rect>
            </w:pict>
          </mc:Fallback>
        </mc:AlternateContent>
      </w:r>
    </w:p>
    <w:p w14:paraId="45786BCC" w14:textId="77777777" w:rsidR="00F41E73" w:rsidRPr="003B4AF0" w:rsidRDefault="00F41E73">
      <w:pPr>
        <w:tabs>
          <w:tab w:val="center" w:pos="4680"/>
          <w:tab w:val="right" w:pos="9360"/>
          <w:tab w:val="left" w:pos="6946"/>
        </w:tabs>
        <w:spacing w:after="200" w:line="240" w:lineRule="auto"/>
        <w:rPr>
          <w:b/>
          <w:sz w:val="21"/>
          <w:szCs w:val="21"/>
          <w:lang w:val="tr-TR"/>
        </w:rPr>
      </w:pPr>
      <w:bookmarkStart w:id="0" w:name="_heading=h.4c9kho56et6h" w:colFirst="0" w:colLast="0"/>
      <w:bookmarkEnd w:id="0"/>
    </w:p>
    <w:p w14:paraId="45786BCD" w14:textId="77777777" w:rsidR="00F41E73" w:rsidRPr="003B4AF0" w:rsidRDefault="008A6521">
      <w:pPr>
        <w:tabs>
          <w:tab w:val="center" w:pos="4680"/>
          <w:tab w:val="right" w:pos="9360"/>
          <w:tab w:val="left" w:pos="6946"/>
        </w:tabs>
        <w:spacing w:after="200" w:line="240" w:lineRule="auto"/>
        <w:rPr>
          <w:i/>
          <w:sz w:val="21"/>
          <w:szCs w:val="21"/>
          <w:lang w:val="tr-TR"/>
        </w:rPr>
      </w:pPr>
      <w:r w:rsidRPr="003B4AF0">
        <w:rPr>
          <w:b/>
          <w:sz w:val="21"/>
          <w:szCs w:val="21"/>
          <w:lang w:val="tr-TR"/>
        </w:rPr>
        <w:t>TARAFLAR VE İMZA</w:t>
      </w:r>
      <w:r w:rsidRPr="003B4AF0">
        <w:rPr>
          <w:i/>
          <w:sz w:val="21"/>
          <w:szCs w:val="21"/>
          <w:lang w:val="tr-TR"/>
        </w:rPr>
        <w:t xml:space="preserve"> </w:t>
      </w:r>
    </w:p>
    <w:p w14:paraId="45786BCE" w14:textId="5EE6F458" w:rsidR="00F41E73" w:rsidRPr="003B4AF0" w:rsidRDefault="008A6521">
      <w:pPr>
        <w:tabs>
          <w:tab w:val="center" w:pos="4680"/>
          <w:tab w:val="right" w:pos="9360"/>
          <w:tab w:val="left" w:pos="6946"/>
        </w:tabs>
        <w:spacing w:after="200" w:line="240" w:lineRule="auto"/>
        <w:rPr>
          <w:i/>
          <w:color w:val="000000"/>
          <w:sz w:val="21"/>
          <w:szCs w:val="21"/>
          <w:lang w:val="tr-TR"/>
        </w:rPr>
      </w:pPr>
      <w:r w:rsidRPr="003B4AF0">
        <w:rPr>
          <w:b/>
          <w:i/>
          <w:color w:val="000000"/>
          <w:sz w:val="21"/>
          <w:szCs w:val="21"/>
          <w:highlight w:val="yellow"/>
          <w:lang w:val="tr-TR"/>
        </w:rPr>
        <w:t>Not</w:t>
      </w:r>
      <w:r w:rsidRPr="003B4AF0">
        <w:rPr>
          <w:i/>
          <w:color w:val="000000"/>
          <w:sz w:val="21"/>
          <w:szCs w:val="21"/>
          <w:highlight w:val="yellow"/>
          <w:lang w:val="tr-TR"/>
        </w:rPr>
        <w:t xml:space="preserve">: </w:t>
      </w:r>
      <w:r w:rsidR="0061024E">
        <w:rPr>
          <w:i/>
          <w:color w:val="000000"/>
          <w:sz w:val="21"/>
          <w:szCs w:val="21"/>
          <w:highlight w:val="yellow"/>
          <w:lang w:val="tr-TR"/>
        </w:rPr>
        <w:t>Gerekmesi halinde</w:t>
      </w:r>
      <w:r w:rsidRPr="003B4AF0">
        <w:rPr>
          <w:i/>
          <w:color w:val="000000"/>
          <w:sz w:val="21"/>
          <w:szCs w:val="21"/>
          <w:highlight w:val="yellow"/>
          <w:lang w:val="tr-TR"/>
        </w:rPr>
        <w:t xml:space="preserve"> bu sözleşmeye birden fazla taraf ekleyebilir ve imza kutularını, ilgili yargı çevresinin gereklerine uyacak şekilde belgenin alt kısmında yeniden konumlandırabilirsiniz.</w:t>
      </w:r>
    </w:p>
    <w:tbl>
      <w:tblPr>
        <w:tblStyle w:val="af5"/>
        <w:tblW w:w="9209" w:type="dxa"/>
        <w:tblBorders>
          <w:top w:val="single" w:sz="4" w:space="0" w:color="000000"/>
          <w:left w:val="single" w:sz="4" w:space="0" w:color="000000"/>
          <w:bottom w:val="single" w:sz="4" w:space="0" w:color="000000"/>
          <w:right w:val="single" w:sz="4" w:space="0" w:color="000000"/>
          <w:insideH w:val="dotted" w:sz="4" w:space="0" w:color="BFBFBF"/>
          <w:insideV w:val="dotted" w:sz="4" w:space="0" w:color="BFBFBF"/>
        </w:tblBorders>
        <w:tblLayout w:type="fixed"/>
        <w:tblLook w:val="0400" w:firstRow="0" w:lastRow="0" w:firstColumn="0" w:lastColumn="0" w:noHBand="0" w:noVBand="1"/>
      </w:tblPr>
      <w:tblGrid>
        <w:gridCol w:w="4531"/>
        <w:gridCol w:w="4678"/>
      </w:tblGrid>
      <w:tr w:rsidR="00F41E73" w:rsidRPr="003B4AF0" w14:paraId="45786BD1" w14:textId="77777777">
        <w:trPr>
          <w:trHeight w:val="395"/>
        </w:trPr>
        <w:tc>
          <w:tcPr>
            <w:tcW w:w="4531" w:type="dxa"/>
            <w:tcBorders>
              <w:top w:val="nil"/>
              <w:left w:val="nil"/>
              <w:bottom w:val="single" w:sz="4" w:space="0" w:color="D9D9D9"/>
            </w:tcBorders>
            <w:shd w:val="clear" w:color="auto" w:fill="F2F2F2"/>
            <w:vAlign w:val="center"/>
          </w:tcPr>
          <w:p w14:paraId="45786BCF" w14:textId="77777777" w:rsidR="00F41E73" w:rsidRPr="003B4AF0" w:rsidRDefault="008A6521">
            <w:pPr>
              <w:rPr>
                <w:b/>
                <w:sz w:val="21"/>
                <w:szCs w:val="21"/>
                <w:lang w:val="tr-TR"/>
              </w:rPr>
            </w:pPr>
            <w:r w:rsidRPr="003B4AF0">
              <w:rPr>
                <w:b/>
                <w:sz w:val="21"/>
                <w:szCs w:val="21"/>
                <w:lang w:val="tr-TR"/>
              </w:rPr>
              <w:t>Taraf 1</w:t>
            </w:r>
          </w:p>
        </w:tc>
        <w:tc>
          <w:tcPr>
            <w:tcW w:w="4678" w:type="dxa"/>
            <w:tcBorders>
              <w:top w:val="nil"/>
              <w:bottom w:val="single" w:sz="4" w:space="0" w:color="D9D9D9"/>
              <w:right w:val="nil"/>
            </w:tcBorders>
            <w:shd w:val="clear" w:color="auto" w:fill="F2F2F2"/>
            <w:vAlign w:val="center"/>
          </w:tcPr>
          <w:p w14:paraId="45786BD0" w14:textId="77777777" w:rsidR="00F41E73" w:rsidRPr="003B4AF0" w:rsidRDefault="008A6521">
            <w:pPr>
              <w:rPr>
                <w:sz w:val="21"/>
                <w:szCs w:val="21"/>
                <w:lang w:val="tr-TR"/>
              </w:rPr>
            </w:pPr>
            <w:r w:rsidRPr="003B4AF0">
              <w:rPr>
                <w:b/>
                <w:sz w:val="21"/>
                <w:szCs w:val="21"/>
                <w:lang w:val="tr-TR"/>
              </w:rPr>
              <w:t>Taraf 2</w:t>
            </w:r>
          </w:p>
        </w:tc>
      </w:tr>
      <w:tr w:rsidR="00F41E73" w:rsidRPr="003B4AF0" w14:paraId="45786BD6" w14:textId="77777777">
        <w:trPr>
          <w:trHeight w:val="70"/>
        </w:trPr>
        <w:tc>
          <w:tcPr>
            <w:tcW w:w="4531" w:type="dxa"/>
            <w:tcBorders>
              <w:top w:val="single" w:sz="4" w:space="0" w:color="D9D9D9"/>
              <w:left w:val="nil"/>
              <w:bottom w:val="single" w:sz="4" w:space="0" w:color="F3F3F3"/>
              <w:right w:val="single" w:sz="4" w:space="0" w:color="F3F3F3"/>
            </w:tcBorders>
          </w:tcPr>
          <w:p w14:paraId="45786BD2" w14:textId="22E700FC" w:rsidR="00F41E73" w:rsidRPr="003B4AF0" w:rsidRDefault="00F134E0">
            <w:pPr>
              <w:spacing w:before="120"/>
              <w:rPr>
                <w:sz w:val="21"/>
                <w:szCs w:val="21"/>
                <w:lang w:val="tr-TR"/>
              </w:rPr>
            </w:pPr>
            <w:r w:rsidRPr="003B4AF0">
              <w:rPr>
                <w:b/>
                <w:sz w:val="21"/>
                <w:szCs w:val="21"/>
                <w:lang w:val="tr-TR"/>
              </w:rPr>
              <w:t>Taraf</w:t>
            </w:r>
            <w:r w:rsidR="008A6521" w:rsidRPr="003B4AF0">
              <w:rPr>
                <w:b/>
                <w:sz w:val="21"/>
                <w:szCs w:val="21"/>
                <w:lang w:val="tr-TR"/>
              </w:rPr>
              <w:t xml:space="preserve"> bilgileri:</w:t>
            </w:r>
          </w:p>
          <w:p w14:paraId="45786BD3" w14:textId="77777777" w:rsidR="00F41E73" w:rsidRPr="003B4AF0" w:rsidRDefault="00F41E73">
            <w:pPr>
              <w:spacing w:before="120"/>
              <w:rPr>
                <w:b/>
                <w:sz w:val="21"/>
                <w:szCs w:val="21"/>
                <w:lang w:val="tr-TR"/>
              </w:rPr>
            </w:pPr>
          </w:p>
        </w:tc>
        <w:tc>
          <w:tcPr>
            <w:tcW w:w="4678" w:type="dxa"/>
            <w:tcBorders>
              <w:top w:val="single" w:sz="4" w:space="0" w:color="D9D9D9"/>
              <w:left w:val="single" w:sz="4" w:space="0" w:color="F3F3F3"/>
              <w:bottom w:val="single" w:sz="4" w:space="0" w:color="F3F3F3"/>
              <w:right w:val="nil"/>
            </w:tcBorders>
          </w:tcPr>
          <w:p w14:paraId="45786BD4" w14:textId="0F999F36" w:rsidR="00F41E73" w:rsidRPr="003B4AF0" w:rsidRDefault="00F134E0">
            <w:pPr>
              <w:spacing w:before="120"/>
              <w:rPr>
                <w:sz w:val="21"/>
                <w:szCs w:val="21"/>
                <w:lang w:val="tr-TR"/>
              </w:rPr>
            </w:pPr>
            <w:r w:rsidRPr="003B4AF0">
              <w:rPr>
                <w:b/>
                <w:sz w:val="21"/>
                <w:szCs w:val="21"/>
                <w:lang w:val="tr-TR"/>
              </w:rPr>
              <w:t>Taraf</w:t>
            </w:r>
            <w:r w:rsidR="008A6521" w:rsidRPr="003B4AF0">
              <w:rPr>
                <w:b/>
                <w:sz w:val="21"/>
                <w:szCs w:val="21"/>
                <w:lang w:val="tr-TR"/>
              </w:rPr>
              <w:t xml:space="preserve"> bilgileri:</w:t>
            </w:r>
          </w:p>
          <w:p w14:paraId="45786BD5" w14:textId="77777777" w:rsidR="00F41E73" w:rsidRPr="003B4AF0" w:rsidRDefault="00F41E73">
            <w:pPr>
              <w:spacing w:before="120"/>
              <w:rPr>
                <w:b/>
                <w:sz w:val="21"/>
                <w:szCs w:val="21"/>
                <w:lang w:val="tr-TR"/>
              </w:rPr>
            </w:pPr>
          </w:p>
        </w:tc>
      </w:tr>
      <w:tr w:rsidR="00F41E73" w:rsidRPr="003B4AF0" w14:paraId="45786BDB" w14:textId="77777777">
        <w:trPr>
          <w:trHeight w:val="622"/>
        </w:trPr>
        <w:tc>
          <w:tcPr>
            <w:tcW w:w="4531" w:type="dxa"/>
            <w:tcBorders>
              <w:top w:val="single" w:sz="4" w:space="0" w:color="F3F3F3"/>
              <w:left w:val="nil"/>
              <w:bottom w:val="single" w:sz="4" w:space="0" w:color="F3F3F3"/>
              <w:right w:val="single" w:sz="4" w:space="0" w:color="F3F3F3"/>
            </w:tcBorders>
          </w:tcPr>
          <w:p w14:paraId="45786BD7" w14:textId="77777777" w:rsidR="00F41E73" w:rsidRPr="003B4AF0" w:rsidRDefault="008A6521">
            <w:pPr>
              <w:spacing w:before="120"/>
              <w:rPr>
                <w:sz w:val="21"/>
                <w:szCs w:val="21"/>
                <w:lang w:val="tr-TR"/>
              </w:rPr>
            </w:pPr>
            <w:r w:rsidRPr="003B4AF0">
              <w:rPr>
                <w:b/>
                <w:sz w:val="21"/>
                <w:szCs w:val="21"/>
                <w:lang w:val="tr-TR"/>
              </w:rPr>
              <w:t>İmza:</w:t>
            </w:r>
          </w:p>
          <w:p w14:paraId="45786BD8" w14:textId="77777777" w:rsidR="00F41E73" w:rsidRPr="003B4AF0" w:rsidRDefault="00F41E73">
            <w:pPr>
              <w:spacing w:before="120"/>
              <w:rPr>
                <w:b/>
                <w:sz w:val="21"/>
                <w:szCs w:val="21"/>
                <w:lang w:val="tr-TR"/>
              </w:rPr>
            </w:pPr>
          </w:p>
        </w:tc>
        <w:tc>
          <w:tcPr>
            <w:tcW w:w="4678" w:type="dxa"/>
            <w:tcBorders>
              <w:top w:val="single" w:sz="4" w:space="0" w:color="F3F3F3"/>
              <w:left w:val="single" w:sz="4" w:space="0" w:color="F3F3F3"/>
              <w:bottom w:val="single" w:sz="4" w:space="0" w:color="F3F3F3"/>
              <w:right w:val="nil"/>
            </w:tcBorders>
          </w:tcPr>
          <w:p w14:paraId="45786BD9" w14:textId="77777777" w:rsidR="00F41E73" w:rsidRPr="003B4AF0" w:rsidRDefault="008A6521">
            <w:pPr>
              <w:spacing w:before="120"/>
              <w:rPr>
                <w:sz w:val="21"/>
                <w:szCs w:val="21"/>
                <w:lang w:val="tr-TR"/>
              </w:rPr>
            </w:pPr>
            <w:r w:rsidRPr="003B4AF0">
              <w:rPr>
                <w:b/>
                <w:sz w:val="21"/>
                <w:szCs w:val="21"/>
                <w:lang w:val="tr-TR"/>
              </w:rPr>
              <w:t>İmza:</w:t>
            </w:r>
          </w:p>
          <w:p w14:paraId="45786BDA" w14:textId="77777777" w:rsidR="00F41E73" w:rsidRPr="003B4AF0" w:rsidRDefault="00F41E73">
            <w:pPr>
              <w:spacing w:before="120"/>
              <w:rPr>
                <w:b/>
                <w:sz w:val="21"/>
                <w:szCs w:val="21"/>
                <w:lang w:val="tr-TR"/>
              </w:rPr>
            </w:pPr>
          </w:p>
        </w:tc>
      </w:tr>
      <w:tr w:rsidR="00F41E73" w:rsidRPr="003B4AF0" w14:paraId="45786BDE" w14:textId="77777777">
        <w:trPr>
          <w:trHeight w:val="527"/>
        </w:trPr>
        <w:tc>
          <w:tcPr>
            <w:tcW w:w="4531" w:type="dxa"/>
            <w:tcBorders>
              <w:top w:val="single" w:sz="4" w:space="0" w:color="F3F3F3"/>
              <w:left w:val="nil"/>
              <w:bottom w:val="single" w:sz="4" w:space="0" w:color="F3F3F3"/>
              <w:right w:val="single" w:sz="4" w:space="0" w:color="F3F3F3"/>
            </w:tcBorders>
          </w:tcPr>
          <w:p w14:paraId="45786BDC" w14:textId="77777777" w:rsidR="00F41E73" w:rsidRPr="003B4AF0" w:rsidRDefault="008A6521">
            <w:pPr>
              <w:spacing w:before="120"/>
              <w:rPr>
                <w:sz w:val="21"/>
                <w:szCs w:val="21"/>
                <w:lang w:val="tr-TR"/>
              </w:rPr>
            </w:pPr>
            <w:r w:rsidRPr="003B4AF0">
              <w:rPr>
                <w:b/>
                <w:sz w:val="21"/>
                <w:szCs w:val="21"/>
                <w:lang w:val="tr-TR"/>
              </w:rPr>
              <w:t xml:space="preserve">Adı Soyadı: </w:t>
            </w:r>
          </w:p>
        </w:tc>
        <w:tc>
          <w:tcPr>
            <w:tcW w:w="4678" w:type="dxa"/>
            <w:tcBorders>
              <w:top w:val="single" w:sz="4" w:space="0" w:color="F3F3F3"/>
              <w:left w:val="single" w:sz="4" w:space="0" w:color="F3F3F3"/>
              <w:bottom w:val="single" w:sz="4" w:space="0" w:color="F3F3F3"/>
              <w:right w:val="nil"/>
            </w:tcBorders>
          </w:tcPr>
          <w:p w14:paraId="45786BDD" w14:textId="77777777" w:rsidR="00F41E73" w:rsidRPr="003B4AF0" w:rsidRDefault="008A6521">
            <w:pPr>
              <w:spacing w:before="120"/>
              <w:rPr>
                <w:b/>
                <w:sz w:val="21"/>
                <w:szCs w:val="21"/>
                <w:lang w:val="tr-TR"/>
              </w:rPr>
            </w:pPr>
            <w:r w:rsidRPr="003B4AF0">
              <w:rPr>
                <w:b/>
                <w:sz w:val="21"/>
                <w:szCs w:val="21"/>
                <w:lang w:val="tr-TR"/>
              </w:rPr>
              <w:t xml:space="preserve">Adı Soyadı: </w:t>
            </w:r>
          </w:p>
        </w:tc>
      </w:tr>
      <w:tr w:rsidR="00F41E73" w:rsidRPr="003B4AF0" w14:paraId="45786BE1" w14:textId="77777777">
        <w:trPr>
          <w:trHeight w:val="71"/>
        </w:trPr>
        <w:tc>
          <w:tcPr>
            <w:tcW w:w="4531" w:type="dxa"/>
            <w:tcBorders>
              <w:top w:val="single" w:sz="4" w:space="0" w:color="F3F3F3"/>
              <w:left w:val="nil"/>
              <w:bottom w:val="single" w:sz="4" w:space="0" w:color="F3F3F3"/>
              <w:right w:val="single" w:sz="4" w:space="0" w:color="F3F3F3"/>
            </w:tcBorders>
          </w:tcPr>
          <w:p w14:paraId="45786BDF" w14:textId="77777777" w:rsidR="00F41E73" w:rsidRPr="003B4AF0" w:rsidRDefault="008A6521">
            <w:pPr>
              <w:spacing w:before="120"/>
              <w:rPr>
                <w:sz w:val="21"/>
                <w:szCs w:val="21"/>
                <w:lang w:val="tr-TR"/>
              </w:rPr>
            </w:pPr>
            <w:r w:rsidRPr="003B4AF0">
              <w:rPr>
                <w:b/>
                <w:sz w:val="21"/>
                <w:szCs w:val="21"/>
                <w:lang w:val="tr-TR"/>
              </w:rPr>
              <w:t xml:space="preserve">Unvanı: </w:t>
            </w:r>
          </w:p>
        </w:tc>
        <w:tc>
          <w:tcPr>
            <w:tcW w:w="4678" w:type="dxa"/>
            <w:tcBorders>
              <w:top w:val="single" w:sz="4" w:space="0" w:color="F3F3F3"/>
              <w:left w:val="single" w:sz="4" w:space="0" w:color="F3F3F3"/>
              <w:bottom w:val="single" w:sz="4" w:space="0" w:color="F3F3F3"/>
              <w:right w:val="nil"/>
            </w:tcBorders>
          </w:tcPr>
          <w:p w14:paraId="45786BE0" w14:textId="77777777" w:rsidR="00F41E73" w:rsidRPr="003B4AF0" w:rsidRDefault="008A6521">
            <w:pPr>
              <w:spacing w:before="120"/>
              <w:rPr>
                <w:sz w:val="21"/>
                <w:szCs w:val="21"/>
                <w:lang w:val="tr-TR"/>
              </w:rPr>
            </w:pPr>
            <w:r w:rsidRPr="003B4AF0">
              <w:rPr>
                <w:b/>
                <w:sz w:val="21"/>
                <w:szCs w:val="21"/>
                <w:lang w:val="tr-TR"/>
              </w:rPr>
              <w:t xml:space="preserve">Unvanı: </w:t>
            </w:r>
          </w:p>
        </w:tc>
      </w:tr>
      <w:tr w:rsidR="00F41E73" w:rsidRPr="003B4AF0" w14:paraId="45786BE4" w14:textId="77777777">
        <w:trPr>
          <w:trHeight w:val="513"/>
        </w:trPr>
        <w:tc>
          <w:tcPr>
            <w:tcW w:w="4531" w:type="dxa"/>
            <w:tcBorders>
              <w:top w:val="single" w:sz="4" w:space="0" w:color="F3F3F3"/>
              <w:left w:val="nil"/>
              <w:bottom w:val="single" w:sz="4" w:space="0" w:color="F3F3F3"/>
              <w:right w:val="single" w:sz="4" w:space="0" w:color="F3F3F3"/>
            </w:tcBorders>
          </w:tcPr>
          <w:p w14:paraId="45786BE2" w14:textId="77777777" w:rsidR="00F41E73" w:rsidRPr="003B4AF0" w:rsidRDefault="008A6521">
            <w:pPr>
              <w:spacing w:before="120"/>
              <w:rPr>
                <w:sz w:val="21"/>
                <w:szCs w:val="21"/>
                <w:lang w:val="tr-TR"/>
              </w:rPr>
            </w:pPr>
            <w:r w:rsidRPr="003B4AF0">
              <w:rPr>
                <w:b/>
                <w:sz w:val="21"/>
                <w:szCs w:val="21"/>
                <w:lang w:val="tr-TR"/>
              </w:rPr>
              <w:t xml:space="preserve">E-posta: </w:t>
            </w:r>
          </w:p>
        </w:tc>
        <w:tc>
          <w:tcPr>
            <w:tcW w:w="4678" w:type="dxa"/>
            <w:tcBorders>
              <w:top w:val="single" w:sz="4" w:space="0" w:color="F3F3F3"/>
              <w:left w:val="single" w:sz="4" w:space="0" w:color="F3F3F3"/>
              <w:bottom w:val="single" w:sz="4" w:space="0" w:color="F3F3F3"/>
              <w:right w:val="nil"/>
            </w:tcBorders>
          </w:tcPr>
          <w:p w14:paraId="45786BE3" w14:textId="77777777" w:rsidR="00F41E73" w:rsidRPr="003B4AF0" w:rsidRDefault="008A6521">
            <w:pPr>
              <w:spacing w:before="120"/>
              <w:rPr>
                <w:sz w:val="21"/>
                <w:szCs w:val="21"/>
                <w:lang w:val="tr-TR"/>
              </w:rPr>
            </w:pPr>
            <w:r w:rsidRPr="003B4AF0">
              <w:rPr>
                <w:b/>
                <w:sz w:val="21"/>
                <w:szCs w:val="21"/>
                <w:lang w:val="tr-TR"/>
              </w:rPr>
              <w:t xml:space="preserve">E-posta: </w:t>
            </w:r>
          </w:p>
        </w:tc>
      </w:tr>
      <w:tr w:rsidR="00F41E73" w:rsidRPr="003B4AF0" w14:paraId="45786BE8" w14:textId="77777777">
        <w:trPr>
          <w:trHeight w:val="471"/>
        </w:trPr>
        <w:tc>
          <w:tcPr>
            <w:tcW w:w="4531" w:type="dxa"/>
            <w:tcBorders>
              <w:top w:val="single" w:sz="4" w:space="0" w:color="F3F3F3"/>
              <w:left w:val="nil"/>
              <w:bottom w:val="nil"/>
              <w:right w:val="single" w:sz="4" w:space="0" w:color="F3F3F3"/>
            </w:tcBorders>
          </w:tcPr>
          <w:p w14:paraId="45786BE5" w14:textId="77777777" w:rsidR="00F41E73" w:rsidRPr="003B4AF0" w:rsidRDefault="008A6521">
            <w:pPr>
              <w:spacing w:before="120"/>
              <w:rPr>
                <w:sz w:val="21"/>
                <w:szCs w:val="21"/>
                <w:lang w:val="tr-TR"/>
              </w:rPr>
            </w:pPr>
            <w:r w:rsidRPr="003B4AF0">
              <w:rPr>
                <w:b/>
                <w:sz w:val="21"/>
                <w:szCs w:val="21"/>
                <w:lang w:val="tr-TR"/>
              </w:rPr>
              <w:t xml:space="preserve">Tarih: </w:t>
            </w:r>
          </w:p>
        </w:tc>
        <w:tc>
          <w:tcPr>
            <w:tcW w:w="4678" w:type="dxa"/>
            <w:tcBorders>
              <w:top w:val="single" w:sz="4" w:space="0" w:color="F3F3F3"/>
              <w:left w:val="single" w:sz="4" w:space="0" w:color="F3F3F3"/>
              <w:bottom w:val="nil"/>
              <w:right w:val="nil"/>
            </w:tcBorders>
          </w:tcPr>
          <w:p w14:paraId="45786BE6" w14:textId="77777777" w:rsidR="00F41E73" w:rsidRPr="003B4AF0" w:rsidRDefault="008A6521">
            <w:pPr>
              <w:spacing w:before="120"/>
              <w:rPr>
                <w:sz w:val="21"/>
                <w:szCs w:val="21"/>
                <w:lang w:val="tr-TR"/>
              </w:rPr>
            </w:pPr>
            <w:r w:rsidRPr="003B4AF0">
              <w:rPr>
                <w:b/>
                <w:sz w:val="21"/>
                <w:szCs w:val="21"/>
                <w:lang w:val="tr-TR"/>
              </w:rPr>
              <w:t xml:space="preserve">Tarih: </w:t>
            </w:r>
          </w:p>
          <w:p w14:paraId="45786BE7" w14:textId="77777777" w:rsidR="00F41E73" w:rsidRPr="003B4AF0" w:rsidRDefault="00F41E73">
            <w:pPr>
              <w:spacing w:before="120"/>
              <w:rPr>
                <w:b/>
                <w:sz w:val="21"/>
                <w:szCs w:val="21"/>
                <w:lang w:val="tr-TR"/>
              </w:rPr>
            </w:pPr>
          </w:p>
        </w:tc>
      </w:tr>
    </w:tbl>
    <w:p w14:paraId="45786BE9" w14:textId="77777777" w:rsidR="00F41E73" w:rsidRPr="003B4AF0" w:rsidRDefault="00F41E73">
      <w:pPr>
        <w:pStyle w:val="Balk1"/>
        <w:keepNext w:val="0"/>
        <w:keepLines w:val="0"/>
        <w:widowControl w:val="0"/>
        <w:spacing w:before="200" w:after="200" w:line="240" w:lineRule="auto"/>
        <w:rPr>
          <w:b/>
          <w:sz w:val="21"/>
          <w:szCs w:val="21"/>
          <w:lang w:val="tr-TR"/>
        </w:rPr>
      </w:pPr>
    </w:p>
    <w:p w14:paraId="45786BEA" w14:textId="0489B4E3" w:rsidR="00F41E73" w:rsidRPr="003B4AF0" w:rsidRDefault="00BC1292">
      <w:pPr>
        <w:pStyle w:val="Balk1"/>
        <w:keepNext w:val="0"/>
        <w:keepLines w:val="0"/>
        <w:widowControl w:val="0"/>
        <w:spacing w:before="200" w:after="200"/>
        <w:rPr>
          <w:b/>
          <w:sz w:val="21"/>
          <w:szCs w:val="21"/>
          <w:lang w:val="tr-TR"/>
        </w:rPr>
      </w:pPr>
      <w:r w:rsidRPr="003B4AF0">
        <w:rPr>
          <w:b/>
          <w:sz w:val="21"/>
          <w:szCs w:val="21"/>
          <w:lang w:val="tr-TR"/>
        </w:rPr>
        <w:t>DEĞİŞKEN</w:t>
      </w:r>
      <w:r w:rsidR="003679BE" w:rsidRPr="003B4AF0">
        <w:rPr>
          <w:b/>
          <w:sz w:val="21"/>
          <w:szCs w:val="21"/>
          <w:lang w:val="tr-TR"/>
        </w:rPr>
        <w:t>LER</w:t>
      </w:r>
    </w:p>
    <w:tbl>
      <w:tblPr>
        <w:tblStyle w:val="af6"/>
        <w:tblW w:w="9210" w:type="dxa"/>
        <w:tblBorders>
          <w:top w:val="single" w:sz="4" w:space="0" w:color="000000"/>
          <w:left w:val="single" w:sz="4" w:space="0" w:color="000000"/>
          <w:bottom w:val="single" w:sz="4" w:space="0" w:color="000000"/>
          <w:right w:val="single" w:sz="4" w:space="0" w:color="000000"/>
          <w:insideH w:val="single" w:sz="4" w:space="0" w:color="A6A6A6"/>
          <w:insideV w:val="single" w:sz="4" w:space="0" w:color="A6A6A6"/>
        </w:tblBorders>
        <w:tblLayout w:type="fixed"/>
        <w:tblLook w:val="0400" w:firstRow="0" w:lastRow="0" w:firstColumn="0" w:lastColumn="0" w:noHBand="0" w:noVBand="1"/>
      </w:tblPr>
      <w:tblGrid>
        <w:gridCol w:w="2268"/>
        <w:gridCol w:w="6942"/>
      </w:tblGrid>
      <w:tr w:rsidR="00F41E73" w:rsidRPr="003B4AF0" w14:paraId="45786BED" w14:textId="77777777">
        <w:trPr>
          <w:trHeight w:val="630"/>
        </w:trPr>
        <w:tc>
          <w:tcPr>
            <w:tcW w:w="2268" w:type="dxa"/>
            <w:tcBorders>
              <w:top w:val="single" w:sz="4" w:space="0" w:color="D9D9D9"/>
              <w:left w:val="nil"/>
              <w:bottom w:val="single" w:sz="4" w:space="0" w:color="D9D9D9"/>
              <w:right w:val="nil"/>
            </w:tcBorders>
            <w:shd w:val="clear" w:color="auto" w:fill="F2F2F2"/>
          </w:tcPr>
          <w:p w14:paraId="45786BEB" w14:textId="77777777" w:rsidR="00F41E73" w:rsidRPr="003B4AF0" w:rsidRDefault="008A6521">
            <w:pPr>
              <w:spacing w:before="120"/>
              <w:ind w:left="33"/>
              <w:rPr>
                <w:b/>
                <w:sz w:val="21"/>
                <w:szCs w:val="21"/>
                <w:lang w:val="tr-TR"/>
              </w:rPr>
            </w:pPr>
            <w:r w:rsidRPr="003B4AF0">
              <w:rPr>
                <w:b/>
                <w:sz w:val="21"/>
                <w:szCs w:val="21"/>
                <w:lang w:val="tr-TR"/>
              </w:rPr>
              <w:t>Amaç:</w:t>
            </w:r>
          </w:p>
        </w:tc>
        <w:tc>
          <w:tcPr>
            <w:tcW w:w="6942" w:type="dxa"/>
            <w:tcBorders>
              <w:top w:val="single" w:sz="4" w:space="0" w:color="D9D9D9"/>
              <w:left w:val="nil"/>
              <w:bottom w:val="single" w:sz="4" w:space="0" w:color="D9D9D9"/>
              <w:right w:val="nil"/>
            </w:tcBorders>
          </w:tcPr>
          <w:p w14:paraId="45786BEC" w14:textId="77777777" w:rsidR="00F41E73" w:rsidRPr="003B4AF0" w:rsidRDefault="00F41E73">
            <w:pPr>
              <w:spacing w:before="120"/>
              <w:rPr>
                <w:sz w:val="21"/>
                <w:szCs w:val="21"/>
                <w:lang w:val="tr-TR"/>
              </w:rPr>
            </w:pPr>
          </w:p>
        </w:tc>
      </w:tr>
      <w:tr w:rsidR="00F41E73" w:rsidRPr="003B4AF0" w14:paraId="45786BF0" w14:textId="77777777">
        <w:trPr>
          <w:trHeight w:val="838"/>
        </w:trPr>
        <w:tc>
          <w:tcPr>
            <w:tcW w:w="2268" w:type="dxa"/>
            <w:tcBorders>
              <w:top w:val="single" w:sz="4" w:space="0" w:color="D9D9D9"/>
              <w:left w:val="nil"/>
              <w:bottom w:val="single" w:sz="4" w:space="0" w:color="D9D9D9"/>
              <w:right w:val="nil"/>
            </w:tcBorders>
            <w:shd w:val="clear" w:color="auto" w:fill="F2F2F2"/>
          </w:tcPr>
          <w:p w14:paraId="45786BEE" w14:textId="1D53E1E4" w:rsidR="00F41E73" w:rsidRPr="003B4AF0" w:rsidRDefault="008A6521">
            <w:pPr>
              <w:spacing w:before="120"/>
              <w:ind w:left="33"/>
              <w:rPr>
                <w:b/>
                <w:sz w:val="21"/>
                <w:szCs w:val="21"/>
                <w:lang w:val="tr-TR"/>
              </w:rPr>
            </w:pPr>
            <w:r w:rsidRPr="003B4AF0">
              <w:rPr>
                <w:b/>
                <w:sz w:val="21"/>
                <w:szCs w:val="21"/>
                <w:lang w:val="tr-TR"/>
              </w:rPr>
              <w:t xml:space="preserve">Gizlilik </w:t>
            </w:r>
            <w:r w:rsidR="008663A9">
              <w:rPr>
                <w:b/>
                <w:sz w:val="21"/>
                <w:szCs w:val="21"/>
                <w:lang w:val="tr-TR"/>
              </w:rPr>
              <w:t>S</w:t>
            </w:r>
            <w:r w:rsidRPr="003B4AF0">
              <w:rPr>
                <w:b/>
                <w:sz w:val="21"/>
                <w:szCs w:val="21"/>
                <w:lang w:val="tr-TR"/>
              </w:rPr>
              <w:t>üresi:</w:t>
            </w:r>
          </w:p>
        </w:tc>
        <w:tc>
          <w:tcPr>
            <w:tcW w:w="6942" w:type="dxa"/>
            <w:tcBorders>
              <w:top w:val="single" w:sz="4" w:space="0" w:color="D9D9D9"/>
              <w:left w:val="nil"/>
              <w:bottom w:val="single" w:sz="4" w:space="0" w:color="D9D9D9"/>
              <w:right w:val="nil"/>
            </w:tcBorders>
          </w:tcPr>
          <w:p w14:paraId="45786BEF" w14:textId="77777777" w:rsidR="00F41E73" w:rsidRPr="003B4AF0" w:rsidRDefault="008A6521">
            <w:pPr>
              <w:spacing w:before="120"/>
              <w:rPr>
                <w:sz w:val="21"/>
                <w:szCs w:val="21"/>
                <w:lang w:val="tr-TR"/>
              </w:rPr>
            </w:pPr>
            <w:bookmarkStart w:id="1" w:name="bookmark=id.gjdgxs" w:colFirst="0" w:colLast="0"/>
            <w:bookmarkEnd w:id="1"/>
            <w:r w:rsidRPr="003B4AF0">
              <w:rPr>
                <w:sz w:val="21"/>
                <w:szCs w:val="21"/>
                <w:lang w:val="tr-TR"/>
              </w:rPr>
              <w:t xml:space="preserve">[Sayı] [yıl/ay]  </w:t>
            </w:r>
          </w:p>
        </w:tc>
      </w:tr>
      <w:tr w:rsidR="00F41E73" w:rsidRPr="003B4AF0" w14:paraId="45786BF3" w14:textId="77777777">
        <w:trPr>
          <w:trHeight w:val="566"/>
        </w:trPr>
        <w:tc>
          <w:tcPr>
            <w:tcW w:w="2268" w:type="dxa"/>
            <w:tcBorders>
              <w:top w:val="single" w:sz="4" w:space="0" w:color="D9D9D9"/>
              <w:left w:val="nil"/>
              <w:bottom w:val="single" w:sz="4" w:space="0" w:color="D9D9D9"/>
              <w:right w:val="nil"/>
            </w:tcBorders>
            <w:shd w:val="clear" w:color="auto" w:fill="F2F2F2"/>
          </w:tcPr>
          <w:p w14:paraId="45786BF1" w14:textId="16FA2D3F" w:rsidR="00F41E73" w:rsidRPr="003B4AF0" w:rsidRDefault="008A6521">
            <w:pPr>
              <w:spacing w:before="120"/>
              <w:ind w:left="33"/>
              <w:rPr>
                <w:b/>
                <w:sz w:val="21"/>
                <w:szCs w:val="21"/>
                <w:lang w:val="tr-TR"/>
              </w:rPr>
            </w:pPr>
            <w:r w:rsidRPr="003B4AF0">
              <w:rPr>
                <w:b/>
                <w:sz w:val="21"/>
                <w:szCs w:val="21"/>
                <w:lang w:val="tr-TR"/>
              </w:rPr>
              <w:t xml:space="preserve">Uygulanacak </w:t>
            </w:r>
            <w:r w:rsidR="00D634CD">
              <w:rPr>
                <w:b/>
                <w:sz w:val="21"/>
                <w:szCs w:val="21"/>
                <w:lang w:val="tr-TR"/>
              </w:rPr>
              <w:t>H</w:t>
            </w:r>
            <w:r w:rsidRPr="003B4AF0">
              <w:rPr>
                <w:b/>
                <w:sz w:val="21"/>
                <w:szCs w:val="21"/>
                <w:lang w:val="tr-TR"/>
              </w:rPr>
              <w:t>ukuk:</w:t>
            </w:r>
          </w:p>
        </w:tc>
        <w:tc>
          <w:tcPr>
            <w:tcW w:w="6942" w:type="dxa"/>
            <w:tcBorders>
              <w:top w:val="single" w:sz="4" w:space="0" w:color="D9D9D9"/>
              <w:left w:val="nil"/>
              <w:bottom w:val="single" w:sz="4" w:space="0" w:color="D9D9D9"/>
              <w:right w:val="nil"/>
            </w:tcBorders>
          </w:tcPr>
          <w:p w14:paraId="45786BF2" w14:textId="77777777" w:rsidR="00F41E73" w:rsidRPr="003B4AF0" w:rsidRDefault="00F41E73">
            <w:pPr>
              <w:spacing w:before="120"/>
              <w:rPr>
                <w:sz w:val="21"/>
                <w:szCs w:val="21"/>
                <w:lang w:val="tr-TR"/>
              </w:rPr>
            </w:pPr>
          </w:p>
        </w:tc>
      </w:tr>
      <w:tr w:rsidR="00F41E73" w:rsidRPr="003B4AF0" w14:paraId="45786BF7" w14:textId="77777777">
        <w:trPr>
          <w:trHeight w:val="842"/>
        </w:trPr>
        <w:tc>
          <w:tcPr>
            <w:tcW w:w="2268" w:type="dxa"/>
            <w:tcBorders>
              <w:top w:val="single" w:sz="4" w:space="0" w:color="D9D9D9"/>
              <w:left w:val="nil"/>
              <w:bottom w:val="single" w:sz="4" w:space="0" w:color="D9D9D9"/>
              <w:right w:val="nil"/>
            </w:tcBorders>
            <w:shd w:val="clear" w:color="auto" w:fill="F2F2F2"/>
          </w:tcPr>
          <w:p w14:paraId="45786BF4" w14:textId="77777777" w:rsidR="00F41E73" w:rsidRPr="003B4AF0" w:rsidRDefault="008A6521">
            <w:pPr>
              <w:spacing w:before="120"/>
              <w:ind w:left="33"/>
              <w:rPr>
                <w:b/>
                <w:sz w:val="21"/>
                <w:szCs w:val="21"/>
                <w:lang w:val="tr-TR"/>
              </w:rPr>
            </w:pPr>
            <w:r w:rsidRPr="003B4AF0">
              <w:rPr>
                <w:b/>
                <w:sz w:val="21"/>
                <w:szCs w:val="21"/>
                <w:lang w:val="tr-TR"/>
              </w:rPr>
              <w:t>Uyuşmazlık Çözüm Yöntemi:</w:t>
            </w:r>
          </w:p>
        </w:tc>
        <w:tc>
          <w:tcPr>
            <w:tcW w:w="6942" w:type="dxa"/>
            <w:tcBorders>
              <w:top w:val="single" w:sz="4" w:space="0" w:color="D9D9D9"/>
              <w:left w:val="nil"/>
              <w:bottom w:val="single" w:sz="4" w:space="0" w:color="D9D9D9"/>
              <w:right w:val="nil"/>
            </w:tcBorders>
          </w:tcPr>
          <w:p w14:paraId="45786BF5" w14:textId="77777777" w:rsidR="00F41E73" w:rsidRPr="003B4AF0" w:rsidRDefault="008A6521">
            <w:pPr>
              <w:spacing w:before="120"/>
              <w:rPr>
                <w:sz w:val="21"/>
                <w:szCs w:val="21"/>
                <w:lang w:val="tr-TR"/>
              </w:rPr>
            </w:pPr>
            <w:r w:rsidRPr="003B4AF0">
              <w:rPr>
                <w:sz w:val="21"/>
                <w:szCs w:val="21"/>
                <w:lang w:val="tr-TR"/>
              </w:rPr>
              <w:t>[Yetkili mahkemelerde yargılama</w:t>
            </w:r>
            <w:bookmarkStart w:id="2" w:name="bookmark=id.30j0zll" w:colFirst="0" w:colLast="0"/>
            <w:bookmarkEnd w:id="2"/>
            <w:r w:rsidRPr="003B4AF0">
              <w:rPr>
                <w:sz w:val="21"/>
                <w:szCs w:val="21"/>
                <w:lang w:val="tr-TR"/>
              </w:rPr>
              <w:t>]</w:t>
            </w:r>
          </w:p>
          <w:p w14:paraId="45786BF6" w14:textId="77777777" w:rsidR="00F41E73" w:rsidRPr="003B4AF0" w:rsidRDefault="008A6521">
            <w:pPr>
              <w:spacing w:before="120"/>
              <w:rPr>
                <w:sz w:val="21"/>
                <w:szCs w:val="21"/>
                <w:lang w:val="tr-TR"/>
              </w:rPr>
            </w:pPr>
            <w:r w:rsidRPr="003B4AF0">
              <w:rPr>
                <w:sz w:val="21"/>
                <w:szCs w:val="21"/>
                <w:lang w:val="tr-TR"/>
              </w:rPr>
              <w:t>[Belirlenen yerde geçerli kurallar uyarınca tahkim]</w:t>
            </w:r>
          </w:p>
        </w:tc>
      </w:tr>
      <w:tr w:rsidR="00F41E73" w:rsidRPr="003B4AF0" w14:paraId="45786BFB" w14:textId="77777777">
        <w:trPr>
          <w:trHeight w:val="842"/>
        </w:trPr>
        <w:tc>
          <w:tcPr>
            <w:tcW w:w="2268" w:type="dxa"/>
            <w:tcBorders>
              <w:top w:val="single" w:sz="4" w:space="0" w:color="D9D9D9"/>
              <w:left w:val="nil"/>
              <w:bottom w:val="single" w:sz="4" w:space="0" w:color="D9D9D9"/>
              <w:right w:val="nil"/>
            </w:tcBorders>
            <w:shd w:val="clear" w:color="auto" w:fill="F2F2F2"/>
          </w:tcPr>
          <w:p w14:paraId="45786BF8" w14:textId="77777777" w:rsidR="00F41E73" w:rsidRPr="003B4AF0" w:rsidRDefault="008A6521">
            <w:pPr>
              <w:spacing w:before="120"/>
              <w:ind w:left="33"/>
              <w:rPr>
                <w:b/>
                <w:sz w:val="21"/>
                <w:szCs w:val="21"/>
                <w:lang w:val="tr-TR"/>
              </w:rPr>
            </w:pPr>
            <w:r w:rsidRPr="003B4AF0">
              <w:rPr>
                <w:b/>
                <w:sz w:val="21"/>
                <w:szCs w:val="21"/>
                <w:lang w:val="tr-TR"/>
              </w:rPr>
              <w:t xml:space="preserve">Özel Hükümler </w:t>
            </w:r>
          </w:p>
        </w:tc>
        <w:tc>
          <w:tcPr>
            <w:tcW w:w="6942" w:type="dxa"/>
            <w:tcBorders>
              <w:top w:val="single" w:sz="4" w:space="0" w:color="D9D9D9"/>
              <w:left w:val="nil"/>
              <w:bottom w:val="single" w:sz="4" w:space="0" w:color="D9D9D9"/>
              <w:right w:val="nil"/>
            </w:tcBorders>
          </w:tcPr>
          <w:p w14:paraId="45786BF9" w14:textId="3A994266" w:rsidR="00F41E73" w:rsidRPr="003B4AF0" w:rsidRDefault="008A6521">
            <w:pPr>
              <w:spacing w:before="120"/>
              <w:rPr>
                <w:sz w:val="21"/>
                <w:szCs w:val="21"/>
                <w:lang w:val="tr-TR"/>
              </w:rPr>
            </w:pPr>
            <w:r w:rsidRPr="003B4AF0">
              <w:rPr>
                <w:sz w:val="21"/>
                <w:szCs w:val="21"/>
                <w:lang w:val="tr-TR"/>
              </w:rPr>
              <w:t>Taraflar, oneNDA metnine aşağıdaki ekleme veya değişikliklerin yapılmasını</w:t>
            </w:r>
            <w:r w:rsidR="002E6B87" w:rsidRPr="003B4AF0">
              <w:rPr>
                <w:sz w:val="21"/>
                <w:szCs w:val="21"/>
                <w:lang w:val="tr-TR"/>
              </w:rPr>
              <w:t xml:space="preserve"> ve herhangi bir çelişki hâlinde bu hükümler</w:t>
            </w:r>
            <w:r w:rsidR="006F057B">
              <w:rPr>
                <w:sz w:val="21"/>
                <w:szCs w:val="21"/>
                <w:lang w:val="tr-TR"/>
              </w:rPr>
              <w:t>in</w:t>
            </w:r>
            <w:r w:rsidR="002E6B87" w:rsidRPr="003B4AF0">
              <w:rPr>
                <w:sz w:val="21"/>
                <w:szCs w:val="21"/>
                <w:lang w:val="tr-TR"/>
              </w:rPr>
              <w:t xml:space="preserve"> öncelikli olarak uygulanacağını</w:t>
            </w:r>
            <w:r w:rsidRPr="003B4AF0">
              <w:rPr>
                <w:sz w:val="21"/>
                <w:szCs w:val="21"/>
                <w:lang w:val="tr-TR"/>
              </w:rPr>
              <w:t xml:space="preserve"> kabul eder</w:t>
            </w:r>
            <w:r w:rsidR="002E6B87" w:rsidRPr="003B4AF0">
              <w:rPr>
                <w:sz w:val="21"/>
                <w:szCs w:val="21"/>
                <w:lang w:val="tr-TR"/>
              </w:rPr>
              <w:t>:</w:t>
            </w:r>
            <w:r w:rsidRPr="003B4AF0">
              <w:rPr>
                <w:sz w:val="21"/>
                <w:szCs w:val="21"/>
                <w:lang w:val="tr-TR"/>
              </w:rPr>
              <w:t xml:space="preserve"> </w:t>
            </w:r>
          </w:p>
          <w:p w14:paraId="45786BFA" w14:textId="13321707" w:rsidR="00F41E73" w:rsidRPr="003B4AF0" w:rsidRDefault="008A6521">
            <w:pPr>
              <w:spacing w:before="120"/>
              <w:rPr>
                <w:i/>
                <w:sz w:val="21"/>
                <w:szCs w:val="21"/>
                <w:lang w:val="tr-TR"/>
              </w:rPr>
            </w:pPr>
            <w:r w:rsidRPr="003B4AF0">
              <w:rPr>
                <w:b/>
                <w:i/>
                <w:color w:val="000000"/>
                <w:sz w:val="21"/>
                <w:szCs w:val="21"/>
                <w:lang w:val="tr-TR"/>
              </w:rPr>
              <w:t>Not</w:t>
            </w:r>
            <w:r w:rsidRPr="003B4AF0">
              <w:rPr>
                <w:i/>
                <w:color w:val="000000"/>
                <w:sz w:val="21"/>
                <w:szCs w:val="21"/>
                <w:lang w:val="tr-TR"/>
              </w:rPr>
              <w:t>:</w:t>
            </w:r>
            <w:r w:rsidR="001A278F" w:rsidRPr="003B4AF0">
              <w:rPr>
                <w:i/>
                <w:color w:val="000000"/>
                <w:sz w:val="21"/>
                <w:szCs w:val="21"/>
                <w:lang w:val="tr-TR"/>
              </w:rPr>
              <w:t xml:space="preserve"> </w:t>
            </w:r>
            <w:r w:rsidR="00DC2353" w:rsidRPr="003B4AF0">
              <w:rPr>
                <w:i/>
                <w:color w:val="000000"/>
                <w:sz w:val="21"/>
                <w:szCs w:val="21"/>
                <w:lang w:val="tr-TR"/>
              </w:rPr>
              <w:t>Bu bölüm</w:t>
            </w:r>
            <w:r w:rsidR="00EA0CAD" w:rsidRPr="003B4AF0">
              <w:rPr>
                <w:i/>
                <w:color w:val="000000"/>
                <w:sz w:val="21"/>
                <w:szCs w:val="21"/>
                <w:lang w:val="tr-TR"/>
              </w:rPr>
              <w:t>ü</w:t>
            </w:r>
            <w:r w:rsidR="00DC2353" w:rsidRPr="003B4AF0">
              <w:rPr>
                <w:i/>
                <w:color w:val="000000"/>
                <w:sz w:val="21"/>
                <w:szCs w:val="21"/>
                <w:lang w:val="tr-TR"/>
              </w:rPr>
              <w:t xml:space="preserve">, </w:t>
            </w:r>
            <w:r w:rsidR="00EA0CAD" w:rsidRPr="003B4AF0">
              <w:rPr>
                <w:i/>
                <w:color w:val="000000"/>
                <w:sz w:val="21"/>
                <w:szCs w:val="21"/>
                <w:lang w:val="tr-TR"/>
              </w:rPr>
              <w:t xml:space="preserve">gereken hallerde </w:t>
            </w:r>
            <w:r w:rsidR="00DC2353" w:rsidRPr="003B4AF0">
              <w:rPr>
                <w:i/>
                <w:color w:val="000000"/>
                <w:sz w:val="21"/>
                <w:szCs w:val="21"/>
                <w:lang w:val="tr-TR"/>
              </w:rPr>
              <w:t xml:space="preserve">oneNDA’nın standart hükümlerinde değişiklik </w:t>
            </w:r>
            <w:r w:rsidR="00EA0CAD" w:rsidRPr="003B4AF0">
              <w:rPr>
                <w:i/>
                <w:color w:val="000000"/>
                <w:sz w:val="21"/>
                <w:szCs w:val="21"/>
                <w:lang w:val="tr-TR"/>
              </w:rPr>
              <w:t>yapmak veya ek hükümler ilave etmek amacıyla kullanınız</w:t>
            </w:r>
            <w:r w:rsidR="00DC2353" w:rsidRPr="003B4AF0">
              <w:rPr>
                <w:i/>
                <w:color w:val="000000"/>
                <w:sz w:val="21"/>
                <w:szCs w:val="21"/>
                <w:lang w:val="tr-TR"/>
              </w:rPr>
              <w:t xml:space="preserve">. Yapılacak her türlü değişikliğin, Temel İlkelerimiz de dâhil olmak üzere, sözleşmenin genel yapısı ve amacıyla uyumlu </w:t>
            </w:r>
            <w:r w:rsidR="00EA0CAD" w:rsidRPr="003B4AF0">
              <w:rPr>
                <w:i/>
                <w:color w:val="000000"/>
                <w:sz w:val="21"/>
                <w:szCs w:val="21"/>
                <w:lang w:val="tr-TR"/>
              </w:rPr>
              <w:t>olduğundan emin olunuz</w:t>
            </w:r>
            <w:r w:rsidR="001A278F" w:rsidRPr="003B4AF0">
              <w:rPr>
                <w:i/>
                <w:color w:val="000000"/>
                <w:sz w:val="21"/>
                <w:szCs w:val="21"/>
                <w:lang w:val="tr-TR"/>
              </w:rPr>
              <w:t xml:space="preserve">. </w:t>
            </w:r>
          </w:p>
        </w:tc>
      </w:tr>
    </w:tbl>
    <w:p w14:paraId="45786BFC" w14:textId="77777777" w:rsidR="00F41E73" w:rsidRPr="003B4AF0" w:rsidRDefault="00F41E73">
      <w:pPr>
        <w:spacing w:after="200"/>
        <w:rPr>
          <w:b/>
          <w:color w:val="000000"/>
          <w:sz w:val="21"/>
          <w:szCs w:val="21"/>
          <w:lang w:val="tr-TR"/>
        </w:rPr>
        <w:sectPr w:rsidR="00F41E73" w:rsidRPr="003B4AF0">
          <w:headerReference w:type="even" r:id="rId8"/>
          <w:headerReference w:type="default" r:id="rId9"/>
          <w:footerReference w:type="even" r:id="rId10"/>
          <w:footerReference w:type="default" r:id="rId11"/>
          <w:headerReference w:type="first" r:id="rId12"/>
          <w:footerReference w:type="first" r:id="rId13"/>
          <w:pgSz w:w="11909" w:h="16834"/>
          <w:pgMar w:top="1440" w:right="1440" w:bottom="1440" w:left="1440" w:header="737" w:footer="720" w:gutter="0"/>
          <w:pgNumType w:start="1"/>
          <w:cols w:space="708"/>
        </w:sectPr>
      </w:pPr>
    </w:p>
    <w:p w14:paraId="45786BFD" w14:textId="0D5442AF" w:rsidR="00F41E73" w:rsidRPr="003B4AF0" w:rsidRDefault="00465CB5">
      <w:pPr>
        <w:spacing w:after="200"/>
        <w:rPr>
          <w:b/>
          <w:color w:val="000000"/>
          <w:sz w:val="21"/>
          <w:szCs w:val="21"/>
          <w:lang w:val="tr-TR"/>
        </w:rPr>
      </w:pPr>
      <w:r w:rsidRPr="003B4AF0">
        <w:rPr>
          <w:b/>
          <w:color w:val="000000"/>
          <w:sz w:val="21"/>
          <w:szCs w:val="21"/>
          <w:lang w:val="tr-TR"/>
        </w:rPr>
        <w:lastRenderedPageBreak/>
        <w:t>H</w:t>
      </w:r>
      <w:r w:rsidR="008A6521" w:rsidRPr="003B4AF0">
        <w:rPr>
          <w:b/>
          <w:color w:val="000000"/>
          <w:sz w:val="21"/>
          <w:szCs w:val="21"/>
          <w:lang w:val="tr-TR"/>
        </w:rPr>
        <w:t>ÜKÜMLER</w:t>
      </w:r>
    </w:p>
    <w:tbl>
      <w:tblPr>
        <w:tblStyle w:val="af7"/>
        <w:tblW w:w="9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8456"/>
      </w:tblGrid>
      <w:tr w:rsidR="00F41E73" w:rsidRPr="003B4AF0" w14:paraId="45786C00" w14:textId="77777777">
        <w:trPr>
          <w:trHeight w:val="165"/>
        </w:trPr>
        <w:tc>
          <w:tcPr>
            <w:tcW w:w="567" w:type="dxa"/>
            <w:tcBorders>
              <w:top w:val="nil"/>
              <w:left w:val="nil"/>
              <w:bottom w:val="single" w:sz="4" w:space="0" w:color="D9D9D9"/>
              <w:right w:val="nil"/>
            </w:tcBorders>
            <w:shd w:val="clear" w:color="auto" w:fill="F2F2F2"/>
            <w:vAlign w:val="center"/>
          </w:tcPr>
          <w:p w14:paraId="45786BFE" w14:textId="77777777" w:rsidR="00F41E73" w:rsidRPr="003B4AF0" w:rsidRDefault="008A6521">
            <w:pPr>
              <w:pStyle w:val="Balk3"/>
              <w:keepNext w:val="0"/>
              <w:keepLines w:val="0"/>
              <w:widowControl w:val="0"/>
              <w:numPr>
                <w:ilvl w:val="0"/>
                <w:numId w:val="8"/>
              </w:numPr>
              <w:tabs>
                <w:tab w:val="left" w:pos="420"/>
              </w:tabs>
              <w:spacing w:before="120" w:after="120" w:line="276" w:lineRule="auto"/>
              <w:ind w:left="0" w:hanging="357"/>
              <w:rPr>
                <w:rFonts w:ascii="Arial" w:eastAsia="Arial" w:hAnsi="Arial" w:cs="Arial"/>
                <w:color w:val="000000"/>
                <w:sz w:val="21"/>
                <w:szCs w:val="21"/>
                <w:lang w:val="tr-TR"/>
              </w:rPr>
            </w:pPr>
            <w:r w:rsidRPr="003B4AF0">
              <w:rPr>
                <w:rFonts w:ascii="Arial" w:eastAsia="Arial" w:hAnsi="Arial" w:cs="Arial"/>
                <w:b/>
                <w:color w:val="000000"/>
                <w:sz w:val="21"/>
                <w:szCs w:val="21"/>
                <w:lang w:val="tr-TR"/>
              </w:rPr>
              <w:t>1.</w:t>
            </w:r>
          </w:p>
        </w:tc>
        <w:tc>
          <w:tcPr>
            <w:tcW w:w="8456" w:type="dxa"/>
            <w:tcBorders>
              <w:top w:val="nil"/>
              <w:left w:val="nil"/>
              <w:bottom w:val="single" w:sz="4" w:space="0" w:color="D9D9D9"/>
              <w:right w:val="nil"/>
            </w:tcBorders>
            <w:shd w:val="clear" w:color="auto" w:fill="F2F2F2"/>
            <w:vAlign w:val="center"/>
          </w:tcPr>
          <w:p w14:paraId="45786BFF" w14:textId="77777777" w:rsidR="00F41E73" w:rsidRPr="003B4AF0" w:rsidRDefault="008A6521">
            <w:pPr>
              <w:pStyle w:val="Balk3"/>
              <w:keepNext w:val="0"/>
              <w:keepLines w:val="0"/>
              <w:widowControl w:val="0"/>
              <w:numPr>
                <w:ilvl w:val="0"/>
                <w:numId w:val="8"/>
              </w:numPr>
              <w:tabs>
                <w:tab w:val="left" w:pos="420"/>
              </w:tabs>
              <w:spacing w:before="120" w:after="120" w:line="276" w:lineRule="auto"/>
              <w:ind w:left="0" w:hanging="357"/>
              <w:rPr>
                <w:rFonts w:ascii="Arial" w:eastAsia="Arial" w:hAnsi="Arial" w:cs="Arial"/>
                <w:sz w:val="21"/>
                <w:szCs w:val="21"/>
                <w:lang w:val="tr-TR"/>
              </w:rPr>
            </w:pPr>
            <w:r w:rsidRPr="003B4AF0">
              <w:rPr>
                <w:rFonts w:ascii="Arial" w:eastAsia="Arial" w:hAnsi="Arial" w:cs="Arial"/>
                <w:b/>
                <w:color w:val="000000"/>
                <w:sz w:val="21"/>
                <w:szCs w:val="21"/>
                <w:lang w:val="tr-TR"/>
              </w:rPr>
              <w:t>Gizli Bilgi nedir?</w:t>
            </w:r>
          </w:p>
        </w:tc>
      </w:tr>
      <w:tr w:rsidR="00F41E73" w:rsidRPr="003B4AF0" w14:paraId="45786C0F" w14:textId="77777777">
        <w:tc>
          <w:tcPr>
            <w:tcW w:w="9023" w:type="dxa"/>
            <w:gridSpan w:val="2"/>
            <w:tcBorders>
              <w:top w:val="nil"/>
              <w:left w:val="nil"/>
              <w:bottom w:val="nil"/>
              <w:right w:val="nil"/>
            </w:tcBorders>
          </w:tcPr>
          <w:p w14:paraId="45786C01" w14:textId="21B95577" w:rsidR="00F41E73" w:rsidRPr="003B4AF0" w:rsidRDefault="008A6521">
            <w:pPr>
              <w:widowControl w:val="0"/>
              <w:numPr>
                <w:ilvl w:val="0"/>
                <w:numId w:val="4"/>
              </w:numPr>
              <w:pBdr>
                <w:top w:val="nil"/>
                <w:left w:val="nil"/>
                <w:bottom w:val="nil"/>
                <w:right w:val="nil"/>
                <w:between w:val="nil"/>
              </w:pBdr>
              <w:spacing w:before="60" w:after="60" w:line="276" w:lineRule="auto"/>
              <w:ind w:left="601" w:hanging="567"/>
              <w:rPr>
                <w:rFonts w:ascii="Arial" w:eastAsia="Arial" w:hAnsi="Arial" w:cs="Arial"/>
                <w:sz w:val="21"/>
                <w:szCs w:val="21"/>
                <w:lang w:val="tr-TR"/>
              </w:rPr>
            </w:pPr>
            <w:r w:rsidRPr="003B4AF0">
              <w:rPr>
                <w:rFonts w:ascii="Arial" w:eastAsia="Arial" w:hAnsi="Arial" w:cs="Arial"/>
                <w:b/>
                <w:sz w:val="21"/>
                <w:szCs w:val="21"/>
                <w:lang w:val="tr-TR"/>
              </w:rPr>
              <w:t>Gizli Bilgi</w:t>
            </w:r>
            <w:r w:rsidRPr="003B4AF0">
              <w:rPr>
                <w:rFonts w:ascii="Arial" w:eastAsia="Arial" w:hAnsi="Arial" w:cs="Arial"/>
                <w:sz w:val="21"/>
                <w:szCs w:val="21"/>
                <w:lang w:val="tr-TR"/>
              </w:rPr>
              <w:t xml:space="preserve"> </w:t>
            </w:r>
          </w:p>
          <w:p w14:paraId="21CE1D47" w14:textId="19E42B8C" w:rsidR="005E77C1" w:rsidRPr="003B4AF0" w:rsidRDefault="005E77C1">
            <w:pPr>
              <w:widowControl w:val="0"/>
              <w:numPr>
                <w:ilvl w:val="1"/>
                <w:numId w:val="1"/>
              </w:numPr>
              <w:spacing w:after="60" w:line="276" w:lineRule="auto"/>
              <w:ind w:left="1031" w:hanging="425"/>
              <w:rPr>
                <w:rFonts w:ascii="Arial" w:eastAsia="Arial" w:hAnsi="Arial" w:cs="Arial"/>
                <w:sz w:val="21"/>
                <w:szCs w:val="21"/>
                <w:lang w:val="tr-TR"/>
              </w:rPr>
            </w:pPr>
            <w:r w:rsidRPr="003B4AF0">
              <w:rPr>
                <w:rFonts w:ascii="Arial" w:eastAsia="Arial" w:hAnsi="Arial" w:cs="Arial"/>
                <w:sz w:val="21"/>
                <w:szCs w:val="21"/>
                <w:lang w:val="tr-TR"/>
              </w:rPr>
              <w:t xml:space="preserve">işbu Sözleşme’nin </w:t>
            </w:r>
            <w:r w:rsidR="00D50DB9" w:rsidRPr="003B4AF0">
              <w:rPr>
                <w:rFonts w:ascii="Arial" w:eastAsia="Arial" w:hAnsi="Arial" w:cs="Arial"/>
                <w:sz w:val="21"/>
                <w:szCs w:val="21"/>
                <w:lang w:val="tr-TR"/>
              </w:rPr>
              <w:t>taraflarından biri olan</w:t>
            </w:r>
            <w:r w:rsidRPr="003B4AF0">
              <w:rPr>
                <w:rFonts w:ascii="Arial" w:eastAsia="Arial" w:hAnsi="Arial" w:cs="Arial"/>
                <w:sz w:val="21"/>
                <w:szCs w:val="21"/>
                <w:lang w:val="tr-TR"/>
              </w:rPr>
              <w:t xml:space="preserve"> Açıklayan tarafından veya Açıklayan adına onun yetkili temsilcileri ya da Bağlı Kuruluşlar</w:t>
            </w:r>
            <w:r w:rsidR="00D043FB">
              <w:rPr>
                <w:rFonts w:ascii="Arial" w:eastAsia="Arial" w:hAnsi="Arial" w:cs="Arial"/>
                <w:sz w:val="21"/>
                <w:szCs w:val="21"/>
                <w:lang w:val="tr-TR"/>
              </w:rPr>
              <w:t>’</w:t>
            </w:r>
            <w:r w:rsidRPr="003B4AF0">
              <w:rPr>
                <w:rFonts w:ascii="Arial" w:eastAsia="Arial" w:hAnsi="Arial" w:cs="Arial"/>
                <w:sz w:val="21"/>
                <w:szCs w:val="21"/>
                <w:lang w:val="tr-TR"/>
              </w:rPr>
              <w:t>ı tarafından,</w:t>
            </w:r>
          </w:p>
          <w:p w14:paraId="5539A34F" w14:textId="44B02F17" w:rsidR="005E77C1" w:rsidRPr="003B4AF0" w:rsidRDefault="005E77C1">
            <w:pPr>
              <w:widowControl w:val="0"/>
              <w:numPr>
                <w:ilvl w:val="1"/>
                <w:numId w:val="1"/>
              </w:numPr>
              <w:spacing w:after="60" w:line="276" w:lineRule="auto"/>
              <w:ind w:left="1031" w:hanging="425"/>
              <w:rPr>
                <w:rFonts w:ascii="Arial" w:eastAsia="Arial" w:hAnsi="Arial" w:cs="Arial"/>
                <w:sz w:val="21"/>
                <w:szCs w:val="21"/>
                <w:lang w:val="tr-TR"/>
              </w:rPr>
            </w:pPr>
            <w:r w:rsidRPr="003B4AF0">
              <w:rPr>
                <w:rFonts w:ascii="Arial" w:eastAsia="Arial" w:hAnsi="Arial" w:cs="Arial"/>
                <w:sz w:val="21"/>
                <w:szCs w:val="21"/>
                <w:lang w:val="tr-TR"/>
              </w:rPr>
              <w:t>işbu Sözleşme’nin diğer tarafı olan Alıcı’ya, onun Bağlı Kuruluşlar</w:t>
            </w:r>
            <w:r w:rsidR="00D043FB">
              <w:rPr>
                <w:rFonts w:ascii="Arial" w:eastAsia="Arial" w:hAnsi="Arial" w:cs="Arial"/>
                <w:sz w:val="21"/>
                <w:szCs w:val="21"/>
                <w:lang w:val="tr-TR"/>
              </w:rPr>
              <w:t>’</w:t>
            </w:r>
            <w:r w:rsidRPr="003B4AF0">
              <w:rPr>
                <w:rFonts w:ascii="Arial" w:eastAsia="Arial" w:hAnsi="Arial" w:cs="Arial"/>
                <w:sz w:val="21"/>
                <w:szCs w:val="21"/>
                <w:lang w:val="tr-TR"/>
              </w:rPr>
              <w:t xml:space="preserve">ına veya </w:t>
            </w:r>
            <w:r w:rsidR="00EC4835" w:rsidRPr="003B4AF0">
              <w:rPr>
                <w:rFonts w:ascii="Arial" w:eastAsia="Arial" w:hAnsi="Arial" w:cs="Arial"/>
                <w:sz w:val="21"/>
                <w:szCs w:val="21"/>
                <w:lang w:val="tr-TR"/>
              </w:rPr>
              <w:t>İzin Verilen</w:t>
            </w:r>
            <w:r w:rsidRPr="003B4AF0">
              <w:rPr>
                <w:rFonts w:ascii="Arial" w:eastAsia="Arial" w:hAnsi="Arial" w:cs="Arial"/>
                <w:sz w:val="21"/>
                <w:szCs w:val="21"/>
                <w:lang w:val="tr-TR"/>
              </w:rPr>
              <w:t xml:space="preserve"> Alıcılar</w:t>
            </w:r>
            <w:r w:rsidR="00D50DB9" w:rsidRPr="003B4AF0">
              <w:rPr>
                <w:rFonts w:ascii="Arial" w:eastAsia="Arial" w:hAnsi="Arial" w:cs="Arial"/>
                <w:sz w:val="21"/>
                <w:szCs w:val="21"/>
                <w:lang w:val="tr-TR"/>
              </w:rPr>
              <w:t>’</w:t>
            </w:r>
            <w:r w:rsidRPr="003B4AF0">
              <w:rPr>
                <w:rFonts w:ascii="Arial" w:eastAsia="Arial" w:hAnsi="Arial" w:cs="Arial"/>
                <w:sz w:val="21"/>
                <w:szCs w:val="21"/>
                <w:lang w:val="tr-TR"/>
              </w:rPr>
              <w:t>a,</w:t>
            </w:r>
          </w:p>
          <w:p w14:paraId="70159EE6" w14:textId="77777777" w:rsidR="009417C0" w:rsidRPr="003B4AF0" w:rsidRDefault="008A6521" w:rsidP="005E77C1">
            <w:pPr>
              <w:widowControl w:val="0"/>
              <w:numPr>
                <w:ilvl w:val="1"/>
                <w:numId w:val="1"/>
              </w:numPr>
              <w:spacing w:after="60" w:line="276" w:lineRule="auto"/>
              <w:ind w:left="1031" w:hanging="425"/>
              <w:rPr>
                <w:rFonts w:ascii="Arial" w:eastAsia="Arial" w:hAnsi="Arial" w:cs="Arial"/>
                <w:sz w:val="21"/>
                <w:szCs w:val="21"/>
                <w:lang w:val="tr-TR"/>
              </w:rPr>
            </w:pPr>
            <w:r w:rsidRPr="003B4AF0">
              <w:rPr>
                <w:rFonts w:ascii="Arial" w:eastAsia="Arial" w:hAnsi="Arial" w:cs="Arial"/>
                <w:sz w:val="21"/>
                <w:szCs w:val="21"/>
                <w:lang w:val="tr-TR"/>
              </w:rPr>
              <w:t>Amaç ile bağlantılı olara</w:t>
            </w:r>
            <w:r w:rsidR="005E77C1" w:rsidRPr="003B4AF0">
              <w:rPr>
                <w:rFonts w:ascii="Arial" w:eastAsia="Arial" w:hAnsi="Arial" w:cs="Arial"/>
                <w:sz w:val="21"/>
                <w:szCs w:val="21"/>
                <w:lang w:val="tr-TR"/>
              </w:rPr>
              <w:t xml:space="preserve">k </w:t>
            </w:r>
          </w:p>
          <w:p w14:paraId="6952ED70" w14:textId="15D1FADE" w:rsidR="005E77C1" w:rsidRPr="003B4AF0" w:rsidRDefault="005E77C1" w:rsidP="009417C0">
            <w:pPr>
              <w:widowControl w:val="0"/>
              <w:spacing w:after="60" w:line="276" w:lineRule="auto"/>
              <w:ind w:left="606"/>
              <w:rPr>
                <w:rFonts w:ascii="Arial" w:eastAsia="Arial" w:hAnsi="Arial" w:cs="Arial"/>
                <w:sz w:val="21"/>
                <w:szCs w:val="21"/>
                <w:lang w:val="tr-TR"/>
              </w:rPr>
            </w:pPr>
            <w:r w:rsidRPr="003B4AF0">
              <w:rPr>
                <w:rFonts w:ascii="Arial" w:eastAsia="Arial" w:hAnsi="Arial" w:cs="Arial"/>
                <w:sz w:val="21"/>
                <w:szCs w:val="21"/>
                <w:lang w:val="tr-TR"/>
              </w:rPr>
              <w:t>açıklanan</w:t>
            </w:r>
            <w:r w:rsidR="009417C0" w:rsidRPr="003B4AF0">
              <w:rPr>
                <w:rFonts w:ascii="Arial" w:eastAsia="Arial" w:hAnsi="Arial" w:cs="Arial"/>
                <w:sz w:val="21"/>
                <w:szCs w:val="21"/>
                <w:lang w:val="tr-TR"/>
              </w:rPr>
              <w:t xml:space="preserve"> </w:t>
            </w:r>
            <w:r w:rsidRPr="003B4AF0">
              <w:rPr>
                <w:rFonts w:ascii="Arial" w:eastAsia="Arial" w:hAnsi="Arial" w:cs="Arial"/>
                <w:sz w:val="21"/>
                <w:szCs w:val="21"/>
                <w:lang w:val="tr-TR"/>
              </w:rPr>
              <w:t>bilgileri ifade eder.</w:t>
            </w:r>
          </w:p>
          <w:p w14:paraId="45786C05" w14:textId="2996B299" w:rsidR="00F41E73" w:rsidRPr="003B4AF0" w:rsidRDefault="008A6521">
            <w:pPr>
              <w:widowControl w:val="0"/>
              <w:numPr>
                <w:ilvl w:val="0"/>
                <w:numId w:val="1"/>
              </w:numPr>
              <w:spacing w:before="60" w:after="60" w:line="276" w:lineRule="auto"/>
              <w:ind w:left="598" w:hanging="567"/>
              <w:rPr>
                <w:rFonts w:ascii="Arial" w:eastAsia="Arial" w:hAnsi="Arial" w:cs="Arial"/>
                <w:sz w:val="21"/>
                <w:szCs w:val="21"/>
                <w:lang w:val="tr-TR"/>
              </w:rPr>
            </w:pPr>
            <w:r w:rsidRPr="003B4AF0">
              <w:rPr>
                <w:rFonts w:ascii="Arial" w:hAnsi="Arial" w:cs="Arial"/>
                <w:b/>
                <w:bCs/>
                <w:sz w:val="21"/>
                <w:szCs w:val="21"/>
                <w:lang w:val="tr-TR"/>
              </w:rPr>
              <w:t>Bağlı Kuruluş</w:t>
            </w:r>
            <w:r w:rsidR="00FE0163" w:rsidRPr="003B4AF0">
              <w:rPr>
                <w:rFonts w:ascii="Arial" w:hAnsi="Arial" w:cs="Arial"/>
                <w:b/>
                <w:bCs/>
                <w:sz w:val="21"/>
                <w:szCs w:val="21"/>
                <w:lang w:val="tr-TR"/>
              </w:rPr>
              <w:t>(</w:t>
            </w:r>
            <w:r w:rsidRPr="003B4AF0">
              <w:rPr>
                <w:rFonts w:ascii="Arial" w:hAnsi="Arial" w:cs="Arial"/>
                <w:b/>
                <w:bCs/>
                <w:sz w:val="21"/>
                <w:szCs w:val="21"/>
                <w:lang w:val="tr-TR"/>
              </w:rPr>
              <w:t>lar</w:t>
            </w:r>
            <w:r w:rsidR="00FE0163" w:rsidRPr="003B4AF0">
              <w:rPr>
                <w:rFonts w:ascii="Arial" w:hAnsi="Arial" w:cs="Arial"/>
                <w:b/>
                <w:bCs/>
                <w:sz w:val="21"/>
                <w:szCs w:val="21"/>
                <w:lang w:val="tr-TR"/>
              </w:rPr>
              <w:t>)</w:t>
            </w:r>
            <w:r w:rsidRPr="003B4AF0">
              <w:rPr>
                <w:rFonts w:ascii="Arial" w:eastAsia="Arial" w:hAnsi="Arial" w:cs="Arial"/>
                <w:sz w:val="21"/>
                <w:szCs w:val="21"/>
                <w:lang w:val="tr-TR"/>
              </w:rPr>
              <w:t xml:space="preserve"> aşağıdakilerden herhangi birini ifade eder:</w:t>
            </w:r>
          </w:p>
          <w:p w14:paraId="45786C06" w14:textId="77777777" w:rsidR="00F41E73" w:rsidRPr="003B4AF0" w:rsidRDefault="008A6521">
            <w:pPr>
              <w:widowControl w:val="0"/>
              <w:numPr>
                <w:ilvl w:val="1"/>
                <w:numId w:val="3"/>
              </w:numPr>
              <w:spacing w:before="60" w:after="60" w:line="276" w:lineRule="auto"/>
              <w:ind w:left="1029" w:hanging="357"/>
              <w:rPr>
                <w:rFonts w:ascii="Arial" w:eastAsia="Arial" w:hAnsi="Arial" w:cs="Arial"/>
                <w:sz w:val="21"/>
                <w:szCs w:val="21"/>
                <w:lang w:val="tr-TR"/>
              </w:rPr>
            </w:pPr>
            <w:r w:rsidRPr="003B4AF0">
              <w:rPr>
                <w:rFonts w:ascii="Arial" w:eastAsia="Arial" w:hAnsi="Arial" w:cs="Arial"/>
                <w:sz w:val="21"/>
                <w:szCs w:val="21"/>
                <w:lang w:val="tr-TR"/>
              </w:rPr>
              <w:t>işbu Sözleşme’nin bir tarafını doğrudan veya dolaylı olarak kontrol eden, onun tarafından kontrol edilen, onunla ortak kontrol altında bulunan veya sair surette aynı şirketler topluluğu içinde yer alan herhangi bir kuruluş; veya</w:t>
            </w:r>
          </w:p>
          <w:p w14:paraId="45786C07" w14:textId="2FB1494F" w:rsidR="00F41E73" w:rsidRPr="003B4AF0" w:rsidRDefault="008A6521">
            <w:pPr>
              <w:widowControl w:val="0"/>
              <w:numPr>
                <w:ilvl w:val="1"/>
                <w:numId w:val="3"/>
              </w:numPr>
              <w:spacing w:before="60" w:after="60" w:line="276" w:lineRule="auto"/>
              <w:ind w:left="1029" w:hanging="357"/>
              <w:rPr>
                <w:rFonts w:ascii="Arial" w:eastAsia="Arial" w:hAnsi="Arial" w:cs="Arial"/>
                <w:sz w:val="21"/>
                <w:szCs w:val="21"/>
                <w:lang w:val="tr-TR"/>
              </w:rPr>
            </w:pPr>
            <w:r w:rsidRPr="003B4AF0">
              <w:rPr>
                <w:rFonts w:ascii="Arial" w:eastAsia="Arial" w:hAnsi="Arial" w:cs="Arial"/>
                <w:sz w:val="21"/>
                <w:szCs w:val="21"/>
                <w:lang w:val="tr-TR"/>
              </w:rPr>
              <w:t>Alıcı veya onun Bağlı Kuruluş</w:t>
            </w:r>
            <w:r w:rsidR="00FE0163" w:rsidRPr="003B4AF0">
              <w:rPr>
                <w:rFonts w:ascii="Arial" w:eastAsia="Arial" w:hAnsi="Arial" w:cs="Arial"/>
                <w:sz w:val="21"/>
                <w:szCs w:val="21"/>
                <w:lang w:val="tr-TR"/>
              </w:rPr>
              <w:t>’</w:t>
            </w:r>
            <w:r w:rsidRPr="003B4AF0">
              <w:rPr>
                <w:rFonts w:ascii="Arial" w:eastAsia="Arial" w:hAnsi="Arial" w:cs="Arial"/>
                <w:sz w:val="21"/>
                <w:szCs w:val="21"/>
                <w:lang w:val="tr-TR"/>
              </w:rPr>
              <w:t>u tarafından yönetilen veya danışmanlık verilen yahut ortağı veya yöneticisi Alıcı veya onun Bağlı Kuruluş</w:t>
            </w:r>
            <w:r w:rsidR="00FE0163" w:rsidRPr="003B4AF0">
              <w:rPr>
                <w:rFonts w:ascii="Arial" w:eastAsia="Arial" w:hAnsi="Arial" w:cs="Arial"/>
                <w:sz w:val="21"/>
                <w:szCs w:val="21"/>
                <w:lang w:val="tr-TR"/>
              </w:rPr>
              <w:t>’</w:t>
            </w:r>
            <w:r w:rsidRPr="003B4AF0">
              <w:rPr>
                <w:rFonts w:ascii="Arial" w:eastAsia="Arial" w:hAnsi="Arial" w:cs="Arial"/>
                <w:sz w:val="21"/>
                <w:szCs w:val="21"/>
                <w:lang w:val="tr-TR"/>
              </w:rPr>
              <w:t>u tarafından yönetilen veya danışmanlık verilen ya da Alıcı veya onun Bağlı Kuruluş</w:t>
            </w:r>
            <w:r w:rsidR="00FE0163" w:rsidRPr="003B4AF0">
              <w:rPr>
                <w:rFonts w:ascii="Arial" w:eastAsia="Arial" w:hAnsi="Arial" w:cs="Arial"/>
                <w:sz w:val="21"/>
                <w:szCs w:val="21"/>
                <w:lang w:val="tr-TR"/>
              </w:rPr>
              <w:t>’</w:t>
            </w:r>
            <w:r w:rsidRPr="003B4AF0">
              <w:rPr>
                <w:rFonts w:ascii="Arial" w:eastAsia="Arial" w:hAnsi="Arial" w:cs="Arial"/>
                <w:sz w:val="21"/>
                <w:szCs w:val="21"/>
                <w:lang w:val="tr-TR"/>
              </w:rPr>
              <w:t>u tarafından kontrol edilen herhangi bir fon</w:t>
            </w:r>
            <w:r w:rsidR="003E07EB">
              <w:rPr>
                <w:rFonts w:ascii="Arial" w:eastAsia="Arial" w:hAnsi="Arial" w:cs="Arial"/>
                <w:sz w:val="21"/>
                <w:szCs w:val="21"/>
                <w:lang w:val="tr-TR"/>
              </w:rPr>
              <w:t xml:space="preserve">/yatırım ortaklığı </w:t>
            </w:r>
            <w:r w:rsidRPr="003B4AF0">
              <w:rPr>
                <w:rFonts w:ascii="Arial" w:eastAsia="Arial" w:hAnsi="Arial" w:cs="Arial"/>
                <w:sz w:val="21"/>
                <w:szCs w:val="21"/>
                <w:lang w:val="tr-TR"/>
              </w:rPr>
              <w:t xml:space="preserve">veya </w:t>
            </w:r>
            <w:r w:rsidR="009C257F" w:rsidRPr="003B4AF0">
              <w:rPr>
                <w:rFonts w:ascii="Arial" w:eastAsia="Arial" w:hAnsi="Arial" w:cs="Arial"/>
                <w:sz w:val="21"/>
                <w:szCs w:val="21"/>
                <w:lang w:val="tr-TR"/>
              </w:rPr>
              <w:t>benzeri ortaklık</w:t>
            </w:r>
            <w:r w:rsidRPr="003B4AF0">
              <w:rPr>
                <w:rFonts w:ascii="Arial" w:eastAsia="Arial" w:hAnsi="Arial" w:cs="Arial"/>
                <w:sz w:val="21"/>
                <w:szCs w:val="21"/>
                <w:lang w:val="tr-TR"/>
              </w:rPr>
              <w:t xml:space="preserve">. </w:t>
            </w:r>
          </w:p>
          <w:p w14:paraId="45786C08" w14:textId="08F906ED" w:rsidR="00F41E73" w:rsidRPr="003B4AF0" w:rsidRDefault="008A6521">
            <w:pPr>
              <w:widowControl w:val="0"/>
              <w:numPr>
                <w:ilvl w:val="0"/>
                <w:numId w:val="1"/>
              </w:numPr>
              <w:spacing w:after="60" w:line="276" w:lineRule="auto"/>
              <w:ind w:left="602" w:hanging="567"/>
              <w:rPr>
                <w:rFonts w:ascii="Arial" w:eastAsia="Arial" w:hAnsi="Arial" w:cs="Arial"/>
                <w:sz w:val="21"/>
                <w:szCs w:val="21"/>
                <w:lang w:val="tr-TR"/>
              </w:rPr>
            </w:pPr>
            <w:r w:rsidRPr="003B4AF0">
              <w:rPr>
                <w:rFonts w:ascii="Arial" w:hAnsi="Arial" w:cs="Arial"/>
                <w:b/>
                <w:bCs/>
                <w:sz w:val="21"/>
                <w:szCs w:val="21"/>
                <w:lang w:val="tr-TR"/>
              </w:rPr>
              <w:t>İzin</w:t>
            </w:r>
            <w:r w:rsidR="00201FF1" w:rsidRPr="003B4AF0">
              <w:rPr>
                <w:rFonts w:ascii="Arial" w:hAnsi="Arial" w:cs="Arial"/>
                <w:b/>
                <w:bCs/>
                <w:sz w:val="21"/>
                <w:szCs w:val="21"/>
                <w:lang w:val="tr-TR"/>
              </w:rPr>
              <w:t xml:space="preserve"> Verilen</w:t>
            </w:r>
            <w:r w:rsidRPr="003B4AF0">
              <w:rPr>
                <w:rFonts w:ascii="Arial" w:hAnsi="Arial" w:cs="Arial"/>
                <w:b/>
                <w:bCs/>
                <w:sz w:val="21"/>
                <w:szCs w:val="21"/>
                <w:lang w:val="tr-TR"/>
              </w:rPr>
              <w:t xml:space="preserve"> Alıcı</w:t>
            </w:r>
            <w:r w:rsidR="0077601C" w:rsidRPr="003B4AF0">
              <w:rPr>
                <w:rFonts w:ascii="Arial" w:hAnsi="Arial" w:cs="Arial"/>
                <w:b/>
                <w:bCs/>
                <w:sz w:val="21"/>
                <w:szCs w:val="21"/>
                <w:lang w:val="tr-TR"/>
              </w:rPr>
              <w:t>(</w:t>
            </w:r>
            <w:r w:rsidRPr="003B4AF0">
              <w:rPr>
                <w:rFonts w:ascii="Arial" w:hAnsi="Arial" w:cs="Arial"/>
                <w:b/>
                <w:bCs/>
                <w:sz w:val="21"/>
                <w:szCs w:val="21"/>
                <w:lang w:val="tr-TR"/>
              </w:rPr>
              <w:t>lar</w:t>
            </w:r>
            <w:r w:rsidR="0077601C" w:rsidRPr="003B4AF0">
              <w:rPr>
                <w:rFonts w:ascii="Arial" w:hAnsi="Arial" w:cs="Arial"/>
                <w:b/>
                <w:bCs/>
                <w:sz w:val="21"/>
                <w:szCs w:val="21"/>
                <w:lang w:val="tr-TR"/>
              </w:rPr>
              <w:t>)</w:t>
            </w:r>
            <w:r w:rsidRPr="003B4AF0">
              <w:rPr>
                <w:rFonts w:ascii="Arial" w:eastAsia="Arial" w:hAnsi="Arial" w:cs="Arial"/>
                <w:sz w:val="21"/>
                <w:szCs w:val="21"/>
                <w:lang w:val="tr-TR"/>
              </w:rPr>
              <w:t xml:space="preserve"> Alıcı’nın Bağlı Kuruluşlar</w:t>
            </w:r>
            <w:r w:rsidR="008670EE">
              <w:rPr>
                <w:rFonts w:ascii="Arial" w:eastAsia="Arial" w:hAnsi="Arial" w:cs="Arial"/>
                <w:sz w:val="21"/>
                <w:szCs w:val="21"/>
                <w:lang w:val="tr-TR"/>
              </w:rPr>
              <w:t>’</w:t>
            </w:r>
            <w:r w:rsidRPr="003B4AF0">
              <w:rPr>
                <w:rFonts w:ascii="Arial" w:eastAsia="Arial" w:hAnsi="Arial" w:cs="Arial"/>
                <w:sz w:val="21"/>
                <w:szCs w:val="21"/>
                <w:lang w:val="tr-TR"/>
              </w:rPr>
              <w:t>ını ve Alıcı’nın veya onun Bağlı Kuruluşlar</w:t>
            </w:r>
            <w:r w:rsidR="008670EE">
              <w:rPr>
                <w:rFonts w:ascii="Arial" w:eastAsia="Arial" w:hAnsi="Arial" w:cs="Arial"/>
                <w:sz w:val="21"/>
                <w:szCs w:val="21"/>
                <w:lang w:val="tr-TR"/>
              </w:rPr>
              <w:t>’</w:t>
            </w:r>
            <w:r w:rsidRPr="003B4AF0">
              <w:rPr>
                <w:rFonts w:ascii="Arial" w:eastAsia="Arial" w:hAnsi="Arial" w:cs="Arial"/>
                <w:sz w:val="21"/>
                <w:szCs w:val="21"/>
                <w:lang w:val="tr-TR"/>
              </w:rPr>
              <w:t xml:space="preserve">ının </w:t>
            </w:r>
            <w:r w:rsidR="00EE151B" w:rsidRPr="003B4AF0">
              <w:rPr>
                <w:rFonts w:ascii="Arial" w:eastAsia="Arial" w:hAnsi="Arial" w:cs="Arial"/>
                <w:sz w:val="21"/>
                <w:szCs w:val="21"/>
                <w:lang w:val="tr-TR"/>
              </w:rPr>
              <w:t xml:space="preserve">ortaklarını, </w:t>
            </w:r>
            <w:r w:rsidRPr="003B4AF0">
              <w:rPr>
                <w:rFonts w:ascii="Arial" w:eastAsia="Arial" w:hAnsi="Arial" w:cs="Arial"/>
                <w:sz w:val="21"/>
                <w:szCs w:val="21"/>
                <w:lang w:val="tr-TR"/>
              </w:rPr>
              <w:t>yöneticilerini, çalışanlarını, üyelerini, temsilcilerini, danışmanlarını, vekillerini ve alt yüklenicilerini ifade eder.</w:t>
            </w:r>
          </w:p>
          <w:p w14:paraId="45786C09" w14:textId="77777777" w:rsidR="00F41E73" w:rsidRPr="003B4AF0" w:rsidRDefault="008A6521">
            <w:pPr>
              <w:widowControl w:val="0"/>
              <w:numPr>
                <w:ilvl w:val="0"/>
                <w:numId w:val="1"/>
              </w:numPr>
              <w:spacing w:after="60" w:line="276" w:lineRule="auto"/>
              <w:ind w:left="602" w:hanging="567"/>
              <w:rPr>
                <w:rFonts w:ascii="Arial" w:eastAsia="Arial" w:hAnsi="Arial" w:cs="Arial"/>
                <w:sz w:val="21"/>
                <w:szCs w:val="21"/>
                <w:lang w:val="tr-TR"/>
              </w:rPr>
            </w:pPr>
            <w:r w:rsidRPr="003B4AF0">
              <w:rPr>
                <w:rFonts w:ascii="Arial" w:eastAsia="Arial" w:hAnsi="Arial" w:cs="Arial"/>
                <w:sz w:val="21"/>
                <w:szCs w:val="21"/>
                <w:lang w:val="tr-TR"/>
              </w:rPr>
              <w:t>Gizli Bilgi, aşağıdaki bilgileri kapsamaz:</w:t>
            </w:r>
          </w:p>
          <w:p w14:paraId="45786C0A" w14:textId="3B2C23A3" w:rsidR="00F41E73" w:rsidRPr="003B4AF0" w:rsidRDefault="008A6521">
            <w:pPr>
              <w:widowControl w:val="0"/>
              <w:numPr>
                <w:ilvl w:val="1"/>
                <w:numId w:val="1"/>
              </w:numPr>
              <w:spacing w:after="60" w:line="276" w:lineRule="auto"/>
              <w:ind w:left="1031" w:hanging="425"/>
              <w:rPr>
                <w:rFonts w:ascii="Arial" w:eastAsia="Arial" w:hAnsi="Arial" w:cs="Arial"/>
                <w:sz w:val="21"/>
                <w:szCs w:val="21"/>
                <w:lang w:val="tr-TR"/>
              </w:rPr>
            </w:pPr>
            <w:r w:rsidRPr="003B4AF0">
              <w:rPr>
                <w:rFonts w:ascii="Arial" w:eastAsia="Arial" w:hAnsi="Arial" w:cs="Arial"/>
                <w:sz w:val="21"/>
                <w:szCs w:val="21"/>
                <w:lang w:val="tr-TR"/>
              </w:rPr>
              <w:t>işbu Sözleşme ihlal</w:t>
            </w:r>
            <w:r w:rsidR="0069786F" w:rsidRPr="003B4AF0">
              <w:rPr>
                <w:rFonts w:ascii="Arial" w:eastAsia="Arial" w:hAnsi="Arial" w:cs="Arial"/>
                <w:sz w:val="21"/>
                <w:szCs w:val="21"/>
                <w:lang w:val="tr-TR"/>
              </w:rPr>
              <w:t xml:space="preserve"> edilmeksizin </w:t>
            </w:r>
            <w:r w:rsidRPr="003B4AF0">
              <w:rPr>
                <w:rFonts w:ascii="Arial" w:eastAsia="Arial" w:hAnsi="Arial" w:cs="Arial"/>
                <w:sz w:val="21"/>
                <w:szCs w:val="21"/>
                <w:lang w:val="tr-TR"/>
              </w:rPr>
              <w:t>kamuya açık hâle gelmiş olan,</w:t>
            </w:r>
          </w:p>
          <w:p w14:paraId="45786C0B" w14:textId="52A0EB33" w:rsidR="00F41E73" w:rsidRPr="003B4AF0" w:rsidRDefault="006E2A63">
            <w:pPr>
              <w:widowControl w:val="0"/>
              <w:numPr>
                <w:ilvl w:val="1"/>
                <w:numId w:val="1"/>
              </w:numPr>
              <w:spacing w:after="60" w:line="276" w:lineRule="auto"/>
              <w:ind w:left="1031" w:hanging="425"/>
              <w:rPr>
                <w:rFonts w:ascii="Arial" w:eastAsia="Arial" w:hAnsi="Arial" w:cs="Arial"/>
                <w:sz w:val="21"/>
                <w:szCs w:val="21"/>
                <w:lang w:val="tr-TR"/>
              </w:rPr>
            </w:pPr>
            <w:r w:rsidRPr="003B4AF0">
              <w:rPr>
                <w:rFonts w:ascii="Arial" w:eastAsia="Arial" w:hAnsi="Arial" w:cs="Arial"/>
                <w:sz w:val="21"/>
                <w:szCs w:val="21"/>
                <w:lang w:val="tr-TR"/>
              </w:rPr>
              <w:t>ifşa</w:t>
            </w:r>
            <w:r w:rsidR="008A6521" w:rsidRPr="003B4AF0">
              <w:rPr>
                <w:rFonts w:ascii="Arial" w:eastAsia="Arial" w:hAnsi="Arial" w:cs="Arial"/>
                <w:sz w:val="21"/>
                <w:szCs w:val="21"/>
                <w:lang w:val="tr-TR"/>
              </w:rPr>
              <w:t xml:space="preserve"> anında Alıcı</w:t>
            </w:r>
            <w:r w:rsidR="00E60E56" w:rsidRPr="003B4AF0">
              <w:rPr>
                <w:rFonts w:ascii="Arial" w:eastAsia="Arial" w:hAnsi="Arial" w:cs="Arial"/>
                <w:sz w:val="21"/>
                <w:szCs w:val="21"/>
                <w:lang w:val="tr-TR"/>
              </w:rPr>
              <w:t>’nın</w:t>
            </w:r>
            <w:r w:rsidR="008A6521" w:rsidRPr="003B4AF0">
              <w:rPr>
                <w:rFonts w:ascii="Arial" w:eastAsia="Arial" w:hAnsi="Arial" w:cs="Arial"/>
                <w:sz w:val="21"/>
                <w:szCs w:val="21"/>
                <w:lang w:val="tr-TR"/>
              </w:rPr>
              <w:t xml:space="preserve"> veya onun </w:t>
            </w:r>
            <w:r w:rsidR="00A14FC7" w:rsidRPr="003B4AF0">
              <w:rPr>
                <w:rFonts w:ascii="Arial" w:eastAsia="Arial" w:hAnsi="Arial" w:cs="Arial"/>
                <w:sz w:val="21"/>
                <w:szCs w:val="21"/>
                <w:lang w:val="tr-TR"/>
              </w:rPr>
              <w:t>İzin Verilen</w:t>
            </w:r>
            <w:r w:rsidR="008A6521" w:rsidRPr="003B4AF0">
              <w:rPr>
                <w:rFonts w:ascii="Arial" w:eastAsia="Arial" w:hAnsi="Arial" w:cs="Arial"/>
                <w:sz w:val="21"/>
                <w:szCs w:val="21"/>
                <w:lang w:val="tr-TR"/>
              </w:rPr>
              <w:t xml:space="preserve"> </w:t>
            </w:r>
            <w:r w:rsidR="008C4679" w:rsidRPr="003B4AF0">
              <w:rPr>
                <w:rFonts w:ascii="Arial" w:eastAsia="Arial" w:hAnsi="Arial" w:cs="Arial"/>
                <w:sz w:val="21"/>
                <w:szCs w:val="21"/>
                <w:lang w:val="tr-TR"/>
              </w:rPr>
              <w:t>Alıcılar</w:t>
            </w:r>
            <w:r w:rsidR="00896664">
              <w:rPr>
                <w:rFonts w:ascii="Arial" w:eastAsia="Arial" w:hAnsi="Arial" w:cs="Arial"/>
                <w:sz w:val="21"/>
                <w:szCs w:val="21"/>
                <w:lang w:val="tr-TR"/>
              </w:rPr>
              <w:t>’</w:t>
            </w:r>
            <w:r w:rsidR="008C4679" w:rsidRPr="003B4AF0">
              <w:rPr>
                <w:rFonts w:ascii="Arial" w:eastAsia="Arial" w:hAnsi="Arial" w:cs="Arial"/>
                <w:sz w:val="21"/>
                <w:szCs w:val="21"/>
                <w:lang w:val="tr-TR"/>
              </w:rPr>
              <w:t>ının</w:t>
            </w:r>
            <w:r w:rsidR="00E60E56" w:rsidRPr="003B4AF0">
              <w:rPr>
                <w:rFonts w:ascii="Arial" w:eastAsia="Arial" w:hAnsi="Arial" w:cs="Arial"/>
                <w:sz w:val="21"/>
                <w:szCs w:val="21"/>
                <w:lang w:val="tr-TR"/>
              </w:rPr>
              <w:t xml:space="preserve"> </w:t>
            </w:r>
            <w:r w:rsidRPr="003B4AF0">
              <w:rPr>
                <w:rFonts w:ascii="Arial" w:eastAsia="Arial" w:hAnsi="Arial" w:cs="Arial"/>
                <w:sz w:val="21"/>
                <w:szCs w:val="21"/>
                <w:lang w:val="tr-TR"/>
              </w:rPr>
              <w:t xml:space="preserve">halihazırda </w:t>
            </w:r>
            <w:r w:rsidR="008A6521" w:rsidRPr="003B4AF0">
              <w:rPr>
                <w:rFonts w:ascii="Arial" w:eastAsia="Arial" w:hAnsi="Arial" w:cs="Arial"/>
                <w:sz w:val="21"/>
                <w:szCs w:val="21"/>
                <w:lang w:val="tr-TR"/>
              </w:rPr>
              <w:t>bil</w:t>
            </w:r>
            <w:r w:rsidR="00E60E56" w:rsidRPr="003B4AF0">
              <w:rPr>
                <w:rFonts w:ascii="Arial" w:eastAsia="Arial" w:hAnsi="Arial" w:cs="Arial"/>
                <w:sz w:val="21"/>
                <w:szCs w:val="21"/>
                <w:lang w:val="tr-TR"/>
              </w:rPr>
              <w:t>diği</w:t>
            </w:r>
            <w:r w:rsidR="008A6521" w:rsidRPr="003B4AF0">
              <w:rPr>
                <w:rFonts w:ascii="Arial" w:eastAsia="Arial" w:hAnsi="Arial" w:cs="Arial"/>
                <w:sz w:val="21"/>
                <w:szCs w:val="21"/>
                <w:lang w:val="tr-TR"/>
              </w:rPr>
              <w:t xml:space="preserve">, </w:t>
            </w:r>
          </w:p>
          <w:p w14:paraId="45786C0C" w14:textId="090C4608" w:rsidR="00F41E73" w:rsidRPr="003B4AF0" w:rsidRDefault="00E60E56">
            <w:pPr>
              <w:widowControl w:val="0"/>
              <w:numPr>
                <w:ilvl w:val="1"/>
                <w:numId w:val="1"/>
              </w:numPr>
              <w:spacing w:after="60" w:line="276" w:lineRule="auto"/>
              <w:ind w:left="1031" w:hanging="425"/>
              <w:rPr>
                <w:rFonts w:ascii="Arial" w:eastAsia="Arial" w:hAnsi="Arial" w:cs="Arial"/>
                <w:sz w:val="21"/>
                <w:szCs w:val="21"/>
                <w:lang w:val="tr-TR"/>
              </w:rPr>
            </w:pPr>
            <w:r w:rsidRPr="003B4AF0">
              <w:rPr>
                <w:rFonts w:ascii="Arial" w:eastAsia="Arial" w:hAnsi="Arial" w:cs="Arial"/>
                <w:sz w:val="21"/>
                <w:szCs w:val="21"/>
                <w:lang w:val="tr-TR"/>
              </w:rPr>
              <w:t>herhangi bir gizlilik</w:t>
            </w:r>
            <w:r w:rsidR="008A6521" w:rsidRPr="003B4AF0">
              <w:rPr>
                <w:rFonts w:ascii="Arial" w:eastAsia="Arial" w:hAnsi="Arial" w:cs="Arial"/>
                <w:sz w:val="21"/>
                <w:szCs w:val="21"/>
                <w:lang w:val="tr-TR"/>
              </w:rPr>
              <w:t xml:space="preserve"> yükümlülüğünün ihlali olmaksızın Alıcı veya onun İzin</w:t>
            </w:r>
            <w:r w:rsidR="00A14FC7" w:rsidRPr="003B4AF0">
              <w:rPr>
                <w:rFonts w:ascii="Arial" w:eastAsia="Arial" w:hAnsi="Arial" w:cs="Arial"/>
                <w:sz w:val="21"/>
                <w:szCs w:val="21"/>
                <w:lang w:val="tr-TR"/>
              </w:rPr>
              <w:t xml:space="preserve"> Verilen </w:t>
            </w:r>
            <w:r w:rsidR="008A6521" w:rsidRPr="003B4AF0">
              <w:rPr>
                <w:rFonts w:ascii="Arial" w:eastAsia="Arial" w:hAnsi="Arial" w:cs="Arial"/>
                <w:sz w:val="21"/>
                <w:szCs w:val="21"/>
                <w:lang w:val="tr-TR"/>
              </w:rPr>
              <w:t>Alıcı</w:t>
            </w:r>
            <w:r w:rsidR="008C4679" w:rsidRPr="003B4AF0">
              <w:rPr>
                <w:rFonts w:ascii="Arial" w:eastAsia="Arial" w:hAnsi="Arial" w:cs="Arial"/>
                <w:sz w:val="21"/>
                <w:szCs w:val="21"/>
                <w:lang w:val="tr-TR"/>
              </w:rPr>
              <w:t>lar</w:t>
            </w:r>
            <w:r w:rsidR="00896664">
              <w:rPr>
                <w:rFonts w:ascii="Arial" w:eastAsia="Arial" w:hAnsi="Arial" w:cs="Arial"/>
                <w:sz w:val="21"/>
                <w:szCs w:val="21"/>
                <w:lang w:val="tr-TR"/>
              </w:rPr>
              <w:t>’</w:t>
            </w:r>
            <w:r w:rsidR="008C4679" w:rsidRPr="003B4AF0">
              <w:rPr>
                <w:rFonts w:ascii="Arial" w:eastAsia="Arial" w:hAnsi="Arial" w:cs="Arial"/>
                <w:sz w:val="21"/>
                <w:szCs w:val="21"/>
                <w:lang w:val="tr-TR"/>
              </w:rPr>
              <w:t xml:space="preserve">ı </w:t>
            </w:r>
            <w:r w:rsidR="008A6521" w:rsidRPr="003B4AF0">
              <w:rPr>
                <w:rFonts w:ascii="Arial" w:eastAsia="Arial" w:hAnsi="Arial" w:cs="Arial"/>
                <w:sz w:val="21"/>
                <w:szCs w:val="21"/>
                <w:lang w:val="tr-TR"/>
              </w:rPr>
              <w:t>tarafın</w:t>
            </w:r>
            <w:r w:rsidR="00FB1741" w:rsidRPr="003B4AF0">
              <w:rPr>
                <w:rFonts w:ascii="Arial" w:eastAsia="Arial" w:hAnsi="Arial" w:cs="Arial"/>
                <w:sz w:val="21"/>
                <w:szCs w:val="21"/>
                <w:lang w:val="tr-TR"/>
              </w:rPr>
              <w:t>ca üçüncü bir kişiden</w:t>
            </w:r>
            <w:r w:rsidR="008A6521" w:rsidRPr="003B4AF0">
              <w:rPr>
                <w:rFonts w:ascii="Arial" w:eastAsia="Arial" w:hAnsi="Arial" w:cs="Arial"/>
                <w:sz w:val="21"/>
                <w:szCs w:val="21"/>
                <w:lang w:val="tr-TR"/>
              </w:rPr>
              <w:t xml:space="preserve"> hukuka uygun şekilde</w:t>
            </w:r>
            <w:r w:rsidR="008A660B" w:rsidRPr="003B4AF0">
              <w:rPr>
                <w:rFonts w:ascii="Arial" w:eastAsia="Arial" w:hAnsi="Arial" w:cs="Arial"/>
                <w:sz w:val="21"/>
                <w:szCs w:val="21"/>
                <w:lang w:val="tr-TR"/>
              </w:rPr>
              <w:t xml:space="preserve"> elde edilen</w:t>
            </w:r>
            <w:r w:rsidR="008A6521" w:rsidRPr="003B4AF0">
              <w:rPr>
                <w:rFonts w:ascii="Arial" w:eastAsia="Arial" w:hAnsi="Arial" w:cs="Arial"/>
                <w:sz w:val="21"/>
                <w:szCs w:val="21"/>
                <w:lang w:val="tr-TR"/>
              </w:rPr>
              <w:t>,</w:t>
            </w:r>
          </w:p>
          <w:p w14:paraId="45786C0D" w14:textId="5DC37854" w:rsidR="00F41E73" w:rsidRPr="003B4AF0" w:rsidRDefault="008A6521">
            <w:pPr>
              <w:widowControl w:val="0"/>
              <w:numPr>
                <w:ilvl w:val="1"/>
                <w:numId w:val="1"/>
              </w:numPr>
              <w:spacing w:after="60" w:line="276" w:lineRule="auto"/>
              <w:ind w:left="1031" w:hanging="425"/>
              <w:rPr>
                <w:rFonts w:ascii="Arial" w:eastAsia="Arial" w:hAnsi="Arial" w:cs="Arial"/>
                <w:sz w:val="21"/>
                <w:szCs w:val="21"/>
                <w:lang w:val="tr-TR"/>
              </w:rPr>
            </w:pPr>
            <w:r w:rsidRPr="003B4AF0">
              <w:rPr>
                <w:rFonts w:ascii="Arial" w:eastAsia="Arial" w:hAnsi="Arial" w:cs="Arial"/>
                <w:sz w:val="21"/>
                <w:szCs w:val="21"/>
                <w:lang w:val="tr-TR"/>
              </w:rPr>
              <w:t xml:space="preserve">Alıcı tarafından bağımsız </w:t>
            </w:r>
            <w:r w:rsidR="008469D6" w:rsidRPr="003B4AF0">
              <w:rPr>
                <w:rFonts w:ascii="Arial" w:eastAsia="Arial" w:hAnsi="Arial" w:cs="Arial"/>
                <w:sz w:val="21"/>
                <w:szCs w:val="21"/>
                <w:lang w:val="tr-TR"/>
              </w:rPr>
              <w:t>bir şekilde</w:t>
            </w:r>
            <w:r w:rsidRPr="003B4AF0">
              <w:rPr>
                <w:rFonts w:ascii="Arial" w:eastAsia="Arial" w:hAnsi="Arial" w:cs="Arial"/>
                <w:sz w:val="21"/>
                <w:szCs w:val="21"/>
                <w:lang w:val="tr-TR"/>
              </w:rPr>
              <w:t xml:space="preserve"> geliştiril</w:t>
            </w:r>
            <w:r w:rsidR="008469D6" w:rsidRPr="003B4AF0">
              <w:rPr>
                <w:rFonts w:ascii="Arial" w:eastAsia="Arial" w:hAnsi="Arial" w:cs="Arial"/>
                <w:sz w:val="21"/>
                <w:szCs w:val="21"/>
                <w:lang w:val="tr-TR"/>
              </w:rPr>
              <w:t>en</w:t>
            </w:r>
            <w:r w:rsidRPr="003B4AF0">
              <w:rPr>
                <w:rFonts w:ascii="Arial" w:eastAsia="Arial" w:hAnsi="Arial" w:cs="Arial"/>
                <w:sz w:val="21"/>
                <w:szCs w:val="21"/>
                <w:lang w:val="tr-TR"/>
              </w:rPr>
              <w:t>, veya</w:t>
            </w:r>
          </w:p>
          <w:p w14:paraId="45786C0E" w14:textId="7DDE3CB5" w:rsidR="00E60E56" w:rsidRPr="003B4AF0" w:rsidRDefault="008A6521" w:rsidP="00E60E56">
            <w:pPr>
              <w:widowControl w:val="0"/>
              <w:numPr>
                <w:ilvl w:val="1"/>
                <w:numId w:val="1"/>
              </w:numPr>
              <w:spacing w:after="200" w:line="276" w:lineRule="auto"/>
              <w:ind w:left="1032" w:hanging="425"/>
              <w:rPr>
                <w:rFonts w:ascii="Arial" w:eastAsia="Arial" w:hAnsi="Arial" w:cs="Arial"/>
                <w:sz w:val="21"/>
                <w:szCs w:val="21"/>
                <w:lang w:val="tr-TR"/>
              </w:rPr>
            </w:pPr>
            <w:r w:rsidRPr="003B4AF0">
              <w:rPr>
                <w:rFonts w:ascii="Arial" w:eastAsia="Arial" w:hAnsi="Arial" w:cs="Arial"/>
                <w:sz w:val="21"/>
                <w:szCs w:val="21"/>
                <w:lang w:val="tr-TR"/>
              </w:rPr>
              <w:t xml:space="preserve">Açıklayan tarafından gizli olmadığı </w:t>
            </w:r>
            <w:r w:rsidR="000864E3" w:rsidRPr="003B4AF0">
              <w:rPr>
                <w:rFonts w:ascii="Arial" w:eastAsia="Arial" w:hAnsi="Arial" w:cs="Arial"/>
                <w:sz w:val="21"/>
                <w:szCs w:val="21"/>
                <w:lang w:val="tr-TR"/>
              </w:rPr>
              <w:t xml:space="preserve">açıkça </w:t>
            </w:r>
            <w:r w:rsidRPr="003B4AF0">
              <w:rPr>
                <w:rFonts w:ascii="Arial" w:eastAsia="Arial" w:hAnsi="Arial" w:cs="Arial"/>
                <w:sz w:val="21"/>
                <w:szCs w:val="21"/>
                <w:lang w:val="tr-TR"/>
              </w:rPr>
              <w:t>belirtilen</w:t>
            </w:r>
            <w:r w:rsidR="008A660B" w:rsidRPr="003B4AF0">
              <w:rPr>
                <w:rFonts w:ascii="Arial" w:eastAsia="Arial" w:hAnsi="Arial" w:cs="Arial"/>
                <w:sz w:val="21"/>
                <w:szCs w:val="21"/>
                <w:lang w:val="tr-TR"/>
              </w:rPr>
              <w:t xml:space="preserve"> bilgiler.</w:t>
            </w:r>
          </w:p>
        </w:tc>
      </w:tr>
      <w:tr w:rsidR="00F41E73" w:rsidRPr="003B4AF0" w14:paraId="45786C12" w14:textId="77777777">
        <w:tc>
          <w:tcPr>
            <w:tcW w:w="567" w:type="dxa"/>
            <w:tcBorders>
              <w:top w:val="nil"/>
              <w:left w:val="nil"/>
              <w:bottom w:val="single" w:sz="4" w:space="0" w:color="D9D9D9"/>
              <w:right w:val="nil"/>
            </w:tcBorders>
            <w:shd w:val="clear" w:color="auto" w:fill="F2F2F2"/>
            <w:vAlign w:val="center"/>
          </w:tcPr>
          <w:p w14:paraId="45786C10" w14:textId="77777777" w:rsidR="00F41E73" w:rsidRPr="003B4AF0" w:rsidRDefault="008A6521">
            <w:pPr>
              <w:pStyle w:val="Balk3"/>
              <w:keepNext w:val="0"/>
              <w:keepLines w:val="0"/>
              <w:widowControl w:val="0"/>
              <w:numPr>
                <w:ilvl w:val="0"/>
                <w:numId w:val="8"/>
              </w:numPr>
              <w:tabs>
                <w:tab w:val="left" w:pos="426"/>
              </w:tabs>
              <w:spacing w:before="120" w:after="120" w:line="276" w:lineRule="auto"/>
              <w:ind w:left="0" w:hanging="360"/>
              <w:rPr>
                <w:rFonts w:ascii="Arial" w:eastAsia="Arial" w:hAnsi="Arial" w:cs="Arial"/>
                <w:sz w:val="21"/>
                <w:szCs w:val="21"/>
                <w:lang w:val="tr-TR"/>
              </w:rPr>
            </w:pPr>
            <w:r w:rsidRPr="003B4AF0">
              <w:rPr>
                <w:rFonts w:ascii="Arial" w:eastAsia="Arial" w:hAnsi="Arial" w:cs="Arial"/>
                <w:b/>
                <w:color w:val="000000"/>
                <w:sz w:val="21"/>
                <w:szCs w:val="21"/>
                <w:lang w:val="tr-TR"/>
              </w:rPr>
              <w:t>2.</w:t>
            </w:r>
          </w:p>
        </w:tc>
        <w:tc>
          <w:tcPr>
            <w:tcW w:w="8456" w:type="dxa"/>
            <w:tcBorders>
              <w:top w:val="nil"/>
              <w:left w:val="nil"/>
              <w:bottom w:val="single" w:sz="4" w:space="0" w:color="D9D9D9"/>
              <w:right w:val="single" w:sz="4" w:space="0" w:color="FFFFFF"/>
            </w:tcBorders>
            <w:shd w:val="clear" w:color="auto" w:fill="F2F2F2"/>
            <w:vAlign w:val="center"/>
          </w:tcPr>
          <w:p w14:paraId="45786C11" w14:textId="295E4B8F" w:rsidR="00F41E73" w:rsidRPr="003B4AF0" w:rsidRDefault="00465CB5">
            <w:pPr>
              <w:widowControl w:val="0"/>
              <w:spacing w:before="120" w:after="120" w:line="276" w:lineRule="auto"/>
              <w:ind w:left="40"/>
              <w:rPr>
                <w:rFonts w:ascii="Arial" w:eastAsia="Arial" w:hAnsi="Arial" w:cs="Arial"/>
                <w:sz w:val="21"/>
                <w:szCs w:val="21"/>
                <w:lang w:val="tr-TR"/>
              </w:rPr>
            </w:pPr>
            <w:r w:rsidRPr="003B4AF0">
              <w:rPr>
                <w:rFonts w:ascii="Arial" w:eastAsia="Arial" w:hAnsi="Arial" w:cs="Arial"/>
                <w:b/>
                <w:color w:val="000000"/>
                <w:sz w:val="21"/>
                <w:szCs w:val="21"/>
                <w:lang w:val="tr-TR"/>
              </w:rPr>
              <w:t>K</w:t>
            </w:r>
            <w:r w:rsidR="008A6521" w:rsidRPr="003B4AF0">
              <w:rPr>
                <w:rFonts w:ascii="Arial" w:eastAsia="Arial" w:hAnsi="Arial" w:cs="Arial"/>
                <w:b/>
                <w:color w:val="000000"/>
                <w:sz w:val="21"/>
                <w:szCs w:val="21"/>
                <w:lang w:val="tr-TR"/>
              </w:rPr>
              <w:t>imlerle paylaşabilirim?</w:t>
            </w:r>
          </w:p>
        </w:tc>
      </w:tr>
      <w:tr w:rsidR="00F41E73" w:rsidRPr="003B4AF0" w14:paraId="45786C18" w14:textId="77777777">
        <w:tc>
          <w:tcPr>
            <w:tcW w:w="9023" w:type="dxa"/>
            <w:gridSpan w:val="2"/>
            <w:tcBorders>
              <w:top w:val="nil"/>
              <w:left w:val="nil"/>
              <w:bottom w:val="nil"/>
              <w:right w:val="nil"/>
            </w:tcBorders>
          </w:tcPr>
          <w:p w14:paraId="45786C13" w14:textId="32A4721B" w:rsidR="00F41E73" w:rsidRPr="003B4AF0" w:rsidRDefault="008A6521">
            <w:pPr>
              <w:numPr>
                <w:ilvl w:val="0"/>
                <w:numId w:val="9"/>
              </w:numPr>
              <w:pBdr>
                <w:top w:val="nil"/>
                <w:left w:val="nil"/>
                <w:bottom w:val="nil"/>
                <w:right w:val="nil"/>
                <w:between w:val="nil"/>
              </w:pBdr>
              <w:spacing w:before="60" w:after="60" w:line="276" w:lineRule="auto"/>
              <w:ind w:left="604" w:hanging="567"/>
              <w:rPr>
                <w:rFonts w:ascii="Arial" w:eastAsia="Arial" w:hAnsi="Arial" w:cs="Arial"/>
                <w:color w:val="000000"/>
                <w:sz w:val="21"/>
                <w:szCs w:val="21"/>
                <w:lang w:val="tr-TR"/>
              </w:rPr>
            </w:pPr>
            <w:r w:rsidRPr="003B4AF0">
              <w:rPr>
                <w:rFonts w:ascii="Arial" w:eastAsia="Arial" w:hAnsi="Arial" w:cs="Arial"/>
                <w:color w:val="000000"/>
                <w:sz w:val="21"/>
                <w:szCs w:val="21"/>
                <w:lang w:val="tr-TR"/>
              </w:rPr>
              <w:t>Alıcı, Gizli Bilgi</w:t>
            </w:r>
            <w:r w:rsidR="008C4679" w:rsidRPr="003B4AF0">
              <w:rPr>
                <w:rFonts w:ascii="Arial" w:eastAsia="Arial" w:hAnsi="Arial" w:cs="Arial"/>
                <w:color w:val="000000"/>
                <w:sz w:val="21"/>
                <w:szCs w:val="21"/>
                <w:lang w:val="tr-TR"/>
              </w:rPr>
              <w:t>’</w:t>
            </w:r>
            <w:r w:rsidRPr="003B4AF0">
              <w:rPr>
                <w:rFonts w:ascii="Arial" w:eastAsia="Arial" w:hAnsi="Arial" w:cs="Arial"/>
                <w:color w:val="000000"/>
                <w:sz w:val="21"/>
                <w:szCs w:val="21"/>
                <w:lang w:val="tr-TR"/>
              </w:rPr>
              <w:t>yi</w:t>
            </w:r>
            <w:r w:rsidR="000864E3" w:rsidRPr="003B4AF0">
              <w:rPr>
                <w:rFonts w:ascii="Arial" w:eastAsia="Arial" w:hAnsi="Arial" w:cs="Arial"/>
                <w:color w:val="000000"/>
                <w:sz w:val="21"/>
                <w:szCs w:val="21"/>
                <w:lang w:val="tr-TR"/>
              </w:rPr>
              <w:t>, yalnızca aşağıdaki şartların sağlanması kaydıyla</w:t>
            </w:r>
            <w:r w:rsidR="00A10346" w:rsidRPr="003B4AF0">
              <w:rPr>
                <w:rFonts w:ascii="Arial" w:eastAsia="Arial" w:hAnsi="Arial" w:cs="Arial"/>
                <w:color w:val="000000"/>
                <w:sz w:val="21"/>
                <w:szCs w:val="21"/>
                <w:lang w:val="tr-TR"/>
              </w:rPr>
              <w:t>,</w:t>
            </w:r>
            <w:r w:rsidRPr="003B4AF0">
              <w:rPr>
                <w:rFonts w:ascii="Arial" w:eastAsia="Arial" w:hAnsi="Arial" w:cs="Arial"/>
                <w:color w:val="000000"/>
                <w:sz w:val="21"/>
                <w:szCs w:val="21"/>
                <w:lang w:val="tr-TR"/>
              </w:rPr>
              <w:t xml:space="preserve"> İzin</w:t>
            </w:r>
            <w:r w:rsidR="00A14FC7" w:rsidRPr="003B4AF0">
              <w:rPr>
                <w:rFonts w:ascii="Arial" w:eastAsia="Arial" w:hAnsi="Arial" w:cs="Arial"/>
                <w:color w:val="000000"/>
                <w:sz w:val="21"/>
                <w:szCs w:val="21"/>
                <w:lang w:val="tr-TR"/>
              </w:rPr>
              <w:t xml:space="preserve"> Verilen </w:t>
            </w:r>
            <w:r w:rsidRPr="003B4AF0">
              <w:rPr>
                <w:rFonts w:ascii="Arial" w:eastAsia="Arial" w:hAnsi="Arial" w:cs="Arial"/>
                <w:color w:val="000000"/>
                <w:sz w:val="21"/>
                <w:szCs w:val="21"/>
                <w:lang w:val="tr-TR"/>
              </w:rPr>
              <w:t>Alıcılar ile paylaşabilir:</w:t>
            </w:r>
          </w:p>
          <w:p w14:paraId="79781F24" w14:textId="06D6E644" w:rsidR="007415BB" w:rsidRPr="003B4AF0" w:rsidRDefault="007415BB">
            <w:pPr>
              <w:widowControl w:val="0"/>
              <w:numPr>
                <w:ilvl w:val="1"/>
                <w:numId w:val="9"/>
              </w:numPr>
              <w:spacing w:after="60" w:line="276" w:lineRule="auto"/>
              <w:ind w:left="1029" w:hanging="425"/>
              <w:rPr>
                <w:rFonts w:ascii="Arial" w:eastAsia="Arial" w:hAnsi="Arial" w:cs="Arial"/>
                <w:sz w:val="21"/>
                <w:szCs w:val="21"/>
                <w:lang w:val="tr-TR"/>
              </w:rPr>
            </w:pPr>
            <w:r w:rsidRPr="003B4AF0">
              <w:rPr>
                <w:rFonts w:ascii="Arial" w:eastAsia="Arial" w:hAnsi="Arial" w:cs="Arial"/>
                <w:sz w:val="21"/>
                <w:szCs w:val="21"/>
                <w:lang w:val="tr-TR"/>
              </w:rPr>
              <w:t>söz konusu</w:t>
            </w:r>
            <w:r w:rsidR="00497B85" w:rsidRPr="003B4AF0">
              <w:rPr>
                <w:rFonts w:ascii="Arial" w:eastAsia="Arial" w:hAnsi="Arial" w:cs="Arial"/>
                <w:sz w:val="21"/>
                <w:szCs w:val="21"/>
                <w:lang w:val="tr-TR"/>
              </w:rPr>
              <w:t xml:space="preserve"> kişilerin Gizli Bilgi’yi</w:t>
            </w:r>
            <w:r w:rsidRPr="003B4AF0">
              <w:rPr>
                <w:rFonts w:ascii="Arial" w:eastAsia="Arial" w:hAnsi="Arial" w:cs="Arial"/>
                <w:sz w:val="21"/>
                <w:szCs w:val="21"/>
                <w:lang w:val="tr-TR"/>
              </w:rPr>
              <w:t xml:space="preserve"> </w:t>
            </w:r>
            <w:r w:rsidR="00497B85" w:rsidRPr="003B4AF0">
              <w:rPr>
                <w:rFonts w:ascii="Arial" w:eastAsia="Arial" w:hAnsi="Arial" w:cs="Arial"/>
                <w:sz w:val="21"/>
                <w:szCs w:val="21"/>
                <w:lang w:val="tr-TR"/>
              </w:rPr>
              <w:t xml:space="preserve">Amaç kapsamında </w:t>
            </w:r>
            <w:r w:rsidRPr="003B4AF0">
              <w:rPr>
                <w:rFonts w:ascii="Arial" w:eastAsia="Arial" w:hAnsi="Arial" w:cs="Arial"/>
                <w:sz w:val="21"/>
                <w:szCs w:val="21"/>
                <w:lang w:val="tr-TR"/>
              </w:rPr>
              <w:t xml:space="preserve">bilmesinin gerekli olması ve bu </w:t>
            </w:r>
            <w:r w:rsidR="00497B85" w:rsidRPr="003B4AF0">
              <w:rPr>
                <w:rFonts w:ascii="Arial" w:eastAsia="Arial" w:hAnsi="Arial" w:cs="Arial"/>
                <w:sz w:val="21"/>
                <w:szCs w:val="21"/>
                <w:lang w:val="tr-TR"/>
              </w:rPr>
              <w:t xml:space="preserve">bilgileri </w:t>
            </w:r>
            <w:r w:rsidRPr="003B4AF0">
              <w:rPr>
                <w:rFonts w:ascii="Arial" w:eastAsia="Arial" w:hAnsi="Arial" w:cs="Arial"/>
                <w:sz w:val="21"/>
                <w:szCs w:val="21"/>
                <w:lang w:val="tr-TR"/>
              </w:rPr>
              <w:t xml:space="preserve">yalnızca Amaç doğrultusunda kullanmaları, ve </w:t>
            </w:r>
          </w:p>
          <w:p w14:paraId="45786C15" w14:textId="217D7AA1" w:rsidR="00F41E73" w:rsidRPr="003B4AF0" w:rsidRDefault="00497B85">
            <w:pPr>
              <w:widowControl w:val="0"/>
              <w:numPr>
                <w:ilvl w:val="1"/>
                <w:numId w:val="9"/>
              </w:numPr>
              <w:spacing w:after="60" w:line="276" w:lineRule="auto"/>
              <w:ind w:left="1029" w:hanging="425"/>
              <w:rPr>
                <w:rFonts w:ascii="Arial" w:eastAsia="Arial" w:hAnsi="Arial" w:cs="Arial"/>
                <w:sz w:val="21"/>
                <w:szCs w:val="21"/>
                <w:lang w:val="tr-TR"/>
              </w:rPr>
            </w:pPr>
            <w:r w:rsidRPr="003B4AF0">
              <w:rPr>
                <w:rFonts w:ascii="Arial" w:eastAsia="Arial" w:hAnsi="Arial" w:cs="Arial"/>
                <w:sz w:val="21"/>
                <w:szCs w:val="21"/>
                <w:lang w:val="tr-TR"/>
              </w:rPr>
              <w:t xml:space="preserve">bu kişilerin söz konusu Gizli Bigli’yi </w:t>
            </w:r>
            <w:r w:rsidR="007415BB" w:rsidRPr="003B4AF0">
              <w:rPr>
                <w:rFonts w:ascii="Arial" w:eastAsia="Arial" w:hAnsi="Arial" w:cs="Arial"/>
                <w:sz w:val="21"/>
                <w:szCs w:val="21"/>
                <w:lang w:val="tr-TR"/>
              </w:rPr>
              <w:t>gizli tutmayı ve kullanımını</w:t>
            </w:r>
            <w:r w:rsidRPr="003B4AF0">
              <w:rPr>
                <w:rFonts w:ascii="Arial" w:eastAsia="Arial" w:hAnsi="Arial" w:cs="Arial"/>
                <w:sz w:val="21"/>
                <w:szCs w:val="21"/>
                <w:lang w:val="tr-TR"/>
              </w:rPr>
              <w:t>,</w:t>
            </w:r>
            <w:r w:rsidR="007415BB" w:rsidRPr="003B4AF0">
              <w:rPr>
                <w:rFonts w:ascii="Arial" w:eastAsia="Arial" w:hAnsi="Arial" w:cs="Arial"/>
                <w:sz w:val="21"/>
                <w:szCs w:val="21"/>
                <w:lang w:val="tr-TR"/>
              </w:rPr>
              <w:t xml:space="preserve"> Alıcı ile aynı ölçüde sınırlandırmayı kabul etmiş olmaları.</w:t>
            </w:r>
          </w:p>
          <w:p w14:paraId="45786C16" w14:textId="2995194F" w:rsidR="00F41E73" w:rsidRPr="003B4AF0" w:rsidRDefault="007527B2">
            <w:pPr>
              <w:widowControl w:val="0"/>
              <w:numPr>
                <w:ilvl w:val="0"/>
                <w:numId w:val="9"/>
              </w:numPr>
              <w:spacing w:after="60" w:line="276" w:lineRule="auto"/>
              <w:ind w:left="604" w:hanging="567"/>
              <w:rPr>
                <w:rFonts w:ascii="Arial" w:eastAsia="Arial" w:hAnsi="Arial" w:cs="Arial"/>
                <w:sz w:val="21"/>
                <w:szCs w:val="21"/>
                <w:lang w:val="tr-TR"/>
              </w:rPr>
            </w:pPr>
            <w:r w:rsidRPr="003B4AF0">
              <w:rPr>
                <w:rFonts w:ascii="Arial" w:eastAsia="Arial" w:hAnsi="Arial" w:cs="Arial"/>
                <w:sz w:val="21"/>
                <w:szCs w:val="21"/>
                <w:lang w:val="tr-TR"/>
              </w:rPr>
              <w:t xml:space="preserve">Alıcı, </w:t>
            </w:r>
            <w:r w:rsidR="00F77887">
              <w:rPr>
                <w:rFonts w:ascii="Arial" w:eastAsia="Arial" w:hAnsi="Arial" w:cs="Arial"/>
                <w:sz w:val="21"/>
                <w:szCs w:val="21"/>
                <w:lang w:val="tr-TR"/>
              </w:rPr>
              <w:t xml:space="preserve">kendisinin </w:t>
            </w:r>
            <w:r w:rsidRPr="003B4AF0">
              <w:rPr>
                <w:rFonts w:ascii="Arial" w:eastAsia="Arial" w:hAnsi="Arial" w:cs="Arial"/>
                <w:sz w:val="21"/>
                <w:szCs w:val="21"/>
                <w:lang w:val="tr-TR"/>
              </w:rPr>
              <w:t xml:space="preserve">işbu Sözleşme’yi ihlalinden ve </w:t>
            </w:r>
            <w:r w:rsidR="00791893" w:rsidRPr="003B4AF0">
              <w:rPr>
                <w:rFonts w:ascii="Arial" w:eastAsia="Arial" w:hAnsi="Arial" w:cs="Arial"/>
                <w:sz w:val="21"/>
                <w:szCs w:val="21"/>
                <w:lang w:val="tr-TR"/>
              </w:rPr>
              <w:t>İzin Verilen Alıcı</w:t>
            </w:r>
            <w:r w:rsidR="001B40FA" w:rsidRPr="003B4AF0">
              <w:rPr>
                <w:rFonts w:ascii="Arial" w:eastAsia="Arial" w:hAnsi="Arial" w:cs="Arial"/>
                <w:sz w:val="21"/>
                <w:szCs w:val="21"/>
                <w:lang w:val="tr-TR"/>
              </w:rPr>
              <w:t>lar</w:t>
            </w:r>
            <w:r w:rsidR="00791893" w:rsidRPr="003B4AF0">
              <w:rPr>
                <w:rFonts w:ascii="Arial" w:eastAsia="Arial" w:hAnsi="Arial" w:cs="Arial"/>
                <w:sz w:val="21"/>
                <w:szCs w:val="21"/>
                <w:lang w:val="tr-TR"/>
              </w:rPr>
              <w:t>'</w:t>
            </w:r>
            <w:r w:rsidR="00497B85" w:rsidRPr="003B4AF0">
              <w:rPr>
                <w:rFonts w:ascii="Arial" w:eastAsia="Arial" w:hAnsi="Arial" w:cs="Arial"/>
                <w:sz w:val="21"/>
                <w:szCs w:val="21"/>
                <w:lang w:val="tr-TR"/>
              </w:rPr>
              <w:t>dan herhangi birinin</w:t>
            </w:r>
            <w:r w:rsidR="00791893" w:rsidRPr="003B4AF0">
              <w:rPr>
                <w:rFonts w:ascii="Arial" w:eastAsia="Arial" w:hAnsi="Arial" w:cs="Arial"/>
                <w:sz w:val="21"/>
                <w:szCs w:val="21"/>
                <w:lang w:val="tr-TR"/>
              </w:rPr>
              <w:t xml:space="preserve"> işbu Sözleşme'ye taraf </w:t>
            </w:r>
            <w:r w:rsidR="00497B85" w:rsidRPr="003B4AF0">
              <w:rPr>
                <w:rFonts w:ascii="Arial" w:eastAsia="Arial" w:hAnsi="Arial" w:cs="Arial"/>
                <w:sz w:val="21"/>
                <w:szCs w:val="21"/>
                <w:lang w:val="tr-TR"/>
              </w:rPr>
              <w:t xml:space="preserve">kabul edilmesi halinde </w:t>
            </w:r>
            <w:r w:rsidR="00791893" w:rsidRPr="003B4AF0">
              <w:rPr>
                <w:rFonts w:ascii="Arial" w:eastAsia="Arial" w:hAnsi="Arial" w:cs="Arial"/>
                <w:sz w:val="21"/>
                <w:szCs w:val="21"/>
                <w:lang w:val="tr-TR"/>
              </w:rPr>
              <w:t xml:space="preserve">ihlal </w:t>
            </w:r>
            <w:r w:rsidR="00497B85" w:rsidRPr="003B4AF0">
              <w:rPr>
                <w:rFonts w:ascii="Arial" w:eastAsia="Arial" w:hAnsi="Arial" w:cs="Arial"/>
                <w:sz w:val="21"/>
                <w:szCs w:val="21"/>
                <w:lang w:val="tr-TR"/>
              </w:rPr>
              <w:t xml:space="preserve">teşkil edecek </w:t>
            </w:r>
            <w:r w:rsidR="00791893" w:rsidRPr="003B4AF0">
              <w:rPr>
                <w:rFonts w:ascii="Arial" w:eastAsia="Arial" w:hAnsi="Arial" w:cs="Arial"/>
                <w:sz w:val="21"/>
                <w:szCs w:val="21"/>
                <w:lang w:val="tr-TR"/>
              </w:rPr>
              <w:t xml:space="preserve">her türlü </w:t>
            </w:r>
            <w:r w:rsidR="00497B85" w:rsidRPr="003B4AF0">
              <w:rPr>
                <w:rFonts w:ascii="Arial" w:eastAsia="Arial" w:hAnsi="Arial" w:cs="Arial"/>
                <w:sz w:val="21"/>
                <w:szCs w:val="21"/>
                <w:lang w:val="tr-TR"/>
              </w:rPr>
              <w:t xml:space="preserve">fiil ve ihmallerinden </w:t>
            </w:r>
            <w:r w:rsidR="00791893" w:rsidRPr="003B4AF0">
              <w:rPr>
                <w:rFonts w:ascii="Arial" w:eastAsia="Arial" w:hAnsi="Arial" w:cs="Arial"/>
                <w:sz w:val="21"/>
                <w:szCs w:val="21"/>
                <w:lang w:val="tr-TR"/>
              </w:rPr>
              <w:t>sorumludur</w:t>
            </w:r>
            <w:r w:rsidRPr="003B4AF0">
              <w:rPr>
                <w:rFonts w:ascii="Arial" w:eastAsia="Arial" w:hAnsi="Arial" w:cs="Arial"/>
                <w:sz w:val="21"/>
                <w:szCs w:val="21"/>
                <w:lang w:val="tr-TR"/>
              </w:rPr>
              <w:t>.</w:t>
            </w:r>
          </w:p>
          <w:p w14:paraId="45786C17" w14:textId="02330C37" w:rsidR="00F202F1" w:rsidRPr="003B4AF0" w:rsidRDefault="008A6521" w:rsidP="00F202F1">
            <w:pPr>
              <w:widowControl w:val="0"/>
              <w:numPr>
                <w:ilvl w:val="0"/>
                <w:numId w:val="9"/>
              </w:numPr>
              <w:spacing w:after="200" w:line="276" w:lineRule="auto"/>
              <w:ind w:left="604" w:hanging="567"/>
              <w:rPr>
                <w:rFonts w:ascii="Arial" w:eastAsia="Arial" w:hAnsi="Arial" w:cs="Arial"/>
                <w:sz w:val="21"/>
                <w:szCs w:val="21"/>
                <w:lang w:val="tr-TR"/>
              </w:rPr>
            </w:pPr>
            <w:r w:rsidRPr="003B4AF0">
              <w:rPr>
                <w:rFonts w:ascii="Arial" w:eastAsia="Arial" w:hAnsi="Arial" w:cs="Arial"/>
                <w:sz w:val="21"/>
                <w:szCs w:val="21"/>
                <w:lang w:val="tr-TR"/>
              </w:rPr>
              <w:t>Alıcı, Gizli Bilgi</w:t>
            </w:r>
            <w:r w:rsidR="00926621">
              <w:rPr>
                <w:rFonts w:ascii="Arial" w:eastAsia="Arial" w:hAnsi="Arial" w:cs="Arial"/>
                <w:sz w:val="21"/>
                <w:szCs w:val="21"/>
                <w:lang w:val="tr-TR"/>
              </w:rPr>
              <w:t>’</w:t>
            </w:r>
            <w:r w:rsidRPr="003B4AF0">
              <w:rPr>
                <w:rFonts w:ascii="Arial" w:eastAsia="Arial" w:hAnsi="Arial" w:cs="Arial"/>
                <w:sz w:val="21"/>
                <w:szCs w:val="21"/>
                <w:lang w:val="tr-TR"/>
              </w:rPr>
              <w:t>yi</w:t>
            </w:r>
            <w:r w:rsidR="001B40FA" w:rsidRPr="003B4AF0">
              <w:rPr>
                <w:rFonts w:ascii="Arial" w:eastAsia="Arial" w:hAnsi="Arial" w:cs="Arial"/>
                <w:sz w:val="21"/>
                <w:szCs w:val="21"/>
                <w:lang w:val="tr-TR"/>
              </w:rPr>
              <w:t>, kanun veya ilgili mevzuat uyarınca açıklamakla yükümlü olması halinde</w:t>
            </w:r>
            <w:r w:rsidRPr="003B4AF0">
              <w:rPr>
                <w:rFonts w:ascii="Arial" w:eastAsia="Arial" w:hAnsi="Arial" w:cs="Arial"/>
                <w:sz w:val="21"/>
                <w:szCs w:val="21"/>
                <w:lang w:val="tr-TR"/>
              </w:rPr>
              <w:t xml:space="preserve"> </w:t>
            </w:r>
            <w:r w:rsidR="001B40FA" w:rsidRPr="003B4AF0">
              <w:rPr>
                <w:rFonts w:ascii="Arial" w:eastAsia="Arial" w:hAnsi="Arial" w:cs="Arial"/>
                <w:sz w:val="21"/>
                <w:szCs w:val="21"/>
                <w:lang w:val="tr-TR"/>
              </w:rPr>
              <w:t>açıklayabilir</w:t>
            </w:r>
            <w:r w:rsidRPr="003B4AF0">
              <w:rPr>
                <w:rFonts w:ascii="Arial" w:eastAsia="Arial" w:hAnsi="Arial" w:cs="Arial"/>
                <w:sz w:val="21"/>
                <w:szCs w:val="21"/>
                <w:lang w:val="tr-TR"/>
              </w:rPr>
              <w:t xml:space="preserve">; ancak </w:t>
            </w:r>
            <w:r w:rsidR="001B40FA" w:rsidRPr="003B4AF0">
              <w:rPr>
                <w:rFonts w:ascii="Arial" w:eastAsia="Arial" w:hAnsi="Arial" w:cs="Arial"/>
                <w:sz w:val="21"/>
                <w:szCs w:val="21"/>
                <w:lang w:val="en-US"/>
              </w:rPr>
              <w:t>ilgili mevzuatın izin verdiği ölçüde</w:t>
            </w:r>
            <w:r w:rsidRPr="003B4AF0">
              <w:rPr>
                <w:rFonts w:ascii="Arial" w:eastAsia="Arial" w:hAnsi="Arial" w:cs="Arial"/>
                <w:sz w:val="21"/>
                <w:szCs w:val="21"/>
                <w:lang w:val="tr-TR"/>
              </w:rPr>
              <w:t xml:space="preserve">, bu zorunluluğu Açıklayan’a derhal </w:t>
            </w:r>
            <w:r w:rsidR="001B40FA" w:rsidRPr="003B4AF0">
              <w:rPr>
                <w:rFonts w:ascii="Arial" w:eastAsia="Arial" w:hAnsi="Arial" w:cs="Arial"/>
                <w:sz w:val="21"/>
                <w:szCs w:val="21"/>
                <w:lang w:val="tr-TR"/>
              </w:rPr>
              <w:t>bildirmekle yükümlüdür</w:t>
            </w:r>
            <w:r w:rsidRPr="003B4AF0">
              <w:rPr>
                <w:rFonts w:ascii="Arial" w:eastAsia="Arial" w:hAnsi="Arial" w:cs="Arial"/>
                <w:sz w:val="21"/>
                <w:szCs w:val="21"/>
                <w:lang w:val="tr-TR"/>
              </w:rPr>
              <w:t>.</w:t>
            </w:r>
          </w:p>
        </w:tc>
      </w:tr>
      <w:tr w:rsidR="00F41E73" w:rsidRPr="003B4AF0" w14:paraId="45786C1B" w14:textId="77777777">
        <w:tc>
          <w:tcPr>
            <w:tcW w:w="567" w:type="dxa"/>
            <w:tcBorders>
              <w:top w:val="nil"/>
              <w:left w:val="nil"/>
              <w:bottom w:val="single" w:sz="4" w:space="0" w:color="D9D9D9"/>
              <w:right w:val="nil"/>
            </w:tcBorders>
            <w:shd w:val="clear" w:color="auto" w:fill="F2F2F2"/>
            <w:vAlign w:val="center"/>
          </w:tcPr>
          <w:p w14:paraId="45786C19" w14:textId="77777777" w:rsidR="00F41E73" w:rsidRPr="003B4AF0" w:rsidRDefault="008A6521">
            <w:pPr>
              <w:pStyle w:val="Balk3"/>
              <w:keepNext w:val="0"/>
              <w:keepLines w:val="0"/>
              <w:widowControl w:val="0"/>
              <w:numPr>
                <w:ilvl w:val="0"/>
                <w:numId w:val="8"/>
              </w:numPr>
              <w:tabs>
                <w:tab w:val="left" w:pos="426"/>
              </w:tabs>
              <w:spacing w:before="120" w:after="120" w:line="276" w:lineRule="auto"/>
              <w:ind w:left="0" w:hanging="360"/>
              <w:rPr>
                <w:rFonts w:ascii="Arial" w:eastAsia="Arial" w:hAnsi="Arial" w:cs="Arial"/>
                <w:sz w:val="21"/>
                <w:szCs w:val="21"/>
                <w:lang w:val="tr-TR"/>
              </w:rPr>
            </w:pPr>
            <w:r w:rsidRPr="003B4AF0">
              <w:rPr>
                <w:rFonts w:ascii="Arial" w:eastAsia="Arial" w:hAnsi="Arial" w:cs="Arial"/>
                <w:b/>
                <w:color w:val="000000"/>
                <w:sz w:val="21"/>
                <w:szCs w:val="21"/>
                <w:lang w:val="tr-TR"/>
              </w:rPr>
              <w:lastRenderedPageBreak/>
              <w:t>3.</w:t>
            </w:r>
          </w:p>
        </w:tc>
        <w:tc>
          <w:tcPr>
            <w:tcW w:w="8456" w:type="dxa"/>
            <w:tcBorders>
              <w:top w:val="nil"/>
              <w:left w:val="nil"/>
              <w:bottom w:val="single" w:sz="4" w:space="0" w:color="D9D9D9"/>
              <w:right w:val="single" w:sz="4" w:space="0" w:color="FFFFFF"/>
            </w:tcBorders>
            <w:shd w:val="clear" w:color="auto" w:fill="F2F2F2"/>
            <w:vAlign w:val="center"/>
          </w:tcPr>
          <w:p w14:paraId="45786C1A" w14:textId="77777777" w:rsidR="00F41E73" w:rsidRPr="003B4AF0" w:rsidRDefault="008A6521">
            <w:pPr>
              <w:widowControl w:val="0"/>
              <w:spacing w:before="120" w:after="120" w:line="276" w:lineRule="auto"/>
              <w:ind w:left="39"/>
              <w:rPr>
                <w:rFonts w:ascii="Arial" w:eastAsia="Arial" w:hAnsi="Arial" w:cs="Arial"/>
                <w:sz w:val="21"/>
                <w:szCs w:val="21"/>
                <w:lang w:val="tr-TR"/>
              </w:rPr>
            </w:pPr>
            <w:r w:rsidRPr="003B4AF0">
              <w:rPr>
                <w:rFonts w:ascii="Arial" w:eastAsia="Arial" w:hAnsi="Arial" w:cs="Arial"/>
                <w:b/>
                <w:color w:val="000000"/>
                <w:sz w:val="21"/>
                <w:szCs w:val="21"/>
                <w:lang w:val="tr-TR"/>
              </w:rPr>
              <w:t>Yükümlülüklerim nelerdir?</w:t>
            </w:r>
          </w:p>
        </w:tc>
      </w:tr>
      <w:tr w:rsidR="00F41E73" w:rsidRPr="003B4AF0" w14:paraId="45786C25" w14:textId="77777777">
        <w:tc>
          <w:tcPr>
            <w:tcW w:w="9023" w:type="dxa"/>
            <w:gridSpan w:val="2"/>
            <w:tcBorders>
              <w:top w:val="nil"/>
              <w:left w:val="nil"/>
              <w:bottom w:val="nil"/>
              <w:right w:val="nil"/>
            </w:tcBorders>
          </w:tcPr>
          <w:p w14:paraId="6ED54497" w14:textId="7DDE9EEE" w:rsidR="005F5592" w:rsidRPr="003B4AF0" w:rsidRDefault="005F5592" w:rsidP="005F5592">
            <w:pPr>
              <w:widowControl w:val="0"/>
              <w:spacing w:after="60" w:line="276" w:lineRule="auto"/>
              <w:rPr>
                <w:rFonts w:ascii="Arial" w:eastAsia="Arial" w:hAnsi="Arial" w:cs="Arial"/>
                <w:sz w:val="21"/>
                <w:szCs w:val="21"/>
                <w:lang w:val="tr-TR"/>
              </w:rPr>
            </w:pPr>
            <w:r w:rsidRPr="003B4AF0">
              <w:rPr>
                <w:rFonts w:ascii="Arial" w:eastAsia="Arial" w:hAnsi="Arial" w:cs="Arial"/>
                <w:sz w:val="21"/>
                <w:szCs w:val="21"/>
                <w:lang w:val="tr-TR"/>
              </w:rPr>
              <w:t>Alıcı, aşağıda belirtilen hususlara uymakla yükümlüdür:</w:t>
            </w:r>
          </w:p>
          <w:p w14:paraId="45786C1D" w14:textId="625225A4" w:rsidR="00F41E73" w:rsidRPr="003B4AF0" w:rsidRDefault="008A6521">
            <w:pPr>
              <w:widowControl w:val="0"/>
              <w:numPr>
                <w:ilvl w:val="0"/>
                <w:numId w:val="5"/>
              </w:numPr>
              <w:spacing w:after="60" w:line="276" w:lineRule="auto"/>
              <w:ind w:left="604" w:hanging="567"/>
              <w:rPr>
                <w:rFonts w:ascii="Arial" w:eastAsia="Arial" w:hAnsi="Arial" w:cs="Arial"/>
                <w:sz w:val="21"/>
                <w:szCs w:val="21"/>
                <w:lang w:val="tr-TR"/>
              </w:rPr>
            </w:pPr>
            <w:r w:rsidRPr="003B4AF0">
              <w:rPr>
                <w:rFonts w:ascii="Arial" w:eastAsia="Arial" w:hAnsi="Arial" w:cs="Arial"/>
                <w:sz w:val="21"/>
                <w:szCs w:val="21"/>
                <w:lang w:val="tr-TR"/>
              </w:rPr>
              <w:t>Gizli Bilgi</w:t>
            </w:r>
            <w:r w:rsidR="00AC6255" w:rsidRPr="003B4AF0">
              <w:rPr>
                <w:rFonts w:ascii="Arial" w:eastAsia="Arial" w:hAnsi="Arial" w:cs="Arial"/>
                <w:sz w:val="21"/>
                <w:szCs w:val="21"/>
                <w:lang w:val="tr-TR"/>
              </w:rPr>
              <w:t>’</w:t>
            </w:r>
            <w:r w:rsidRPr="003B4AF0">
              <w:rPr>
                <w:rFonts w:ascii="Arial" w:eastAsia="Arial" w:hAnsi="Arial" w:cs="Arial"/>
                <w:sz w:val="21"/>
                <w:szCs w:val="21"/>
                <w:lang w:val="tr-TR"/>
              </w:rPr>
              <w:t>yi yalnızca Amaç doğrultusunda kullanmak,</w:t>
            </w:r>
          </w:p>
          <w:p w14:paraId="45786C1E" w14:textId="26D20998" w:rsidR="00F41E73" w:rsidRPr="003B4AF0" w:rsidRDefault="008A6521">
            <w:pPr>
              <w:widowControl w:val="0"/>
              <w:numPr>
                <w:ilvl w:val="0"/>
                <w:numId w:val="5"/>
              </w:numPr>
              <w:spacing w:after="60" w:line="276" w:lineRule="auto"/>
              <w:ind w:left="604" w:hanging="567"/>
              <w:rPr>
                <w:rFonts w:ascii="Arial" w:eastAsia="Arial" w:hAnsi="Arial" w:cs="Arial"/>
                <w:sz w:val="21"/>
                <w:szCs w:val="21"/>
                <w:lang w:val="tr-TR"/>
              </w:rPr>
            </w:pPr>
            <w:r w:rsidRPr="003B4AF0">
              <w:rPr>
                <w:rFonts w:ascii="Arial" w:eastAsia="Arial" w:hAnsi="Arial" w:cs="Arial"/>
                <w:sz w:val="21"/>
                <w:szCs w:val="21"/>
                <w:lang w:val="tr-TR"/>
              </w:rPr>
              <w:t>Gizli Bilgi</w:t>
            </w:r>
            <w:r w:rsidR="00AC6255" w:rsidRPr="003B4AF0">
              <w:rPr>
                <w:rFonts w:ascii="Arial" w:eastAsia="Arial" w:hAnsi="Arial" w:cs="Arial"/>
                <w:sz w:val="21"/>
                <w:szCs w:val="21"/>
                <w:lang w:val="tr-TR"/>
              </w:rPr>
              <w:t>’</w:t>
            </w:r>
            <w:r w:rsidRPr="003B4AF0">
              <w:rPr>
                <w:rFonts w:ascii="Arial" w:eastAsia="Arial" w:hAnsi="Arial" w:cs="Arial"/>
                <w:sz w:val="21"/>
                <w:szCs w:val="21"/>
                <w:lang w:val="tr-TR"/>
              </w:rPr>
              <w:t>yi güvenli ve gizli tutmak ve yalnızca işbu Sözleşme’nin izin verdiği şekilde açıklamak,</w:t>
            </w:r>
          </w:p>
          <w:p w14:paraId="45786C1F" w14:textId="77777777" w:rsidR="00F41E73" w:rsidRPr="003B4AF0" w:rsidRDefault="008A6521">
            <w:pPr>
              <w:widowControl w:val="0"/>
              <w:numPr>
                <w:ilvl w:val="0"/>
                <w:numId w:val="5"/>
              </w:numPr>
              <w:spacing w:after="60" w:line="276" w:lineRule="auto"/>
              <w:ind w:left="604" w:hanging="567"/>
              <w:rPr>
                <w:rFonts w:ascii="Arial" w:eastAsia="Arial" w:hAnsi="Arial" w:cs="Arial"/>
                <w:sz w:val="21"/>
                <w:szCs w:val="21"/>
                <w:lang w:val="tr-TR"/>
              </w:rPr>
            </w:pPr>
            <w:r w:rsidRPr="003B4AF0">
              <w:rPr>
                <w:rFonts w:ascii="Arial" w:eastAsia="Arial" w:hAnsi="Arial" w:cs="Arial"/>
                <w:sz w:val="21"/>
                <w:szCs w:val="21"/>
                <w:lang w:val="tr-TR"/>
              </w:rPr>
              <w:t>işbu Sözleşme’nin ihlal edildiğinden haberdar olması hâlinde Açıklayan’ı derhal bilgilendirmek, ve</w:t>
            </w:r>
          </w:p>
          <w:p w14:paraId="45786C20" w14:textId="27A3C4B7" w:rsidR="00F41E73" w:rsidRPr="00926621" w:rsidRDefault="008A6521" w:rsidP="00926621">
            <w:pPr>
              <w:widowControl w:val="0"/>
              <w:numPr>
                <w:ilvl w:val="0"/>
                <w:numId w:val="5"/>
              </w:numPr>
              <w:spacing w:after="60" w:line="276" w:lineRule="auto"/>
              <w:ind w:left="604" w:hanging="567"/>
              <w:rPr>
                <w:rFonts w:ascii="Arial" w:eastAsia="Arial" w:hAnsi="Arial" w:cs="Arial"/>
                <w:sz w:val="21"/>
                <w:szCs w:val="21"/>
                <w:lang w:val="tr-TR"/>
              </w:rPr>
            </w:pPr>
            <w:r w:rsidRPr="003B4AF0">
              <w:rPr>
                <w:rFonts w:ascii="Arial" w:eastAsia="Arial" w:hAnsi="Arial" w:cs="Arial"/>
                <w:sz w:val="21"/>
                <w:szCs w:val="21"/>
                <w:lang w:val="tr-TR"/>
              </w:rPr>
              <w:t>Açıklayan’ın talebinden itibaren otuz gün içinde, elinde bulunan her türlü Gizli Bilgi</w:t>
            </w:r>
            <w:r w:rsidR="00E947D3" w:rsidRPr="003B4AF0">
              <w:rPr>
                <w:rFonts w:ascii="Arial" w:eastAsia="Arial" w:hAnsi="Arial" w:cs="Arial"/>
                <w:sz w:val="21"/>
                <w:szCs w:val="21"/>
                <w:lang w:val="tr-TR"/>
              </w:rPr>
              <w:t>’</w:t>
            </w:r>
            <w:r w:rsidRPr="003B4AF0">
              <w:rPr>
                <w:rFonts w:ascii="Arial" w:eastAsia="Arial" w:hAnsi="Arial" w:cs="Arial"/>
                <w:sz w:val="21"/>
                <w:szCs w:val="21"/>
                <w:lang w:val="tr-TR"/>
              </w:rPr>
              <w:t xml:space="preserve">yi silmek </w:t>
            </w:r>
            <w:r w:rsidR="005507D6" w:rsidRPr="003B4AF0">
              <w:rPr>
                <w:rFonts w:ascii="Arial" w:eastAsia="Arial" w:hAnsi="Arial" w:cs="Arial"/>
                <w:sz w:val="21"/>
                <w:szCs w:val="21"/>
                <w:lang w:val="tr-TR"/>
              </w:rPr>
              <w:t xml:space="preserve">veya imha </w:t>
            </w:r>
            <w:r w:rsidR="005507D6" w:rsidRPr="009C7AF6">
              <w:rPr>
                <w:rFonts w:ascii="Arial" w:eastAsia="Arial" w:hAnsi="Arial" w:cs="Arial"/>
                <w:sz w:val="21"/>
                <w:szCs w:val="21"/>
                <w:lang w:val="tr-TR"/>
              </w:rPr>
              <w:t xml:space="preserve">etmek </w:t>
            </w:r>
            <w:r w:rsidRPr="009C7AF6">
              <w:rPr>
                <w:rFonts w:ascii="Arial" w:eastAsia="Arial" w:hAnsi="Arial" w:cs="Arial"/>
                <w:sz w:val="21"/>
                <w:szCs w:val="21"/>
                <w:lang w:val="tr-TR"/>
              </w:rPr>
              <w:t xml:space="preserve">için </w:t>
            </w:r>
            <w:r w:rsidR="002A127A">
              <w:rPr>
                <w:rFonts w:ascii="Arial" w:eastAsia="Arial" w:hAnsi="Arial" w:cs="Arial"/>
                <w:sz w:val="21"/>
                <w:szCs w:val="21"/>
                <w:lang w:val="tr-TR"/>
              </w:rPr>
              <w:t>gerekli</w:t>
            </w:r>
            <w:r w:rsidR="00691591" w:rsidRPr="009C7AF6">
              <w:rPr>
                <w:rFonts w:ascii="Arial" w:eastAsia="Arial" w:hAnsi="Arial" w:cs="Arial"/>
                <w:sz w:val="21"/>
                <w:szCs w:val="21"/>
                <w:lang w:val="tr-TR"/>
              </w:rPr>
              <w:t xml:space="preserve"> </w:t>
            </w:r>
            <w:r w:rsidR="00884EB8">
              <w:rPr>
                <w:rFonts w:ascii="Arial" w:eastAsia="Arial" w:hAnsi="Arial" w:cs="Arial"/>
                <w:sz w:val="21"/>
                <w:szCs w:val="21"/>
                <w:lang w:val="tr-TR"/>
              </w:rPr>
              <w:t xml:space="preserve">tedbirleri </w:t>
            </w:r>
            <w:r w:rsidR="00304F38" w:rsidRPr="009C7AF6">
              <w:rPr>
                <w:rFonts w:ascii="Arial" w:eastAsia="Arial" w:hAnsi="Arial" w:cs="Arial"/>
                <w:sz w:val="21"/>
                <w:szCs w:val="21"/>
                <w:lang w:val="tr-TR"/>
              </w:rPr>
              <w:t>almak</w:t>
            </w:r>
            <w:r w:rsidRPr="009C7AF6">
              <w:rPr>
                <w:rFonts w:ascii="Arial" w:eastAsia="Arial" w:hAnsi="Arial" w:cs="Arial"/>
                <w:sz w:val="21"/>
                <w:szCs w:val="21"/>
                <w:lang w:val="tr-TR"/>
              </w:rPr>
              <w:t xml:space="preserve">; </w:t>
            </w:r>
            <w:r w:rsidR="00691591" w:rsidRPr="009C7AF6">
              <w:rPr>
                <w:rFonts w:ascii="Arial" w:eastAsia="Arial" w:hAnsi="Arial" w:cs="Arial"/>
                <w:sz w:val="21"/>
                <w:szCs w:val="21"/>
                <w:lang w:val="tr-TR"/>
              </w:rPr>
              <w:t xml:space="preserve">şu kadar ki </w:t>
            </w:r>
            <w:r w:rsidR="00D32E5B" w:rsidRPr="009C7AF6">
              <w:rPr>
                <w:rFonts w:ascii="Arial" w:eastAsia="Arial" w:hAnsi="Arial" w:cs="Arial"/>
                <w:sz w:val="21"/>
                <w:szCs w:val="21"/>
                <w:lang w:val="tr-TR"/>
              </w:rPr>
              <w:t>Alıcı</w:t>
            </w:r>
            <w:r w:rsidR="00691591" w:rsidRPr="009C7AF6">
              <w:rPr>
                <w:rFonts w:ascii="Arial" w:eastAsia="Arial" w:hAnsi="Arial" w:cs="Arial"/>
                <w:sz w:val="21"/>
                <w:szCs w:val="21"/>
                <w:lang w:val="tr-TR"/>
              </w:rPr>
              <w:t>, işbu Sözleşme hükümlerine tabi kalmaya devam etmesi şartıyla aşağıdaki</w:t>
            </w:r>
            <w:r w:rsidR="00691591" w:rsidRPr="003B4AF0">
              <w:rPr>
                <w:rFonts w:ascii="Arial" w:eastAsia="Arial" w:hAnsi="Arial" w:cs="Arial"/>
                <w:sz w:val="21"/>
                <w:szCs w:val="21"/>
                <w:lang w:val="tr-TR"/>
              </w:rPr>
              <w:t xml:space="preserve"> durumlarda Gizli </w:t>
            </w:r>
            <w:r w:rsidR="007B0E3F">
              <w:rPr>
                <w:rFonts w:ascii="Arial" w:eastAsia="Arial" w:hAnsi="Arial" w:cs="Arial"/>
                <w:sz w:val="21"/>
                <w:szCs w:val="21"/>
                <w:lang w:val="tr-TR"/>
              </w:rPr>
              <w:t>Bilgi’nin</w:t>
            </w:r>
            <w:r w:rsidR="00691591" w:rsidRPr="00926621">
              <w:rPr>
                <w:rFonts w:ascii="Arial" w:eastAsia="Arial" w:hAnsi="Arial" w:cs="Arial"/>
                <w:sz w:val="21"/>
                <w:szCs w:val="21"/>
                <w:lang w:val="tr-TR"/>
              </w:rPr>
              <w:t xml:space="preserve"> kopyalarını muhafaza edebilir:</w:t>
            </w:r>
          </w:p>
          <w:p w14:paraId="45786C21" w14:textId="68ACCA2B" w:rsidR="00F41E73" w:rsidRDefault="006F323D">
            <w:pPr>
              <w:widowControl w:val="0"/>
              <w:numPr>
                <w:ilvl w:val="0"/>
                <w:numId w:val="2"/>
              </w:numPr>
              <w:pBdr>
                <w:top w:val="nil"/>
                <w:left w:val="nil"/>
                <w:bottom w:val="nil"/>
                <w:right w:val="nil"/>
                <w:between w:val="nil"/>
              </w:pBdr>
              <w:spacing w:after="100" w:line="276" w:lineRule="auto"/>
              <w:ind w:left="1029" w:hanging="425"/>
              <w:rPr>
                <w:rFonts w:ascii="Arial" w:eastAsia="Arial" w:hAnsi="Arial" w:cs="Arial"/>
                <w:color w:val="000000"/>
                <w:sz w:val="21"/>
                <w:szCs w:val="21"/>
                <w:lang w:val="tr-TR"/>
              </w:rPr>
            </w:pPr>
            <w:r>
              <w:rPr>
                <w:rFonts w:ascii="Arial" w:eastAsia="Arial" w:hAnsi="Arial" w:cs="Arial"/>
                <w:color w:val="000000"/>
                <w:sz w:val="21"/>
                <w:szCs w:val="21"/>
                <w:lang w:val="tr-TR"/>
              </w:rPr>
              <w:t>k</w:t>
            </w:r>
            <w:r w:rsidR="0058463A">
              <w:rPr>
                <w:rFonts w:ascii="Arial" w:eastAsia="Arial" w:hAnsi="Arial" w:cs="Arial"/>
                <w:color w:val="000000"/>
                <w:sz w:val="21"/>
                <w:szCs w:val="21"/>
                <w:lang w:val="tr-TR"/>
              </w:rPr>
              <w:t xml:space="preserve">ullanıcı tarafından geri döndürülemeyen/erişilemeyen </w:t>
            </w:r>
            <w:r w:rsidR="008A6521" w:rsidRPr="003B4AF0">
              <w:rPr>
                <w:rFonts w:ascii="Arial" w:eastAsia="Arial" w:hAnsi="Arial" w:cs="Arial"/>
                <w:color w:val="000000"/>
                <w:sz w:val="21"/>
                <w:szCs w:val="21"/>
                <w:lang w:val="tr-TR"/>
              </w:rPr>
              <w:t>arşiv</w:t>
            </w:r>
            <w:r w:rsidR="0036787B" w:rsidRPr="003B4AF0">
              <w:rPr>
                <w:rFonts w:ascii="Arial" w:eastAsia="Arial" w:hAnsi="Arial" w:cs="Arial"/>
                <w:color w:val="000000"/>
                <w:sz w:val="21"/>
                <w:szCs w:val="21"/>
                <w:lang w:val="tr-TR"/>
              </w:rPr>
              <w:t xml:space="preserve"> </w:t>
            </w:r>
            <w:r w:rsidR="008A6521" w:rsidRPr="003B4AF0">
              <w:rPr>
                <w:rFonts w:ascii="Arial" w:eastAsia="Arial" w:hAnsi="Arial" w:cs="Arial"/>
                <w:color w:val="000000"/>
                <w:sz w:val="21"/>
                <w:szCs w:val="21"/>
                <w:lang w:val="tr-TR"/>
              </w:rPr>
              <w:t xml:space="preserve">veya bilgisayar yedekleme sistemlerinde </w:t>
            </w:r>
            <w:r w:rsidR="00813084" w:rsidRPr="003B4AF0">
              <w:rPr>
                <w:rFonts w:ascii="Arial" w:eastAsia="Arial" w:hAnsi="Arial" w:cs="Arial"/>
                <w:color w:val="000000"/>
                <w:sz w:val="21"/>
                <w:szCs w:val="21"/>
                <w:lang w:val="tr-TR"/>
              </w:rPr>
              <w:t xml:space="preserve">güvenli bir şekilde depolanmış </w:t>
            </w:r>
            <w:r w:rsidR="00D40304" w:rsidRPr="0058463A">
              <w:rPr>
                <w:rFonts w:ascii="Arial" w:eastAsia="Arial" w:hAnsi="Arial" w:cs="Arial"/>
                <w:color w:val="000000"/>
                <w:sz w:val="21"/>
                <w:szCs w:val="21"/>
              </w:rPr>
              <w:t>katmanlı yedek kopyaları</w:t>
            </w:r>
            <w:r w:rsidR="00D40304">
              <w:rPr>
                <w:rFonts w:ascii="Arial" w:eastAsia="Arial" w:hAnsi="Arial" w:cs="Arial"/>
                <w:color w:val="000000"/>
                <w:sz w:val="21"/>
                <w:szCs w:val="21"/>
              </w:rPr>
              <w:t xml:space="preserve"> olarak saklananlar</w:t>
            </w:r>
            <w:r w:rsidR="008A6521" w:rsidRPr="003B4AF0">
              <w:rPr>
                <w:rFonts w:ascii="Arial" w:eastAsia="Arial" w:hAnsi="Arial" w:cs="Arial"/>
                <w:color w:val="000000"/>
                <w:sz w:val="21"/>
                <w:szCs w:val="21"/>
                <w:lang w:val="tr-TR"/>
              </w:rPr>
              <w:t>,</w:t>
            </w:r>
            <w:r w:rsidR="00F0025D">
              <w:rPr>
                <w:rFonts w:ascii="Arial" w:eastAsia="Arial" w:hAnsi="Arial" w:cs="Arial"/>
                <w:color w:val="000000"/>
                <w:sz w:val="21"/>
                <w:szCs w:val="21"/>
                <w:lang w:val="tr-TR"/>
              </w:rPr>
              <w:t xml:space="preserve"> veya </w:t>
            </w:r>
          </w:p>
          <w:p w14:paraId="45786C24" w14:textId="7668C72F" w:rsidR="005507D6" w:rsidRPr="00D40304" w:rsidRDefault="005664E9" w:rsidP="00D40304">
            <w:pPr>
              <w:widowControl w:val="0"/>
              <w:numPr>
                <w:ilvl w:val="0"/>
                <w:numId w:val="2"/>
              </w:numPr>
              <w:spacing w:after="100" w:line="276" w:lineRule="auto"/>
              <w:ind w:left="1029" w:hanging="425"/>
              <w:rPr>
                <w:rFonts w:ascii="Arial" w:eastAsia="Arial" w:hAnsi="Arial" w:cs="Arial"/>
                <w:color w:val="000000"/>
                <w:sz w:val="21"/>
                <w:szCs w:val="21"/>
                <w:lang w:val="tr-TR"/>
              </w:rPr>
            </w:pPr>
            <w:r w:rsidRPr="003B4AF0">
              <w:rPr>
                <w:rFonts w:ascii="Arial" w:eastAsia="Arial" w:hAnsi="Arial" w:cs="Arial"/>
                <w:color w:val="000000"/>
                <w:sz w:val="21"/>
                <w:szCs w:val="21"/>
                <w:lang w:val="tr-TR"/>
              </w:rPr>
              <w:t xml:space="preserve">mevzuattan kaynaklanan yükümlülüklerin yerine getirilmesi için </w:t>
            </w:r>
            <w:r w:rsidR="002B41A7">
              <w:rPr>
                <w:rFonts w:ascii="Arial" w:eastAsia="Arial" w:hAnsi="Arial" w:cs="Arial"/>
                <w:color w:val="000000"/>
                <w:sz w:val="21"/>
                <w:szCs w:val="21"/>
                <w:lang w:val="tr-TR"/>
              </w:rPr>
              <w:t xml:space="preserve">saklanması </w:t>
            </w:r>
            <w:r w:rsidR="008A6521" w:rsidRPr="003B4AF0">
              <w:rPr>
                <w:rFonts w:ascii="Arial" w:eastAsia="Arial" w:hAnsi="Arial" w:cs="Arial"/>
                <w:color w:val="000000"/>
                <w:sz w:val="21"/>
                <w:szCs w:val="21"/>
                <w:lang w:val="tr-TR"/>
              </w:rPr>
              <w:t>gerekenler</w:t>
            </w:r>
            <w:r w:rsidR="00D40304">
              <w:rPr>
                <w:rFonts w:ascii="Arial" w:eastAsia="Arial" w:hAnsi="Arial" w:cs="Arial"/>
                <w:color w:val="000000"/>
                <w:sz w:val="21"/>
                <w:szCs w:val="21"/>
                <w:lang w:val="tr-TR"/>
              </w:rPr>
              <w:t xml:space="preserve">. </w:t>
            </w:r>
          </w:p>
        </w:tc>
      </w:tr>
      <w:tr w:rsidR="00F41E73" w:rsidRPr="003B4AF0" w14:paraId="45786C28" w14:textId="77777777">
        <w:tc>
          <w:tcPr>
            <w:tcW w:w="567" w:type="dxa"/>
            <w:tcBorders>
              <w:top w:val="nil"/>
              <w:left w:val="nil"/>
              <w:bottom w:val="single" w:sz="4" w:space="0" w:color="D9D9D9"/>
              <w:right w:val="nil"/>
            </w:tcBorders>
            <w:shd w:val="clear" w:color="auto" w:fill="F2F2F2"/>
          </w:tcPr>
          <w:p w14:paraId="45786C26" w14:textId="77777777" w:rsidR="00F41E73" w:rsidRPr="003B4AF0" w:rsidRDefault="008A6521">
            <w:pPr>
              <w:pStyle w:val="Balk3"/>
              <w:keepNext w:val="0"/>
              <w:keepLines w:val="0"/>
              <w:widowControl w:val="0"/>
              <w:numPr>
                <w:ilvl w:val="0"/>
                <w:numId w:val="8"/>
              </w:numPr>
              <w:tabs>
                <w:tab w:val="left" w:pos="426"/>
                <w:tab w:val="left" w:pos="567"/>
              </w:tabs>
              <w:spacing w:before="120" w:after="120" w:line="276" w:lineRule="auto"/>
              <w:ind w:left="0" w:hanging="360"/>
              <w:rPr>
                <w:rFonts w:ascii="Arial" w:eastAsia="Arial" w:hAnsi="Arial" w:cs="Arial"/>
                <w:color w:val="000000"/>
                <w:sz w:val="21"/>
                <w:szCs w:val="21"/>
                <w:lang w:val="tr-TR"/>
              </w:rPr>
            </w:pPr>
            <w:r w:rsidRPr="003B4AF0">
              <w:rPr>
                <w:rFonts w:ascii="Arial" w:eastAsia="Arial" w:hAnsi="Arial" w:cs="Arial"/>
                <w:b/>
                <w:color w:val="000000"/>
                <w:sz w:val="21"/>
                <w:szCs w:val="21"/>
                <w:lang w:val="tr-TR"/>
              </w:rPr>
              <w:t>4.</w:t>
            </w:r>
          </w:p>
        </w:tc>
        <w:tc>
          <w:tcPr>
            <w:tcW w:w="8456" w:type="dxa"/>
            <w:tcBorders>
              <w:top w:val="nil"/>
              <w:left w:val="nil"/>
              <w:bottom w:val="single" w:sz="4" w:space="0" w:color="D9D9D9"/>
              <w:right w:val="single" w:sz="4" w:space="0" w:color="FFFFFF"/>
            </w:tcBorders>
            <w:shd w:val="clear" w:color="auto" w:fill="F2F2F2"/>
          </w:tcPr>
          <w:p w14:paraId="45786C27" w14:textId="77777777" w:rsidR="00F41E73" w:rsidRPr="003B4AF0" w:rsidRDefault="008A6521">
            <w:pPr>
              <w:pStyle w:val="Balk3"/>
              <w:keepNext w:val="0"/>
              <w:keepLines w:val="0"/>
              <w:widowControl w:val="0"/>
              <w:numPr>
                <w:ilvl w:val="0"/>
                <w:numId w:val="8"/>
              </w:numPr>
              <w:tabs>
                <w:tab w:val="left" w:pos="426"/>
                <w:tab w:val="left" w:pos="567"/>
              </w:tabs>
              <w:spacing w:before="120" w:after="120" w:line="276" w:lineRule="auto"/>
              <w:ind w:left="0" w:hanging="357"/>
              <w:rPr>
                <w:rFonts w:ascii="Arial" w:eastAsia="Arial" w:hAnsi="Arial" w:cs="Arial"/>
                <w:color w:val="000000"/>
                <w:sz w:val="21"/>
                <w:szCs w:val="21"/>
                <w:lang w:val="tr-TR"/>
              </w:rPr>
            </w:pPr>
            <w:r w:rsidRPr="003B4AF0">
              <w:rPr>
                <w:rFonts w:ascii="Arial" w:eastAsia="Arial" w:hAnsi="Arial" w:cs="Arial"/>
                <w:b/>
                <w:color w:val="000000"/>
                <w:sz w:val="21"/>
                <w:szCs w:val="21"/>
                <w:lang w:val="tr-TR"/>
              </w:rPr>
              <w:t>Yükümlülüklerim ne kadar süre devam eder?</w:t>
            </w:r>
          </w:p>
        </w:tc>
      </w:tr>
      <w:tr w:rsidR="00F41E73" w:rsidRPr="003B4AF0" w14:paraId="45786C2B" w14:textId="77777777">
        <w:tc>
          <w:tcPr>
            <w:tcW w:w="9023" w:type="dxa"/>
            <w:gridSpan w:val="2"/>
            <w:tcBorders>
              <w:top w:val="nil"/>
              <w:left w:val="nil"/>
              <w:bottom w:val="nil"/>
              <w:right w:val="nil"/>
            </w:tcBorders>
          </w:tcPr>
          <w:p w14:paraId="45786C29" w14:textId="79BCBC8D" w:rsidR="00F41E73" w:rsidRPr="003B4AF0" w:rsidRDefault="008A6521">
            <w:pPr>
              <w:widowControl w:val="0"/>
              <w:numPr>
                <w:ilvl w:val="0"/>
                <w:numId w:val="6"/>
              </w:numPr>
              <w:spacing w:before="60" w:after="60" w:line="276" w:lineRule="auto"/>
              <w:ind w:left="604" w:hanging="567"/>
              <w:rPr>
                <w:rFonts w:ascii="Arial" w:eastAsia="Arial" w:hAnsi="Arial" w:cs="Arial"/>
                <w:sz w:val="21"/>
                <w:szCs w:val="21"/>
                <w:lang w:val="tr-TR"/>
              </w:rPr>
            </w:pPr>
            <w:r w:rsidRPr="003B4AF0">
              <w:rPr>
                <w:rFonts w:ascii="Arial" w:eastAsia="Arial" w:hAnsi="Arial" w:cs="Arial"/>
                <w:sz w:val="21"/>
                <w:szCs w:val="21"/>
                <w:lang w:val="tr-TR"/>
              </w:rPr>
              <w:t>Alıcı’nın Gizli Bilgi</w:t>
            </w:r>
            <w:r w:rsidR="009F34FC" w:rsidRPr="003B4AF0">
              <w:rPr>
                <w:rFonts w:ascii="Arial" w:eastAsia="Arial" w:hAnsi="Arial" w:cs="Arial"/>
                <w:sz w:val="21"/>
                <w:szCs w:val="21"/>
                <w:lang w:val="tr-TR"/>
              </w:rPr>
              <w:t>’</w:t>
            </w:r>
            <w:r w:rsidRPr="003B4AF0">
              <w:rPr>
                <w:rFonts w:ascii="Arial" w:eastAsia="Arial" w:hAnsi="Arial" w:cs="Arial"/>
                <w:sz w:val="21"/>
                <w:szCs w:val="21"/>
                <w:lang w:val="tr-TR"/>
              </w:rPr>
              <w:t>ye ilişkin yükümlülükleri, Gizli Bilgi</w:t>
            </w:r>
            <w:r w:rsidR="009F34FC" w:rsidRPr="003B4AF0">
              <w:rPr>
                <w:rFonts w:ascii="Arial" w:eastAsia="Arial" w:hAnsi="Arial" w:cs="Arial"/>
                <w:sz w:val="21"/>
                <w:szCs w:val="21"/>
                <w:lang w:val="tr-TR"/>
              </w:rPr>
              <w:t>’</w:t>
            </w:r>
            <w:r w:rsidRPr="003B4AF0">
              <w:rPr>
                <w:rFonts w:ascii="Arial" w:eastAsia="Arial" w:hAnsi="Arial" w:cs="Arial"/>
                <w:sz w:val="21"/>
                <w:szCs w:val="21"/>
                <w:lang w:val="tr-TR"/>
              </w:rPr>
              <w:t>nin açıklandığı tarihte başlar ve Gizlilik Süresi’nin sonuna kadar devam eder.</w:t>
            </w:r>
          </w:p>
          <w:p w14:paraId="45786C2A" w14:textId="01656A0B" w:rsidR="00F41E73" w:rsidRPr="003B4AF0" w:rsidRDefault="008A6521">
            <w:pPr>
              <w:widowControl w:val="0"/>
              <w:numPr>
                <w:ilvl w:val="0"/>
                <w:numId w:val="6"/>
              </w:numPr>
              <w:spacing w:after="200" w:line="276" w:lineRule="auto"/>
              <w:ind w:left="604" w:hanging="567"/>
              <w:rPr>
                <w:rFonts w:ascii="Arial" w:eastAsia="Arial" w:hAnsi="Arial" w:cs="Arial"/>
                <w:sz w:val="21"/>
                <w:szCs w:val="21"/>
                <w:lang w:val="tr-TR"/>
              </w:rPr>
            </w:pPr>
            <w:r w:rsidRPr="003B4AF0">
              <w:rPr>
                <w:rFonts w:ascii="Arial" w:eastAsia="Arial" w:hAnsi="Arial" w:cs="Arial"/>
                <w:sz w:val="21"/>
                <w:szCs w:val="21"/>
                <w:lang w:val="tr-TR"/>
              </w:rPr>
              <w:t>Taraflardan biri, otuz gün önceden yazılı bildirimde bulunarak işbu Sözleşme’yi sona erdirebilir; ancak sona erme, sona erme tarihinden önce açıklanmış Gizli Bilgi</w:t>
            </w:r>
            <w:r w:rsidR="009F34FC" w:rsidRPr="003B4AF0">
              <w:rPr>
                <w:rFonts w:ascii="Arial" w:eastAsia="Arial" w:hAnsi="Arial" w:cs="Arial"/>
                <w:sz w:val="21"/>
                <w:szCs w:val="21"/>
                <w:lang w:val="tr-TR"/>
              </w:rPr>
              <w:t>’</w:t>
            </w:r>
            <w:r w:rsidRPr="003B4AF0">
              <w:rPr>
                <w:rFonts w:ascii="Arial" w:eastAsia="Arial" w:hAnsi="Arial" w:cs="Arial"/>
                <w:sz w:val="21"/>
                <w:szCs w:val="21"/>
                <w:lang w:val="tr-TR"/>
              </w:rPr>
              <w:t>ye ilişkin yükümlülükler</w:t>
            </w:r>
            <w:r w:rsidR="009F34FC" w:rsidRPr="003B4AF0">
              <w:rPr>
                <w:rFonts w:ascii="Arial" w:eastAsia="Arial" w:hAnsi="Arial" w:cs="Arial"/>
                <w:sz w:val="21"/>
                <w:szCs w:val="21"/>
                <w:lang w:val="tr-TR"/>
              </w:rPr>
              <w:t xml:space="preserve">i </w:t>
            </w:r>
            <w:r w:rsidRPr="003B4AF0">
              <w:rPr>
                <w:rFonts w:ascii="Arial" w:eastAsia="Arial" w:hAnsi="Arial" w:cs="Arial"/>
                <w:sz w:val="21"/>
                <w:szCs w:val="21"/>
                <w:lang w:val="tr-TR"/>
              </w:rPr>
              <w:t xml:space="preserve">etkilemez; bu yükümlülükler Gizlilik Süresi sona </w:t>
            </w:r>
            <w:r w:rsidR="008C19E2" w:rsidRPr="003B4AF0">
              <w:rPr>
                <w:rFonts w:ascii="Arial" w:eastAsia="Arial" w:hAnsi="Arial" w:cs="Arial"/>
                <w:sz w:val="21"/>
                <w:szCs w:val="21"/>
                <w:lang w:val="tr-TR"/>
              </w:rPr>
              <w:t xml:space="preserve">erinceye </w:t>
            </w:r>
            <w:r w:rsidRPr="003B4AF0">
              <w:rPr>
                <w:rFonts w:ascii="Arial" w:eastAsia="Arial" w:hAnsi="Arial" w:cs="Arial"/>
                <w:sz w:val="21"/>
                <w:szCs w:val="21"/>
                <w:lang w:val="tr-TR"/>
              </w:rPr>
              <w:t xml:space="preserve">kadar </w:t>
            </w:r>
            <w:r w:rsidR="008C19E2" w:rsidRPr="003B4AF0">
              <w:rPr>
                <w:rFonts w:ascii="Arial" w:eastAsia="Arial" w:hAnsi="Arial" w:cs="Arial"/>
                <w:sz w:val="21"/>
                <w:szCs w:val="21"/>
                <w:lang w:val="tr-TR"/>
              </w:rPr>
              <w:t xml:space="preserve">yürürlükte </w:t>
            </w:r>
            <w:r w:rsidR="009F34FC" w:rsidRPr="003B4AF0">
              <w:rPr>
                <w:rFonts w:ascii="Arial" w:eastAsia="Arial" w:hAnsi="Arial" w:cs="Arial"/>
                <w:sz w:val="21"/>
                <w:szCs w:val="21"/>
                <w:lang w:val="tr-TR"/>
              </w:rPr>
              <w:t>kalmaya devam eder</w:t>
            </w:r>
            <w:r w:rsidRPr="003B4AF0">
              <w:rPr>
                <w:rFonts w:ascii="Arial" w:eastAsia="Arial" w:hAnsi="Arial" w:cs="Arial"/>
                <w:sz w:val="21"/>
                <w:szCs w:val="21"/>
                <w:lang w:val="tr-TR"/>
              </w:rPr>
              <w:t>.</w:t>
            </w:r>
            <w:r w:rsidR="003058E1" w:rsidRPr="003B4AF0">
              <w:rPr>
                <w:rFonts w:ascii="Arial" w:eastAsia="Arial" w:hAnsi="Arial" w:cs="Arial"/>
                <w:sz w:val="21"/>
                <w:szCs w:val="21"/>
                <w:lang w:val="tr-TR"/>
              </w:rPr>
              <w:t xml:space="preserve"> </w:t>
            </w:r>
          </w:p>
        </w:tc>
      </w:tr>
      <w:tr w:rsidR="00F41E73" w:rsidRPr="003B4AF0" w14:paraId="45786C2E" w14:textId="77777777">
        <w:tc>
          <w:tcPr>
            <w:tcW w:w="567" w:type="dxa"/>
            <w:tcBorders>
              <w:top w:val="nil"/>
              <w:left w:val="nil"/>
              <w:bottom w:val="single" w:sz="4" w:space="0" w:color="D9D9D9"/>
              <w:right w:val="nil"/>
            </w:tcBorders>
            <w:shd w:val="clear" w:color="auto" w:fill="F2F2F2"/>
          </w:tcPr>
          <w:p w14:paraId="45786C2C" w14:textId="77777777" w:rsidR="00F41E73" w:rsidRPr="003B4AF0" w:rsidRDefault="008A6521">
            <w:pPr>
              <w:pStyle w:val="Balk3"/>
              <w:keepNext w:val="0"/>
              <w:keepLines w:val="0"/>
              <w:widowControl w:val="0"/>
              <w:numPr>
                <w:ilvl w:val="0"/>
                <w:numId w:val="8"/>
              </w:numPr>
              <w:tabs>
                <w:tab w:val="left" w:pos="426"/>
                <w:tab w:val="left" w:pos="567"/>
              </w:tabs>
              <w:spacing w:before="120" w:after="120" w:line="276" w:lineRule="auto"/>
              <w:ind w:left="0" w:hanging="360"/>
              <w:rPr>
                <w:rFonts w:ascii="Arial" w:eastAsia="Arial" w:hAnsi="Arial" w:cs="Arial"/>
                <w:color w:val="000000"/>
                <w:sz w:val="21"/>
                <w:szCs w:val="21"/>
                <w:lang w:val="tr-TR"/>
              </w:rPr>
            </w:pPr>
            <w:r w:rsidRPr="003B4AF0">
              <w:rPr>
                <w:rFonts w:ascii="Arial" w:eastAsia="Arial" w:hAnsi="Arial" w:cs="Arial"/>
                <w:b/>
                <w:color w:val="000000"/>
                <w:sz w:val="21"/>
                <w:szCs w:val="21"/>
                <w:lang w:val="tr-TR"/>
              </w:rPr>
              <w:t>5.</w:t>
            </w:r>
          </w:p>
        </w:tc>
        <w:tc>
          <w:tcPr>
            <w:tcW w:w="8456" w:type="dxa"/>
            <w:tcBorders>
              <w:top w:val="nil"/>
              <w:left w:val="nil"/>
              <w:bottom w:val="single" w:sz="4" w:space="0" w:color="D9D9D9"/>
              <w:right w:val="single" w:sz="4" w:space="0" w:color="FFFFFF"/>
            </w:tcBorders>
            <w:shd w:val="clear" w:color="auto" w:fill="F2F2F2"/>
          </w:tcPr>
          <w:p w14:paraId="45786C2D" w14:textId="77777777" w:rsidR="00F41E73" w:rsidRPr="003B4AF0" w:rsidRDefault="008A6521">
            <w:pPr>
              <w:pStyle w:val="Balk3"/>
              <w:keepNext w:val="0"/>
              <w:keepLines w:val="0"/>
              <w:widowControl w:val="0"/>
              <w:numPr>
                <w:ilvl w:val="0"/>
                <w:numId w:val="8"/>
              </w:numPr>
              <w:tabs>
                <w:tab w:val="left" w:pos="426"/>
                <w:tab w:val="left" w:pos="567"/>
              </w:tabs>
              <w:spacing w:before="120" w:after="120" w:line="276" w:lineRule="auto"/>
              <w:ind w:left="0" w:hanging="357"/>
              <w:rPr>
                <w:rFonts w:ascii="Arial" w:eastAsia="Arial" w:hAnsi="Arial" w:cs="Arial"/>
                <w:sz w:val="21"/>
                <w:szCs w:val="21"/>
                <w:lang w:val="tr-TR"/>
              </w:rPr>
            </w:pPr>
            <w:r w:rsidRPr="003B4AF0">
              <w:rPr>
                <w:rFonts w:ascii="Arial" w:eastAsia="Arial" w:hAnsi="Arial" w:cs="Arial"/>
                <w:b/>
                <w:color w:val="000000"/>
                <w:sz w:val="21"/>
                <w:szCs w:val="21"/>
                <w:lang w:val="tr-TR"/>
              </w:rPr>
              <w:t>Diğer önemli hususlar</w:t>
            </w:r>
          </w:p>
        </w:tc>
      </w:tr>
      <w:tr w:rsidR="00F41E73" w:rsidRPr="00457C55" w14:paraId="45786C39" w14:textId="77777777">
        <w:trPr>
          <w:trHeight w:val="7"/>
        </w:trPr>
        <w:tc>
          <w:tcPr>
            <w:tcW w:w="9023" w:type="dxa"/>
            <w:gridSpan w:val="2"/>
            <w:tcBorders>
              <w:top w:val="nil"/>
              <w:left w:val="nil"/>
              <w:bottom w:val="nil"/>
              <w:right w:val="nil"/>
            </w:tcBorders>
          </w:tcPr>
          <w:p w14:paraId="45786C2F" w14:textId="5533085B" w:rsidR="00F41E73" w:rsidRPr="00457C55" w:rsidRDefault="008A6521">
            <w:pPr>
              <w:widowControl w:val="0"/>
              <w:numPr>
                <w:ilvl w:val="0"/>
                <w:numId w:val="7"/>
              </w:numPr>
              <w:tabs>
                <w:tab w:val="left" w:pos="705"/>
              </w:tabs>
              <w:spacing w:before="60" w:after="60" w:line="276" w:lineRule="auto"/>
              <w:ind w:left="601" w:hanging="601"/>
              <w:rPr>
                <w:rFonts w:ascii="Arial" w:eastAsia="Arial" w:hAnsi="Arial" w:cs="Arial"/>
                <w:sz w:val="21"/>
                <w:szCs w:val="21"/>
                <w:lang w:val="tr-TR"/>
              </w:rPr>
            </w:pPr>
            <w:r w:rsidRPr="00457C55">
              <w:rPr>
                <w:rFonts w:ascii="Arial" w:eastAsia="Arial" w:hAnsi="Arial" w:cs="Arial"/>
                <w:b/>
                <w:sz w:val="21"/>
                <w:szCs w:val="21"/>
                <w:lang w:val="tr-TR"/>
              </w:rPr>
              <w:t xml:space="preserve">Bildirimler. </w:t>
            </w:r>
            <w:r w:rsidR="002240C2" w:rsidRPr="00457C55">
              <w:rPr>
                <w:rFonts w:ascii="Arial" w:eastAsia="Arial" w:hAnsi="Arial" w:cs="Arial"/>
                <w:sz w:val="21"/>
                <w:szCs w:val="21"/>
                <w:lang w:val="tr-TR"/>
              </w:rPr>
              <w:t xml:space="preserve">İşbu Sözleşme kapsamındaki resmi bildirimler yazılı olarak yapılmalı ve Sözleşme'nin </w:t>
            </w:r>
            <w:r w:rsidR="00F62552" w:rsidRPr="00457C55">
              <w:rPr>
                <w:rFonts w:ascii="Arial" w:eastAsia="Arial" w:hAnsi="Arial" w:cs="Arial"/>
                <w:sz w:val="21"/>
                <w:szCs w:val="21"/>
                <w:lang w:val="tr-TR"/>
              </w:rPr>
              <w:t>ilk sayfasında</w:t>
            </w:r>
            <w:r w:rsidR="002240C2" w:rsidRPr="00457C55">
              <w:rPr>
                <w:rFonts w:ascii="Arial" w:eastAsia="Arial" w:hAnsi="Arial" w:cs="Arial"/>
                <w:sz w:val="21"/>
                <w:szCs w:val="21"/>
                <w:lang w:val="tr-TR"/>
              </w:rPr>
              <w:t xml:space="preserve"> belirtilen ve taraflardan birinin diğerine yazılı olarak bildirmesi suretiyle güncellenebilecek olan e-posta adreslerine gönderilmelidir. </w:t>
            </w:r>
            <w:r w:rsidR="00345222" w:rsidRPr="00345222">
              <w:rPr>
                <w:rFonts w:ascii="Arial" w:eastAsia="Arial" w:hAnsi="Arial" w:cs="Arial"/>
                <w:sz w:val="21"/>
                <w:szCs w:val="21"/>
              </w:rPr>
              <w:t xml:space="preserve">Şu kadar ki, </w:t>
            </w:r>
            <w:r w:rsidR="00AF7EEB">
              <w:rPr>
                <w:rFonts w:ascii="Arial" w:eastAsia="Arial" w:hAnsi="Arial" w:cs="Arial"/>
                <w:sz w:val="21"/>
                <w:szCs w:val="21"/>
              </w:rPr>
              <w:t xml:space="preserve">6102 sayılı </w:t>
            </w:r>
            <w:r w:rsidR="00345222" w:rsidRPr="00345222">
              <w:rPr>
                <w:rFonts w:ascii="Arial" w:eastAsia="Arial" w:hAnsi="Arial" w:cs="Arial"/>
                <w:sz w:val="21"/>
                <w:szCs w:val="21"/>
              </w:rPr>
              <w:t>Türk Ticaret Kanunu m. 18/3 hükümleri saklıdır.</w:t>
            </w:r>
          </w:p>
          <w:p w14:paraId="45786C30" w14:textId="1EE63011" w:rsidR="00F41E73" w:rsidRPr="00457C55" w:rsidRDefault="008A6521">
            <w:pPr>
              <w:widowControl w:val="0"/>
              <w:numPr>
                <w:ilvl w:val="0"/>
                <w:numId w:val="7"/>
              </w:numPr>
              <w:tabs>
                <w:tab w:val="left" w:pos="705"/>
              </w:tabs>
              <w:spacing w:after="60" w:line="276" w:lineRule="auto"/>
              <w:ind w:left="601" w:hanging="601"/>
              <w:rPr>
                <w:rFonts w:ascii="Arial" w:eastAsia="Arial" w:hAnsi="Arial" w:cs="Arial"/>
                <w:sz w:val="21"/>
                <w:szCs w:val="21"/>
                <w:lang w:val="tr-TR"/>
              </w:rPr>
            </w:pPr>
            <w:r w:rsidRPr="00457C55">
              <w:rPr>
                <w:rFonts w:ascii="Arial" w:eastAsia="Arial" w:hAnsi="Arial" w:cs="Arial"/>
                <w:b/>
                <w:sz w:val="21"/>
                <w:szCs w:val="21"/>
                <w:lang w:val="tr-TR"/>
              </w:rPr>
              <w:t>Üçüncü kişiler.</w:t>
            </w:r>
            <w:r w:rsidRPr="00457C55">
              <w:rPr>
                <w:rFonts w:ascii="Arial" w:eastAsia="Arial" w:hAnsi="Arial" w:cs="Arial"/>
                <w:sz w:val="21"/>
                <w:szCs w:val="21"/>
                <w:lang w:val="tr-TR"/>
              </w:rPr>
              <w:t xml:space="preserve"> </w:t>
            </w:r>
            <w:r w:rsidR="002D7349" w:rsidRPr="00457C55">
              <w:rPr>
                <w:rFonts w:ascii="Arial" w:eastAsia="Arial" w:hAnsi="Arial" w:cs="Arial"/>
                <w:sz w:val="21"/>
                <w:szCs w:val="21"/>
                <w:lang w:val="tr-TR"/>
              </w:rPr>
              <w:t xml:space="preserve">Açıklayan </w:t>
            </w:r>
            <w:r w:rsidR="00261CC5" w:rsidRPr="00457C55">
              <w:rPr>
                <w:rFonts w:ascii="Arial" w:eastAsia="Arial" w:hAnsi="Arial" w:cs="Arial"/>
                <w:sz w:val="21"/>
                <w:szCs w:val="21"/>
                <w:lang w:val="tr-TR"/>
              </w:rPr>
              <w:t>tarafın</w:t>
            </w:r>
            <w:r w:rsidR="002D7349" w:rsidRPr="00457C55">
              <w:rPr>
                <w:rFonts w:ascii="Arial" w:eastAsia="Arial" w:hAnsi="Arial" w:cs="Arial"/>
                <w:sz w:val="21"/>
                <w:szCs w:val="21"/>
                <w:lang w:val="tr-TR"/>
              </w:rPr>
              <w:t xml:space="preserve"> Bağlı Kuruluş</w:t>
            </w:r>
            <w:r w:rsidR="00D043FB">
              <w:rPr>
                <w:rFonts w:ascii="Arial" w:eastAsia="Arial" w:hAnsi="Arial" w:cs="Arial"/>
                <w:sz w:val="21"/>
                <w:szCs w:val="21"/>
                <w:lang w:val="tr-TR"/>
              </w:rPr>
              <w:t>lar’</w:t>
            </w:r>
            <w:r w:rsidR="002D7349" w:rsidRPr="00457C55">
              <w:rPr>
                <w:rFonts w:ascii="Arial" w:eastAsia="Arial" w:hAnsi="Arial" w:cs="Arial"/>
                <w:sz w:val="21"/>
                <w:szCs w:val="21"/>
                <w:lang w:val="tr-TR"/>
              </w:rPr>
              <w:t>ı hariç olmak üzere, işbu Sözleşme'ye taraf olmayan hiçbir kişi Sözleşme hükümlerinin ifasını talep etme hakkına sahip değildir.</w:t>
            </w:r>
          </w:p>
          <w:p w14:paraId="45786C31" w14:textId="22EC3790" w:rsidR="00F41E73" w:rsidRPr="00457C55" w:rsidRDefault="008A6521">
            <w:pPr>
              <w:widowControl w:val="0"/>
              <w:numPr>
                <w:ilvl w:val="0"/>
                <w:numId w:val="7"/>
              </w:numPr>
              <w:tabs>
                <w:tab w:val="left" w:pos="705"/>
              </w:tabs>
              <w:spacing w:after="60" w:line="276" w:lineRule="auto"/>
              <w:ind w:left="601" w:hanging="601"/>
              <w:rPr>
                <w:rFonts w:ascii="Arial" w:eastAsia="Arial" w:hAnsi="Arial" w:cs="Arial"/>
                <w:sz w:val="21"/>
                <w:szCs w:val="21"/>
                <w:lang w:val="tr-TR"/>
              </w:rPr>
            </w:pPr>
            <w:r w:rsidRPr="00457C55">
              <w:rPr>
                <w:rFonts w:ascii="Arial" w:eastAsia="Arial" w:hAnsi="Arial" w:cs="Arial"/>
                <w:b/>
                <w:sz w:val="21"/>
                <w:szCs w:val="21"/>
                <w:lang w:val="tr-TR"/>
              </w:rPr>
              <w:t>Sözleşme</w:t>
            </w:r>
            <w:r w:rsidR="00D043FB">
              <w:rPr>
                <w:rFonts w:ascii="Arial" w:eastAsia="Arial" w:hAnsi="Arial" w:cs="Arial"/>
                <w:b/>
                <w:sz w:val="21"/>
                <w:szCs w:val="21"/>
                <w:lang w:val="tr-TR"/>
              </w:rPr>
              <w:t>’</w:t>
            </w:r>
            <w:r w:rsidRPr="00457C55">
              <w:rPr>
                <w:rFonts w:ascii="Arial" w:eastAsia="Arial" w:hAnsi="Arial" w:cs="Arial"/>
                <w:b/>
                <w:sz w:val="21"/>
                <w:szCs w:val="21"/>
                <w:lang w:val="tr-TR"/>
              </w:rPr>
              <w:t xml:space="preserve">nin </w:t>
            </w:r>
            <w:r w:rsidR="005C3F22" w:rsidRPr="00457C55">
              <w:rPr>
                <w:rFonts w:ascii="Arial" w:eastAsia="Arial" w:hAnsi="Arial" w:cs="Arial"/>
                <w:b/>
                <w:sz w:val="21"/>
                <w:szCs w:val="21"/>
                <w:lang w:val="tr-TR"/>
              </w:rPr>
              <w:t>bütünlüğü</w:t>
            </w:r>
            <w:r w:rsidRPr="00457C55">
              <w:rPr>
                <w:rFonts w:ascii="Arial" w:eastAsia="Arial" w:hAnsi="Arial" w:cs="Arial"/>
                <w:b/>
                <w:sz w:val="21"/>
                <w:szCs w:val="21"/>
                <w:lang w:val="tr-TR"/>
              </w:rPr>
              <w:t>.</w:t>
            </w:r>
            <w:r w:rsidRPr="00457C55">
              <w:rPr>
                <w:rFonts w:ascii="Arial" w:eastAsia="Arial" w:hAnsi="Arial" w:cs="Arial"/>
                <w:sz w:val="21"/>
                <w:szCs w:val="21"/>
                <w:lang w:val="tr-TR"/>
              </w:rPr>
              <w:t xml:space="preserve"> </w:t>
            </w:r>
            <w:r w:rsidR="005C3F22" w:rsidRPr="00457C55">
              <w:rPr>
                <w:rFonts w:ascii="Arial" w:eastAsia="Arial" w:hAnsi="Arial" w:cs="Arial"/>
                <w:sz w:val="21"/>
                <w:szCs w:val="21"/>
                <w:lang w:val="tr-TR"/>
              </w:rPr>
              <w:t xml:space="preserve">İşbu Sözleşme, konusu bakımından taraflar arasındaki anlaşmanın tamamını teşkil eder ve önceki tüm görüşmelerin ve anlaşmaların yerine geçer; </w:t>
            </w:r>
            <w:r w:rsidR="00D1245B">
              <w:rPr>
                <w:rFonts w:ascii="Arial" w:eastAsia="Arial" w:hAnsi="Arial" w:cs="Arial"/>
                <w:sz w:val="21"/>
                <w:szCs w:val="21"/>
                <w:lang w:val="tr-TR"/>
              </w:rPr>
              <w:t xml:space="preserve">taraflar </w:t>
            </w:r>
            <w:r w:rsidR="005C3F22" w:rsidRPr="00457C55">
              <w:rPr>
                <w:rFonts w:ascii="Arial" w:eastAsia="Arial" w:hAnsi="Arial" w:cs="Arial"/>
                <w:sz w:val="21"/>
                <w:szCs w:val="21"/>
                <w:lang w:val="tr-TR"/>
              </w:rPr>
              <w:t xml:space="preserve">işbu Sözleşme'yi akdederken herhangi bir kişinin herhangi bir beyanına veya taahhüdüne </w:t>
            </w:r>
            <w:r w:rsidR="00E30B6A" w:rsidRPr="00457C55">
              <w:rPr>
                <w:rFonts w:ascii="Arial" w:eastAsia="Arial" w:hAnsi="Arial" w:cs="Arial"/>
                <w:sz w:val="21"/>
                <w:szCs w:val="21"/>
              </w:rPr>
              <w:t xml:space="preserve">dayanmadığını kabul eder. </w:t>
            </w:r>
          </w:p>
          <w:p w14:paraId="45786C32" w14:textId="7D2E0BB6" w:rsidR="00F41E73" w:rsidRPr="00457C55" w:rsidRDefault="008A6521">
            <w:pPr>
              <w:widowControl w:val="0"/>
              <w:numPr>
                <w:ilvl w:val="0"/>
                <w:numId w:val="7"/>
              </w:numPr>
              <w:tabs>
                <w:tab w:val="left" w:pos="705"/>
              </w:tabs>
              <w:spacing w:after="60" w:line="276" w:lineRule="auto"/>
              <w:ind w:left="601" w:hanging="601"/>
              <w:rPr>
                <w:rFonts w:ascii="Arial" w:eastAsia="Arial" w:hAnsi="Arial" w:cs="Arial"/>
                <w:sz w:val="21"/>
                <w:szCs w:val="21"/>
                <w:lang w:val="tr-TR"/>
              </w:rPr>
            </w:pPr>
            <w:r w:rsidRPr="00457C55">
              <w:rPr>
                <w:rFonts w:ascii="Arial" w:eastAsia="Arial" w:hAnsi="Arial" w:cs="Arial"/>
                <w:b/>
                <w:sz w:val="21"/>
                <w:szCs w:val="21"/>
                <w:lang w:val="tr-TR"/>
              </w:rPr>
              <w:t>Değişiklikler.</w:t>
            </w:r>
            <w:r w:rsidR="00B75F2C" w:rsidRPr="00457C55">
              <w:rPr>
                <w:rFonts w:ascii="Arial" w:eastAsia="Arial" w:hAnsi="Arial" w:cs="Arial"/>
                <w:sz w:val="21"/>
                <w:szCs w:val="21"/>
                <w:lang w:val="tr-TR"/>
              </w:rPr>
              <w:t xml:space="preserve"> İşbu Sözleşme'de yapılacak her türlü değişiklik yazılı olarak kararlaştırıl</w:t>
            </w:r>
            <w:r w:rsidR="00216999" w:rsidRPr="00457C55">
              <w:rPr>
                <w:rFonts w:ascii="Arial" w:eastAsia="Arial" w:hAnsi="Arial" w:cs="Arial"/>
                <w:sz w:val="21"/>
                <w:szCs w:val="21"/>
                <w:lang w:val="tr-TR"/>
              </w:rPr>
              <w:t>a</w:t>
            </w:r>
            <w:r w:rsidR="005D32E2" w:rsidRPr="00457C55">
              <w:rPr>
                <w:rFonts w:ascii="Arial" w:eastAsia="Arial" w:hAnsi="Arial" w:cs="Arial"/>
                <w:sz w:val="21"/>
                <w:szCs w:val="21"/>
                <w:lang w:val="tr-TR"/>
              </w:rPr>
              <w:t>caktır</w:t>
            </w:r>
            <w:r w:rsidR="00B75F2C" w:rsidRPr="00457C55">
              <w:rPr>
                <w:rFonts w:ascii="Arial" w:eastAsia="Arial" w:hAnsi="Arial" w:cs="Arial"/>
                <w:sz w:val="21"/>
                <w:szCs w:val="21"/>
                <w:lang w:val="tr-TR"/>
              </w:rPr>
              <w:t>.</w:t>
            </w:r>
          </w:p>
          <w:p w14:paraId="45786C33" w14:textId="62F0629F" w:rsidR="00F41E73" w:rsidRPr="00457C55" w:rsidRDefault="008A6521">
            <w:pPr>
              <w:widowControl w:val="0"/>
              <w:numPr>
                <w:ilvl w:val="0"/>
                <w:numId w:val="7"/>
              </w:numPr>
              <w:tabs>
                <w:tab w:val="left" w:pos="705"/>
              </w:tabs>
              <w:spacing w:after="60" w:line="276" w:lineRule="auto"/>
              <w:ind w:left="601" w:hanging="601"/>
              <w:rPr>
                <w:rFonts w:ascii="Arial" w:eastAsia="Arial" w:hAnsi="Arial" w:cs="Arial"/>
                <w:sz w:val="21"/>
                <w:szCs w:val="21"/>
                <w:lang w:val="tr-TR"/>
              </w:rPr>
            </w:pPr>
            <w:r w:rsidRPr="00457C55">
              <w:rPr>
                <w:rFonts w:ascii="Arial" w:eastAsia="Arial" w:hAnsi="Arial" w:cs="Arial"/>
                <w:b/>
                <w:sz w:val="21"/>
                <w:szCs w:val="21"/>
                <w:lang w:val="tr-TR"/>
              </w:rPr>
              <w:t xml:space="preserve">Devir. </w:t>
            </w:r>
            <w:r w:rsidR="002F294A" w:rsidRPr="00457C55">
              <w:rPr>
                <w:rFonts w:ascii="Arial" w:eastAsia="Arial" w:hAnsi="Arial" w:cs="Arial"/>
                <w:sz w:val="21"/>
                <w:szCs w:val="21"/>
                <w:lang w:val="tr-TR"/>
              </w:rPr>
              <w:t>Taraflardan hiçbiri, diğer tarafın onayı olmaksızın işbu Sözleşme'yi herhangi bir üçüncü kişiye devredemez.</w:t>
            </w:r>
          </w:p>
          <w:p w14:paraId="65EA61AF" w14:textId="59407AB2" w:rsidR="000E2604" w:rsidRPr="00620F36" w:rsidRDefault="008A6521" w:rsidP="00620F36">
            <w:pPr>
              <w:widowControl w:val="0"/>
              <w:numPr>
                <w:ilvl w:val="0"/>
                <w:numId w:val="7"/>
              </w:numPr>
              <w:tabs>
                <w:tab w:val="left" w:pos="705"/>
              </w:tabs>
              <w:spacing w:after="60" w:line="276" w:lineRule="auto"/>
              <w:ind w:left="601" w:hanging="601"/>
              <w:rPr>
                <w:rFonts w:ascii="Arial" w:eastAsia="Arial" w:hAnsi="Arial" w:cs="Arial"/>
                <w:sz w:val="21"/>
                <w:szCs w:val="21"/>
                <w:lang w:val="tr-TR"/>
              </w:rPr>
            </w:pPr>
            <w:r w:rsidRPr="00457C55">
              <w:rPr>
                <w:rFonts w:ascii="Arial" w:eastAsia="Arial" w:hAnsi="Arial" w:cs="Arial"/>
                <w:b/>
                <w:sz w:val="21"/>
                <w:szCs w:val="21"/>
                <w:lang w:val="tr-TR"/>
              </w:rPr>
              <w:t>Feragat.</w:t>
            </w:r>
            <w:r w:rsidRPr="00457C55">
              <w:rPr>
                <w:rFonts w:ascii="Arial" w:eastAsia="Arial" w:hAnsi="Arial" w:cs="Arial"/>
                <w:sz w:val="21"/>
                <w:szCs w:val="21"/>
                <w:lang w:val="tr-TR"/>
              </w:rPr>
              <w:t xml:space="preserve"> </w:t>
            </w:r>
            <w:r w:rsidR="005D7665" w:rsidRPr="00457C55">
              <w:rPr>
                <w:rFonts w:ascii="Arial" w:eastAsia="Arial" w:hAnsi="Arial" w:cs="Arial"/>
                <w:sz w:val="21"/>
                <w:szCs w:val="21"/>
                <w:lang w:val="tr-TR"/>
              </w:rPr>
              <w:t xml:space="preserve">Taraflardan </w:t>
            </w:r>
            <w:r w:rsidR="00A4697C">
              <w:rPr>
                <w:rFonts w:ascii="Arial" w:eastAsia="Arial" w:hAnsi="Arial" w:cs="Arial"/>
                <w:sz w:val="21"/>
                <w:szCs w:val="21"/>
                <w:lang w:val="tr-TR"/>
              </w:rPr>
              <w:t xml:space="preserve">herhangi </w:t>
            </w:r>
            <w:r w:rsidR="005D7665" w:rsidRPr="00457C55">
              <w:rPr>
                <w:rFonts w:ascii="Arial" w:eastAsia="Arial" w:hAnsi="Arial" w:cs="Arial"/>
                <w:sz w:val="21"/>
                <w:szCs w:val="21"/>
                <w:lang w:val="tr-TR"/>
              </w:rPr>
              <w:t xml:space="preserve">birinin işbu Sözleşme kapsamındaki herhangi bir hakkını kullanmaması veya ifasını talep etmemesi, </w:t>
            </w:r>
            <w:r w:rsidR="00B56750" w:rsidRPr="00457C55">
              <w:rPr>
                <w:rFonts w:ascii="Arial" w:eastAsia="Arial" w:hAnsi="Arial" w:cs="Arial"/>
                <w:sz w:val="21"/>
                <w:szCs w:val="21"/>
                <w:lang w:val="tr-TR"/>
              </w:rPr>
              <w:t xml:space="preserve">herhangi bir şekilde </w:t>
            </w:r>
            <w:r w:rsidR="005D7665" w:rsidRPr="00457C55">
              <w:rPr>
                <w:rFonts w:ascii="Arial" w:eastAsia="Arial" w:hAnsi="Arial" w:cs="Arial"/>
                <w:sz w:val="21"/>
                <w:szCs w:val="21"/>
                <w:lang w:val="tr-TR"/>
              </w:rPr>
              <w:t>söz konusu haktan feragat ettiği anlamına gelmez</w:t>
            </w:r>
            <w:r w:rsidR="009508A3" w:rsidRPr="00457C55">
              <w:rPr>
                <w:rFonts w:ascii="Arial" w:eastAsia="Arial" w:hAnsi="Arial" w:cs="Arial"/>
                <w:sz w:val="21"/>
                <w:szCs w:val="21"/>
                <w:lang w:val="tr-TR"/>
              </w:rPr>
              <w:t>.</w:t>
            </w:r>
          </w:p>
          <w:p w14:paraId="45786C36" w14:textId="7B18EFB6" w:rsidR="00F41E73" w:rsidRPr="00457C55" w:rsidRDefault="008A6521">
            <w:pPr>
              <w:widowControl w:val="0"/>
              <w:numPr>
                <w:ilvl w:val="0"/>
                <w:numId w:val="7"/>
              </w:numPr>
              <w:tabs>
                <w:tab w:val="left" w:pos="705"/>
              </w:tabs>
              <w:spacing w:after="60" w:line="276" w:lineRule="auto"/>
              <w:ind w:left="601" w:hanging="601"/>
              <w:rPr>
                <w:rFonts w:ascii="Arial" w:eastAsia="Arial" w:hAnsi="Arial" w:cs="Arial"/>
                <w:sz w:val="21"/>
                <w:szCs w:val="21"/>
                <w:lang w:val="tr-TR"/>
              </w:rPr>
            </w:pPr>
            <w:r w:rsidRPr="00457C55">
              <w:rPr>
                <w:rFonts w:ascii="Arial" w:eastAsia="Arial" w:hAnsi="Arial" w:cs="Arial"/>
                <w:b/>
                <w:sz w:val="21"/>
                <w:szCs w:val="21"/>
                <w:lang w:val="tr-TR"/>
              </w:rPr>
              <w:lastRenderedPageBreak/>
              <w:t xml:space="preserve">Nüshalar. </w:t>
            </w:r>
            <w:r w:rsidR="009C2346" w:rsidRPr="00457C55">
              <w:rPr>
                <w:rFonts w:ascii="Arial" w:eastAsia="Arial" w:hAnsi="Arial" w:cs="Arial"/>
                <w:sz w:val="21"/>
                <w:szCs w:val="21"/>
                <w:lang w:val="tr-TR"/>
              </w:rPr>
              <w:t>İşbu Sözleşme birden fazla nüsha halinde imzalanabilir. Bu nüshalar üzerindeki imzalar, tek bir nüsha üzerinde atılmış gibi aynı hukuki hüküm ve sonucu doğurur</w:t>
            </w:r>
            <w:r w:rsidR="009536B6" w:rsidRPr="00457C55">
              <w:rPr>
                <w:rFonts w:ascii="Arial" w:eastAsia="Arial" w:hAnsi="Arial" w:cs="Arial"/>
                <w:sz w:val="21"/>
                <w:szCs w:val="21"/>
                <w:lang w:val="tr-TR"/>
              </w:rPr>
              <w:t>.</w:t>
            </w:r>
          </w:p>
          <w:p w14:paraId="45786C37" w14:textId="6230EB4C" w:rsidR="00F41E73" w:rsidRPr="00457C55" w:rsidRDefault="008A6521">
            <w:pPr>
              <w:widowControl w:val="0"/>
              <w:numPr>
                <w:ilvl w:val="0"/>
                <w:numId w:val="7"/>
              </w:numPr>
              <w:tabs>
                <w:tab w:val="left" w:pos="705"/>
              </w:tabs>
              <w:spacing w:after="60" w:line="276" w:lineRule="auto"/>
              <w:ind w:left="601" w:hanging="601"/>
              <w:rPr>
                <w:rFonts w:ascii="Arial" w:eastAsia="Arial" w:hAnsi="Arial" w:cs="Arial"/>
                <w:sz w:val="21"/>
                <w:szCs w:val="21"/>
                <w:lang w:val="tr-TR"/>
              </w:rPr>
            </w:pPr>
            <w:r w:rsidRPr="00457C55">
              <w:rPr>
                <w:rFonts w:ascii="Arial" w:eastAsia="Arial" w:hAnsi="Arial" w:cs="Arial"/>
                <w:b/>
                <w:sz w:val="21"/>
                <w:szCs w:val="21"/>
                <w:lang w:val="tr-TR"/>
              </w:rPr>
              <w:t xml:space="preserve">Uygulanacak hukuk. </w:t>
            </w:r>
            <w:r w:rsidR="006851F5" w:rsidRPr="00457C55">
              <w:rPr>
                <w:rFonts w:ascii="Arial" w:eastAsia="Arial" w:hAnsi="Arial" w:cs="Arial"/>
                <w:sz w:val="21"/>
                <w:szCs w:val="21"/>
                <w:lang w:val="tr-TR"/>
              </w:rPr>
              <w:t>İşbu Sözleşme ve bağlantılı hususlar (kanunlar ihtilafı kuralları hariç olmak üzere) Uygulanacak Hukuk'a tabidir.</w:t>
            </w:r>
          </w:p>
          <w:p w14:paraId="45786C38" w14:textId="218EEE84" w:rsidR="00F41E73" w:rsidRPr="00457C55" w:rsidRDefault="008A6521">
            <w:pPr>
              <w:widowControl w:val="0"/>
              <w:numPr>
                <w:ilvl w:val="0"/>
                <w:numId w:val="7"/>
              </w:numPr>
              <w:tabs>
                <w:tab w:val="left" w:pos="705"/>
              </w:tabs>
              <w:spacing w:after="60" w:line="276" w:lineRule="auto"/>
              <w:ind w:left="601" w:hanging="601"/>
              <w:rPr>
                <w:rFonts w:ascii="Arial" w:eastAsia="Arial" w:hAnsi="Arial" w:cs="Arial"/>
                <w:sz w:val="21"/>
                <w:szCs w:val="21"/>
                <w:lang w:val="tr-TR"/>
              </w:rPr>
            </w:pPr>
            <w:r w:rsidRPr="00457C55">
              <w:rPr>
                <w:rFonts w:ascii="Arial" w:eastAsia="Arial" w:hAnsi="Arial" w:cs="Arial"/>
                <w:b/>
                <w:sz w:val="21"/>
                <w:szCs w:val="21"/>
                <w:lang w:val="tr-TR"/>
              </w:rPr>
              <w:t xml:space="preserve">Uyuşmazlık çözümü. </w:t>
            </w:r>
            <w:r w:rsidR="00C64155" w:rsidRPr="00457C55">
              <w:rPr>
                <w:rFonts w:ascii="Arial" w:eastAsia="Arial" w:hAnsi="Arial" w:cs="Arial"/>
                <w:sz w:val="21"/>
                <w:szCs w:val="21"/>
                <w:lang w:val="tr-TR"/>
              </w:rPr>
              <w:t>İşbu Sözleşme ile bağlantılı olarak doğan her türlü uyuşmazlık, münhasıran Uyuşmazlık Çözüm Yöntemi ile çözümlenecektir.</w:t>
            </w:r>
          </w:p>
        </w:tc>
      </w:tr>
    </w:tbl>
    <w:p w14:paraId="45786C3A" w14:textId="77777777" w:rsidR="00F41E73" w:rsidRPr="003B4AF0" w:rsidRDefault="00F41E73" w:rsidP="00F83E02">
      <w:pPr>
        <w:widowControl w:val="0"/>
        <w:rPr>
          <w:sz w:val="21"/>
          <w:szCs w:val="21"/>
          <w:lang w:val="tr-TR"/>
        </w:rPr>
      </w:pPr>
      <w:bookmarkStart w:id="3" w:name="_heading=h.2et92p0" w:colFirst="0" w:colLast="0"/>
      <w:bookmarkEnd w:id="3"/>
    </w:p>
    <w:sectPr w:rsidR="00F41E73" w:rsidRPr="003B4AF0">
      <w:pgSz w:w="11909" w:h="16834"/>
      <w:pgMar w:top="1440" w:right="1440" w:bottom="1440" w:left="1440" w:header="737"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0BC4C" w14:textId="77777777" w:rsidR="0007371C" w:rsidRDefault="0007371C">
      <w:pPr>
        <w:spacing w:line="240" w:lineRule="auto"/>
      </w:pPr>
      <w:r>
        <w:separator/>
      </w:r>
    </w:p>
  </w:endnote>
  <w:endnote w:type="continuationSeparator" w:id="0">
    <w:p w14:paraId="6DEA84BD" w14:textId="77777777" w:rsidR="0007371C" w:rsidRDefault="000737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embedRegular r:id="rId1" w:fontKey="{BB8F4047-9327-4C8A-9314-16BAA07CA114}"/>
    <w:embedBold r:id="rId2" w:fontKey="{6B03FD02-60B8-4A82-89AF-91151E7EE170}"/>
  </w:font>
  <w:font w:name="Calibri">
    <w:panose1 w:val="020F0502020204030204"/>
    <w:charset w:val="A2"/>
    <w:family w:val="swiss"/>
    <w:pitch w:val="variable"/>
    <w:sig w:usb0="E4002EFF" w:usb1="C200247B" w:usb2="00000009" w:usb3="00000000" w:csb0="000001FF" w:csb1="00000000"/>
    <w:embedRegular r:id="rId3" w:fontKey="{5D65BD06-EEDD-4F63-9138-46381AFE2EF4}"/>
  </w:font>
  <w:font w:name="Cambria">
    <w:panose1 w:val="02040503050406030204"/>
    <w:charset w:val="00"/>
    <w:family w:val="roman"/>
    <w:pitch w:val="variable"/>
    <w:sig w:usb0="E00006FF" w:usb1="420024FF" w:usb2="02000000" w:usb3="00000000" w:csb0="0000019F" w:csb1="00000000"/>
    <w:embedRegular r:id="rId4" w:fontKey="{8F42B646-32C7-4BC8-8B37-3AB55AF9D8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86C3F" w14:textId="77777777" w:rsidR="00F41E73" w:rsidRDefault="008A6521">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5786C40" w14:textId="77777777" w:rsidR="00F41E73" w:rsidRDefault="00F41E73">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86C41" w14:textId="77777777" w:rsidR="00F41E73" w:rsidRDefault="008A6521">
    <w:pPr>
      <w:tabs>
        <w:tab w:val="center" w:pos="4680"/>
        <w:tab w:val="right" w:pos="9720"/>
      </w:tabs>
      <w:spacing w:line="240" w:lineRule="auto"/>
      <w:ind w:right="-600"/>
      <w:rPr>
        <w:sz w:val="16"/>
        <w:szCs w:val="16"/>
      </w:rPr>
    </w:pPr>
    <w:r>
      <w:rPr>
        <w:sz w:val="16"/>
        <w:szCs w:val="16"/>
      </w:rPr>
      <w:t>Standart Karşılıklı Gizlilik Sözleşmesi (oneNDA Sürüm 2.1)</w:t>
    </w:r>
  </w:p>
  <w:p w14:paraId="45786C42" w14:textId="77777777" w:rsidR="00F41E73" w:rsidRDefault="008A6521">
    <w:pPr>
      <w:tabs>
        <w:tab w:val="left" w:pos="705"/>
      </w:tabs>
      <w:spacing w:line="192" w:lineRule="auto"/>
      <w:ind w:right="-690"/>
      <w:rPr>
        <w:sz w:val="16"/>
        <w:szCs w:val="16"/>
      </w:rPr>
    </w:pPr>
    <w:r>
      <w:rPr>
        <w:sz w:val="16"/>
        <w:szCs w:val="16"/>
      </w:rPr>
      <w:t>Law Insider Standards | CC-BY 4.0 lisansı altında</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p w14:paraId="45786C43" w14:textId="77777777" w:rsidR="00F41E73" w:rsidRDefault="008A6521">
    <w:pPr>
      <w:tabs>
        <w:tab w:val="left" w:pos="705"/>
      </w:tabs>
      <w:spacing w:line="192" w:lineRule="auto"/>
      <w:ind w:right="-690"/>
      <w:rPr>
        <w:sz w:val="16"/>
        <w:szCs w:val="16"/>
      </w:rPr>
    </w:pPr>
    <w:hyperlink r:id="rId1">
      <w:r>
        <w:rPr>
          <w:color w:val="1155CC"/>
          <w:sz w:val="16"/>
          <w:szCs w:val="16"/>
          <w:u w:val="single"/>
        </w:rPr>
        <w:t>oneNDA hakkında daha fazla bilgi almak için tıklayın</w:t>
      </w:r>
    </w:hyperlink>
    <w:r>
      <w:rPr>
        <w:sz w:val="16"/>
        <w:szCs w:val="16"/>
      </w:rPr>
      <w:t>.</w:t>
    </w:r>
    <w:r>
      <w:rPr>
        <w:sz w:val="16"/>
        <w:szCs w:val="16"/>
      </w:rPr>
      <w:tab/>
    </w:r>
  </w:p>
  <w:p w14:paraId="45786C44" w14:textId="77777777" w:rsidR="00F41E73" w:rsidRDefault="00F41E73">
    <w:pPr>
      <w:tabs>
        <w:tab w:val="left" w:pos="705"/>
      </w:tabs>
      <w:spacing w:after="1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86C46" w14:textId="77777777" w:rsidR="00F41E73" w:rsidRDefault="008A6521">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5786C47" w14:textId="77777777" w:rsidR="00F41E73" w:rsidRDefault="00F41E73">
    <w:pPr>
      <w:pBdr>
        <w:top w:val="nil"/>
        <w:left w:val="nil"/>
        <w:bottom w:val="nil"/>
        <w:right w:val="nil"/>
        <w:between w:val="nil"/>
      </w:pBdr>
      <w:tabs>
        <w:tab w:val="center" w:pos="4680"/>
        <w:tab w:val="right" w:pos="9360"/>
      </w:tabs>
      <w:spacing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C4445" w14:textId="77777777" w:rsidR="0007371C" w:rsidRDefault="0007371C">
      <w:pPr>
        <w:spacing w:line="240" w:lineRule="auto"/>
      </w:pPr>
      <w:r>
        <w:separator/>
      </w:r>
    </w:p>
  </w:footnote>
  <w:footnote w:type="continuationSeparator" w:id="0">
    <w:p w14:paraId="680DA621" w14:textId="77777777" w:rsidR="0007371C" w:rsidRDefault="000737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86C3D" w14:textId="77777777" w:rsidR="00F41E73" w:rsidRDefault="00F41E73">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86C3E" w14:textId="77777777" w:rsidR="00F41E73" w:rsidRDefault="008A6521">
    <w:pPr>
      <w:pBdr>
        <w:top w:val="nil"/>
        <w:left w:val="nil"/>
        <w:bottom w:val="nil"/>
        <w:right w:val="nil"/>
        <w:between w:val="nil"/>
      </w:pBdr>
      <w:tabs>
        <w:tab w:val="left" w:pos="567"/>
        <w:tab w:val="center" w:pos="4680"/>
        <w:tab w:val="right" w:pos="9029"/>
        <w:tab w:val="right" w:pos="9360"/>
      </w:tabs>
      <w:spacing w:line="240" w:lineRule="auto"/>
      <w:rPr>
        <w:color w:val="000000"/>
        <w:sz w:val="16"/>
        <w:szCs w:val="16"/>
      </w:rPr>
    </w:pPr>
    <w:r>
      <w:rPr>
        <w:rFonts w:ascii="Open Sans Light" w:eastAsia="Open Sans Light" w:hAnsi="Open Sans Light" w:cs="Open Sans Light"/>
        <w:sz w:val="16"/>
        <w:szCs w:val="16"/>
      </w:rPr>
      <w:tab/>
    </w:r>
    <w:r>
      <w:rPr>
        <w:color w:val="000000"/>
        <w:sz w:val="16"/>
        <w:szCs w:val="16"/>
      </w:rPr>
      <w:tab/>
    </w:r>
    <w:r>
      <w:rPr>
        <w:color w:val="000000"/>
        <w:sz w:val="16"/>
        <w:szCs w:val="16"/>
      </w:rPr>
      <w:tab/>
    </w:r>
    <w:r>
      <w:rPr>
        <w:noProof/>
      </w:rPr>
      <w:drawing>
        <wp:anchor distT="114300" distB="114300" distL="114300" distR="114300" simplePos="0" relativeHeight="251658240" behindDoc="0" locked="0" layoutInCell="1" hidden="0" allowOverlap="1" wp14:anchorId="45786C48" wp14:editId="45786C49">
          <wp:simplePos x="0" y="0"/>
          <wp:positionH relativeFrom="column">
            <wp:posOffset>5591175</wp:posOffset>
          </wp:positionH>
          <wp:positionV relativeFrom="paragraph">
            <wp:posOffset>-171449</wp:posOffset>
          </wp:positionV>
          <wp:extent cx="671513" cy="742198"/>
          <wp:effectExtent l="0" t="0" r="0" b="0"/>
          <wp:wrapNone/>
          <wp:docPr id="15057999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80" r="580"/>
                  <a:stretch>
                    <a:fillRect/>
                  </a:stretch>
                </pic:blipFill>
                <pic:spPr>
                  <a:xfrm>
                    <a:off x="0" y="0"/>
                    <a:ext cx="671513" cy="742198"/>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45786C4A" wp14:editId="45786C4B">
              <wp:simplePos x="0" y="0"/>
              <wp:positionH relativeFrom="column">
                <wp:posOffset>-927099</wp:posOffset>
              </wp:positionH>
              <wp:positionV relativeFrom="paragraph">
                <wp:posOffset>-457199</wp:posOffset>
              </wp:positionV>
              <wp:extent cx="7607300" cy="165735"/>
              <wp:effectExtent l="0" t="0" r="0" b="0"/>
              <wp:wrapNone/>
              <wp:docPr id="1505799898" name="Dikdörtgen 1505799898"/>
              <wp:cNvGraphicFramePr/>
              <a:graphic xmlns:a="http://schemas.openxmlformats.org/drawingml/2006/main">
                <a:graphicData uri="http://schemas.microsoft.com/office/word/2010/wordprocessingShape">
                  <wps:wsp>
                    <wps:cNvSpPr/>
                    <wps:spPr>
                      <a:xfrm>
                        <a:off x="1561400" y="3716183"/>
                        <a:ext cx="7569200" cy="127635"/>
                      </a:xfrm>
                      <a:prstGeom prst="rect">
                        <a:avLst/>
                      </a:prstGeom>
                      <a:gradFill>
                        <a:gsLst>
                          <a:gs pos="0">
                            <a:srgbClr val="F91037">
                              <a:alpha val="80000"/>
                            </a:srgbClr>
                          </a:gs>
                          <a:gs pos="31000">
                            <a:srgbClr val="F91037"/>
                          </a:gs>
                          <a:gs pos="83000">
                            <a:srgbClr val="FD4B30">
                              <a:alpha val="80000"/>
                            </a:srgbClr>
                          </a:gs>
                          <a:gs pos="100000">
                            <a:srgbClr val="FD4B30">
                              <a:alpha val="80000"/>
                            </a:srgbClr>
                          </a:gs>
                        </a:gsLst>
                        <a:lin ang="0" scaled="0"/>
                      </a:gradFill>
                      <a:ln>
                        <a:noFill/>
                      </a:ln>
                    </wps:spPr>
                    <wps:txbx>
                      <w:txbxContent>
                        <w:p w14:paraId="45786C51" w14:textId="77777777" w:rsidR="00F41E73" w:rsidRDefault="00F41E73">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5786C4A" id="Dikdörtgen 1505799898" o:spid="_x0000_s1027" style="position:absolute;margin-left:-73pt;margin-top:-36pt;width:599pt;height:13.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5kHAIAAMAEAAAOAAAAZHJzL2Uyb0RvYy54bWysVNuO2jAQfa/Uf7D8XpIQ7iKs2kVUlVYt&#10;0rYfMDjORXJs1zYE/r5jO7vQlpetyoOZsY8PZ854WD+cO0FO3NhWyYJmo5QSLpkqW1kX9Mf33YcF&#10;JdaBLEEoyQt64ZY+bN6/W/d6xceqUaLkhiCJtKteF7RxTq+SxLKGd2BHSnOJh5UyHThMTZ2UBnpk&#10;70QyTtNZ0itTaqMYtxZ3t/GQbgJ/VXHmvlWV5Y6IgqI2F1YT1oNfk80aVrUB3bRskAH/oKKDVuKP&#10;vlJtwQE5mvYvqq5lRllVuRFTXaKqqmU81IDVZOkf1Tw3oHmoBc2x+tUm+/9o2dfTs94btKHXdmUx&#10;9FWcK9P5b9RHztjW6SybpGjfpaD5PJtlizwax8+OMATMp7MldoMShohsPJ/lUw9IrkzaWPeZq474&#10;oKAGGxP8gtOTdRH6AhlsLHetECG2CIkB0QprT8NNa+rDozDkBNja3TJL83lkFLqBuLtI8TMIGeBB&#10;VG1v6fLMo/zOPcqo7fcbi/z+je3kUx6Z4K0ivIa7Kt7MiabXL46JVhLwk4itsQwEL4c370EGXi0W&#10;0pcvlbc8Fux3kuuT8JE7H8546MODKi97Q6xmuxb7+QTW7cHg4GSU9DhMBbU/j2A4JeKLxI4ts8l4&#10;itN3m5jb5HCbgGSNwhllzlCU75NHF2Y2qvx4dKpqw6u5ihnk4pjEFseR9nN4mwfU9Y9n8wsAAP//&#10;AwBQSwMEFAAGAAgAAAAhACjssTniAAAADQEAAA8AAABkcnMvZG93bnJldi54bWxMj09Lw0AQxe+C&#10;32EZwVu7SUljG7MpRfCgSCW1oMdNdkyC+ydkN2300zs56e3NzOPN7+W7yWh2xsF3zgqIlxEwtLVT&#10;nW0EnN4eFxtgPkirpHYWBXyjh11xfZXLTLmLLfF8DA2jEOszKaANoc8493WLRvql69HS7dMNRgYa&#10;h4arQV4o3Gi+iqKUG9lZ+tDKHh9arL+OoxFQfmz3L3H6rn9c8vxaxU+HsTygELc30/4eWMAp/Jlh&#10;xid0KIipcqNVnmkBizhJqUwgdbciMVui9awqWiXrLfAi5/9bFL8AAAD//wMAUEsBAi0AFAAGAAgA&#10;AAAhALaDOJL+AAAA4QEAABMAAAAAAAAAAAAAAAAAAAAAAFtDb250ZW50X1R5cGVzXS54bWxQSwEC&#10;LQAUAAYACAAAACEAOP0h/9YAAACUAQAACwAAAAAAAAAAAAAAAAAvAQAAX3JlbHMvLnJlbHNQSwEC&#10;LQAUAAYACAAAACEAjOkeZBwCAADABAAADgAAAAAAAAAAAAAAAAAuAgAAZHJzL2Uyb0RvYy54bWxQ&#10;SwECLQAUAAYACAAAACEAKOyxOeIAAAANAQAADwAAAAAAAAAAAAAAAAB2BAAAZHJzL2Rvd25yZXYu&#10;eG1sUEsFBgAAAAAEAAQA8wAAAIUFAAAAAA==&#10;" fillcolor="#f91037" stroked="f">
              <v:fill opacity="52428f" color2="#fd4b30" o:opacity2="52428f" angle="90" colors="0 #f91037;20316f #f91037;54395f #fd4b30;1 #fd4b30" focus="100%" type="gradient">
                <o:fill v:ext="view" type="gradientUnscaled"/>
              </v:fill>
              <v:textbox inset="2.53958mm,2.53958mm,2.53958mm,2.53958mm">
                <w:txbxContent>
                  <w:p w14:paraId="45786C51" w14:textId="77777777" w:rsidR="00F41E73" w:rsidRDefault="00F41E73">
                    <w:pPr>
                      <w:spacing w:line="240" w:lineRule="auto"/>
                      <w:textDirection w:val="btL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86C45" w14:textId="77777777" w:rsidR="00F41E73" w:rsidRDefault="008A6521">
    <w:pPr>
      <w:pBdr>
        <w:top w:val="nil"/>
        <w:left w:val="nil"/>
        <w:bottom w:val="nil"/>
        <w:right w:val="nil"/>
        <w:between w:val="nil"/>
      </w:pBdr>
      <w:tabs>
        <w:tab w:val="center" w:pos="4680"/>
        <w:tab w:val="right" w:pos="9360"/>
      </w:tabs>
      <w:spacing w:line="240" w:lineRule="auto"/>
      <w:jc w:val="right"/>
      <w:rPr>
        <w:color w:val="000000"/>
      </w:rPr>
    </w:pPr>
    <w:r>
      <w:rPr>
        <w:noProof/>
      </w:rPr>
      <mc:AlternateContent>
        <mc:Choice Requires="wps">
          <w:drawing>
            <wp:anchor distT="0" distB="0" distL="114300" distR="114300" simplePos="0" relativeHeight="251660288" behindDoc="0" locked="0" layoutInCell="1" hidden="0" allowOverlap="1" wp14:anchorId="45786C4C" wp14:editId="45786C4D">
              <wp:simplePos x="0" y="0"/>
              <wp:positionH relativeFrom="page">
                <wp:posOffset>-34759</wp:posOffset>
              </wp:positionH>
              <wp:positionV relativeFrom="page">
                <wp:posOffset>-37405</wp:posOffset>
              </wp:positionV>
              <wp:extent cx="7629525" cy="165735"/>
              <wp:effectExtent l="0" t="0" r="0" b="0"/>
              <wp:wrapNone/>
              <wp:docPr id="1505799899" name="Dikdörtgen 1505799899"/>
              <wp:cNvGraphicFramePr/>
              <a:graphic xmlns:a="http://schemas.openxmlformats.org/drawingml/2006/main">
                <a:graphicData uri="http://schemas.microsoft.com/office/word/2010/wordprocessingShape">
                  <wps:wsp>
                    <wps:cNvSpPr/>
                    <wps:spPr>
                      <a:xfrm>
                        <a:off x="1550288" y="3716183"/>
                        <a:ext cx="7591425" cy="127635"/>
                      </a:xfrm>
                      <a:prstGeom prst="rect">
                        <a:avLst/>
                      </a:prstGeom>
                      <a:gradFill>
                        <a:gsLst>
                          <a:gs pos="0">
                            <a:srgbClr val="F91037">
                              <a:alpha val="80000"/>
                            </a:srgbClr>
                          </a:gs>
                          <a:gs pos="31000">
                            <a:srgbClr val="F91037"/>
                          </a:gs>
                          <a:gs pos="83000">
                            <a:srgbClr val="FD4B30">
                              <a:alpha val="80000"/>
                            </a:srgbClr>
                          </a:gs>
                          <a:gs pos="100000">
                            <a:srgbClr val="FD4B30">
                              <a:alpha val="80000"/>
                            </a:srgbClr>
                          </a:gs>
                        </a:gsLst>
                        <a:lin ang="0" scaled="0"/>
                      </a:gradFill>
                      <a:ln>
                        <a:noFill/>
                      </a:ln>
                    </wps:spPr>
                    <wps:txbx>
                      <w:txbxContent>
                        <w:p w14:paraId="45786C52" w14:textId="77777777" w:rsidR="00F41E73" w:rsidRDefault="00F41E73">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5786C4C" id="Dikdörtgen 1505799899" o:spid="_x0000_s1028" style="position:absolute;left:0;text-align:left;margin-left:-2.75pt;margin-top:-2.95pt;width:600.75pt;height:13.05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zBIAIAAMcEAAAOAAAAZHJzL2Uyb0RvYy54bWysVMGO2jAQvVfqP1i+lyRkWVhEWLWLqCqt&#10;WqRtP8A4TmLJsV2PIeHvO46zQFsuWzUHZ2Yyfrx5M8PqsW8VOQoH0uiCZpOUEqG5KaWuC/rj+/bD&#10;ghLwTJdMGS0KehJAH9fv3606uxRT0xhVCkcQRMOyswVtvLfLJAHeiJbBxFih8WNlXMs8uq5OSsc6&#10;RG9VMk3T+6QzrrTOcAGA0U38SNcDflUJ7r9VFQhPVEGRmx9ON5z7cCbrFVvWjtlG8pEG+wcWLZMa&#10;f/QMtWGekYOTf0G1kjsDpvITbtrEVJXkYqgBq8nSP6p5aZgVQy0oDtizTPD/YPnX44vdOZShs7AE&#10;NEMVfeXa8EZ+pMe2zmbpdIGdPBU0n2f32SKPwoneE44J89lDdjedUcIxI5vO7/NZSEguSNaB/yxM&#10;S4JRUIeNGfRix2fwMfU1ZZSx3EqlBhswJRrEGqw9HW6Cq/dPypEjw9ZuH7I0n0dEZRsWo4sUn5HI&#10;mD6QquEaLs9CVojcgozcfr+xyG/f2Nx9yiMSeyuJwOEmizdjouj1q2JKasLCJuLoA2dKlOPMhyTH&#10;zhIrHcrXJkgeCw6R5DISwfL9vicSEbIgaYjsTXnaOQKWbyW29ZmB3zGH+5NR0uFOFRR+HpgTlKgv&#10;Ghs3Dom/dty1s792mOaNwVXl3lGsIjhPfljdSPbjwZtKDsNzITOyxm2JnY6bHdbx2h+yLv8/618A&#10;AAD//wMAUEsDBBQABgAIAAAAIQDDxn3q4AAAAAkBAAAPAAAAZHJzL2Rvd25yZXYueG1sTI9BS8Qw&#10;EIXvgv8hjOBtN21xi+02XRbBgyIrXQX3mDZjW0wmpUl3q7/e9KSn4fEeb75X7Gaj2RlH11sSEK8j&#10;YEiNVT21At7fHlf3wJyXpKS2hAK+0cGuvL4qZK7shSo8H33LQgm5XArovB9yzl3ToZFubQek4H3a&#10;0Ugf5NhyNcpLKDeaJ1GUciN7Ch86OeBDh83XcTICqlO2f4nTD/1j755f6/jpMFUHFOL2Zt5vgXmc&#10;/V8YFvyADmVgqu1EyjEtYLXZhORyM2CLH2dpGFcLSKIEeFnw/wvKXwAAAP//AwBQSwECLQAUAAYA&#10;CAAAACEAtoM4kv4AAADhAQAAEwAAAAAAAAAAAAAAAAAAAAAAW0NvbnRlbnRfVHlwZXNdLnhtbFBL&#10;AQItABQABgAIAAAAIQA4/SH/1gAAAJQBAAALAAAAAAAAAAAAAAAAAC8BAABfcmVscy8ucmVsc1BL&#10;AQItABQABgAIAAAAIQBTyVzBIAIAAMcEAAAOAAAAAAAAAAAAAAAAAC4CAABkcnMvZTJvRG9jLnht&#10;bFBLAQItABQABgAIAAAAIQDDxn3q4AAAAAkBAAAPAAAAAAAAAAAAAAAAAHoEAABkcnMvZG93bnJl&#10;di54bWxQSwUGAAAAAAQABADzAAAAhwUAAAAA&#10;" fillcolor="#f91037" stroked="f">
              <v:fill opacity="52428f" color2="#fd4b30" o:opacity2="52428f" angle="90" colors="0 #f91037;20316f #f91037;54395f #fd4b30;1 #fd4b30" focus="100%" type="gradient">
                <o:fill v:ext="view" type="gradientUnscaled"/>
              </v:fill>
              <v:textbox inset="2.53958mm,2.53958mm,2.53958mm,2.53958mm">
                <w:txbxContent>
                  <w:p w14:paraId="45786C52" w14:textId="77777777" w:rsidR="00F41E73" w:rsidRDefault="00F41E73">
                    <w:pPr>
                      <w:spacing w:line="240" w:lineRule="auto"/>
                      <w:textDirection w:val="btLr"/>
                    </w:pPr>
                  </w:p>
                </w:txbxContent>
              </v:textbox>
              <w10:wrap anchorx="page" anchory="page"/>
            </v:rect>
          </w:pict>
        </mc:Fallback>
      </mc:AlternateContent>
    </w:r>
    <w:r>
      <w:rPr>
        <w:noProof/>
        <w:color w:val="000000"/>
      </w:rPr>
      <w:drawing>
        <wp:inline distT="0" distB="0" distL="0" distR="0" wp14:anchorId="45786C4E" wp14:editId="45786C4F">
          <wp:extent cx="673777" cy="615346"/>
          <wp:effectExtent l="0" t="0" r="0" b="0"/>
          <wp:docPr id="1505799900" name="image2.png" descr="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with low confidence"/>
                  <pic:cNvPicPr preferRelativeResize="0"/>
                </pic:nvPicPr>
                <pic:blipFill>
                  <a:blip r:embed="rId1"/>
                  <a:srcRect l="23903" t="8" r="23855" b="-8"/>
                  <a:stretch>
                    <a:fillRect/>
                  </a:stretch>
                </pic:blipFill>
                <pic:spPr>
                  <a:xfrm>
                    <a:off x="0" y="0"/>
                    <a:ext cx="673777" cy="61534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C7277"/>
    <w:multiLevelType w:val="multilevel"/>
    <w:tmpl w:val="21ECD158"/>
    <w:lvl w:ilvl="0">
      <w:start w:val="1"/>
      <w:numFmt w:val="decimal"/>
      <w:lvlText w:val="%1."/>
      <w:lvlJc w:val="left"/>
      <w:pPr>
        <w:ind w:left="141" w:firstLine="0"/>
      </w:pPr>
      <w:rPr>
        <w:rFonts w:ascii="Arial" w:eastAsia="Arial" w:hAnsi="Arial" w:cs="Arial"/>
        <w:b/>
        <w:color w:val="000000"/>
        <w:sz w:val="20"/>
        <w:szCs w:val="20"/>
      </w:rPr>
    </w:lvl>
    <w:lvl w:ilvl="1">
      <w:start w:val="1"/>
      <w:numFmt w:val="bullet"/>
      <w:lvlText w:val="•"/>
      <w:lvlJc w:val="left"/>
      <w:pPr>
        <w:ind w:left="1686" w:hanging="360"/>
      </w:pPr>
    </w:lvl>
    <w:lvl w:ilvl="2">
      <w:start w:val="1"/>
      <w:numFmt w:val="bullet"/>
      <w:lvlText w:val="•"/>
      <w:lvlJc w:val="left"/>
      <w:pPr>
        <w:ind w:left="2533" w:hanging="360"/>
      </w:pPr>
    </w:lvl>
    <w:lvl w:ilvl="3">
      <w:start w:val="1"/>
      <w:numFmt w:val="bullet"/>
      <w:lvlText w:val="•"/>
      <w:lvlJc w:val="left"/>
      <w:pPr>
        <w:ind w:left="3379" w:hanging="360"/>
      </w:pPr>
    </w:lvl>
    <w:lvl w:ilvl="4">
      <w:start w:val="1"/>
      <w:numFmt w:val="bullet"/>
      <w:lvlText w:val="•"/>
      <w:lvlJc w:val="left"/>
      <w:pPr>
        <w:ind w:left="4226" w:hanging="360"/>
      </w:pPr>
    </w:lvl>
    <w:lvl w:ilvl="5">
      <w:start w:val="1"/>
      <w:numFmt w:val="bullet"/>
      <w:lvlText w:val="•"/>
      <w:lvlJc w:val="left"/>
      <w:pPr>
        <w:ind w:left="5072" w:hanging="360"/>
      </w:pPr>
    </w:lvl>
    <w:lvl w:ilvl="6">
      <w:start w:val="1"/>
      <w:numFmt w:val="bullet"/>
      <w:lvlText w:val="•"/>
      <w:lvlJc w:val="left"/>
      <w:pPr>
        <w:ind w:left="5919" w:hanging="360"/>
      </w:pPr>
    </w:lvl>
    <w:lvl w:ilvl="7">
      <w:start w:val="1"/>
      <w:numFmt w:val="bullet"/>
      <w:lvlText w:val="•"/>
      <w:lvlJc w:val="left"/>
      <w:pPr>
        <w:ind w:left="6765" w:hanging="360"/>
      </w:pPr>
    </w:lvl>
    <w:lvl w:ilvl="8">
      <w:start w:val="1"/>
      <w:numFmt w:val="bullet"/>
      <w:lvlText w:val="•"/>
      <w:lvlJc w:val="left"/>
      <w:pPr>
        <w:ind w:left="7612" w:hanging="360"/>
      </w:pPr>
    </w:lvl>
  </w:abstractNum>
  <w:abstractNum w:abstractNumId="1" w15:restartNumberingAfterBreak="0">
    <w:nsid w:val="0E6B4197"/>
    <w:multiLevelType w:val="multilevel"/>
    <w:tmpl w:val="DD269180"/>
    <w:lvl w:ilvl="0">
      <w:start w:val="1"/>
      <w:numFmt w:val="lowerLetter"/>
      <w:lvlText w:val="(%1)"/>
      <w:lvlJc w:val="left"/>
      <w:pPr>
        <w:ind w:left="720" w:hanging="360"/>
      </w:pPr>
      <w:rPr>
        <w:u w:val="none"/>
      </w:rPr>
    </w:lvl>
    <w:lvl w:ilvl="1">
      <w:start w:val="1"/>
      <w:numFmt w:val="lowerRoman"/>
      <w:lvlText w:val="(%2)"/>
      <w:lvlJc w:val="left"/>
      <w:pPr>
        <w:ind w:left="1440" w:hanging="360"/>
      </w:p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37CB2B52"/>
    <w:multiLevelType w:val="multilevel"/>
    <w:tmpl w:val="447CCEE8"/>
    <w:lvl w:ilvl="0">
      <w:start w:val="1"/>
      <w:numFmt w:val="lowerLetter"/>
      <w:lvlText w:val="(%1)"/>
      <w:lvlJc w:val="left"/>
      <w:pPr>
        <w:ind w:left="720" w:hanging="360"/>
      </w:pPr>
      <w:rPr>
        <w:u w:val="none"/>
      </w:rPr>
    </w:lvl>
    <w:lvl w:ilvl="1">
      <w:start w:val="1"/>
      <w:numFmt w:val="lowerRoman"/>
      <w:lvlText w:val="(%2)"/>
      <w:lvlJc w:val="left"/>
      <w:pPr>
        <w:ind w:left="1440" w:hanging="360"/>
      </w:pPr>
    </w:lvl>
    <w:lvl w:ilvl="2">
      <w:start w:val="1"/>
      <w:numFmt w:val="upperLetter"/>
      <w:lvlText w:val="(%3)"/>
      <w:lvlJc w:val="left"/>
      <w:pPr>
        <w:ind w:left="2160" w:hanging="360"/>
      </w:pPr>
      <w:rPr>
        <w:rFonts w:ascii="Open Sans Light" w:eastAsia="Open Sans Light" w:hAnsi="Open Sans Light" w:cs="Open Sans Light"/>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3BE613F6"/>
    <w:multiLevelType w:val="multilevel"/>
    <w:tmpl w:val="E01AC1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3D6D4126"/>
    <w:multiLevelType w:val="multilevel"/>
    <w:tmpl w:val="221AABF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45E2434E"/>
    <w:multiLevelType w:val="multilevel"/>
    <w:tmpl w:val="754C53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625F2F5E"/>
    <w:multiLevelType w:val="multilevel"/>
    <w:tmpl w:val="CA14D920"/>
    <w:lvl w:ilvl="0">
      <w:start w:val="1"/>
      <w:numFmt w:val="lowerRoman"/>
      <w:lvlText w:val="(%1)"/>
      <w:lvlJc w:val="left"/>
      <w:pPr>
        <w:ind w:left="720" w:hanging="360"/>
      </w:pPr>
      <w:rPr>
        <w:rFonts w:ascii="Arial" w:eastAsia="Arial" w:hAnsi="Arial" w:cs="Arial"/>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6543770B"/>
    <w:multiLevelType w:val="multilevel"/>
    <w:tmpl w:val="50F641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C055CC8"/>
    <w:multiLevelType w:val="multilevel"/>
    <w:tmpl w:val="52ACF69A"/>
    <w:lvl w:ilvl="0">
      <w:start w:val="1"/>
      <w:numFmt w:val="lowerLetter"/>
      <w:lvlText w:val="(%1)"/>
      <w:lvlJc w:val="left"/>
      <w:pPr>
        <w:ind w:left="720" w:hanging="360"/>
      </w:pPr>
      <w:rPr>
        <w:u w:val="none"/>
      </w:rPr>
    </w:lvl>
    <w:lvl w:ilvl="1">
      <w:start w:val="1"/>
      <w:numFmt w:val="lowerRoman"/>
      <w:lvlText w:val="(%2)"/>
      <w:lvlJc w:val="left"/>
      <w:pPr>
        <w:ind w:left="1440" w:hanging="360"/>
      </w:pPr>
    </w:lvl>
    <w:lvl w:ilvl="2">
      <w:start w:val="1"/>
      <w:numFmt w:val="upperLetter"/>
      <w:lvlText w:val="(%3)"/>
      <w:lvlJc w:val="left"/>
      <w:pPr>
        <w:ind w:left="2160" w:hanging="360"/>
      </w:pPr>
      <w:rPr>
        <w:rFonts w:ascii="Open Sans Light" w:eastAsia="Open Sans Light" w:hAnsi="Open Sans Light" w:cs="Open Sans Light"/>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76DF1C73"/>
    <w:multiLevelType w:val="multilevel"/>
    <w:tmpl w:val="2DD807C2"/>
    <w:lvl w:ilvl="0">
      <w:start w:val="1"/>
      <w:numFmt w:val="lowerLetter"/>
      <w:lvlText w:val="(%1)"/>
      <w:lvlJc w:val="left"/>
      <w:pPr>
        <w:ind w:left="720" w:hanging="360"/>
      </w:pPr>
      <w:rPr>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249117920">
    <w:abstractNumId w:val="2"/>
  </w:num>
  <w:num w:numId="2" w16cid:durableId="1735928693">
    <w:abstractNumId w:val="6"/>
  </w:num>
  <w:num w:numId="3" w16cid:durableId="1212418903">
    <w:abstractNumId w:val="8"/>
  </w:num>
  <w:num w:numId="4" w16cid:durableId="1456674451">
    <w:abstractNumId w:val="5"/>
  </w:num>
  <w:num w:numId="5" w16cid:durableId="91442514">
    <w:abstractNumId w:val="3"/>
  </w:num>
  <w:num w:numId="6" w16cid:durableId="155151893">
    <w:abstractNumId w:val="4"/>
  </w:num>
  <w:num w:numId="7" w16cid:durableId="801581964">
    <w:abstractNumId w:val="9"/>
  </w:num>
  <w:num w:numId="8" w16cid:durableId="788160001">
    <w:abstractNumId w:val="0"/>
  </w:num>
  <w:num w:numId="9" w16cid:durableId="168450799">
    <w:abstractNumId w:val="1"/>
  </w:num>
  <w:num w:numId="10" w16cid:durableId="5804126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E73"/>
    <w:rsid w:val="000100E0"/>
    <w:rsid w:val="000154BA"/>
    <w:rsid w:val="000300EA"/>
    <w:rsid w:val="00047D23"/>
    <w:rsid w:val="0007371C"/>
    <w:rsid w:val="00084D8C"/>
    <w:rsid w:val="000864E3"/>
    <w:rsid w:val="0009625F"/>
    <w:rsid w:val="000C1921"/>
    <w:rsid w:val="000D61AB"/>
    <w:rsid w:val="000E2604"/>
    <w:rsid w:val="000E27F6"/>
    <w:rsid w:val="00100EAE"/>
    <w:rsid w:val="0018667B"/>
    <w:rsid w:val="001A1B6B"/>
    <w:rsid w:val="001A278F"/>
    <w:rsid w:val="001B0BF7"/>
    <w:rsid w:val="001B40FA"/>
    <w:rsid w:val="001B6EA0"/>
    <w:rsid w:val="001C3E51"/>
    <w:rsid w:val="001F0522"/>
    <w:rsid w:val="00201FF1"/>
    <w:rsid w:val="00216999"/>
    <w:rsid w:val="0022273A"/>
    <w:rsid w:val="002240C2"/>
    <w:rsid w:val="0025013D"/>
    <w:rsid w:val="00252F83"/>
    <w:rsid w:val="00261CC5"/>
    <w:rsid w:val="0029601D"/>
    <w:rsid w:val="002A127A"/>
    <w:rsid w:val="002A77F6"/>
    <w:rsid w:val="002B41A7"/>
    <w:rsid w:val="002D39A7"/>
    <w:rsid w:val="002D7349"/>
    <w:rsid w:val="002E6B87"/>
    <w:rsid w:val="002F00CA"/>
    <w:rsid w:val="002F294A"/>
    <w:rsid w:val="002F3D22"/>
    <w:rsid w:val="002F6C1B"/>
    <w:rsid w:val="00304F38"/>
    <w:rsid w:val="003058E1"/>
    <w:rsid w:val="00345222"/>
    <w:rsid w:val="0036787B"/>
    <w:rsid w:val="003679BE"/>
    <w:rsid w:val="00383641"/>
    <w:rsid w:val="00387E77"/>
    <w:rsid w:val="003B4AF0"/>
    <w:rsid w:val="003E07EB"/>
    <w:rsid w:val="004428F1"/>
    <w:rsid w:val="00457C55"/>
    <w:rsid w:val="00465CB5"/>
    <w:rsid w:val="00497B85"/>
    <w:rsid w:val="004A0657"/>
    <w:rsid w:val="004C0623"/>
    <w:rsid w:val="004C472A"/>
    <w:rsid w:val="004F2426"/>
    <w:rsid w:val="0052717B"/>
    <w:rsid w:val="00540E72"/>
    <w:rsid w:val="00540F5F"/>
    <w:rsid w:val="005507D6"/>
    <w:rsid w:val="005664E9"/>
    <w:rsid w:val="00566C4C"/>
    <w:rsid w:val="0058463A"/>
    <w:rsid w:val="0059060F"/>
    <w:rsid w:val="005C3F22"/>
    <w:rsid w:val="005D32E2"/>
    <w:rsid w:val="005D7637"/>
    <w:rsid w:val="005D7665"/>
    <w:rsid w:val="005E77C1"/>
    <w:rsid w:val="005F5592"/>
    <w:rsid w:val="0061024E"/>
    <w:rsid w:val="00610931"/>
    <w:rsid w:val="00620F36"/>
    <w:rsid w:val="00625458"/>
    <w:rsid w:val="00651CCB"/>
    <w:rsid w:val="00671399"/>
    <w:rsid w:val="006842FC"/>
    <w:rsid w:val="006851F5"/>
    <w:rsid w:val="00691591"/>
    <w:rsid w:val="0069786F"/>
    <w:rsid w:val="006C12F1"/>
    <w:rsid w:val="006C1CF4"/>
    <w:rsid w:val="006E2A63"/>
    <w:rsid w:val="006F057B"/>
    <w:rsid w:val="006F323D"/>
    <w:rsid w:val="006F5FEB"/>
    <w:rsid w:val="006F663C"/>
    <w:rsid w:val="00706867"/>
    <w:rsid w:val="00715175"/>
    <w:rsid w:val="007334DB"/>
    <w:rsid w:val="007415BB"/>
    <w:rsid w:val="007527B2"/>
    <w:rsid w:val="00765A4D"/>
    <w:rsid w:val="00773677"/>
    <w:rsid w:val="00773F70"/>
    <w:rsid w:val="0077601C"/>
    <w:rsid w:val="0079184D"/>
    <w:rsid w:val="00791893"/>
    <w:rsid w:val="00795540"/>
    <w:rsid w:val="007A0806"/>
    <w:rsid w:val="007A23A4"/>
    <w:rsid w:val="007B0E3F"/>
    <w:rsid w:val="007C5CDE"/>
    <w:rsid w:val="007E2A4A"/>
    <w:rsid w:val="007F2EE1"/>
    <w:rsid w:val="00811C14"/>
    <w:rsid w:val="00813084"/>
    <w:rsid w:val="00830CED"/>
    <w:rsid w:val="008444D9"/>
    <w:rsid w:val="0084538C"/>
    <w:rsid w:val="00846387"/>
    <w:rsid w:val="008469D6"/>
    <w:rsid w:val="008663A9"/>
    <w:rsid w:val="008670EE"/>
    <w:rsid w:val="00884EB8"/>
    <w:rsid w:val="008879A9"/>
    <w:rsid w:val="00896664"/>
    <w:rsid w:val="008A6521"/>
    <w:rsid w:val="008A660B"/>
    <w:rsid w:val="008C0767"/>
    <w:rsid w:val="008C19E2"/>
    <w:rsid w:val="008C385D"/>
    <w:rsid w:val="008C4679"/>
    <w:rsid w:val="009145E3"/>
    <w:rsid w:val="00915188"/>
    <w:rsid w:val="00926621"/>
    <w:rsid w:val="009417C0"/>
    <w:rsid w:val="009508A3"/>
    <w:rsid w:val="009536B6"/>
    <w:rsid w:val="00981BD7"/>
    <w:rsid w:val="0098744C"/>
    <w:rsid w:val="009A64E6"/>
    <w:rsid w:val="009C2346"/>
    <w:rsid w:val="009C257F"/>
    <w:rsid w:val="009C7AF6"/>
    <w:rsid w:val="009F34FC"/>
    <w:rsid w:val="00A10346"/>
    <w:rsid w:val="00A14FC7"/>
    <w:rsid w:val="00A26901"/>
    <w:rsid w:val="00A4697C"/>
    <w:rsid w:val="00A64788"/>
    <w:rsid w:val="00AC6255"/>
    <w:rsid w:val="00AD0C1D"/>
    <w:rsid w:val="00AD3B9D"/>
    <w:rsid w:val="00AE0FF8"/>
    <w:rsid w:val="00AE2757"/>
    <w:rsid w:val="00AF7EEB"/>
    <w:rsid w:val="00B56750"/>
    <w:rsid w:val="00B61028"/>
    <w:rsid w:val="00B73EBB"/>
    <w:rsid w:val="00B75F2C"/>
    <w:rsid w:val="00B84B1B"/>
    <w:rsid w:val="00BA3486"/>
    <w:rsid w:val="00BC1292"/>
    <w:rsid w:val="00BC77FC"/>
    <w:rsid w:val="00C0638D"/>
    <w:rsid w:val="00C37D78"/>
    <w:rsid w:val="00C5147D"/>
    <w:rsid w:val="00C64155"/>
    <w:rsid w:val="00C8034C"/>
    <w:rsid w:val="00CA5ED0"/>
    <w:rsid w:val="00CB1625"/>
    <w:rsid w:val="00CB522E"/>
    <w:rsid w:val="00CC4431"/>
    <w:rsid w:val="00CC51E4"/>
    <w:rsid w:val="00CF7F0A"/>
    <w:rsid w:val="00D043FB"/>
    <w:rsid w:val="00D1245B"/>
    <w:rsid w:val="00D148A8"/>
    <w:rsid w:val="00D16C45"/>
    <w:rsid w:val="00D276DC"/>
    <w:rsid w:val="00D32E5B"/>
    <w:rsid w:val="00D40304"/>
    <w:rsid w:val="00D445CB"/>
    <w:rsid w:val="00D50DB9"/>
    <w:rsid w:val="00D634CD"/>
    <w:rsid w:val="00D6788D"/>
    <w:rsid w:val="00D73A4F"/>
    <w:rsid w:val="00D76515"/>
    <w:rsid w:val="00DC2353"/>
    <w:rsid w:val="00DD54D8"/>
    <w:rsid w:val="00DE338C"/>
    <w:rsid w:val="00E30B6A"/>
    <w:rsid w:val="00E3132C"/>
    <w:rsid w:val="00E41B14"/>
    <w:rsid w:val="00E571FE"/>
    <w:rsid w:val="00E60E56"/>
    <w:rsid w:val="00E947D3"/>
    <w:rsid w:val="00EA0CAD"/>
    <w:rsid w:val="00EA0D49"/>
    <w:rsid w:val="00EC09E5"/>
    <w:rsid w:val="00EC4835"/>
    <w:rsid w:val="00ED03C9"/>
    <w:rsid w:val="00EE0689"/>
    <w:rsid w:val="00EE151B"/>
    <w:rsid w:val="00EE6F74"/>
    <w:rsid w:val="00F0025D"/>
    <w:rsid w:val="00F051D4"/>
    <w:rsid w:val="00F134E0"/>
    <w:rsid w:val="00F202F1"/>
    <w:rsid w:val="00F3691A"/>
    <w:rsid w:val="00F41E73"/>
    <w:rsid w:val="00F46917"/>
    <w:rsid w:val="00F62552"/>
    <w:rsid w:val="00F63B44"/>
    <w:rsid w:val="00F77887"/>
    <w:rsid w:val="00F83E02"/>
    <w:rsid w:val="00F974B6"/>
    <w:rsid w:val="00FA5159"/>
    <w:rsid w:val="00FB1741"/>
    <w:rsid w:val="00FD7521"/>
    <w:rsid w:val="00FE0163"/>
    <w:rsid w:val="00FE07B3"/>
    <w:rsid w:val="00FE1AA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86BCB"/>
  <w15:docId w15:val="{12125859-2914-4992-B160-75E4FB429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pPr>
      <w:keepNext/>
      <w:keepLines/>
      <w:spacing w:before="400" w:after="120"/>
      <w:outlineLvl w:val="0"/>
    </w:pPr>
    <w:rPr>
      <w:sz w:val="40"/>
      <w:szCs w:val="40"/>
    </w:rPr>
  </w:style>
  <w:style w:type="paragraph" w:styleId="Balk2">
    <w:name w:val="heading 2"/>
    <w:basedOn w:val="Normal"/>
    <w:next w:val="Normal"/>
    <w:uiPriority w:val="9"/>
    <w:unhideWhenUsed/>
    <w:qFormat/>
    <w:pPr>
      <w:keepNext/>
      <w:keepLines/>
      <w:spacing w:before="360" w:after="120"/>
      <w:outlineLvl w:val="1"/>
    </w:pPr>
    <w:rPr>
      <w:sz w:val="32"/>
      <w:szCs w:val="32"/>
    </w:rPr>
  </w:style>
  <w:style w:type="paragraph" w:styleId="Balk3">
    <w:name w:val="heading 3"/>
    <w:basedOn w:val="Normal"/>
    <w:next w:val="Normal"/>
    <w:link w:val="Balk3Char"/>
    <w:uiPriority w:val="9"/>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table" w:customStyle="1" w:styleId="a">
    <w:basedOn w:val="NormalTablo"/>
    <w:rPr>
      <w:rFonts w:ascii="Open Sans Light" w:eastAsia="Open Sans Light" w:hAnsi="Open Sans Light" w:cs="Open Sans Light"/>
    </w:rPr>
    <w:tblPr>
      <w:tblStyleRowBandSize w:val="1"/>
      <w:tblStyleColBandSize w:val="1"/>
    </w:tblPr>
  </w:style>
  <w:style w:type="table" w:customStyle="1" w:styleId="a0">
    <w:basedOn w:val="NormalTablo"/>
    <w:rPr>
      <w:rFonts w:ascii="Open Sans Light" w:eastAsia="Open Sans Light" w:hAnsi="Open Sans Light" w:cs="Open Sans Light"/>
    </w:rPr>
    <w:tblPr>
      <w:tblStyleRowBandSize w:val="1"/>
      <w:tblStyleColBandSize w:val="1"/>
    </w:tblPr>
  </w:style>
  <w:style w:type="paragraph" w:styleId="stBilgi">
    <w:name w:val="header"/>
    <w:basedOn w:val="Normal"/>
    <w:link w:val="stBilgiChar"/>
    <w:uiPriority w:val="99"/>
    <w:unhideWhenUsed/>
    <w:rsid w:val="00AF598D"/>
    <w:pPr>
      <w:tabs>
        <w:tab w:val="center" w:pos="4680"/>
        <w:tab w:val="right" w:pos="9360"/>
      </w:tabs>
      <w:spacing w:line="240" w:lineRule="auto"/>
    </w:pPr>
  </w:style>
  <w:style w:type="character" w:customStyle="1" w:styleId="stBilgiChar">
    <w:name w:val="Üst Bilgi Char"/>
    <w:basedOn w:val="VarsaylanParagrafYazTipi"/>
    <w:link w:val="stBilgi"/>
    <w:uiPriority w:val="99"/>
    <w:rsid w:val="00AF598D"/>
  </w:style>
  <w:style w:type="paragraph" w:styleId="AltBilgi">
    <w:name w:val="footer"/>
    <w:basedOn w:val="Normal"/>
    <w:link w:val="AltBilgiChar"/>
    <w:uiPriority w:val="99"/>
    <w:unhideWhenUsed/>
    <w:rsid w:val="00AF598D"/>
    <w:pPr>
      <w:tabs>
        <w:tab w:val="center" w:pos="4680"/>
        <w:tab w:val="right" w:pos="9360"/>
      </w:tabs>
      <w:spacing w:line="240" w:lineRule="auto"/>
    </w:pPr>
  </w:style>
  <w:style w:type="character" w:customStyle="1" w:styleId="AltBilgiChar">
    <w:name w:val="Alt Bilgi Char"/>
    <w:basedOn w:val="VarsaylanParagrafYazTipi"/>
    <w:link w:val="AltBilgi"/>
    <w:uiPriority w:val="99"/>
    <w:rsid w:val="00AF598D"/>
  </w:style>
  <w:style w:type="character" w:styleId="SayfaNumaras">
    <w:name w:val="page number"/>
    <w:basedOn w:val="VarsaylanParagrafYazTipi"/>
    <w:uiPriority w:val="99"/>
    <w:semiHidden/>
    <w:unhideWhenUsed/>
    <w:rsid w:val="00AA6F66"/>
  </w:style>
  <w:style w:type="table" w:styleId="TabloKlavuzu">
    <w:name w:val="Table Grid"/>
    <w:basedOn w:val="NormalTablo"/>
    <w:uiPriority w:val="39"/>
    <w:rsid w:val="00AA6F6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A362A0"/>
    <w:rPr>
      <w:color w:val="0000FF" w:themeColor="hyperlink"/>
      <w:u w:val="single"/>
    </w:rPr>
  </w:style>
  <w:style w:type="character" w:styleId="zmlenmeyenBahsetme">
    <w:name w:val="Unresolved Mention"/>
    <w:basedOn w:val="VarsaylanParagrafYazTipi"/>
    <w:uiPriority w:val="99"/>
    <w:semiHidden/>
    <w:unhideWhenUsed/>
    <w:rsid w:val="00A362A0"/>
    <w:rPr>
      <w:color w:val="605E5C"/>
      <w:shd w:val="clear" w:color="auto" w:fill="E1DFDD"/>
    </w:rPr>
  </w:style>
  <w:style w:type="character" w:styleId="zlenenKpr">
    <w:name w:val="FollowedHyperlink"/>
    <w:basedOn w:val="VarsaylanParagrafYazTipi"/>
    <w:uiPriority w:val="99"/>
    <w:semiHidden/>
    <w:unhideWhenUsed/>
    <w:rsid w:val="00A362A0"/>
    <w:rPr>
      <w:color w:val="800080" w:themeColor="followedHyperlink"/>
      <w:u w:val="single"/>
    </w:rPr>
  </w:style>
  <w:style w:type="character" w:customStyle="1" w:styleId="Balk3Char">
    <w:name w:val="Başlık 3 Char"/>
    <w:basedOn w:val="VarsaylanParagrafYazTipi"/>
    <w:link w:val="Balk3"/>
    <w:uiPriority w:val="9"/>
    <w:rsid w:val="000C166C"/>
    <w:rPr>
      <w:color w:val="434343"/>
      <w:sz w:val="28"/>
      <w:szCs w:val="28"/>
    </w:rPr>
  </w:style>
  <w:style w:type="table" w:customStyle="1" w:styleId="a1">
    <w:basedOn w:val="NormalTablo"/>
    <w:pPr>
      <w:spacing w:line="240" w:lineRule="auto"/>
    </w:pPr>
    <w:rPr>
      <w:rFonts w:ascii="Open Sans Light" w:eastAsia="Open Sans Light" w:hAnsi="Open Sans Light" w:cs="Open Sans Light"/>
    </w:rPr>
    <w:tblPr>
      <w:tblStyleRowBandSize w:val="1"/>
      <w:tblStyleColBandSize w:val="1"/>
    </w:tblPr>
  </w:style>
  <w:style w:type="table" w:customStyle="1" w:styleId="a2">
    <w:basedOn w:val="NormalTablo"/>
    <w:pPr>
      <w:spacing w:line="240" w:lineRule="auto"/>
    </w:pPr>
    <w:rPr>
      <w:rFonts w:ascii="Open Sans Light" w:eastAsia="Open Sans Light" w:hAnsi="Open Sans Light" w:cs="Open Sans Light"/>
    </w:rPr>
    <w:tblPr>
      <w:tblStyleRowBandSize w:val="1"/>
      <w:tblStyleColBandSize w:val="1"/>
    </w:tblPr>
  </w:style>
  <w:style w:type="table" w:customStyle="1" w:styleId="a3">
    <w:basedOn w:val="NormalTablo"/>
    <w:pPr>
      <w:spacing w:line="240" w:lineRule="auto"/>
    </w:pPr>
    <w:rPr>
      <w:rFonts w:ascii="Open Sans Light" w:eastAsia="Open Sans Light" w:hAnsi="Open Sans Light" w:cs="Open Sans Light"/>
    </w:rPr>
    <w:tblPr>
      <w:tblStyleRowBandSize w:val="1"/>
      <w:tblStyleColBandSize w:val="1"/>
    </w:tblPr>
  </w:style>
  <w:style w:type="table" w:customStyle="1" w:styleId="a4">
    <w:basedOn w:val="NormalTablo"/>
    <w:pPr>
      <w:spacing w:line="240" w:lineRule="auto"/>
    </w:pPr>
    <w:rPr>
      <w:rFonts w:ascii="Open Sans Light" w:eastAsia="Open Sans Light" w:hAnsi="Open Sans Light" w:cs="Open Sans Light"/>
    </w:rPr>
    <w:tblPr>
      <w:tblStyleRowBandSize w:val="1"/>
      <w:tblStyleColBandSize w:val="1"/>
    </w:tblPr>
  </w:style>
  <w:style w:type="table" w:customStyle="1" w:styleId="a5">
    <w:basedOn w:val="NormalTablo"/>
    <w:pPr>
      <w:spacing w:line="240" w:lineRule="auto"/>
    </w:pPr>
    <w:rPr>
      <w:rFonts w:ascii="Open Sans Light" w:eastAsia="Open Sans Light" w:hAnsi="Open Sans Light" w:cs="Open Sans Light"/>
    </w:rPr>
    <w:tblPr>
      <w:tblStyleRowBandSize w:val="1"/>
      <w:tblStyleColBandSize w:val="1"/>
    </w:tblPr>
  </w:style>
  <w:style w:type="table" w:customStyle="1" w:styleId="a6">
    <w:basedOn w:val="NormalTablo"/>
    <w:pPr>
      <w:spacing w:line="240" w:lineRule="auto"/>
    </w:pPr>
    <w:rPr>
      <w:rFonts w:ascii="Open Sans Light" w:eastAsia="Open Sans Light" w:hAnsi="Open Sans Light" w:cs="Open Sans Light"/>
    </w:rPr>
    <w:tblPr>
      <w:tblStyleRowBandSize w:val="1"/>
      <w:tblStyleColBandSize w:val="1"/>
    </w:tblPr>
  </w:style>
  <w:style w:type="table" w:customStyle="1" w:styleId="a7">
    <w:basedOn w:val="NormalTablo"/>
    <w:pPr>
      <w:spacing w:line="240" w:lineRule="auto"/>
    </w:pPr>
    <w:rPr>
      <w:rFonts w:ascii="Open Sans Light" w:eastAsia="Open Sans Light" w:hAnsi="Open Sans Light" w:cs="Open Sans Light"/>
    </w:rPr>
    <w:tblPr>
      <w:tblStyleRowBandSize w:val="1"/>
      <w:tblStyleColBandSize w:val="1"/>
    </w:tblPr>
  </w:style>
  <w:style w:type="table" w:customStyle="1" w:styleId="a8">
    <w:basedOn w:val="NormalTablo"/>
    <w:pPr>
      <w:spacing w:line="240" w:lineRule="auto"/>
    </w:pPr>
    <w:rPr>
      <w:rFonts w:ascii="Open Sans Light" w:eastAsia="Open Sans Light" w:hAnsi="Open Sans Light" w:cs="Open Sans Light"/>
    </w:rPr>
    <w:tblPr>
      <w:tblStyleRowBandSize w:val="1"/>
      <w:tblStyleColBandSize w:val="1"/>
    </w:tblPr>
  </w:style>
  <w:style w:type="paragraph" w:styleId="AklamaMetni">
    <w:name w:val="annotation text"/>
    <w:basedOn w:val="Normal"/>
    <w:link w:val="AklamaMetniChar"/>
    <w:uiPriority w:val="99"/>
    <w:unhideWhenUsed/>
    <w:pPr>
      <w:spacing w:line="240" w:lineRule="auto"/>
    </w:pPr>
    <w:rPr>
      <w:sz w:val="20"/>
      <w:szCs w:val="20"/>
    </w:rPr>
  </w:style>
  <w:style w:type="character" w:customStyle="1" w:styleId="AklamaMetniChar">
    <w:name w:val="Açıklama Metni Char"/>
    <w:basedOn w:val="VarsaylanParagrafYazTipi"/>
    <w:link w:val="AklamaMetni"/>
    <w:uiPriority w:val="99"/>
    <w:rPr>
      <w:sz w:val="20"/>
      <w:szCs w:val="20"/>
    </w:rPr>
  </w:style>
  <w:style w:type="character" w:styleId="AklamaBavurusu">
    <w:name w:val="annotation reference"/>
    <w:basedOn w:val="VarsaylanParagrafYazTipi"/>
    <w:uiPriority w:val="99"/>
    <w:semiHidden/>
    <w:unhideWhenUsed/>
    <w:rPr>
      <w:sz w:val="16"/>
      <w:szCs w:val="16"/>
    </w:rPr>
  </w:style>
  <w:style w:type="paragraph" w:styleId="NormalWeb">
    <w:name w:val="Normal (Web)"/>
    <w:basedOn w:val="Normal"/>
    <w:uiPriority w:val="99"/>
    <w:unhideWhenUsed/>
    <w:rsid w:val="00901352"/>
    <w:pPr>
      <w:spacing w:before="100" w:beforeAutospacing="1" w:after="100" w:afterAutospacing="1" w:line="240" w:lineRule="auto"/>
    </w:pPr>
    <w:rPr>
      <w:rFonts w:ascii="Times New Roman" w:eastAsia="Times New Roman" w:hAnsi="Times New Roman" w:cs="Times New Roman"/>
      <w:sz w:val="24"/>
      <w:szCs w:val="24"/>
    </w:rPr>
  </w:style>
  <w:style w:type="paragraph" w:styleId="ListeParagraf">
    <w:name w:val="List Paragraph"/>
    <w:basedOn w:val="Normal"/>
    <w:uiPriority w:val="34"/>
    <w:qFormat/>
    <w:rsid w:val="00901352"/>
    <w:pPr>
      <w:ind w:left="720"/>
      <w:contextualSpacing/>
    </w:pPr>
  </w:style>
  <w:style w:type="paragraph" w:styleId="AklamaKonusu">
    <w:name w:val="annotation subject"/>
    <w:basedOn w:val="AklamaMetni"/>
    <w:next w:val="AklamaMetni"/>
    <w:link w:val="AklamaKonusuChar"/>
    <w:uiPriority w:val="99"/>
    <w:semiHidden/>
    <w:unhideWhenUsed/>
    <w:rsid w:val="00712BAA"/>
    <w:rPr>
      <w:b/>
      <w:bCs/>
    </w:rPr>
  </w:style>
  <w:style w:type="character" w:customStyle="1" w:styleId="AklamaKonusuChar">
    <w:name w:val="Açıklama Konusu Char"/>
    <w:basedOn w:val="AklamaMetniChar"/>
    <w:link w:val="AklamaKonusu"/>
    <w:uiPriority w:val="99"/>
    <w:semiHidden/>
    <w:rsid w:val="00712BAA"/>
    <w:rPr>
      <w:b/>
      <w:bCs/>
      <w:sz w:val="20"/>
      <w:szCs w:val="20"/>
    </w:rPr>
  </w:style>
  <w:style w:type="table" w:customStyle="1" w:styleId="a9">
    <w:basedOn w:val="NormalTablo"/>
    <w:pPr>
      <w:spacing w:line="240" w:lineRule="auto"/>
    </w:pPr>
    <w:rPr>
      <w:rFonts w:ascii="Open Sans Light" w:eastAsia="Open Sans Light" w:hAnsi="Open Sans Light" w:cs="Open Sans Light"/>
    </w:rPr>
    <w:tblPr>
      <w:tblStyleRowBandSize w:val="1"/>
      <w:tblStyleColBandSize w:val="1"/>
    </w:tblPr>
  </w:style>
  <w:style w:type="table" w:customStyle="1" w:styleId="aa">
    <w:basedOn w:val="NormalTablo"/>
    <w:pPr>
      <w:spacing w:line="240" w:lineRule="auto"/>
    </w:pPr>
    <w:rPr>
      <w:rFonts w:ascii="Open Sans Light" w:eastAsia="Open Sans Light" w:hAnsi="Open Sans Light" w:cs="Open Sans Light"/>
    </w:rPr>
    <w:tblPr>
      <w:tblStyleRowBandSize w:val="1"/>
      <w:tblStyleColBandSize w:val="1"/>
    </w:tblPr>
  </w:style>
  <w:style w:type="table" w:customStyle="1" w:styleId="ab">
    <w:basedOn w:val="NormalTablo"/>
    <w:pPr>
      <w:spacing w:line="240" w:lineRule="auto"/>
    </w:pPr>
    <w:rPr>
      <w:rFonts w:ascii="Open Sans Light" w:eastAsia="Open Sans Light" w:hAnsi="Open Sans Light" w:cs="Open Sans Light"/>
    </w:rPr>
    <w:tblPr>
      <w:tblStyleRowBandSize w:val="1"/>
      <w:tblStyleColBandSize w:val="1"/>
    </w:tblPr>
  </w:style>
  <w:style w:type="table" w:customStyle="1" w:styleId="ac">
    <w:basedOn w:val="NormalTablo"/>
    <w:pPr>
      <w:spacing w:line="240" w:lineRule="auto"/>
    </w:pPr>
    <w:rPr>
      <w:rFonts w:ascii="Open Sans Light" w:eastAsia="Open Sans Light" w:hAnsi="Open Sans Light" w:cs="Open Sans Light"/>
    </w:rPr>
    <w:tblPr>
      <w:tblStyleRowBandSize w:val="1"/>
      <w:tblStyleColBandSize w:val="1"/>
    </w:tblPr>
  </w:style>
  <w:style w:type="table" w:customStyle="1" w:styleId="ad">
    <w:basedOn w:val="NormalTablo"/>
    <w:pPr>
      <w:spacing w:line="240" w:lineRule="auto"/>
    </w:pPr>
    <w:rPr>
      <w:rFonts w:ascii="Open Sans Light" w:eastAsia="Open Sans Light" w:hAnsi="Open Sans Light" w:cs="Open Sans Light"/>
    </w:rPr>
    <w:tblPr>
      <w:tblStyleRowBandSize w:val="1"/>
      <w:tblStyleColBandSize w:val="1"/>
    </w:tblPr>
  </w:style>
  <w:style w:type="table" w:customStyle="1" w:styleId="ae">
    <w:basedOn w:val="NormalTablo"/>
    <w:pPr>
      <w:spacing w:line="240" w:lineRule="auto"/>
    </w:pPr>
    <w:rPr>
      <w:rFonts w:ascii="Open Sans Light" w:eastAsia="Open Sans Light" w:hAnsi="Open Sans Light" w:cs="Open Sans Light"/>
    </w:rPr>
    <w:tblPr>
      <w:tblStyleRowBandSize w:val="1"/>
      <w:tblStyleColBandSize w:val="1"/>
    </w:tblPr>
  </w:style>
  <w:style w:type="table" w:customStyle="1" w:styleId="af">
    <w:basedOn w:val="NormalTablo"/>
    <w:pPr>
      <w:spacing w:line="240" w:lineRule="auto"/>
    </w:pPr>
    <w:rPr>
      <w:rFonts w:ascii="Open Sans Light" w:eastAsia="Open Sans Light" w:hAnsi="Open Sans Light" w:cs="Open Sans Light"/>
    </w:rPr>
    <w:tblPr>
      <w:tblStyleRowBandSize w:val="1"/>
      <w:tblStyleColBandSize w:val="1"/>
    </w:tblPr>
  </w:style>
  <w:style w:type="table" w:customStyle="1" w:styleId="af0">
    <w:basedOn w:val="NormalTablo"/>
    <w:pPr>
      <w:spacing w:line="240" w:lineRule="auto"/>
    </w:pPr>
    <w:rPr>
      <w:rFonts w:ascii="Open Sans Light" w:eastAsia="Open Sans Light" w:hAnsi="Open Sans Light" w:cs="Open Sans Light"/>
    </w:rPr>
    <w:tblPr>
      <w:tblStyleRowBandSize w:val="1"/>
      <w:tblStyleColBandSize w:val="1"/>
    </w:tblPr>
  </w:style>
  <w:style w:type="table" w:customStyle="1" w:styleId="af1">
    <w:basedOn w:val="NormalTablo"/>
    <w:pPr>
      <w:spacing w:line="240" w:lineRule="auto"/>
    </w:pPr>
    <w:rPr>
      <w:rFonts w:ascii="Open Sans Light" w:eastAsia="Open Sans Light" w:hAnsi="Open Sans Light" w:cs="Open Sans Light"/>
    </w:rPr>
    <w:tblPr>
      <w:tblStyleRowBandSize w:val="1"/>
      <w:tblStyleColBandSize w:val="1"/>
    </w:tblPr>
  </w:style>
  <w:style w:type="table" w:customStyle="1" w:styleId="af2">
    <w:basedOn w:val="NormalTablo"/>
    <w:pPr>
      <w:spacing w:line="240" w:lineRule="auto"/>
    </w:pPr>
    <w:rPr>
      <w:rFonts w:ascii="Open Sans Light" w:eastAsia="Open Sans Light" w:hAnsi="Open Sans Light" w:cs="Open Sans Light"/>
    </w:rPr>
    <w:tblPr>
      <w:tblStyleRowBandSize w:val="1"/>
      <w:tblStyleColBandSize w:val="1"/>
    </w:tblPr>
  </w:style>
  <w:style w:type="table" w:customStyle="1" w:styleId="af3">
    <w:basedOn w:val="NormalTablo"/>
    <w:pPr>
      <w:spacing w:line="240" w:lineRule="auto"/>
    </w:pPr>
    <w:rPr>
      <w:rFonts w:ascii="Open Sans Light" w:eastAsia="Open Sans Light" w:hAnsi="Open Sans Light" w:cs="Open Sans Light"/>
    </w:rPr>
    <w:tblPr>
      <w:tblStyleRowBandSize w:val="1"/>
      <w:tblStyleColBandSize w:val="1"/>
    </w:tblPr>
  </w:style>
  <w:style w:type="table" w:customStyle="1" w:styleId="af4">
    <w:basedOn w:val="NormalTablo"/>
    <w:pPr>
      <w:spacing w:line="240" w:lineRule="auto"/>
    </w:pPr>
    <w:rPr>
      <w:rFonts w:ascii="Open Sans Light" w:eastAsia="Open Sans Light" w:hAnsi="Open Sans Light" w:cs="Open Sans Light"/>
    </w:rPr>
    <w:tblPr>
      <w:tblStyleRowBandSize w:val="1"/>
      <w:tblStyleColBandSize w:val="1"/>
    </w:tblPr>
  </w:style>
  <w:style w:type="numbering" w:customStyle="1" w:styleId="CurrentList1">
    <w:name w:val="Current List1"/>
    <w:uiPriority w:val="99"/>
    <w:rsid w:val="00055119"/>
  </w:style>
  <w:style w:type="character" w:customStyle="1" w:styleId="Balk1Char">
    <w:name w:val="Başlık 1 Char"/>
    <w:basedOn w:val="VarsaylanParagrafYazTipi"/>
    <w:link w:val="Balk1"/>
    <w:uiPriority w:val="9"/>
    <w:rsid w:val="009F18A8"/>
    <w:rPr>
      <w:sz w:val="40"/>
      <w:szCs w:val="40"/>
    </w:rPr>
  </w:style>
  <w:style w:type="table" w:customStyle="1" w:styleId="af5">
    <w:basedOn w:val="NormalTablo"/>
    <w:tblPr>
      <w:tblStyleRowBandSize w:val="1"/>
      <w:tblStyleColBandSize w:val="1"/>
      <w:tblCellMar>
        <w:left w:w="115" w:type="dxa"/>
        <w:right w:w="115" w:type="dxa"/>
      </w:tblCellMar>
    </w:tblPr>
  </w:style>
  <w:style w:type="table" w:customStyle="1" w:styleId="af6">
    <w:basedOn w:val="NormalTablo"/>
    <w:tblPr>
      <w:tblStyleRowBandSize w:val="1"/>
      <w:tblStyleColBandSize w:val="1"/>
      <w:tblCellMar>
        <w:left w:w="115" w:type="dxa"/>
        <w:right w:w="115" w:type="dxa"/>
      </w:tblCellMar>
    </w:tblPr>
  </w:style>
  <w:style w:type="table" w:customStyle="1" w:styleId="af7">
    <w:basedOn w:val="NormalTablo"/>
    <w:pPr>
      <w:spacing w:line="240" w:lineRule="auto"/>
    </w:pPr>
    <w:rPr>
      <w:rFonts w:ascii="Open Sans Light" w:eastAsia="Open Sans Light" w:hAnsi="Open Sans Light" w:cs="Open Sans Light"/>
    </w:rPr>
    <w:tblPr>
      <w:tblStyleRowBandSize w:val="1"/>
      <w:tblStyleColBandSize w:val="1"/>
    </w:tblPr>
  </w:style>
  <w:style w:type="paragraph" w:styleId="Dzeltme">
    <w:name w:val="Revision"/>
    <w:hidden/>
    <w:uiPriority w:val="99"/>
    <w:semiHidden/>
    <w:rsid w:val="00EA0CA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lawinsider.com/standards/onend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uZCr0pIAlnSguImcT2XUV4dazA==">CgMxLjAyDmguNGM5a2hvNTZldDZoMglpZC5namRneHMyCmlkLjMwajB6bGwyCWguMmV0OTJwMDgAciExZ0VsNzl3QkpSNWh0TGh4VkRLajdDS3B0TEQ5ZmZMTjU=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Pages>
  <Words>977</Words>
  <Characters>5574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Kaveesha</dc:creator>
  <cp:lastModifiedBy>ASY</cp:lastModifiedBy>
  <cp:revision>66</cp:revision>
  <dcterms:created xsi:type="dcterms:W3CDTF">2026-04-14T13:10:00Z</dcterms:created>
  <dcterms:modified xsi:type="dcterms:W3CDTF">2026-04-17T14:00:00Z</dcterms:modified>
</cp:coreProperties>
</file>