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86CC1" w14:textId="77777777" w:rsidR="00AC405C" w:rsidRPr="00EF5C0C" w:rsidRDefault="00AC405C" w:rsidP="00AC405C">
      <w:pPr>
        <w:spacing w:after="0" w:line="240" w:lineRule="auto"/>
        <w:jc w:val="center"/>
        <w:rPr>
          <w:rFonts w:ascii="Times New Roman" w:hAnsi="Times New Roman" w:cs="Times New Roman"/>
          <w:b/>
          <w:bCs/>
          <w:sz w:val="24"/>
          <w:szCs w:val="24"/>
        </w:rPr>
      </w:pPr>
      <w:r w:rsidRPr="00EF5C0C">
        <w:rPr>
          <w:rFonts w:ascii="Times New Roman" w:hAnsi="Times New Roman" w:cs="Times New Roman"/>
          <w:b/>
          <w:bCs/>
          <w:sz w:val="24"/>
          <w:szCs w:val="24"/>
        </w:rPr>
        <w:t>INSTRUCTIONS</w:t>
      </w:r>
    </w:p>
    <w:p w14:paraId="5F60E9E6" w14:textId="4E05699F" w:rsidR="00AC405C" w:rsidRPr="00A62056" w:rsidRDefault="00AC405C" w:rsidP="00AC405C">
      <w:pPr>
        <w:spacing w:after="0" w:line="240" w:lineRule="auto"/>
        <w:jc w:val="center"/>
        <w:rPr>
          <w:rFonts w:ascii="Times New Roman Bold" w:hAnsi="Times New Roman Bold" w:cs="Times New Roman"/>
          <w:b/>
          <w:bCs/>
          <w:caps/>
          <w:sz w:val="24"/>
          <w:szCs w:val="24"/>
        </w:rPr>
      </w:pPr>
      <w:r>
        <w:rPr>
          <w:rFonts w:ascii="Times New Roman Bold" w:hAnsi="Times New Roman Bold" w:cs="Times New Roman"/>
          <w:b/>
          <w:bCs/>
          <w:caps/>
          <w:sz w:val="24"/>
          <w:szCs w:val="24"/>
        </w:rPr>
        <w:t xml:space="preserve">EMPLOYMENT </w:t>
      </w:r>
      <w:r w:rsidRPr="00A62056">
        <w:rPr>
          <w:rFonts w:ascii="Times New Roman Bold" w:hAnsi="Times New Roman Bold" w:cs="Times New Roman"/>
          <w:b/>
          <w:bCs/>
          <w:caps/>
          <w:sz w:val="24"/>
          <w:szCs w:val="24"/>
        </w:rPr>
        <w:t>agreement</w:t>
      </w:r>
    </w:p>
    <w:p w14:paraId="23FA08D4" w14:textId="77777777" w:rsidR="00AC405C" w:rsidRPr="00EF5C0C" w:rsidRDefault="00AC405C" w:rsidP="00AC405C">
      <w:pPr>
        <w:spacing w:after="0" w:line="240" w:lineRule="auto"/>
        <w:jc w:val="center"/>
        <w:rPr>
          <w:rFonts w:ascii="Times New Roman" w:hAnsi="Times New Roman" w:cs="Times New Roman"/>
          <w:b/>
          <w:bCs/>
          <w:sz w:val="24"/>
          <w:szCs w:val="24"/>
        </w:rPr>
      </w:pPr>
    </w:p>
    <w:p w14:paraId="4A31728C" w14:textId="77777777" w:rsidR="00AC405C" w:rsidRDefault="00AC405C" w:rsidP="00AC405C">
      <w:pPr>
        <w:spacing w:after="0" w:line="240" w:lineRule="auto"/>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068"/>
        <w:gridCol w:w="997"/>
        <w:gridCol w:w="7285"/>
      </w:tblGrid>
      <w:tr w:rsidR="00AC405C" w14:paraId="6CA1877E" w14:textId="77777777" w:rsidTr="00AC405C">
        <w:tc>
          <w:tcPr>
            <w:tcW w:w="1068" w:type="dxa"/>
          </w:tcPr>
          <w:p w14:paraId="66045447" w14:textId="77777777" w:rsidR="00AC405C" w:rsidRPr="00974B9D" w:rsidRDefault="00AC405C" w:rsidP="00DD78D3">
            <w:pPr>
              <w:spacing w:after="120"/>
              <w:jc w:val="center"/>
              <w:rPr>
                <w:rFonts w:ascii="Times New Roman" w:hAnsi="Times New Roman" w:cs="Times New Roman"/>
                <w:b/>
                <w:bCs/>
                <w:sz w:val="24"/>
                <w:szCs w:val="24"/>
                <w:u w:val="single"/>
              </w:rPr>
            </w:pPr>
            <w:bookmarkStart w:id="0" w:name="_Hlk89949046"/>
            <w:r>
              <w:rPr>
                <w:rFonts w:ascii="Times New Roman" w:hAnsi="Times New Roman" w:cs="Times New Roman"/>
                <w:b/>
                <w:bCs/>
                <w:sz w:val="24"/>
                <w:szCs w:val="24"/>
                <w:u w:val="single"/>
              </w:rPr>
              <w:t>Page No</w:t>
            </w:r>
          </w:p>
        </w:tc>
        <w:tc>
          <w:tcPr>
            <w:tcW w:w="997" w:type="dxa"/>
          </w:tcPr>
          <w:p w14:paraId="4F220574" w14:textId="77777777" w:rsidR="00AC405C" w:rsidRDefault="00AC405C" w:rsidP="00AC405C">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Section</w:t>
            </w:r>
          </w:p>
        </w:tc>
        <w:tc>
          <w:tcPr>
            <w:tcW w:w="7285" w:type="dxa"/>
          </w:tcPr>
          <w:p w14:paraId="67380EED" w14:textId="77777777" w:rsidR="00AC405C" w:rsidRPr="00974B9D" w:rsidRDefault="00AC405C" w:rsidP="00DD78D3">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Description</w:t>
            </w:r>
          </w:p>
        </w:tc>
      </w:tr>
      <w:tr w:rsidR="00AC405C" w14:paraId="6C0B82FB" w14:textId="77777777" w:rsidTr="00AC405C">
        <w:tc>
          <w:tcPr>
            <w:tcW w:w="1068" w:type="dxa"/>
          </w:tcPr>
          <w:p w14:paraId="0BD7CE1C" w14:textId="77777777" w:rsidR="00AC405C" w:rsidRPr="00974B9D" w:rsidRDefault="00AC405C" w:rsidP="00DD78D3">
            <w:pPr>
              <w:spacing w:after="120"/>
              <w:jc w:val="center"/>
              <w:rPr>
                <w:rFonts w:ascii="Times New Roman" w:hAnsi="Times New Roman" w:cs="Times New Roman"/>
                <w:b/>
                <w:bCs/>
                <w:sz w:val="24"/>
                <w:szCs w:val="24"/>
              </w:rPr>
            </w:pPr>
            <w:r w:rsidRPr="00974B9D">
              <w:rPr>
                <w:rFonts w:ascii="Times New Roman" w:hAnsi="Times New Roman" w:cs="Times New Roman"/>
                <w:b/>
                <w:bCs/>
                <w:sz w:val="24"/>
                <w:szCs w:val="24"/>
              </w:rPr>
              <w:t>1</w:t>
            </w:r>
          </w:p>
        </w:tc>
        <w:tc>
          <w:tcPr>
            <w:tcW w:w="997" w:type="dxa"/>
          </w:tcPr>
          <w:p w14:paraId="710AB9D9" w14:textId="581B9354" w:rsidR="00AC405C" w:rsidRPr="003D7040" w:rsidRDefault="00AC405C" w:rsidP="00AC405C">
            <w:pPr>
              <w:spacing w:after="120"/>
              <w:jc w:val="center"/>
              <w:rPr>
                <w:rFonts w:ascii="Times New Roman" w:hAnsi="Times New Roman" w:cs="Times New Roman"/>
                <w:sz w:val="24"/>
                <w:szCs w:val="24"/>
              </w:rPr>
            </w:pPr>
            <w:r w:rsidRPr="003D7040">
              <w:rPr>
                <w:rFonts w:ascii="Times New Roman" w:hAnsi="Times New Roman" w:cs="Times New Roman"/>
                <w:sz w:val="24"/>
                <w:szCs w:val="24"/>
              </w:rPr>
              <w:t>Intro</w:t>
            </w:r>
          </w:p>
        </w:tc>
        <w:tc>
          <w:tcPr>
            <w:tcW w:w="7285" w:type="dxa"/>
          </w:tcPr>
          <w:p w14:paraId="4CC6E6B8" w14:textId="77777777" w:rsidR="00AC405C" w:rsidRPr="003D7040" w:rsidRDefault="00AC405C" w:rsidP="00DD78D3">
            <w:pPr>
              <w:spacing w:after="120"/>
              <w:rPr>
                <w:rFonts w:ascii="Times New Roman" w:hAnsi="Times New Roman" w:cs="Times New Roman"/>
                <w:sz w:val="24"/>
                <w:szCs w:val="24"/>
              </w:rPr>
            </w:pPr>
            <w:r w:rsidRPr="003D7040">
              <w:rPr>
                <w:rFonts w:ascii="Times New Roman" w:hAnsi="Times New Roman" w:cs="Times New Roman"/>
                <w:b/>
                <w:bCs/>
                <w:sz w:val="24"/>
                <w:szCs w:val="24"/>
              </w:rPr>
              <w:t xml:space="preserve">“Employer” </w:t>
            </w:r>
            <w:r w:rsidRPr="003D7040">
              <w:rPr>
                <w:rFonts w:ascii="Times New Roman" w:hAnsi="Times New Roman" w:cs="Times New Roman"/>
                <w:sz w:val="24"/>
                <w:szCs w:val="24"/>
              </w:rPr>
              <w:t>should</w:t>
            </w:r>
            <w:r w:rsidRPr="003D7040">
              <w:rPr>
                <w:rFonts w:ascii="Times New Roman" w:hAnsi="Times New Roman" w:cs="Times New Roman"/>
                <w:sz w:val="24"/>
                <w:szCs w:val="24"/>
              </w:rPr>
              <w:t xml:space="preserve"> be identified using full legal name under which contract is to be executed, including the state of formation and entity type (i.e. “a Washington limited liability company” or “a Washington corporation”).  Where appropriate, a copy of </w:t>
            </w:r>
            <w:proofErr w:type="gramStart"/>
            <w:r w:rsidRPr="003D7040">
              <w:rPr>
                <w:rFonts w:ascii="Times New Roman" w:hAnsi="Times New Roman" w:cs="Times New Roman"/>
                <w:sz w:val="24"/>
                <w:szCs w:val="24"/>
              </w:rPr>
              <w:t>resolution</w:t>
            </w:r>
            <w:proofErr w:type="gramEnd"/>
            <w:r w:rsidRPr="003D7040">
              <w:rPr>
                <w:rFonts w:ascii="Times New Roman" w:hAnsi="Times New Roman" w:cs="Times New Roman"/>
                <w:sz w:val="24"/>
                <w:szCs w:val="24"/>
              </w:rPr>
              <w:t xml:space="preserve"> authorizing individual to act on behalf of entity should be attached.</w:t>
            </w:r>
          </w:p>
          <w:p w14:paraId="4388A415" w14:textId="3BA52573" w:rsidR="00AC405C" w:rsidRPr="003D7040" w:rsidRDefault="00AC405C" w:rsidP="00DD78D3">
            <w:pPr>
              <w:spacing w:after="120"/>
              <w:rPr>
                <w:rFonts w:ascii="Times New Roman" w:hAnsi="Times New Roman" w:cs="Times New Roman"/>
                <w:sz w:val="24"/>
                <w:szCs w:val="24"/>
              </w:rPr>
            </w:pPr>
            <w:r w:rsidRPr="003D7040">
              <w:rPr>
                <w:rFonts w:ascii="Times New Roman" w:hAnsi="Times New Roman" w:cs="Times New Roman"/>
                <w:sz w:val="24"/>
                <w:szCs w:val="24"/>
              </w:rPr>
              <w:t>“</w:t>
            </w:r>
            <w:r w:rsidRPr="003D7040">
              <w:rPr>
                <w:rFonts w:ascii="Times New Roman" w:hAnsi="Times New Roman" w:cs="Times New Roman"/>
                <w:b/>
                <w:bCs/>
                <w:sz w:val="24"/>
                <w:szCs w:val="24"/>
              </w:rPr>
              <w:t xml:space="preserve">Employee”: </w:t>
            </w:r>
            <w:r w:rsidRPr="003D7040">
              <w:rPr>
                <w:rFonts w:ascii="Times New Roman" w:hAnsi="Times New Roman" w:cs="Times New Roman"/>
                <w:sz w:val="24"/>
                <w:szCs w:val="24"/>
              </w:rPr>
              <w:t xml:space="preserve">the full legal name of employee should be identified. </w:t>
            </w:r>
          </w:p>
        </w:tc>
      </w:tr>
      <w:tr w:rsidR="00AC405C" w14:paraId="78CBC7AD" w14:textId="77777777" w:rsidTr="00AC405C">
        <w:tc>
          <w:tcPr>
            <w:tcW w:w="1068" w:type="dxa"/>
          </w:tcPr>
          <w:p w14:paraId="10ACD0B8" w14:textId="77777777" w:rsidR="00AC405C" w:rsidRPr="00974B9D" w:rsidRDefault="00AC405C" w:rsidP="00DD78D3">
            <w:pPr>
              <w:spacing w:after="120"/>
              <w:jc w:val="center"/>
              <w:rPr>
                <w:rFonts w:ascii="Times New Roman" w:hAnsi="Times New Roman" w:cs="Times New Roman"/>
                <w:b/>
                <w:bCs/>
                <w:sz w:val="24"/>
                <w:szCs w:val="24"/>
              </w:rPr>
            </w:pPr>
          </w:p>
        </w:tc>
        <w:tc>
          <w:tcPr>
            <w:tcW w:w="997" w:type="dxa"/>
          </w:tcPr>
          <w:p w14:paraId="50CFEE4C" w14:textId="77777777" w:rsidR="00AC405C" w:rsidRPr="003D7040" w:rsidRDefault="00AC405C" w:rsidP="00AC405C">
            <w:pPr>
              <w:spacing w:after="120"/>
              <w:jc w:val="center"/>
              <w:rPr>
                <w:rFonts w:ascii="Times New Roman" w:hAnsi="Times New Roman" w:cs="Times New Roman"/>
                <w:sz w:val="24"/>
                <w:szCs w:val="24"/>
              </w:rPr>
            </w:pPr>
            <w:r w:rsidRPr="003D7040">
              <w:rPr>
                <w:rFonts w:ascii="Times New Roman" w:hAnsi="Times New Roman" w:cs="Times New Roman"/>
                <w:sz w:val="24"/>
                <w:szCs w:val="24"/>
              </w:rPr>
              <w:t>Intro</w:t>
            </w:r>
          </w:p>
        </w:tc>
        <w:tc>
          <w:tcPr>
            <w:tcW w:w="7285" w:type="dxa"/>
          </w:tcPr>
          <w:p w14:paraId="4CB938FB" w14:textId="2A5CBE7B" w:rsidR="00AC405C" w:rsidRPr="003D7040" w:rsidRDefault="00AC405C" w:rsidP="00DD78D3">
            <w:pPr>
              <w:spacing w:after="120"/>
              <w:rPr>
                <w:rFonts w:ascii="Times New Roman" w:hAnsi="Times New Roman" w:cs="Times New Roman"/>
                <w:sz w:val="24"/>
                <w:szCs w:val="24"/>
              </w:rPr>
            </w:pPr>
            <w:r w:rsidRPr="003D7040">
              <w:rPr>
                <w:rFonts w:ascii="Times New Roman" w:hAnsi="Times New Roman" w:cs="Times New Roman"/>
                <w:b/>
                <w:bCs/>
                <w:sz w:val="24"/>
                <w:szCs w:val="24"/>
              </w:rPr>
              <w:t xml:space="preserve">Date:  </w:t>
            </w:r>
            <w:r w:rsidRPr="003D7040">
              <w:rPr>
                <w:rFonts w:ascii="Times New Roman" w:hAnsi="Times New Roman" w:cs="Times New Roman"/>
                <w:sz w:val="24"/>
                <w:szCs w:val="24"/>
              </w:rPr>
              <w:t>Represents date Agreement becomes effective</w:t>
            </w:r>
            <w:r w:rsidRPr="003D7040">
              <w:rPr>
                <w:rFonts w:ascii="Times New Roman" w:hAnsi="Times New Roman" w:cs="Times New Roman"/>
                <w:sz w:val="24"/>
                <w:szCs w:val="24"/>
              </w:rPr>
              <w:t>.</w:t>
            </w:r>
          </w:p>
        </w:tc>
      </w:tr>
      <w:tr w:rsidR="00AC405C" w14:paraId="29314A70" w14:textId="77777777" w:rsidTr="00AC405C">
        <w:tc>
          <w:tcPr>
            <w:tcW w:w="1068" w:type="dxa"/>
          </w:tcPr>
          <w:p w14:paraId="3CB83787" w14:textId="77777777" w:rsidR="00AC405C" w:rsidRPr="00974B9D" w:rsidRDefault="00AC405C" w:rsidP="00DD78D3">
            <w:pPr>
              <w:spacing w:after="120"/>
              <w:jc w:val="center"/>
              <w:rPr>
                <w:rFonts w:ascii="Times New Roman" w:hAnsi="Times New Roman" w:cs="Times New Roman"/>
                <w:b/>
                <w:bCs/>
                <w:sz w:val="24"/>
                <w:szCs w:val="24"/>
              </w:rPr>
            </w:pPr>
          </w:p>
        </w:tc>
        <w:tc>
          <w:tcPr>
            <w:tcW w:w="997" w:type="dxa"/>
          </w:tcPr>
          <w:p w14:paraId="0236FD4E" w14:textId="56BF6A80" w:rsidR="00AC405C" w:rsidRPr="003D7040" w:rsidRDefault="00AC405C" w:rsidP="00AC405C">
            <w:pPr>
              <w:spacing w:after="120"/>
              <w:jc w:val="center"/>
              <w:rPr>
                <w:rFonts w:ascii="Times New Roman" w:hAnsi="Times New Roman" w:cs="Times New Roman"/>
                <w:sz w:val="24"/>
                <w:szCs w:val="24"/>
              </w:rPr>
            </w:pPr>
            <w:r w:rsidRPr="003D7040">
              <w:rPr>
                <w:rFonts w:ascii="Times New Roman" w:hAnsi="Times New Roman" w:cs="Times New Roman"/>
                <w:sz w:val="24"/>
                <w:szCs w:val="24"/>
              </w:rPr>
              <w:t>1</w:t>
            </w:r>
          </w:p>
        </w:tc>
        <w:tc>
          <w:tcPr>
            <w:tcW w:w="7285" w:type="dxa"/>
          </w:tcPr>
          <w:p w14:paraId="12A042D9" w14:textId="103FA67E" w:rsidR="00AC405C" w:rsidRPr="003D7040" w:rsidRDefault="00AC405C" w:rsidP="00DD78D3">
            <w:pPr>
              <w:spacing w:after="120"/>
              <w:rPr>
                <w:rFonts w:ascii="Times New Roman" w:hAnsi="Times New Roman" w:cs="Times New Roman"/>
                <w:sz w:val="24"/>
                <w:szCs w:val="24"/>
              </w:rPr>
            </w:pPr>
            <w:r w:rsidRPr="003D7040">
              <w:rPr>
                <w:rFonts w:ascii="Times New Roman" w:hAnsi="Times New Roman" w:cs="Times New Roman"/>
                <w:b/>
                <w:bCs/>
                <w:sz w:val="24"/>
                <w:szCs w:val="24"/>
              </w:rPr>
              <w:t xml:space="preserve">Term; At-Will Status. </w:t>
            </w:r>
            <w:r w:rsidRPr="003D7040">
              <w:rPr>
                <w:rFonts w:ascii="Times New Roman" w:hAnsi="Times New Roman" w:cs="Times New Roman"/>
                <w:sz w:val="24"/>
                <w:szCs w:val="24"/>
              </w:rPr>
              <w:t xml:space="preserve">Enter the commencement date of employment. Enter the position/title of the individual(s) who is authorized to alter the at-will nature of employment with the Company’s employees (usually the CEO or VP of HR). </w:t>
            </w:r>
          </w:p>
        </w:tc>
      </w:tr>
      <w:tr w:rsidR="00AC405C" w14:paraId="30EF3D43" w14:textId="77777777" w:rsidTr="00AC405C">
        <w:tc>
          <w:tcPr>
            <w:tcW w:w="1068" w:type="dxa"/>
          </w:tcPr>
          <w:p w14:paraId="63017FBB" w14:textId="77777777" w:rsidR="00AC405C" w:rsidRPr="00974B9D" w:rsidRDefault="00AC405C" w:rsidP="00DD78D3">
            <w:pPr>
              <w:jc w:val="center"/>
              <w:rPr>
                <w:rFonts w:ascii="Times New Roman" w:hAnsi="Times New Roman" w:cs="Times New Roman"/>
                <w:b/>
                <w:bCs/>
                <w:sz w:val="24"/>
                <w:szCs w:val="24"/>
              </w:rPr>
            </w:pPr>
          </w:p>
        </w:tc>
        <w:tc>
          <w:tcPr>
            <w:tcW w:w="997" w:type="dxa"/>
          </w:tcPr>
          <w:p w14:paraId="4B8E08FE" w14:textId="2225D343" w:rsidR="00AC405C" w:rsidRPr="003D7040" w:rsidRDefault="00AC405C" w:rsidP="00AC405C">
            <w:pPr>
              <w:spacing w:after="120"/>
              <w:jc w:val="center"/>
              <w:rPr>
                <w:rFonts w:ascii="Times New Roman" w:hAnsi="Times New Roman" w:cs="Times New Roman"/>
                <w:sz w:val="24"/>
                <w:szCs w:val="24"/>
              </w:rPr>
            </w:pPr>
            <w:r w:rsidRPr="003D7040">
              <w:rPr>
                <w:rFonts w:ascii="Times New Roman" w:hAnsi="Times New Roman" w:cs="Times New Roman"/>
                <w:sz w:val="24"/>
                <w:szCs w:val="24"/>
              </w:rPr>
              <w:t>2.1</w:t>
            </w:r>
          </w:p>
        </w:tc>
        <w:tc>
          <w:tcPr>
            <w:tcW w:w="7285" w:type="dxa"/>
          </w:tcPr>
          <w:p w14:paraId="22FBCCDF" w14:textId="0E737DE8" w:rsidR="00AC405C" w:rsidRPr="003D7040" w:rsidRDefault="00AC405C" w:rsidP="00DD78D3">
            <w:pPr>
              <w:spacing w:after="120"/>
              <w:rPr>
                <w:rFonts w:ascii="Times New Roman" w:hAnsi="Times New Roman" w:cs="Times New Roman"/>
                <w:sz w:val="24"/>
                <w:szCs w:val="24"/>
              </w:rPr>
            </w:pPr>
            <w:r w:rsidRPr="003D7040">
              <w:rPr>
                <w:rFonts w:ascii="Times New Roman" w:hAnsi="Times New Roman" w:cs="Times New Roman"/>
                <w:b/>
                <w:bCs/>
                <w:sz w:val="24"/>
                <w:szCs w:val="24"/>
              </w:rPr>
              <w:t xml:space="preserve">Services. </w:t>
            </w:r>
            <w:r w:rsidRPr="003D7040">
              <w:rPr>
                <w:rFonts w:ascii="Times New Roman" w:hAnsi="Times New Roman" w:cs="Times New Roman"/>
                <w:sz w:val="24"/>
                <w:szCs w:val="24"/>
              </w:rPr>
              <w:t xml:space="preserve">Enter the Employee’s position title. </w:t>
            </w:r>
          </w:p>
        </w:tc>
      </w:tr>
      <w:tr w:rsidR="00AC405C" w14:paraId="4D608AD0" w14:textId="77777777" w:rsidTr="00AC405C">
        <w:tc>
          <w:tcPr>
            <w:tcW w:w="1068" w:type="dxa"/>
          </w:tcPr>
          <w:p w14:paraId="650DFA4C" w14:textId="60E0BA6E" w:rsidR="00AC405C" w:rsidRDefault="00AC405C" w:rsidP="00DD78D3">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97" w:type="dxa"/>
          </w:tcPr>
          <w:p w14:paraId="64480FF9" w14:textId="55C8F90F" w:rsidR="00AC405C" w:rsidRPr="003D7040" w:rsidRDefault="00AC405C" w:rsidP="00AC405C">
            <w:pPr>
              <w:spacing w:after="120"/>
              <w:jc w:val="center"/>
              <w:rPr>
                <w:rFonts w:ascii="Times New Roman" w:hAnsi="Times New Roman" w:cs="Times New Roman"/>
                <w:sz w:val="24"/>
                <w:szCs w:val="24"/>
              </w:rPr>
            </w:pPr>
            <w:r w:rsidRPr="003D7040">
              <w:rPr>
                <w:rFonts w:ascii="Times New Roman" w:hAnsi="Times New Roman" w:cs="Times New Roman"/>
                <w:sz w:val="24"/>
                <w:szCs w:val="24"/>
              </w:rPr>
              <w:t>4.1</w:t>
            </w:r>
          </w:p>
        </w:tc>
        <w:tc>
          <w:tcPr>
            <w:tcW w:w="7285" w:type="dxa"/>
          </w:tcPr>
          <w:p w14:paraId="1BA6142C" w14:textId="3FDE047E" w:rsidR="00AC405C" w:rsidRPr="003D7040" w:rsidRDefault="00AC405C" w:rsidP="00DD78D3">
            <w:pPr>
              <w:spacing w:after="120"/>
              <w:rPr>
                <w:rFonts w:ascii="Times New Roman" w:hAnsi="Times New Roman" w:cs="Times New Roman"/>
                <w:sz w:val="24"/>
                <w:szCs w:val="24"/>
              </w:rPr>
            </w:pPr>
            <w:r w:rsidRPr="003D7040">
              <w:rPr>
                <w:rFonts w:ascii="Times New Roman" w:hAnsi="Times New Roman" w:cs="Times New Roman"/>
                <w:b/>
                <w:bCs/>
                <w:sz w:val="24"/>
                <w:szCs w:val="24"/>
              </w:rPr>
              <w:t xml:space="preserve">Compensation. </w:t>
            </w:r>
            <w:r w:rsidRPr="003D7040">
              <w:rPr>
                <w:rFonts w:ascii="Times New Roman" w:hAnsi="Times New Roman" w:cs="Times New Roman"/>
                <w:sz w:val="24"/>
                <w:szCs w:val="24"/>
              </w:rPr>
              <w:t xml:space="preserve">Add compensation amount. </w:t>
            </w:r>
          </w:p>
        </w:tc>
      </w:tr>
      <w:tr w:rsidR="00AC405C" w14:paraId="738AD97D" w14:textId="77777777" w:rsidTr="00AC405C">
        <w:tc>
          <w:tcPr>
            <w:tcW w:w="1068" w:type="dxa"/>
          </w:tcPr>
          <w:p w14:paraId="028BA94E" w14:textId="77777777" w:rsidR="00AC405C" w:rsidRDefault="00AC405C" w:rsidP="00AC405C">
            <w:pPr>
              <w:rPr>
                <w:rFonts w:ascii="Times New Roman" w:hAnsi="Times New Roman" w:cs="Times New Roman"/>
                <w:b/>
                <w:bCs/>
                <w:sz w:val="24"/>
                <w:szCs w:val="24"/>
              </w:rPr>
            </w:pPr>
          </w:p>
        </w:tc>
        <w:tc>
          <w:tcPr>
            <w:tcW w:w="997" w:type="dxa"/>
          </w:tcPr>
          <w:p w14:paraId="42EACC55" w14:textId="23A496CB" w:rsidR="00AC405C" w:rsidRPr="003D7040" w:rsidRDefault="00AC405C" w:rsidP="00AC405C">
            <w:pPr>
              <w:spacing w:after="120"/>
              <w:jc w:val="center"/>
              <w:rPr>
                <w:rFonts w:ascii="Times New Roman" w:hAnsi="Times New Roman" w:cs="Times New Roman"/>
                <w:sz w:val="24"/>
                <w:szCs w:val="24"/>
              </w:rPr>
            </w:pPr>
            <w:r w:rsidRPr="003D7040">
              <w:rPr>
                <w:rFonts w:ascii="Times New Roman" w:hAnsi="Times New Roman" w:cs="Times New Roman"/>
                <w:sz w:val="24"/>
                <w:szCs w:val="24"/>
              </w:rPr>
              <w:t>5.2</w:t>
            </w:r>
          </w:p>
        </w:tc>
        <w:tc>
          <w:tcPr>
            <w:tcW w:w="7285" w:type="dxa"/>
          </w:tcPr>
          <w:p w14:paraId="5AF38F26" w14:textId="77777777" w:rsidR="00AC405C" w:rsidRPr="003D7040" w:rsidRDefault="00AC405C" w:rsidP="00DD78D3">
            <w:pPr>
              <w:spacing w:after="120"/>
              <w:rPr>
                <w:rFonts w:ascii="Times New Roman" w:hAnsi="Times New Roman" w:cs="Times New Roman"/>
                <w:b/>
                <w:bCs/>
                <w:sz w:val="24"/>
                <w:szCs w:val="24"/>
              </w:rPr>
            </w:pPr>
            <w:r w:rsidRPr="003D7040">
              <w:rPr>
                <w:rFonts w:ascii="Times New Roman" w:hAnsi="Times New Roman" w:cs="Times New Roman"/>
                <w:b/>
                <w:bCs/>
                <w:sz w:val="24"/>
                <w:szCs w:val="24"/>
              </w:rPr>
              <w:t xml:space="preserve">Paid Leave.  </w:t>
            </w:r>
          </w:p>
          <w:p w14:paraId="3FEA9358" w14:textId="6824AEA1" w:rsidR="00AC405C" w:rsidRPr="003D7040" w:rsidRDefault="00AC405C" w:rsidP="00AC405C">
            <w:pPr>
              <w:pStyle w:val="ListParagraph"/>
              <w:numPr>
                <w:ilvl w:val="0"/>
                <w:numId w:val="2"/>
              </w:numPr>
              <w:spacing w:after="120"/>
              <w:rPr>
                <w:rFonts w:ascii="Times New Roman" w:hAnsi="Times New Roman" w:cs="Times New Roman"/>
                <w:b/>
                <w:bCs/>
                <w:sz w:val="24"/>
                <w:szCs w:val="24"/>
              </w:rPr>
            </w:pPr>
            <w:r w:rsidRPr="003D7040">
              <w:rPr>
                <w:rFonts w:ascii="Times New Roman" w:hAnsi="Times New Roman" w:cs="Times New Roman"/>
                <w:sz w:val="24"/>
                <w:szCs w:val="24"/>
              </w:rPr>
              <w:t>Select the applicable type of paid leave the Company offers.</w:t>
            </w:r>
            <w:r w:rsidRPr="003D7040">
              <w:rPr>
                <w:rFonts w:ascii="Times New Roman" w:hAnsi="Times New Roman" w:cs="Times New Roman"/>
                <w:b/>
                <w:bCs/>
                <w:sz w:val="24"/>
                <w:szCs w:val="24"/>
              </w:rPr>
              <w:t xml:space="preserve"> </w:t>
            </w:r>
          </w:p>
          <w:p w14:paraId="4F09BC79" w14:textId="0C6BC01B" w:rsidR="00AC405C" w:rsidRPr="003D7040" w:rsidRDefault="00AC405C" w:rsidP="00AC405C">
            <w:pPr>
              <w:pStyle w:val="ListParagraph"/>
              <w:numPr>
                <w:ilvl w:val="0"/>
                <w:numId w:val="2"/>
              </w:numPr>
              <w:spacing w:after="120"/>
              <w:rPr>
                <w:rFonts w:ascii="Times New Roman" w:hAnsi="Times New Roman" w:cs="Times New Roman"/>
                <w:b/>
                <w:bCs/>
                <w:sz w:val="24"/>
                <w:szCs w:val="24"/>
              </w:rPr>
            </w:pPr>
            <w:r w:rsidRPr="003D7040">
              <w:rPr>
                <w:rFonts w:ascii="Times New Roman" w:hAnsi="Times New Roman" w:cs="Times New Roman"/>
                <w:sz w:val="24"/>
                <w:szCs w:val="24"/>
              </w:rPr>
              <w:t xml:space="preserve">Select “Employer’s standard practice” if there is no collective bargaining agreement in place; select “the CBA” if a collective bargaining agreement is in place. </w:t>
            </w:r>
          </w:p>
          <w:p w14:paraId="588B500D" w14:textId="0A4C64FF" w:rsidR="00AC405C" w:rsidRPr="003D7040" w:rsidRDefault="00AC405C" w:rsidP="00DD78D3">
            <w:pPr>
              <w:spacing w:after="120"/>
              <w:rPr>
                <w:rFonts w:ascii="Times New Roman" w:hAnsi="Times New Roman" w:cs="Times New Roman"/>
                <w:sz w:val="24"/>
                <w:szCs w:val="24"/>
              </w:rPr>
            </w:pPr>
          </w:p>
        </w:tc>
      </w:tr>
      <w:tr w:rsidR="00AC405C" w14:paraId="33AF7F5B" w14:textId="77777777" w:rsidTr="00AC405C">
        <w:tc>
          <w:tcPr>
            <w:tcW w:w="1068" w:type="dxa"/>
          </w:tcPr>
          <w:p w14:paraId="30C6774A" w14:textId="585B8281" w:rsidR="00AC405C" w:rsidRDefault="00AC405C" w:rsidP="00DD78D3">
            <w:pPr>
              <w:jc w:val="center"/>
              <w:rPr>
                <w:rFonts w:ascii="Times New Roman" w:hAnsi="Times New Roman" w:cs="Times New Roman"/>
                <w:b/>
                <w:bCs/>
                <w:sz w:val="24"/>
                <w:szCs w:val="24"/>
              </w:rPr>
            </w:pPr>
          </w:p>
          <w:p w14:paraId="48DB147E" w14:textId="77777777" w:rsidR="00AC405C" w:rsidRPr="00974B9D" w:rsidRDefault="00AC405C" w:rsidP="00DD78D3">
            <w:pPr>
              <w:spacing w:after="120"/>
              <w:jc w:val="right"/>
              <w:rPr>
                <w:rFonts w:ascii="Times New Roman" w:hAnsi="Times New Roman" w:cs="Times New Roman"/>
                <w:b/>
                <w:bCs/>
                <w:sz w:val="24"/>
                <w:szCs w:val="24"/>
              </w:rPr>
            </w:pPr>
          </w:p>
        </w:tc>
        <w:tc>
          <w:tcPr>
            <w:tcW w:w="997" w:type="dxa"/>
          </w:tcPr>
          <w:p w14:paraId="17AE11F9" w14:textId="7CBFB35A" w:rsidR="00AC405C" w:rsidRPr="003D7040" w:rsidRDefault="00AC405C" w:rsidP="00AC405C">
            <w:pPr>
              <w:jc w:val="center"/>
              <w:rPr>
                <w:rFonts w:ascii="Times New Roman" w:hAnsi="Times New Roman" w:cs="Times New Roman"/>
                <w:sz w:val="24"/>
                <w:szCs w:val="24"/>
              </w:rPr>
            </w:pPr>
            <w:r w:rsidRPr="003D7040">
              <w:rPr>
                <w:rFonts w:ascii="Times New Roman" w:hAnsi="Times New Roman" w:cs="Times New Roman"/>
                <w:sz w:val="24"/>
                <w:szCs w:val="24"/>
              </w:rPr>
              <w:t>5.3</w:t>
            </w:r>
          </w:p>
        </w:tc>
        <w:tc>
          <w:tcPr>
            <w:tcW w:w="7285" w:type="dxa"/>
          </w:tcPr>
          <w:p w14:paraId="0BF43C07" w14:textId="539F1B42" w:rsidR="00AC405C" w:rsidRPr="003D7040" w:rsidRDefault="00AC405C" w:rsidP="00DD78D3">
            <w:pPr>
              <w:rPr>
                <w:rFonts w:ascii="Times New Roman" w:hAnsi="Times New Roman" w:cs="Times New Roman"/>
                <w:sz w:val="24"/>
                <w:szCs w:val="24"/>
              </w:rPr>
            </w:pPr>
            <w:r w:rsidRPr="003D7040">
              <w:rPr>
                <w:rFonts w:ascii="Times New Roman" w:hAnsi="Times New Roman" w:cs="Times New Roman"/>
                <w:b/>
                <w:bCs/>
                <w:sz w:val="24"/>
                <w:szCs w:val="24"/>
              </w:rPr>
              <w:t>Other Benefits.</w:t>
            </w:r>
            <w:r w:rsidR="003D7040" w:rsidRPr="003D7040">
              <w:rPr>
                <w:rFonts w:ascii="Times New Roman" w:hAnsi="Times New Roman" w:cs="Times New Roman"/>
                <w:b/>
                <w:bCs/>
                <w:sz w:val="24"/>
                <w:szCs w:val="24"/>
              </w:rPr>
              <w:t xml:space="preserve"> </w:t>
            </w:r>
            <w:r w:rsidR="003D7040" w:rsidRPr="003D7040">
              <w:rPr>
                <w:rFonts w:ascii="Times New Roman" w:hAnsi="Times New Roman" w:cs="Times New Roman"/>
                <w:sz w:val="24"/>
                <w:szCs w:val="24"/>
              </w:rPr>
              <w:t>If collective bargaining agreement is not applicable, remove “and/or the CBA.”</w:t>
            </w:r>
          </w:p>
        </w:tc>
      </w:tr>
      <w:tr w:rsidR="00AC405C" w14:paraId="0EED746C" w14:textId="77777777" w:rsidTr="00AC405C">
        <w:tc>
          <w:tcPr>
            <w:tcW w:w="1068" w:type="dxa"/>
          </w:tcPr>
          <w:p w14:paraId="6EB5A357" w14:textId="7C40C334" w:rsidR="00AC405C" w:rsidRDefault="00AC405C" w:rsidP="00DD78D3">
            <w:pPr>
              <w:jc w:val="center"/>
              <w:rPr>
                <w:rFonts w:ascii="Times New Roman" w:hAnsi="Times New Roman" w:cs="Times New Roman"/>
                <w:b/>
                <w:bCs/>
                <w:sz w:val="24"/>
                <w:szCs w:val="24"/>
              </w:rPr>
            </w:pPr>
          </w:p>
        </w:tc>
        <w:tc>
          <w:tcPr>
            <w:tcW w:w="997" w:type="dxa"/>
          </w:tcPr>
          <w:p w14:paraId="49484647" w14:textId="1E6A3EAA" w:rsidR="00AC405C" w:rsidRPr="003D7040" w:rsidRDefault="003D7040" w:rsidP="00AC405C">
            <w:pPr>
              <w:jc w:val="center"/>
              <w:rPr>
                <w:rFonts w:ascii="Times New Roman" w:hAnsi="Times New Roman" w:cs="Times New Roman"/>
                <w:sz w:val="24"/>
                <w:szCs w:val="24"/>
              </w:rPr>
            </w:pPr>
            <w:r w:rsidRPr="003D7040">
              <w:rPr>
                <w:rFonts w:ascii="Times New Roman" w:hAnsi="Times New Roman" w:cs="Times New Roman"/>
                <w:sz w:val="24"/>
                <w:szCs w:val="24"/>
              </w:rPr>
              <w:t>6.2</w:t>
            </w:r>
          </w:p>
        </w:tc>
        <w:tc>
          <w:tcPr>
            <w:tcW w:w="7285" w:type="dxa"/>
          </w:tcPr>
          <w:p w14:paraId="74BCED6D" w14:textId="5117E934" w:rsidR="00AC405C" w:rsidRPr="003D7040" w:rsidRDefault="003D7040" w:rsidP="00DD78D3">
            <w:pPr>
              <w:rPr>
                <w:rFonts w:ascii="Times New Roman" w:hAnsi="Times New Roman" w:cs="Times New Roman"/>
                <w:sz w:val="24"/>
                <w:szCs w:val="24"/>
              </w:rPr>
            </w:pPr>
            <w:r w:rsidRPr="003D7040">
              <w:rPr>
                <w:rFonts w:ascii="Times New Roman" w:hAnsi="Times New Roman" w:cs="Times New Roman"/>
                <w:b/>
                <w:bCs/>
                <w:sz w:val="24"/>
                <w:szCs w:val="24"/>
              </w:rPr>
              <w:t>Non-Solicitation of Customers.</w:t>
            </w:r>
            <w:r w:rsidRPr="003D7040">
              <w:rPr>
                <w:rFonts w:ascii="Times New Roman" w:hAnsi="Times New Roman" w:cs="Times New Roman"/>
                <w:sz w:val="24"/>
                <w:szCs w:val="24"/>
              </w:rPr>
              <w:t xml:space="preserve"> List the counties where you perform the bulk of your work. If your company does not have significant ties to a geographic area, do not include it in this section. </w:t>
            </w:r>
          </w:p>
        </w:tc>
      </w:tr>
      <w:tr w:rsidR="00AC405C" w14:paraId="176B3BAA" w14:textId="77777777" w:rsidTr="00AC405C">
        <w:tc>
          <w:tcPr>
            <w:tcW w:w="1068" w:type="dxa"/>
          </w:tcPr>
          <w:p w14:paraId="46981698" w14:textId="761E3918" w:rsidR="00AC405C" w:rsidRDefault="003D7040" w:rsidP="00DD78D3">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997" w:type="dxa"/>
          </w:tcPr>
          <w:p w14:paraId="53A7AA5F" w14:textId="0081356C" w:rsidR="00AC405C" w:rsidRPr="003D7040" w:rsidRDefault="003D7040" w:rsidP="00AC405C">
            <w:pPr>
              <w:jc w:val="center"/>
              <w:rPr>
                <w:rFonts w:ascii="Times New Roman" w:hAnsi="Times New Roman" w:cs="Times New Roman"/>
                <w:b/>
                <w:bCs/>
                <w:sz w:val="24"/>
                <w:szCs w:val="24"/>
              </w:rPr>
            </w:pPr>
            <w:r w:rsidRPr="003D7040">
              <w:rPr>
                <w:rFonts w:ascii="Times New Roman" w:hAnsi="Times New Roman" w:cs="Times New Roman"/>
                <w:b/>
                <w:bCs/>
                <w:sz w:val="24"/>
                <w:szCs w:val="24"/>
              </w:rPr>
              <w:t>9</w:t>
            </w:r>
          </w:p>
        </w:tc>
        <w:tc>
          <w:tcPr>
            <w:tcW w:w="7285" w:type="dxa"/>
          </w:tcPr>
          <w:p w14:paraId="2C175D83" w14:textId="3D6AEE82" w:rsidR="00AC405C" w:rsidRPr="003D7040" w:rsidRDefault="003D7040" w:rsidP="00DD78D3">
            <w:pPr>
              <w:rPr>
                <w:rFonts w:ascii="Times New Roman" w:hAnsi="Times New Roman" w:cs="Times New Roman"/>
                <w:sz w:val="24"/>
                <w:szCs w:val="24"/>
              </w:rPr>
            </w:pPr>
            <w:r w:rsidRPr="003D7040">
              <w:rPr>
                <w:rFonts w:ascii="Times New Roman" w:hAnsi="Times New Roman" w:cs="Times New Roman"/>
                <w:b/>
                <w:bCs/>
                <w:sz w:val="24"/>
                <w:szCs w:val="24"/>
              </w:rPr>
              <w:t xml:space="preserve">Governing Law and Venue. </w:t>
            </w:r>
            <w:r w:rsidRPr="003D7040">
              <w:rPr>
                <w:rFonts w:ascii="Times New Roman" w:hAnsi="Times New Roman" w:cs="Times New Roman"/>
                <w:sz w:val="24"/>
                <w:szCs w:val="24"/>
              </w:rPr>
              <w:t xml:space="preserve"> Identify the county in which the Employee’s work will be based out of. </w:t>
            </w:r>
          </w:p>
        </w:tc>
      </w:tr>
      <w:tr w:rsidR="00AC405C" w14:paraId="124D0127" w14:textId="77777777" w:rsidTr="00AC405C">
        <w:tc>
          <w:tcPr>
            <w:tcW w:w="1068" w:type="dxa"/>
          </w:tcPr>
          <w:p w14:paraId="07DCB0C5" w14:textId="7D67F03E" w:rsidR="00AC405C" w:rsidRDefault="003D7040" w:rsidP="00DD78D3">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997" w:type="dxa"/>
          </w:tcPr>
          <w:p w14:paraId="38761809" w14:textId="77777777" w:rsidR="00AC405C" w:rsidRPr="003D7040" w:rsidRDefault="00AC405C" w:rsidP="00AC405C">
            <w:pPr>
              <w:jc w:val="center"/>
              <w:rPr>
                <w:rFonts w:ascii="Times New Roman" w:hAnsi="Times New Roman" w:cs="Times New Roman"/>
                <w:b/>
                <w:bCs/>
                <w:sz w:val="24"/>
                <w:szCs w:val="24"/>
              </w:rPr>
            </w:pPr>
          </w:p>
        </w:tc>
        <w:tc>
          <w:tcPr>
            <w:tcW w:w="7285" w:type="dxa"/>
          </w:tcPr>
          <w:p w14:paraId="71D899B3" w14:textId="46B110DC" w:rsidR="003D7040" w:rsidRPr="003D7040" w:rsidRDefault="003D7040" w:rsidP="003D7040">
            <w:pPr>
              <w:rPr>
                <w:rFonts w:ascii="Times New Roman" w:hAnsi="Times New Roman" w:cs="Times New Roman"/>
                <w:sz w:val="24"/>
                <w:szCs w:val="24"/>
              </w:rPr>
            </w:pPr>
            <w:r w:rsidRPr="003D7040">
              <w:rPr>
                <w:rFonts w:ascii="Times New Roman" w:hAnsi="Times New Roman" w:cs="Times New Roman"/>
                <w:b/>
                <w:bCs/>
                <w:sz w:val="24"/>
                <w:szCs w:val="24"/>
              </w:rPr>
              <w:t xml:space="preserve">Signatures:  </w:t>
            </w:r>
          </w:p>
          <w:p w14:paraId="738D71C8" w14:textId="76340D55" w:rsidR="003D7040" w:rsidRPr="003D7040" w:rsidRDefault="003D7040" w:rsidP="003D7040">
            <w:pPr>
              <w:rPr>
                <w:rFonts w:ascii="Times New Roman" w:hAnsi="Times New Roman" w:cs="Times New Roman"/>
                <w:b/>
                <w:sz w:val="24"/>
                <w:szCs w:val="24"/>
              </w:rPr>
            </w:pPr>
            <w:r w:rsidRPr="003D7040">
              <w:rPr>
                <w:rFonts w:ascii="Times New Roman" w:hAnsi="Times New Roman" w:cs="Times New Roman"/>
                <w:b/>
                <w:sz w:val="24"/>
                <w:szCs w:val="24"/>
              </w:rPr>
              <w:lastRenderedPageBreak/>
              <w:t xml:space="preserve">Employer – individual who has authority to sign on behalf of the Company, include printed name, title, date. </w:t>
            </w:r>
          </w:p>
          <w:p w14:paraId="34A138CB" w14:textId="6A3FEA3E" w:rsidR="003D7040" w:rsidRPr="003D7040" w:rsidRDefault="003D7040" w:rsidP="003D7040">
            <w:pPr>
              <w:rPr>
                <w:rFonts w:ascii="Times New Roman" w:hAnsi="Times New Roman" w:cs="Times New Roman"/>
                <w:b/>
                <w:sz w:val="24"/>
                <w:szCs w:val="24"/>
              </w:rPr>
            </w:pPr>
            <w:r w:rsidRPr="003D7040">
              <w:rPr>
                <w:rFonts w:ascii="Times New Roman" w:hAnsi="Times New Roman" w:cs="Times New Roman"/>
                <w:b/>
                <w:sz w:val="24"/>
                <w:szCs w:val="24"/>
              </w:rPr>
              <w:t xml:space="preserve">Employee – include full legal name. </w:t>
            </w:r>
          </w:p>
          <w:p w14:paraId="66B3944B" w14:textId="331A2E4A" w:rsidR="00AC405C" w:rsidRPr="003D7040" w:rsidRDefault="00AC405C" w:rsidP="003D7040">
            <w:pPr>
              <w:pStyle w:val="BodyText"/>
              <w:ind w:left="720"/>
              <w:jc w:val="both"/>
              <w:rPr>
                <w:b/>
              </w:rPr>
            </w:pPr>
          </w:p>
        </w:tc>
      </w:tr>
      <w:bookmarkEnd w:id="0"/>
    </w:tbl>
    <w:p w14:paraId="2F31EAF8" w14:textId="77777777" w:rsidR="00AC405C" w:rsidRPr="00974B9D" w:rsidRDefault="00AC405C" w:rsidP="00AC405C">
      <w:pPr>
        <w:spacing w:after="0" w:line="240" w:lineRule="auto"/>
        <w:rPr>
          <w:rFonts w:ascii="Times New Roman" w:hAnsi="Times New Roman" w:cs="Times New Roman"/>
          <w:b/>
          <w:bCs/>
          <w:sz w:val="24"/>
          <w:szCs w:val="24"/>
        </w:rPr>
      </w:pPr>
    </w:p>
    <w:p w14:paraId="3A0870B1" w14:textId="77777777" w:rsidR="00D47D22" w:rsidRDefault="00D47D22"/>
    <w:sectPr w:rsidR="00D47D22" w:rsidSect="00AC40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37425"/>
    <w:multiLevelType w:val="hybridMultilevel"/>
    <w:tmpl w:val="6FF46E00"/>
    <w:lvl w:ilvl="0" w:tplc="3E76A6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CD7630"/>
    <w:multiLevelType w:val="hybridMultilevel"/>
    <w:tmpl w:val="FE3CE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528787">
    <w:abstractNumId w:val="0"/>
  </w:num>
  <w:num w:numId="2" w16cid:durableId="44920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5C"/>
    <w:rsid w:val="003D7040"/>
    <w:rsid w:val="00AC405C"/>
    <w:rsid w:val="00C14206"/>
    <w:rsid w:val="00C71366"/>
    <w:rsid w:val="00D47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4D1E"/>
  <w15:chartTrackingRefBased/>
  <w15:docId w15:val="{AC6713E5-D0F0-419D-85E2-9E0B17AC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05C"/>
    <w:pPr>
      <w:spacing w:after="200" w:line="276" w:lineRule="auto"/>
    </w:pPr>
    <w:rPr>
      <w:kern w:val="0"/>
      <w14:ligatures w14:val="none"/>
    </w:rPr>
  </w:style>
  <w:style w:type="paragraph" w:styleId="Heading1">
    <w:name w:val="heading 1"/>
    <w:basedOn w:val="Normal"/>
    <w:next w:val="Normal"/>
    <w:link w:val="Heading1Char"/>
    <w:uiPriority w:val="9"/>
    <w:qFormat/>
    <w:rsid w:val="00AC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05C"/>
    <w:rPr>
      <w:rFonts w:eastAsiaTheme="majorEastAsia" w:cstheme="majorBidi"/>
      <w:color w:val="272727" w:themeColor="text1" w:themeTint="D8"/>
    </w:rPr>
  </w:style>
  <w:style w:type="paragraph" w:styleId="Title">
    <w:name w:val="Title"/>
    <w:basedOn w:val="Normal"/>
    <w:next w:val="Normal"/>
    <w:link w:val="TitleChar"/>
    <w:uiPriority w:val="10"/>
    <w:qFormat/>
    <w:rsid w:val="00AC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05C"/>
    <w:pPr>
      <w:spacing w:before="160"/>
      <w:jc w:val="center"/>
    </w:pPr>
    <w:rPr>
      <w:i/>
      <w:iCs/>
      <w:color w:val="404040" w:themeColor="text1" w:themeTint="BF"/>
    </w:rPr>
  </w:style>
  <w:style w:type="character" w:customStyle="1" w:styleId="QuoteChar">
    <w:name w:val="Quote Char"/>
    <w:basedOn w:val="DefaultParagraphFont"/>
    <w:link w:val="Quote"/>
    <w:uiPriority w:val="29"/>
    <w:rsid w:val="00AC405C"/>
    <w:rPr>
      <w:i/>
      <w:iCs/>
      <w:color w:val="404040" w:themeColor="text1" w:themeTint="BF"/>
    </w:rPr>
  </w:style>
  <w:style w:type="paragraph" w:styleId="ListParagraph">
    <w:name w:val="List Paragraph"/>
    <w:basedOn w:val="Normal"/>
    <w:uiPriority w:val="34"/>
    <w:qFormat/>
    <w:rsid w:val="00AC405C"/>
    <w:pPr>
      <w:ind w:left="720"/>
      <w:contextualSpacing/>
    </w:pPr>
  </w:style>
  <w:style w:type="character" w:styleId="IntenseEmphasis">
    <w:name w:val="Intense Emphasis"/>
    <w:basedOn w:val="DefaultParagraphFont"/>
    <w:uiPriority w:val="21"/>
    <w:qFormat/>
    <w:rsid w:val="00AC405C"/>
    <w:rPr>
      <w:i/>
      <w:iCs/>
      <w:color w:val="0F4761" w:themeColor="accent1" w:themeShade="BF"/>
    </w:rPr>
  </w:style>
  <w:style w:type="paragraph" w:styleId="IntenseQuote">
    <w:name w:val="Intense Quote"/>
    <w:basedOn w:val="Normal"/>
    <w:next w:val="Normal"/>
    <w:link w:val="IntenseQuoteChar"/>
    <w:uiPriority w:val="30"/>
    <w:qFormat/>
    <w:rsid w:val="00AC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05C"/>
    <w:rPr>
      <w:i/>
      <w:iCs/>
      <w:color w:val="0F4761" w:themeColor="accent1" w:themeShade="BF"/>
    </w:rPr>
  </w:style>
  <w:style w:type="character" w:styleId="IntenseReference">
    <w:name w:val="Intense Reference"/>
    <w:basedOn w:val="DefaultParagraphFont"/>
    <w:uiPriority w:val="32"/>
    <w:qFormat/>
    <w:rsid w:val="00AC405C"/>
    <w:rPr>
      <w:b/>
      <w:bCs/>
      <w:smallCaps/>
      <w:color w:val="0F4761" w:themeColor="accent1" w:themeShade="BF"/>
      <w:spacing w:val="5"/>
    </w:rPr>
  </w:style>
  <w:style w:type="table" w:styleId="TableGrid">
    <w:name w:val="Table Grid"/>
    <w:basedOn w:val="TableNormal"/>
    <w:uiPriority w:val="59"/>
    <w:rsid w:val="00AC40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405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C405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Yoo</dc:creator>
  <cp:keywords/>
  <dc:description/>
  <cp:lastModifiedBy>Jennifer Yoo</cp:lastModifiedBy>
  <cp:revision>1</cp:revision>
  <dcterms:created xsi:type="dcterms:W3CDTF">2024-03-01T20:38:00Z</dcterms:created>
  <dcterms:modified xsi:type="dcterms:W3CDTF">2024-03-01T20:55:00Z</dcterms:modified>
</cp:coreProperties>
</file>