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ACB7" w14:textId="2DE7B2C4" w:rsidR="008627DB" w:rsidRPr="00F90808" w:rsidRDefault="00EF5C0C" w:rsidP="00F90808">
      <w:pPr>
        <w:pStyle w:val="NoSpacing"/>
        <w:jc w:val="center"/>
        <w:rPr>
          <w:rFonts w:ascii="Times New Roman" w:hAnsi="Times New Roman" w:cs="Times New Roman"/>
          <w:b/>
          <w:bCs/>
          <w:sz w:val="24"/>
          <w:szCs w:val="24"/>
        </w:rPr>
      </w:pPr>
      <w:r w:rsidRPr="00F90808">
        <w:rPr>
          <w:rFonts w:ascii="Times New Roman" w:hAnsi="Times New Roman" w:cs="Times New Roman"/>
          <w:b/>
          <w:bCs/>
          <w:sz w:val="24"/>
          <w:szCs w:val="24"/>
        </w:rPr>
        <w:t>INSTRUCTIONS</w:t>
      </w:r>
    </w:p>
    <w:p w14:paraId="355D7325" w14:textId="77777777" w:rsidR="00545D74" w:rsidRDefault="00545D74" w:rsidP="008627D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CONDITIONAL WAIVER </w:t>
      </w:r>
    </w:p>
    <w:p w14:paraId="5AEE3024" w14:textId="77777777" w:rsidR="00545D74" w:rsidRDefault="00545D74" w:rsidP="008627D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AND </w:t>
      </w:r>
    </w:p>
    <w:p w14:paraId="2CC1CDEA" w14:textId="5D171E31" w:rsidR="00EF5C0C" w:rsidRPr="00EF5C0C" w:rsidRDefault="00545D74" w:rsidP="008627D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RELEASE UPON PROGRESS PAYMENT</w:t>
      </w:r>
    </w:p>
    <w:p w14:paraId="42BEAC9D" w14:textId="77777777" w:rsidR="008627DB" w:rsidRPr="00EF5C0C" w:rsidRDefault="008627DB" w:rsidP="008627DB">
      <w:pPr>
        <w:spacing w:after="0" w:line="240" w:lineRule="auto"/>
        <w:jc w:val="center"/>
        <w:rPr>
          <w:rFonts w:ascii="Times New Roman" w:hAnsi="Times New Roman" w:cs="Times New Roman"/>
          <w:b/>
          <w:bCs/>
          <w:sz w:val="24"/>
          <w:szCs w:val="24"/>
        </w:rPr>
      </w:pPr>
    </w:p>
    <w:p w14:paraId="3F989145" w14:textId="77777777" w:rsidR="008627DB" w:rsidRDefault="008627DB" w:rsidP="008627DB">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523"/>
        <w:gridCol w:w="7827"/>
      </w:tblGrid>
      <w:tr w:rsidR="00974B9D" w14:paraId="07D3B24C" w14:textId="77777777" w:rsidTr="00EE225E">
        <w:tc>
          <w:tcPr>
            <w:tcW w:w="1523" w:type="dxa"/>
          </w:tcPr>
          <w:p w14:paraId="3303B953" w14:textId="233901CA" w:rsidR="00974B9D" w:rsidRPr="00974B9D" w:rsidRDefault="00F563FC" w:rsidP="00974B9D">
            <w:pPr>
              <w:spacing w:after="120"/>
              <w:jc w:val="center"/>
              <w:rPr>
                <w:rFonts w:ascii="Times New Roman" w:hAnsi="Times New Roman" w:cs="Times New Roman"/>
                <w:b/>
                <w:bCs/>
                <w:sz w:val="24"/>
                <w:szCs w:val="24"/>
              </w:rPr>
            </w:pPr>
            <w:r>
              <w:rPr>
                <w:rFonts w:ascii="Times New Roman" w:hAnsi="Times New Roman" w:cs="Times New Roman"/>
                <w:b/>
                <w:bCs/>
                <w:sz w:val="24"/>
                <w:szCs w:val="24"/>
              </w:rPr>
              <w:t>Name of Claimant</w:t>
            </w:r>
          </w:p>
        </w:tc>
        <w:tc>
          <w:tcPr>
            <w:tcW w:w="7827" w:type="dxa"/>
          </w:tcPr>
          <w:p w14:paraId="30E97900" w14:textId="7C4201C0" w:rsidR="00974B9D" w:rsidRPr="00F563FC" w:rsidRDefault="00217BB3" w:rsidP="000C2EF4">
            <w:pPr>
              <w:spacing w:after="120"/>
              <w:rPr>
                <w:rFonts w:ascii="Times New Roman" w:hAnsi="Times New Roman" w:cs="Times New Roman"/>
                <w:sz w:val="24"/>
                <w:szCs w:val="24"/>
              </w:rPr>
            </w:pPr>
            <w:r>
              <w:rPr>
                <w:rFonts w:ascii="Times New Roman" w:hAnsi="Times New Roman" w:cs="Times New Roman"/>
                <w:sz w:val="24"/>
                <w:szCs w:val="24"/>
              </w:rPr>
              <w:t>P</w:t>
            </w:r>
            <w:r w:rsidR="00F563FC">
              <w:rPr>
                <w:rFonts w:ascii="Times New Roman" w:hAnsi="Times New Roman" w:cs="Times New Roman"/>
                <w:sz w:val="24"/>
                <w:szCs w:val="24"/>
              </w:rPr>
              <w:t xml:space="preserve">arty receiving the </w:t>
            </w:r>
            <w:r>
              <w:rPr>
                <w:rFonts w:ascii="Times New Roman" w:hAnsi="Times New Roman" w:cs="Times New Roman"/>
                <w:sz w:val="24"/>
                <w:szCs w:val="24"/>
              </w:rPr>
              <w:t xml:space="preserve">progress </w:t>
            </w:r>
            <w:r w:rsidR="00F563FC">
              <w:rPr>
                <w:rFonts w:ascii="Times New Roman" w:hAnsi="Times New Roman" w:cs="Times New Roman"/>
                <w:sz w:val="24"/>
                <w:szCs w:val="24"/>
              </w:rPr>
              <w:t>payment</w:t>
            </w:r>
            <w:r>
              <w:rPr>
                <w:rFonts w:ascii="Times New Roman" w:hAnsi="Times New Roman" w:cs="Times New Roman"/>
                <w:sz w:val="24"/>
                <w:szCs w:val="24"/>
              </w:rPr>
              <w:t xml:space="preserve"> should be identified using full legal name under which this Conditional Waiver is to be executed, including legal status (i.e. sole proprietorship, partnership, limited liability corporation, etc.)  Where appropriate, a copy of resolution authorizing individual to act on behalf of entity should be attached. </w:t>
            </w:r>
            <w:r w:rsidR="00F563FC">
              <w:rPr>
                <w:rFonts w:ascii="Times New Roman" w:hAnsi="Times New Roman" w:cs="Times New Roman"/>
                <w:sz w:val="24"/>
                <w:szCs w:val="24"/>
              </w:rPr>
              <w:t xml:space="preserve">  </w:t>
            </w:r>
          </w:p>
        </w:tc>
      </w:tr>
      <w:tr w:rsidR="00EE225E" w14:paraId="2ABC8E63" w14:textId="77777777" w:rsidTr="00EE225E">
        <w:tc>
          <w:tcPr>
            <w:tcW w:w="1523" w:type="dxa"/>
          </w:tcPr>
          <w:p w14:paraId="1913DDF9" w14:textId="41412C56" w:rsidR="00EE225E" w:rsidRPr="00974B9D" w:rsidRDefault="00B054EF" w:rsidP="00EE225E">
            <w:pPr>
              <w:spacing w:after="120"/>
              <w:jc w:val="center"/>
              <w:rPr>
                <w:rFonts w:ascii="Times New Roman" w:hAnsi="Times New Roman" w:cs="Times New Roman"/>
                <w:b/>
                <w:bCs/>
                <w:sz w:val="24"/>
                <w:szCs w:val="24"/>
              </w:rPr>
            </w:pPr>
            <w:r>
              <w:rPr>
                <w:rFonts w:ascii="Times New Roman" w:hAnsi="Times New Roman" w:cs="Times New Roman"/>
                <w:b/>
                <w:bCs/>
                <w:sz w:val="24"/>
                <w:szCs w:val="24"/>
              </w:rPr>
              <w:t>Project</w:t>
            </w:r>
            <w:r w:rsidR="00EE225E">
              <w:rPr>
                <w:rFonts w:ascii="Times New Roman" w:hAnsi="Times New Roman" w:cs="Times New Roman"/>
                <w:b/>
                <w:bCs/>
                <w:sz w:val="24"/>
                <w:szCs w:val="24"/>
              </w:rPr>
              <w:t xml:space="preserve"> </w:t>
            </w:r>
          </w:p>
        </w:tc>
        <w:tc>
          <w:tcPr>
            <w:tcW w:w="7827" w:type="dxa"/>
          </w:tcPr>
          <w:p w14:paraId="2A3768CF" w14:textId="3BE0C278" w:rsidR="00EE225E" w:rsidRPr="00863D18" w:rsidRDefault="00217BB3" w:rsidP="00EE225E">
            <w:pPr>
              <w:spacing w:after="120"/>
              <w:rPr>
                <w:rFonts w:ascii="Times New Roman" w:hAnsi="Times New Roman" w:cs="Times New Roman"/>
                <w:sz w:val="24"/>
                <w:szCs w:val="24"/>
              </w:rPr>
            </w:pPr>
            <w:r>
              <w:rPr>
                <w:rFonts w:ascii="Times New Roman" w:hAnsi="Times New Roman" w:cs="Times New Roman"/>
                <w:sz w:val="24"/>
                <w:szCs w:val="24"/>
              </w:rPr>
              <w:t>Provide</w:t>
            </w:r>
            <w:r w:rsidR="00B054EF">
              <w:rPr>
                <w:rFonts w:ascii="Times New Roman" w:hAnsi="Times New Roman" w:cs="Times New Roman"/>
                <w:sz w:val="24"/>
                <w:szCs w:val="24"/>
              </w:rPr>
              <w:t xml:space="preserve"> Project</w:t>
            </w:r>
            <w:r>
              <w:rPr>
                <w:rFonts w:ascii="Times New Roman" w:hAnsi="Times New Roman" w:cs="Times New Roman"/>
                <w:sz w:val="24"/>
                <w:szCs w:val="24"/>
              </w:rPr>
              <w:t xml:space="preserve"> name</w:t>
            </w:r>
          </w:p>
        </w:tc>
      </w:tr>
      <w:tr w:rsidR="00EE225E" w14:paraId="4A12E0E3" w14:textId="77777777" w:rsidTr="00EE225E">
        <w:tc>
          <w:tcPr>
            <w:tcW w:w="1523" w:type="dxa"/>
          </w:tcPr>
          <w:p w14:paraId="7E8A81B5" w14:textId="1BF2D844" w:rsidR="00EE225E" w:rsidRPr="00974B9D" w:rsidRDefault="00B054EF" w:rsidP="00EE225E">
            <w:pPr>
              <w:jc w:val="center"/>
              <w:rPr>
                <w:rFonts w:ascii="Times New Roman" w:hAnsi="Times New Roman" w:cs="Times New Roman"/>
                <w:b/>
                <w:bCs/>
                <w:sz w:val="24"/>
                <w:szCs w:val="24"/>
              </w:rPr>
            </w:pPr>
            <w:r>
              <w:rPr>
                <w:rFonts w:ascii="Times New Roman" w:hAnsi="Times New Roman" w:cs="Times New Roman"/>
                <w:b/>
                <w:bCs/>
                <w:sz w:val="24"/>
                <w:szCs w:val="24"/>
              </w:rPr>
              <w:t>Property Address</w:t>
            </w:r>
          </w:p>
        </w:tc>
        <w:tc>
          <w:tcPr>
            <w:tcW w:w="7827" w:type="dxa"/>
          </w:tcPr>
          <w:p w14:paraId="229F086C" w14:textId="3329F227" w:rsidR="00EE225E" w:rsidRPr="002C5B02" w:rsidRDefault="00217BB3" w:rsidP="00EE225E">
            <w:pPr>
              <w:spacing w:after="120"/>
              <w:rPr>
                <w:rFonts w:ascii="Times New Roman" w:hAnsi="Times New Roman" w:cs="Times New Roman"/>
                <w:sz w:val="24"/>
                <w:szCs w:val="24"/>
              </w:rPr>
            </w:pPr>
            <w:r>
              <w:rPr>
                <w:rFonts w:ascii="Times New Roman" w:hAnsi="Times New Roman" w:cs="Times New Roman"/>
                <w:sz w:val="24"/>
                <w:szCs w:val="24"/>
              </w:rPr>
              <w:t>Provide p</w:t>
            </w:r>
            <w:r w:rsidR="00B054EF">
              <w:rPr>
                <w:rFonts w:ascii="Times New Roman" w:hAnsi="Times New Roman" w:cs="Times New Roman"/>
                <w:sz w:val="24"/>
                <w:szCs w:val="24"/>
              </w:rPr>
              <w:t xml:space="preserve">hysical address where the </w:t>
            </w:r>
            <w:r>
              <w:rPr>
                <w:rFonts w:ascii="Times New Roman" w:hAnsi="Times New Roman" w:cs="Times New Roman"/>
                <w:sz w:val="24"/>
                <w:szCs w:val="24"/>
              </w:rPr>
              <w:t>W</w:t>
            </w:r>
            <w:r w:rsidR="00B054EF">
              <w:rPr>
                <w:rFonts w:ascii="Times New Roman" w:hAnsi="Times New Roman" w:cs="Times New Roman"/>
                <w:sz w:val="24"/>
                <w:szCs w:val="24"/>
              </w:rPr>
              <w:t>ork was performed</w:t>
            </w:r>
          </w:p>
        </w:tc>
      </w:tr>
      <w:tr w:rsidR="00DF4E01" w14:paraId="72B0F76C" w14:textId="77777777" w:rsidTr="00EE225E">
        <w:tc>
          <w:tcPr>
            <w:tcW w:w="1523" w:type="dxa"/>
          </w:tcPr>
          <w:p w14:paraId="0557540D" w14:textId="5562A255" w:rsidR="00DF4E01" w:rsidRDefault="006F155E" w:rsidP="00EE225E">
            <w:pPr>
              <w:jc w:val="center"/>
              <w:rPr>
                <w:rFonts w:ascii="Times New Roman" w:hAnsi="Times New Roman" w:cs="Times New Roman"/>
                <w:b/>
                <w:bCs/>
                <w:sz w:val="24"/>
                <w:szCs w:val="24"/>
              </w:rPr>
            </w:pPr>
            <w:r>
              <w:rPr>
                <w:rFonts w:ascii="Times New Roman" w:hAnsi="Times New Roman" w:cs="Times New Roman"/>
                <w:b/>
                <w:bCs/>
                <w:sz w:val="24"/>
                <w:szCs w:val="24"/>
              </w:rPr>
              <w:t>County</w:t>
            </w:r>
          </w:p>
        </w:tc>
        <w:tc>
          <w:tcPr>
            <w:tcW w:w="7827" w:type="dxa"/>
          </w:tcPr>
          <w:p w14:paraId="02402AA7" w14:textId="0DDDA12B" w:rsidR="00DF4E01" w:rsidRDefault="006F155E" w:rsidP="00EE225E">
            <w:pPr>
              <w:spacing w:after="120"/>
              <w:rPr>
                <w:rFonts w:ascii="Times New Roman" w:hAnsi="Times New Roman" w:cs="Times New Roman"/>
                <w:sz w:val="24"/>
                <w:szCs w:val="24"/>
              </w:rPr>
            </w:pPr>
            <w:r>
              <w:rPr>
                <w:rFonts w:ascii="Times New Roman" w:hAnsi="Times New Roman" w:cs="Times New Roman"/>
                <w:sz w:val="24"/>
                <w:szCs w:val="24"/>
              </w:rPr>
              <w:t>Provide county where the Work was performed</w:t>
            </w:r>
          </w:p>
        </w:tc>
      </w:tr>
      <w:tr w:rsidR="006F155E" w14:paraId="597B7905" w14:textId="77777777" w:rsidTr="00EE225E">
        <w:tc>
          <w:tcPr>
            <w:tcW w:w="1523" w:type="dxa"/>
          </w:tcPr>
          <w:p w14:paraId="26834275" w14:textId="7597F8B9" w:rsidR="006F155E" w:rsidRDefault="006F155E" w:rsidP="00EE225E">
            <w:pPr>
              <w:jc w:val="center"/>
              <w:rPr>
                <w:rFonts w:ascii="Times New Roman" w:hAnsi="Times New Roman" w:cs="Times New Roman"/>
                <w:b/>
                <w:bCs/>
                <w:sz w:val="24"/>
                <w:szCs w:val="24"/>
              </w:rPr>
            </w:pPr>
            <w:r>
              <w:rPr>
                <w:rFonts w:ascii="Times New Roman" w:hAnsi="Times New Roman" w:cs="Times New Roman"/>
                <w:b/>
                <w:bCs/>
                <w:sz w:val="24"/>
                <w:szCs w:val="24"/>
              </w:rPr>
              <w:t>Tax Parcel No.</w:t>
            </w:r>
          </w:p>
        </w:tc>
        <w:tc>
          <w:tcPr>
            <w:tcW w:w="7827" w:type="dxa"/>
          </w:tcPr>
          <w:p w14:paraId="149955C1" w14:textId="2FBE5483" w:rsidR="006F155E" w:rsidRDefault="006F155E" w:rsidP="00EE225E">
            <w:pPr>
              <w:spacing w:after="120"/>
              <w:rPr>
                <w:rFonts w:ascii="Times New Roman" w:hAnsi="Times New Roman" w:cs="Times New Roman"/>
                <w:sz w:val="24"/>
                <w:szCs w:val="24"/>
              </w:rPr>
            </w:pPr>
            <w:r>
              <w:rPr>
                <w:rFonts w:ascii="Times New Roman" w:hAnsi="Times New Roman" w:cs="Times New Roman"/>
                <w:sz w:val="24"/>
                <w:szCs w:val="24"/>
              </w:rPr>
              <w:t>Provide the tax parcel number (also known as the “assessor’s parcel number in some counties) where the Work was performed</w:t>
            </w:r>
          </w:p>
        </w:tc>
      </w:tr>
      <w:tr w:rsidR="00EE225E" w14:paraId="5E07A4C9" w14:textId="77777777" w:rsidTr="00EE225E">
        <w:tc>
          <w:tcPr>
            <w:tcW w:w="1523" w:type="dxa"/>
          </w:tcPr>
          <w:p w14:paraId="518531CE" w14:textId="14557D4E" w:rsidR="00EE225E" w:rsidRPr="00974B9D" w:rsidRDefault="00B054EF" w:rsidP="00EE225E">
            <w:pPr>
              <w:jc w:val="center"/>
              <w:rPr>
                <w:rFonts w:ascii="Times New Roman" w:hAnsi="Times New Roman" w:cs="Times New Roman"/>
                <w:b/>
                <w:bCs/>
                <w:sz w:val="24"/>
                <w:szCs w:val="24"/>
              </w:rPr>
            </w:pPr>
            <w:r>
              <w:rPr>
                <w:rFonts w:ascii="Times New Roman" w:hAnsi="Times New Roman" w:cs="Times New Roman"/>
                <w:b/>
                <w:bCs/>
                <w:sz w:val="24"/>
                <w:szCs w:val="24"/>
              </w:rPr>
              <w:t>Legal Description</w:t>
            </w:r>
          </w:p>
        </w:tc>
        <w:tc>
          <w:tcPr>
            <w:tcW w:w="7827" w:type="dxa"/>
          </w:tcPr>
          <w:p w14:paraId="7DD48BE4" w14:textId="02318A6E" w:rsidR="00EE225E" w:rsidRPr="0011469F" w:rsidRDefault="00217BB3" w:rsidP="00EE225E">
            <w:pPr>
              <w:spacing w:after="120"/>
              <w:rPr>
                <w:rFonts w:ascii="Times New Roman" w:hAnsi="Times New Roman" w:cs="Times New Roman"/>
                <w:sz w:val="24"/>
                <w:szCs w:val="24"/>
              </w:rPr>
            </w:pPr>
            <w:r>
              <w:rPr>
                <w:rFonts w:ascii="Times New Roman" w:hAnsi="Times New Roman" w:cs="Times New Roman"/>
                <w:sz w:val="24"/>
                <w:szCs w:val="24"/>
              </w:rPr>
              <w:t>Provide legal</w:t>
            </w:r>
            <w:r w:rsidR="00B054EF">
              <w:rPr>
                <w:rFonts w:ascii="Times New Roman" w:hAnsi="Times New Roman" w:cs="Times New Roman"/>
                <w:sz w:val="24"/>
                <w:szCs w:val="24"/>
              </w:rPr>
              <w:t xml:space="preserve"> description </w:t>
            </w:r>
            <w:r>
              <w:rPr>
                <w:rFonts w:ascii="Times New Roman" w:hAnsi="Times New Roman" w:cs="Times New Roman"/>
                <w:sz w:val="24"/>
                <w:szCs w:val="24"/>
              </w:rPr>
              <w:t xml:space="preserve">for the Property </w:t>
            </w:r>
            <w:r w:rsidR="00B054EF">
              <w:rPr>
                <w:rFonts w:ascii="Times New Roman" w:hAnsi="Times New Roman" w:cs="Times New Roman"/>
                <w:sz w:val="24"/>
                <w:szCs w:val="24"/>
              </w:rPr>
              <w:t xml:space="preserve">where the </w:t>
            </w:r>
            <w:r>
              <w:rPr>
                <w:rFonts w:ascii="Times New Roman" w:hAnsi="Times New Roman" w:cs="Times New Roman"/>
                <w:sz w:val="24"/>
                <w:szCs w:val="24"/>
              </w:rPr>
              <w:t>W</w:t>
            </w:r>
            <w:r w:rsidR="00B054EF">
              <w:rPr>
                <w:rFonts w:ascii="Times New Roman" w:hAnsi="Times New Roman" w:cs="Times New Roman"/>
                <w:sz w:val="24"/>
                <w:szCs w:val="24"/>
              </w:rPr>
              <w:t>ork was performed</w:t>
            </w:r>
          </w:p>
        </w:tc>
      </w:tr>
      <w:tr w:rsidR="003C1D70" w14:paraId="5DFE2EE0" w14:textId="77777777" w:rsidTr="00EE225E">
        <w:tc>
          <w:tcPr>
            <w:tcW w:w="1523" w:type="dxa"/>
          </w:tcPr>
          <w:p w14:paraId="695A59E7" w14:textId="47626A0D" w:rsidR="003C1D70" w:rsidRDefault="003C1D70" w:rsidP="00EE225E">
            <w:pPr>
              <w:jc w:val="center"/>
              <w:rPr>
                <w:rFonts w:ascii="Times New Roman" w:hAnsi="Times New Roman" w:cs="Times New Roman"/>
                <w:b/>
                <w:bCs/>
                <w:sz w:val="24"/>
                <w:szCs w:val="24"/>
              </w:rPr>
            </w:pPr>
            <w:r>
              <w:rPr>
                <w:rFonts w:ascii="Times New Roman" w:hAnsi="Times New Roman" w:cs="Times New Roman"/>
                <w:b/>
                <w:bCs/>
                <w:sz w:val="24"/>
                <w:szCs w:val="24"/>
              </w:rPr>
              <w:t>Property Owner</w:t>
            </w:r>
          </w:p>
        </w:tc>
        <w:tc>
          <w:tcPr>
            <w:tcW w:w="7827" w:type="dxa"/>
          </w:tcPr>
          <w:p w14:paraId="4A37E94E" w14:textId="009F1B4B" w:rsidR="003C1D70" w:rsidRDefault="00217BB3" w:rsidP="00EE225E">
            <w:pPr>
              <w:spacing w:after="120"/>
              <w:rPr>
                <w:rFonts w:ascii="Times New Roman" w:hAnsi="Times New Roman" w:cs="Times New Roman"/>
                <w:sz w:val="24"/>
                <w:szCs w:val="24"/>
              </w:rPr>
            </w:pPr>
            <w:r>
              <w:rPr>
                <w:rFonts w:ascii="Times New Roman" w:hAnsi="Times New Roman" w:cs="Times New Roman"/>
                <w:sz w:val="24"/>
                <w:szCs w:val="24"/>
              </w:rPr>
              <w:t>Provide</w:t>
            </w:r>
            <w:r w:rsidR="003C1D70">
              <w:rPr>
                <w:rFonts w:ascii="Times New Roman" w:hAnsi="Times New Roman" w:cs="Times New Roman"/>
                <w:sz w:val="24"/>
                <w:szCs w:val="24"/>
              </w:rPr>
              <w:t xml:space="preserve"> all names of property owners</w:t>
            </w:r>
            <w:r>
              <w:rPr>
                <w:rFonts w:ascii="Times New Roman" w:hAnsi="Times New Roman" w:cs="Times New Roman"/>
                <w:sz w:val="24"/>
                <w:szCs w:val="24"/>
              </w:rPr>
              <w:t xml:space="preserve">. Property owner(s) should be identified using full legal name under which this Conditional Waiver is to be executed, including legal status (i.e., sole proprietorship, partnership, limited liability corporation, etc.)  Where appropriate, a copy of </w:t>
            </w:r>
            <w:proofErr w:type="gramStart"/>
            <w:r>
              <w:rPr>
                <w:rFonts w:ascii="Times New Roman" w:hAnsi="Times New Roman" w:cs="Times New Roman"/>
                <w:sz w:val="24"/>
                <w:szCs w:val="24"/>
              </w:rPr>
              <w:t>resolution</w:t>
            </w:r>
            <w:proofErr w:type="gramEnd"/>
            <w:r>
              <w:rPr>
                <w:rFonts w:ascii="Times New Roman" w:hAnsi="Times New Roman" w:cs="Times New Roman"/>
                <w:sz w:val="24"/>
                <w:szCs w:val="24"/>
              </w:rPr>
              <w:t xml:space="preserve"> authorizing individual to act on behalf of entity should be attached.   </w:t>
            </w:r>
          </w:p>
        </w:tc>
      </w:tr>
      <w:tr w:rsidR="00EE225E" w14:paraId="747FFD78" w14:textId="77777777" w:rsidTr="00EE225E">
        <w:tc>
          <w:tcPr>
            <w:tcW w:w="1523" w:type="dxa"/>
          </w:tcPr>
          <w:p w14:paraId="3ED100C8" w14:textId="2CAF5DC1" w:rsidR="00EE225E" w:rsidRPr="00974B9D" w:rsidRDefault="00B054EF" w:rsidP="00EE225E">
            <w:pPr>
              <w:jc w:val="center"/>
              <w:rPr>
                <w:rFonts w:ascii="Times New Roman" w:hAnsi="Times New Roman" w:cs="Times New Roman"/>
                <w:b/>
                <w:bCs/>
                <w:sz w:val="24"/>
                <w:szCs w:val="24"/>
              </w:rPr>
            </w:pPr>
            <w:r>
              <w:rPr>
                <w:rFonts w:ascii="Times New Roman" w:hAnsi="Times New Roman" w:cs="Times New Roman"/>
                <w:b/>
                <w:bCs/>
                <w:sz w:val="24"/>
                <w:szCs w:val="24"/>
              </w:rPr>
              <w:t>Progress Payment</w:t>
            </w:r>
          </w:p>
        </w:tc>
        <w:tc>
          <w:tcPr>
            <w:tcW w:w="7827" w:type="dxa"/>
          </w:tcPr>
          <w:p w14:paraId="7317D62A" w14:textId="0591470D" w:rsidR="00EE225E" w:rsidRPr="0011469F" w:rsidRDefault="00217BB3" w:rsidP="00EE225E">
            <w:pPr>
              <w:spacing w:after="120"/>
              <w:rPr>
                <w:rFonts w:ascii="Times New Roman" w:hAnsi="Times New Roman" w:cs="Times New Roman"/>
                <w:sz w:val="24"/>
                <w:szCs w:val="24"/>
              </w:rPr>
            </w:pPr>
            <w:r>
              <w:rPr>
                <w:rFonts w:ascii="Times New Roman" w:hAnsi="Times New Roman" w:cs="Times New Roman"/>
                <w:sz w:val="24"/>
                <w:szCs w:val="24"/>
              </w:rPr>
              <w:t>Provide a</w:t>
            </w:r>
            <w:r w:rsidR="00B054EF">
              <w:rPr>
                <w:rFonts w:ascii="Times New Roman" w:hAnsi="Times New Roman" w:cs="Times New Roman"/>
                <w:sz w:val="24"/>
                <w:szCs w:val="24"/>
              </w:rPr>
              <w:t xml:space="preserve">mount of progress payment Claimant </w:t>
            </w:r>
            <w:r w:rsidR="00E74DB7">
              <w:rPr>
                <w:rFonts w:ascii="Times New Roman" w:hAnsi="Times New Roman" w:cs="Times New Roman"/>
                <w:sz w:val="24"/>
                <w:szCs w:val="24"/>
              </w:rPr>
              <w:t>has received</w:t>
            </w:r>
            <w:r>
              <w:rPr>
                <w:rFonts w:ascii="Times New Roman" w:hAnsi="Times New Roman" w:cs="Times New Roman"/>
                <w:sz w:val="24"/>
                <w:szCs w:val="24"/>
              </w:rPr>
              <w:t xml:space="preserve"> as of the Release Date (as defined in this Conditional Waiver)</w:t>
            </w:r>
          </w:p>
        </w:tc>
      </w:tr>
      <w:tr w:rsidR="00EE225E" w14:paraId="6399AD3D" w14:textId="77777777" w:rsidTr="00EE225E">
        <w:tc>
          <w:tcPr>
            <w:tcW w:w="1523" w:type="dxa"/>
          </w:tcPr>
          <w:p w14:paraId="40732CF9" w14:textId="5CEC0B80" w:rsidR="00EE225E" w:rsidRPr="00974B9D" w:rsidRDefault="0070179F" w:rsidP="00EE225E">
            <w:pPr>
              <w:jc w:val="center"/>
              <w:rPr>
                <w:rFonts w:ascii="Times New Roman" w:hAnsi="Times New Roman" w:cs="Times New Roman"/>
                <w:b/>
                <w:bCs/>
                <w:sz w:val="24"/>
                <w:szCs w:val="24"/>
              </w:rPr>
            </w:pPr>
            <w:r>
              <w:rPr>
                <w:rFonts w:ascii="Times New Roman" w:hAnsi="Times New Roman" w:cs="Times New Roman"/>
                <w:b/>
                <w:bCs/>
                <w:sz w:val="24"/>
                <w:szCs w:val="24"/>
              </w:rPr>
              <w:t>Release</w:t>
            </w:r>
            <w:r w:rsidR="00E74DB7">
              <w:rPr>
                <w:rFonts w:ascii="Times New Roman" w:hAnsi="Times New Roman" w:cs="Times New Roman"/>
                <w:b/>
                <w:bCs/>
                <w:sz w:val="24"/>
                <w:szCs w:val="24"/>
              </w:rPr>
              <w:t xml:space="preserve"> Date</w:t>
            </w:r>
          </w:p>
        </w:tc>
        <w:tc>
          <w:tcPr>
            <w:tcW w:w="7827" w:type="dxa"/>
          </w:tcPr>
          <w:p w14:paraId="1D912087" w14:textId="6FAC357D" w:rsidR="00EE225E" w:rsidRPr="000C2EF4" w:rsidRDefault="007F2F52" w:rsidP="00EE225E">
            <w:pPr>
              <w:spacing w:after="120"/>
              <w:rPr>
                <w:rFonts w:ascii="Times New Roman" w:hAnsi="Times New Roman" w:cs="Times New Roman"/>
                <w:sz w:val="24"/>
                <w:szCs w:val="24"/>
              </w:rPr>
            </w:pPr>
            <w:r>
              <w:rPr>
                <w:rFonts w:ascii="Times New Roman" w:hAnsi="Times New Roman" w:cs="Times New Roman"/>
                <w:sz w:val="24"/>
                <w:szCs w:val="24"/>
              </w:rPr>
              <w:t>Provide “Release Date” (or date that the</w:t>
            </w:r>
            <w:r w:rsidR="00E74DB7">
              <w:rPr>
                <w:rFonts w:ascii="Times New Roman" w:hAnsi="Times New Roman" w:cs="Times New Roman"/>
                <w:sz w:val="24"/>
                <w:szCs w:val="24"/>
              </w:rPr>
              <w:t xml:space="preserve"> </w:t>
            </w:r>
            <w:r>
              <w:rPr>
                <w:rFonts w:ascii="Times New Roman" w:hAnsi="Times New Roman" w:cs="Times New Roman"/>
                <w:sz w:val="24"/>
                <w:szCs w:val="24"/>
              </w:rPr>
              <w:t>W</w:t>
            </w:r>
            <w:r w:rsidR="00E74DB7">
              <w:rPr>
                <w:rFonts w:ascii="Times New Roman" w:hAnsi="Times New Roman" w:cs="Times New Roman"/>
                <w:sz w:val="24"/>
                <w:szCs w:val="24"/>
              </w:rPr>
              <w:t xml:space="preserve">ork </w:t>
            </w:r>
            <w:r>
              <w:rPr>
                <w:rFonts w:ascii="Times New Roman" w:hAnsi="Times New Roman" w:cs="Times New Roman"/>
                <w:sz w:val="24"/>
                <w:szCs w:val="24"/>
              </w:rPr>
              <w:t xml:space="preserve">was </w:t>
            </w:r>
            <w:r w:rsidR="00E74DB7">
              <w:rPr>
                <w:rFonts w:ascii="Times New Roman" w:hAnsi="Times New Roman" w:cs="Times New Roman"/>
                <w:sz w:val="24"/>
                <w:szCs w:val="24"/>
              </w:rPr>
              <w:t>completed on or before</w:t>
            </w:r>
            <w:r>
              <w:rPr>
                <w:rFonts w:ascii="Times New Roman" w:hAnsi="Times New Roman" w:cs="Times New Roman"/>
                <w:sz w:val="24"/>
                <w:szCs w:val="24"/>
              </w:rPr>
              <w:t>)</w:t>
            </w:r>
          </w:p>
        </w:tc>
      </w:tr>
      <w:tr w:rsidR="00EE225E" w14:paraId="1D89E08C" w14:textId="77777777" w:rsidTr="00EE225E">
        <w:tc>
          <w:tcPr>
            <w:tcW w:w="1523" w:type="dxa"/>
          </w:tcPr>
          <w:p w14:paraId="5F6BB10D" w14:textId="71EEFB83" w:rsidR="00EE225E" w:rsidRPr="00974B9D" w:rsidRDefault="00E74DB7" w:rsidP="00876F20">
            <w:pPr>
              <w:jc w:val="center"/>
              <w:rPr>
                <w:rFonts w:ascii="Times New Roman" w:hAnsi="Times New Roman" w:cs="Times New Roman"/>
                <w:b/>
                <w:bCs/>
                <w:sz w:val="24"/>
                <w:szCs w:val="24"/>
              </w:rPr>
            </w:pPr>
            <w:r>
              <w:rPr>
                <w:rFonts w:ascii="Times New Roman" w:hAnsi="Times New Roman" w:cs="Times New Roman"/>
                <w:b/>
                <w:bCs/>
                <w:sz w:val="24"/>
                <w:szCs w:val="24"/>
              </w:rPr>
              <w:t>Claimant Signature</w:t>
            </w:r>
          </w:p>
        </w:tc>
        <w:tc>
          <w:tcPr>
            <w:tcW w:w="7827" w:type="dxa"/>
          </w:tcPr>
          <w:p w14:paraId="41741657" w14:textId="00B2CA06" w:rsidR="00EE225E" w:rsidRPr="00A24A06" w:rsidRDefault="007F2F52" w:rsidP="00EE225E">
            <w:pPr>
              <w:spacing w:after="120"/>
              <w:rPr>
                <w:rFonts w:ascii="Times New Roman" w:hAnsi="Times New Roman" w:cs="Times New Roman"/>
                <w:sz w:val="24"/>
                <w:szCs w:val="24"/>
              </w:rPr>
            </w:pPr>
            <w:r w:rsidRPr="007F2F52">
              <w:rPr>
                <w:rFonts w:ascii="Times New Roman" w:hAnsi="Times New Roman" w:cs="Times New Roman"/>
                <w:sz w:val="24"/>
                <w:szCs w:val="24"/>
              </w:rPr>
              <w:t>To the extent the Owner is an entity, signatory must have the authority to sign on behalf of the Owner-entity and must include the signatory’s printed name, title, signing date</w:t>
            </w:r>
            <w:r>
              <w:rPr>
                <w:rFonts w:ascii="Times New Roman" w:hAnsi="Times New Roman" w:cs="Times New Roman"/>
                <w:sz w:val="24"/>
                <w:szCs w:val="24"/>
              </w:rPr>
              <w:t>, and amount of consideration received.</w:t>
            </w:r>
          </w:p>
        </w:tc>
      </w:tr>
    </w:tbl>
    <w:p w14:paraId="11EC0D1F" w14:textId="77777777" w:rsidR="00974B9D" w:rsidRPr="00974B9D" w:rsidRDefault="00974B9D" w:rsidP="00974B9D">
      <w:pPr>
        <w:spacing w:after="0" w:line="240" w:lineRule="auto"/>
        <w:rPr>
          <w:rFonts w:ascii="Times New Roman" w:hAnsi="Times New Roman" w:cs="Times New Roman"/>
          <w:b/>
          <w:bCs/>
          <w:sz w:val="24"/>
          <w:szCs w:val="24"/>
        </w:rPr>
      </w:pPr>
    </w:p>
    <w:sectPr w:rsidR="00974B9D" w:rsidRPr="0097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9D"/>
    <w:rsid w:val="0002614A"/>
    <w:rsid w:val="00067144"/>
    <w:rsid w:val="000C2EF4"/>
    <w:rsid w:val="000D18E2"/>
    <w:rsid w:val="000E3298"/>
    <w:rsid w:val="0011469F"/>
    <w:rsid w:val="00217BB3"/>
    <w:rsid w:val="002C5B02"/>
    <w:rsid w:val="003C1D70"/>
    <w:rsid w:val="003C296D"/>
    <w:rsid w:val="004C13F1"/>
    <w:rsid w:val="0053676E"/>
    <w:rsid w:val="00545D74"/>
    <w:rsid w:val="006231C7"/>
    <w:rsid w:val="00652BFB"/>
    <w:rsid w:val="006F155E"/>
    <w:rsid w:val="0070179F"/>
    <w:rsid w:val="007F2F52"/>
    <w:rsid w:val="0082661A"/>
    <w:rsid w:val="008419DF"/>
    <w:rsid w:val="008627DB"/>
    <w:rsid w:val="00863D18"/>
    <w:rsid w:val="00876F20"/>
    <w:rsid w:val="008A3553"/>
    <w:rsid w:val="00907032"/>
    <w:rsid w:val="00922BB9"/>
    <w:rsid w:val="00934748"/>
    <w:rsid w:val="00957A60"/>
    <w:rsid w:val="00974B9D"/>
    <w:rsid w:val="00A24A06"/>
    <w:rsid w:val="00B054EF"/>
    <w:rsid w:val="00B635FA"/>
    <w:rsid w:val="00B90B0F"/>
    <w:rsid w:val="00BD044F"/>
    <w:rsid w:val="00C01CB2"/>
    <w:rsid w:val="00D26D83"/>
    <w:rsid w:val="00D86E16"/>
    <w:rsid w:val="00D90CF8"/>
    <w:rsid w:val="00DF4E01"/>
    <w:rsid w:val="00E2416D"/>
    <w:rsid w:val="00E74DB7"/>
    <w:rsid w:val="00EE225E"/>
    <w:rsid w:val="00EF1395"/>
    <w:rsid w:val="00EF5C0C"/>
    <w:rsid w:val="00F563FC"/>
    <w:rsid w:val="00F90808"/>
    <w:rsid w:val="00FB5625"/>
    <w:rsid w:val="00FF4594"/>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5098"/>
  <w15:chartTrackingRefBased/>
  <w15:docId w15:val="{4D162F3E-1B99-4044-AEE6-4BAA6FB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7144"/>
    <w:pPr>
      <w:spacing w:after="0" w:line="240" w:lineRule="auto"/>
    </w:pPr>
  </w:style>
  <w:style w:type="paragraph" w:styleId="Revision">
    <w:name w:val="Revision"/>
    <w:hidden/>
    <w:uiPriority w:val="99"/>
    <w:semiHidden/>
    <w:rsid w:val="000D18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Gonzalez</dc:creator>
  <cp:keywords/>
  <dc:description/>
  <cp:lastModifiedBy>Jennifer Yoo</cp:lastModifiedBy>
  <cp:revision>4</cp:revision>
  <cp:lastPrinted>2021-09-16T21:51:00Z</cp:lastPrinted>
  <dcterms:created xsi:type="dcterms:W3CDTF">2024-02-28T21:03:00Z</dcterms:created>
  <dcterms:modified xsi:type="dcterms:W3CDTF">2024-02-28T21:05:00Z</dcterms:modified>
</cp:coreProperties>
</file>