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D4D6" w14:textId="77777777" w:rsidR="00232AEA" w:rsidRPr="00232AEA" w:rsidRDefault="00232AEA" w:rsidP="465AD614">
      <w:pPr>
        <w:pStyle w:val="Title"/>
        <w:jc w:val="center"/>
        <w:rPr>
          <w:sz w:val="36"/>
          <w:szCs w:val="36"/>
        </w:rPr>
      </w:pPr>
      <w:r w:rsidRPr="465AD614">
        <w:rPr>
          <w:rFonts w:ascii="Segoe UI Emoji" w:hAnsi="Segoe UI Emoji" w:cs="Segoe UI Emoji"/>
          <w:sz w:val="36"/>
          <w:szCs w:val="36"/>
        </w:rPr>
        <w:t>✨</w:t>
      </w:r>
      <w:r w:rsidRPr="465AD614">
        <w:rPr>
          <w:sz w:val="36"/>
          <w:szCs w:val="36"/>
        </w:rPr>
        <w:t xml:space="preserve"> Top tips for co-production - from the LUSTRUM2 team</w:t>
      </w:r>
    </w:p>
    <w:p w14:paraId="666107C8" w14:textId="3DF7A457" w:rsidR="00232AEA" w:rsidRPr="00232AEA" w:rsidRDefault="00232AEA" w:rsidP="00232AEA">
      <w:pPr>
        <w:pStyle w:val="Subtitle"/>
        <w:jc w:val="center"/>
        <w:rPr>
          <w:sz w:val="22"/>
          <w:szCs w:val="22"/>
        </w:rPr>
      </w:pPr>
      <w:r w:rsidRPr="00232AEA">
        <w:rPr>
          <w:sz w:val="22"/>
          <w:szCs w:val="22"/>
        </w:rPr>
        <w:t>Practical tips to support better, more inclusive co-production</w:t>
      </w:r>
    </w:p>
    <w:p w14:paraId="33746F08" w14:textId="77777777" w:rsidR="00232AEA" w:rsidRPr="00232AEA" w:rsidRDefault="00232AEA" w:rsidP="00232AEA">
      <w:pPr>
        <w:rPr>
          <w:b/>
          <w:bCs/>
          <w:sz w:val="20"/>
          <w:szCs w:val="20"/>
        </w:rPr>
      </w:pPr>
      <w:r w:rsidRPr="00232AEA">
        <w:rPr>
          <w:rFonts w:ascii="Segoe UI Emoji" w:hAnsi="Segoe UI Emoji" w:cs="Segoe UI Emoji"/>
          <w:b/>
          <w:bCs/>
          <w:sz w:val="20"/>
          <w:szCs w:val="20"/>
        </w:rPr>
        <w:t>🎯</w:t>
      </w:r>
      <w:r w:rsidRPr="00232AEA">
        <w:rPr>
          <w:b/>
          <w:bCs/>
          <w:sz w:val="20"/>
          <w:szCs w:val="20"/>
        </w:rPr>
        <w:t xml:space="preserve"> Start with a clear purpose</w:t>
      </w:r>
    </w:p>
    <w:p w14:paraId="14D4448D" w14:textId="77777777" w:rsidR="00232AEA" w:rsidRPr="00232AEA" w:rsidRDefault="00232AEA" w:rsidP="00232AEA">
      <w:pPr>
        <w:rPr>
          <w:sz w:val="20"/>
          <w:szCs w:val="20"/>
        </w:rPr>
      </w:pPr>
      <w:r w:rsidRPr="00232AEA">
        <w:rPr>
          <w:sz w:val="20"/>
          <w:szCs w:val="20"/>
        </w:rPr>
        <w:t>Be clear on what the project is about from the beginning—and keep coming back to it. A shared purpose keeps everyone grounded and heading in the same direction.</w:t>
      </w:r>
    </w:p>
    <w:p w14:paraId="2E568301" w14:textId="77777777" w:rsidR="00232AEA" w:rsidRPr="00232AEA" w:rsidRDefault="00232AEA" w:rsidP="00232AEA">
      <w:pPr>
        <w:rPr>
          <w:b/>
          <w:bCs/>
          <w:sz w:val="20"/>
          <w:szCs w:val="20"/>
        </w:rPr>
      </w:pPr>
      <w:r w:rsidRPr="00232AEA">
        <w:rPr>
          <w:rFonts w:ascii="Segoe UI Emoji" w:hAnsi="Segoe UI Emoji" w:cs="Segoe UI Emoji"/>
          <w:b/>
          <w:bCs/>
          <w:sz w:val="20"/>
          <w:szCs w:val="20"/>
        </w:rPr>
        <w:t>🤝</w:t>
      </w:r>
      <w:r w:rsidRPr="00232AEA">
        <w:rPr>
          <w:b/>
          <w:bCs/>
          <w:sz w:val="20"/>
          <w:szCs w:val="20"/>
        </w:rPr>
        <w:t xml:space="preserve"> Set ground rules together</w:t>
      </w:r>
    </w:p>
    <w:p w14:paraId="47EC9687" w14:textId="77777777" w:rsidR="00232AEA" w:rsidRPr="00232AEA" w:rsidRDefault="00232AEA" w:rsidP="00232AEA">
      <w:pPr>
        <w:rPr>
          <w:sz w:val="20"/>
          <w:szCs w:val="20"/>
        </w:rPr>
      </w:pPr>
      <w:r w:rsidRPr="00232AEA">
        <w:rPr>
          <w:sz w:val="20"/>
          <w:szCs w:val="20"/>
        </w:rPr>
        <w:t>Agree how you'll work as a group—things like listening to everyone, being kind, and sharing power. These principles build trust and help people feel safe to speak up.</w:t>
      </w:r>
    </w:p>
    <w:p w14:paraId="5A5798BA" w14:textId="77777777" w:rsidR="00232AEA" w:rsidRPr="00232AEA" w:rsidRDefault="00232AEA" w:rsidP="00232AEA">
      <w:pPr>
        <w:rPr>
          <w:b/>
          <w:bCs/>
          <w:sz w:val="20"/>
          <w:szCs w:val="20"/>
        </w:rPr>
      </w:pPr>
      <w:r w:rsidRPr="00232AEA">
        <w:rPr>
          <w:rFonts w:ascii="Segoe UI Emoji" w:hAnsi="Segoe UI Emoji" w:cs="Segoe UI Emoji"/>
          <w:b/>
          <w:bCs/>
          <w:sz w:val="20"/>
          <w:szCs w:val="20"/>
        </w:rPr>
        <w:t>⏰</w:t>
      </w:r>
      <w:r w:rsidRPr="00232AEA">
        <w:rPr>
          <w:b/>
          <w:bCs/>
          <w:sz w:val="20"/>
          <w:szCs w:val="20"/>
        </w:rPr>
        <w:t xml:space="preserve"> Give people time to prepare</w:t>
      </w:r>
    </w:p>
    <w:p w14:paraId="6D8AEFAF" w14:textId="77777777" w:rsidR="00232AEA" w:rsidRPr="00232AEA" w:rsidRDefault="00232AEA" w:rsidP="00232AEA">
      <w:pPr>
        <w:rPr>
          <w:sz w:val="20"/>
          <w:szCs w:val="20"/>
        </w:rPr>
      </w:pPr>
      <w:r w:rsidRPr="00232AEA">
        <w:rPr>
          <w:sz w:val="20"/>
          <w:szCs w:val="20"/>
        </w:rPr>
        <w:t xml:space="preserve">Simple tasks—like watching a short video or filling in a worksheet—help people feel more confident and ready to contribute </w:t>
      </w:r>
      <w:proofErr w:type="gramStart"/>
      <w:r w:rsidRPr="00232AEA">
        <w:rPr>
          <w:sz w:val="20"/>
          <w:szCs w:val="20"/>
        </w:rPr>
        <w:t>in</w:t>
      </w:r>
      <w:proofErr w:type="gramEnd"/>
      <w:r w:rsidRPr="00232AEA">
        <w:rPr>
          <w:sz w:val="20"/>
          <w:szCs w:val="20"/>
        </w:rPr>
        <w:t xml:space="preserve"> workshops.</w:t>
      </w:r>
    </w:p>
    <w:p w14:paraId="0619FDCB" w14:textId="77777777" w:rsidR="00232AEA" w:rsidRPr="00232AEA" w:rsidRDefault="00232AEA" w:rsidP="00232AEA">
      <w:pPr>
        <w:rPr>
          <w:b/>
          <w:bCs/>
          <w:sz w:val="20"/>
          <w:szCs w:val="20"/>
        </w:rPr>
      </w:pPr>
      <w:r w:rsidRPr="00232AEA">
        <w:rPr>
          <w:rFonts w:ascii="Segoe UI Emoji" w:hAnsi="Segoe UI Emoji" w:cs="Segoe UI Emoji"/>
          <w:b/>
          <w:bCs/>
          <w:sz w:val="20"/>
          <w:szCs w:val="20"/>
        </w:rPr>
        <w:t>💬</w:t>
      </w:r>
      <w:r w:rsidRPr="00232AEA">
        <w:rPr>
          <w:b/>
          <w:bCs/>
          <w:sz w:val="20"/>
          <w:szCs w:val="20"/>
        </w:rPr>
        <w:t xml:space="preserve"> Leave space for real conversations</w:t>
      </w:r>
    </w:p>
    <w:p w14:paraId="2E2A19E8" w14:textId="77777777" w:rsidR="00232AEA" w:rsidRPr="00232AEA" w:rsidRDefault="00232AEA" w:rsidP="00232AEA">
      <w:pPr>
        <w:rPr>
          <w:sz w:val="20"/>
          <w:szCs w:val="20"/>
        </w:rPr>
      </w:pPr>
      <w:r w:rsidRPr="00232AEA">
        <w:rPr>
          <w:sz w:val="20"/>
          <w:szCs w:val="20"/>
        </w:rPr>
        <w:t>Don't cram the agenda. The best ideas come when there's space for free-flowing and iterative discussion. Add extra time where you can.</w:t>
      </w:r>
    </w:p>
    <w:p w14:paraId="2030A5DC" w14:textId="77777777" w:rsidR="00232AEA" w:rsidRPr="00232AEA" w:rsidRDefault="00232AEA" w:rsidP="00232AEA">
      <w:pPr>
        <w:rPr>
          <w:b/>
          <w:bCs/>
          <w:sz w:val="20"/>
          <w:szCs w:val="20"/>
        </w:rPr>
      </w:pPr>
      <w:r w:rsidRPr="00232AEA">
        <w:rPr>
          <w:rFonts w:ascii="Segoe UI Emoji" w:hAnsi="Segoe UI Emoji" w:cs="Segoe UI Emoji"/>
          <w:b/>
          <w:bCs/>
          <w:sz w:val="20"/>
          <w:szCs w:val="20"/>
        </w:rPr>
        <w:t>🌱</w:t>
      </w:r>
      <w:r w:rsidRPr="00232AEA">
        <w:rPr>
          <w:b/>
          <w:bCs/>
          <w:sz w:val="20"/>
          <w:szCs w:val="20"/>
        </w:rPr>
        <w:t xml:space="preserve"> Be flexible, not rigid</w:t>
      </w:r>
    </w:p>
    <w:p w14:paraId="0557B4D4" w14:textId="77777777" w:rsidR="00232AEA" w:rsidRPr="00232AEA" w:rsidRDefault="00232AEA" w:rsidP="00232AEA">
      <w:pPr>
        <w:rPr>
          <w:sz w:val="20"/>
          <w:szCs w:val="20"/>
        </w:rPr>
      </w:pPr>
      <w:r w:rsidRPr="00232AEA">
        <w:rPr>
          <w:sz w:val="20"/>
          <w:szCs w:val="20"/>
        </w:rPr>
        <w:t>It's great to have a plan—but be ready to bend it if the group wants to go in a new direction. Some of the most powerful moments can be unplanned.</w:t>
      </w:r>
    </w:p>
    <w:p w14:paraId="10C0DC92" w14:textId="77777777" w:rsidR="00232AEA" w:rsidRPr="00232AEA" w:rsidRDefault="00232AEA" w:rsidP="00232AEA">
      <w:pPr>
        <w:rPr>
          <w:b/>
          <w:bCs/>
          <w:sz w:val="20"/>
          <w:szCs w:val="20"/>
        </w:rPr>
      </w:pPr>
      <w:r w:rsidRPr="00232AEA">
        <w:rPr>
          <w:rFonts w:ascii="Segoe UI Emoji" w:hAnsi="Segoe UI Emoji" w:cs="Segoe UI Emoji"/>
          <w:b/>
          <w:bCs/>
          <w:sz w:val="20"/>
          <w:szCs w:val="20"/>
        </w:rPr>
        <w:t>🎭</w:t>
      </w:r>
      <w:r w:rsidRPr="00232AEA">
        <w:rPr>
          <w:b/>
          <w:bCs/>
          <w:sz w:val="20"/>
          <w:szCs w:val="20"/>
        </w:rPr>
        <w:t xml:space="preserve"> Welcome disagreement</w:t>
      </w:r>
    </w:p>
    <w:p w14:paraId="51DA7F51" w14:textId="77777777" w:rsidR="00232AEA" w:rsidRPr="00232AEA" w:rsidRDefault="00232AEA" w:rsidP="00232AEA">
      <w:pPr>
        <w:rPr>
          <w:sz w:val="20"/>
          <w:szCs w:val="20"/>
        </w:rPr>
      </w:pPr>
      <w:r w:rsidRPr="00232AEA">
        <w:rPr>
          <w:sz w:val="20"/>
          <w:szCs w:val="20"/>
        </w:rPr>
        <w:t>Not everyone will agree all the time—and that's OK. Allow time to explore different views respectfully. The best decisions often come from hearing all sides.</w:t>
      </w:r>
    </w:p>
    <w:p w14:paraId="46531BB2" w14:textId="77777777" w:rsidR="00232AEA" w:rsidRPr="00232AEA" w:rsidRDefault="00232AEA" w:rsidP="00232AEA">
      <w:pPr>
        <w:rPr>
          <w:b/>
          <w:bCs/>
          <w:sz w:val="20"/>
          <w:szCs w:val="20"/>
        </w:rPr>
      </w:pPr>
      <w:r w:rsidRPr="00232AEA">
        <w:rPr>
          <w:rFonts w:ascii="Segoe UI Emoji" w:hAnsi="Segoe UI Emoji" w:cs="Segoe UI Emoji"/>
          <w:b/>
          <w:bCs/>
          <w:sz w:val="20"/>
          <w:szCs w:val="20"/>
        </w:rPr>
        <w:t>💻</w:t>
      </w:r>
      <w:r w:rsidRPr="00232AEA">
        <w:rPr>
          <w:b/>
          <w:bCs/>
          <w:sz w:val="20"/>
          <w:szCs w:val="20"/>
        </w:rPr>
        <w:t xml:space="preserve"> Bring online sessions to life</w:t>
      </w:r>
    </w:p>
    <w:p w14:paraId="7D5A4A43" w14:textId="77777777" w:rsidR="00232AEA" w:rsidRPr="00232AEA" w:rsidRDefault="00232AEA" w:rsidP="00232AEA">
      <w:pPr>
        <w:rPr>
          <w:sz w:val="20"/>
          <w:szCs w:val="20"/>
        </w:rPr>
      </w:pPr>
      <w:r w:rsidRPr="00232AEA">
        <w:rPr>
          <w:sz w:val="20"/>
          <w:szCs w:val="20"/>
        </w:rPr>
        <w:t xml:space="preserve">Use tools like Padlet or </w:t>
      </w:r>
      <w:proofErr w:type="spellStart"/>
      <w:r w:rsidRPr="00232AEA">
        <w:rPr>
          <w:sz w:val="20"/>
          <w:szCs w:val="20"/>
        </w:rPr>
        <w:t>Mentimeter</w:t>
      </w:r>
      <w:proofErr w:type="spellEnd"/>
      <w:r w:rsidRPr="00232AEA">
        <w:rPr>
          <w:sz w:val="20"/>
          <w:szCs w:val="20"/>
        </w:rPr>
        <w:t xml:space="preserve"> to make virtual workshops more creative, engaging, and human.</w:t>
      </w:r>
    </w:p>
    <w:p w14:paraId="0BDFDAF0" w14:textId="77777777" w:rsidR="00232AEA" w:rsidRPr="00232AEA" w:rsidRDefault="00232AEA" w:rsidP="00232AEA">
      <w:pPr>
        <w:rPr>
          <w:b/>
          <w:bCs/>
          <w:sz w:val="20"/>
          <w:szCs w:val="20"/>
        </w:rPr>
      </w:pPr>
      <w:r w:rsidRPr="00232AEA">
        <w:rPr>
          <w:rFonts w:ascii="Segoe UI Emoji" w:hAnsi="Segoe UI Emoji" w:cs="Segoe UI Emoji"/>
          <w:b/>
          <w:bCs/>
          <w:sz w:val="20"/>
          <w:szCs w:val="20"/>
        </w:rPr>
        <w:t>📂</w:t>
      </w:r>
      <w:r w:rsidRPr="00232AEA">
        <w:rPr>
          <w:b/>
          <w:bCs/>
          <w:sz w:val="20"/>
          <w:szCs w:val="20"/>
        </w:rPr>
        <w:t xml:space="preserve"> Make information easy to find</w:t>
      </w:r>
    </w:p>
    <w:p w14:paraId="25DEE090" w14:textId="77777777" w:rsidR="00232AEA" w:rsidRPr="00232AEA" w:rsidRDefault="00232AEA" w:rsidP="00232AEA">
      <w:pPr>
        <w:rPr>
          <w:sz w:val="20"/>
          <w:szCs w:val="20"/>
        </w:rPr>
      </w:pPr>
      <w:r w:rsidRPr="00232AEA">
        <w:rPr>
          <w:sz w:val="20"/>
          <w:szCs w:val="20"/>
        </w:rPr>
        <w:t>Having everything in one place (like a shared folder or link) helps everyone feel organised and included.</w:t>
      </w:r>
    </w:p>
    <w:p w14:paraId="7259B0B4" w14:textId="77777777" w:rsidR="00232AEA" w:rsidRPr="00232AEA" w:rsidRDefault="00232AEA" w:rsidP="00232AEA">
      <w:pPr>
        <w:rPr>
          <w:b/>
          <w:bCs/>
          <w:sz w:val="20"/>
          <w:szCs w:val="20"/>
        </w:rPr>
      </w:pPr>
      <w:r w:rsidRPr="00232AEA">
        <w:rPr>
          <w:rFonts w:ascii="Segoe UI Emoji" w:hAnsi="Segoe UI Emoji" w:cs="Segoe UI Emoji"/>
          <w:b/>
          <w:bCs/>
          <w:sz w:val="20"/>
          <w:szCs w:val="20"/>
        </w:rPr>
        <w:t>🎨</w:t>
      </w:r>
      <w:r w:rsidRPr="00232AEA">
        <w:rPr>
          <w:b/>
          <w:bCs/>
          <w:sz w:val="20"/>
          <w:szCs w:val="20"/>
        </w:rPr>
        <w:t xml:space="preserve"> Mix up how people take part</w:t>
      </w:r>
    </w:p>
    <w:p w14:paraId="75DCD2A9" w14:textId="0C259997" w:rsidR="00232AEA" w:rsidRPr="00232AEA" w:rsidRDefault="00232AEA" w:rsidP="00232AEA">
      <w:pPr>
        <w:rPr>
          <w:sz w:val="20"/>
          <w:szCs w:val="20"/>
        </w:rPr>
      </w:pPr>
      <w:r w:rsidRPr="00232AEA">
        <w:rPr>
          <w:sz w:val="20"/>
          <w:szCs w:val="20"/>
        </w:rPr>
        <w:t>Small groups, big groups, chat boxes, polls—offer different ways to share ideas so everyone feels comfortable.</w:t>
      </w:r>
    </w:p>
    <w:p w14:paraId="338AA58A" w14:textId="46063E5E" w:rsidR="00232AEA" w:rsidRPr="00232AEA" w:rsidRDefault="00232AEA" w:rsidP="00232AEA">
      <w:pPr>
        <w:rPr>
          <w:b/>
          <w:bCs/>
          <w:sz w:val="20"/>
          <w:szCs w:val="20"/>
        </w:rPr>
      </w:pPr>
      <w:r w:rsidRPr="00232AEA">
        <w:rPr>
          <w:rFonts w:ascii="Segoe UI Emoji" w:hAnsi="Segoe UI Emoji" w:cs="Segoe UI Emoji"/>
          <w:b/>
          <w:bCs/>
          <w:sz w:val="20"/>
          <w:szCs w:val="20"/>
        </w:rPr>
        <w:t>🔗</w:t>
      </w:r>
      <w:r w:rsidRPr="00232AEA">
        <w:rPr>
          <w:b/>
          <w:bCs/>
          <w:sz w:val="20"/>
          <w:szCs w:val="20"/>
        </w:rPr>
        <w:t xml:space="preserve"> Help people stay connected</w:t>
      </w:r>
    </w:p>
    <w:p w14:paraId="68FD7A9E" w14:textId="1182AE51" w:rsidR="00232AEA" w:rsidRDefault="00232AEA" w:rsidP="00232AEA">
      <w:pPr>
        <w:rPr>
          <w:sz w:val="20"/>
          <w:szCs w:val="20"/>
        </w:rPr>
      </w:pPr>
      <w:r w:rsidRPr="00232AEA">
        <w:rPr>
          <w:sz w:val="20"/>
          <w:szCs w:val="20"/>
        </w:rPr>
        <w:t>Co-production can build real relationships. If you can, create space to stay in touch—even after the project ends.</w:t>
      </w:r>
    </w:p>
    <w:p w14:paraId="22004A7F" w14:textId="3C9098EE" w:rsidR="00232AEA" w:rsidRPr="00232AEA" w:rsidRDefault="00232AEA" w:rsidP="00232AE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601CA" wp14:editId="6233C0BD">
                <wp:simplePos x="0" y="0"/>
                <wp:positionH relativeFrom="margin">
                  <wp:posOffset>-120650</wp:posOffset>
                </wp:positionH>
                <wp:positionV relativeFrom="paragraph">
                  <wp:posOffset>203835</wp:posOffset>
                </wp:positionV>
                <wp:extent cx="6172200" cy="825500"/>
                <wp:effectExtent l="0" t="0" r="19050" b="12700"/>
                <wp:wrapNone/>
                <wp:docPr id="8298929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25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" style="position:absolute;margin-left:-9.5pt;margin-top:16.05pt;width:486pt;height: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ed="f" strokecolor="#4ea72e [3209]" strokeweight="1.5pt" w14:anchorId="7FD24E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">
                <w10:wrap anchorx="margin"/>
              </v:rect>
            </w:pict>
          </mc:Fallback>
        </mc:AlternateContent>
      </w:r>
    </w:p>
    <w:p w14:paraId="11F731A1" w14:textId="154900B7" w:rsidR="00232AEA" w:rsidRPr="00232AEA" w:rsidRDefault="00232AEA">
      <w:pPr>
        <w:rPr>
          <w:sz w:val="20"/>
          <w:szCs w:val="20"/>
        </w:rPr>
      </w:pPr>
      <w:r w:rsidRPr="00232AEA">
        <w:rPr>
          <w:rFonts w:ascii="Segoe UI Emoji" w:hAnsi="Segoe UI Emoji" w:cs="Segoe UI Emoji"/>
          <w:sz w:val="20"/>
          <w:szCs w:val="20"/>
        </w:rPr>
        <w:t>💡</w:t>
      </w:r>
      <w:r w:rsidRPr="00232AEA">
        <w:rPr>
          <w:sz w:val="20"/>
          <w:szCs w:val="20"/>
        </w:rPr>
        <w:t> </w:t>
      </w:r>
      <w:r w:rsidRPr="00232AEA">
        <w:rPr>
          <w:b/>
          <w:bCs/>
          <w:sz w:val="20"/>
          <w:szCs w:val="20"/>
        </w:rPr>
        <w:t>Remember:</w:t>
      </w:r>
      <w:r w:rsidRPr="00232AEA">
        <w:rPr>
          <w:sz w:val="20"/>
          <w:szCs w:val="20"/>
        </w:rPr>
        <w:t xml:space="preserve"> Co-production works best when everyone feels they matter, their voice is heard, and they can contribute in their own way. Use these tips as a starting point but always pay attention to what your </w:t>
      </w:r>
      <w:proofErr w:type="gramStart"/>
      <w:r w:rsidRPr="00232AEA">
        <w:rPr>
          <w:sz w:val="20"/>
          <w:szCs w:val="20"/>
        </w:rPr>
        <w:t>particular group</w:t>
      </w:r>
      <w:proofErr w:type="gramEnd"/>
      <w:r w:rsidRPr="00232AEA">
        <w:rPr>
          <w:sz w:val="20"/>
          <w:szCs w:val="20"/>
        </w:rPr>
        <w:t xml:space="preserve"> needs.</w:t>
      </w:r>
    </w:p>
    <w:sectPr w:rsidR="00232AEA" w:rsidRPr="00232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EA"/>
    <w:rsid w:val="001E74DD"/>
    <w:rsid w:val="00232AEA"/>
    <w:rsid w:val="00523BBF"/>
    <w:rsid w:val="00610B46"/>
    <w:rsid w:val="465AD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B8B80"/>
  <w15:chartTrackingRefBased/>
  <w15:docId w15:val="{2FB39A4E-A5DC-4096-A6AF-AD9D2D47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A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A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A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A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A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bb6629-ee6c-441b-8a21-ae9868a8d5a1" xsi:nil="true"/>
    <lcf76f155ced4ddcb4097134ff3c332f xmlns="c922ca27-ce87-454d-bf3e-7260108e11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7E635BADEF6419FE4B2255C2C10CE" ma:contentTypeVersion="17" ma:contentTypeDescription="Create a new document." ma:contentTypeScope="" ma:versionID="32a0e62a5ba2f848664c3c4a99e80d8a">
  <xsd:schema xmlns:xsd="http://www.w3.org/2001/XMLSchema" xmlns:xs="http://www.w3.org/2001/XMLSchema" xmlns:p="http://schemas.microsoft.com/office/2006/metadata/properties" xmlns:ns2="c922ca27-ce87-454d-bf3e-7260108e1102" xmlns:ns3="8cbb6629-ee6c-441b-8a21-ae9868a8d5a1" targetNamespace="http://schemas.microsoft.com/office/2006/metadata/properties" ma:root="true" ma:fieldsID="7807cde5285773b46058ed3c05250ac1" ns2:_="" ns3:_="">
    <xsd:import namespace="c922ca27-ce87-454d-bf3e-7260108e1102"/>
    <xsd:import namespace="8cbb6629-ee6c-441b-8a21-ae9868a8d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2ca27-ce87-454d-bf3e-7260108e1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b6629-ee6c-441b-8a21-ae9868a8d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c8f8eb-2305-426b-b5e8-364474c5839b}" ma:internalName="TaxCatchAll" ma:showField="CatchAllData" ma:web="8cbb6629-ee6c-441b-8a21-ae9868a8d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9A09A-985F-45B9-AECF-E69C8C23126F}">
  <ds:schemaRefs>
    <ds:schemaRef ds:uri="c922ca27-ce87-454d-bf3e-7260108e1102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cbb6629-ee6c-441b-8a21-ae9868a8d5a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F8BF6D-DD65-45F5-8A6E-6F9F7E65D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AE8F4-4002-4B55-ADDA-C1B7B063C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2ca27-ce87-454d-bf3e-7260108e1102"/>
    <ds:schemaRef ds:uri="8cbb6629-ee6c-441b-8a21-ae9868a8d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4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MELVINA OWUSU</dc:creator>
  <cp:keywords/>
  <dc:description/>
  <cp:lastModifiedBy>Adeosun, Oluwatoni</cp:lastModifiedBy>
  <cp:revision>2</cp:revision>
  <dcterms:created xsi:type="dcterms:W3CDTF">2025-08-21T13:06:00Z</dcterms:created>
  <dcterms:modified xsi:type="dcterms:W3CDTF">2025-08-21T13:06:00Z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0x0101001AC7E635BADEF6419FE4B2255C2C10CE</vt:lpwstr>
  </property>
  <property fmtid="{D5CDD505-2E9C-101B-9397-08002B2CF9AE}" pid="3" name="MediaServiceImageTags">
    <vt:lpwstr/>
  </property>
</Properties>
</file>