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0475" w14:textId="7CA84A66" w:rsidR="00403CF1" w:rsidRPr="005023FF" w:rsidRDefault="00403CF1" w:rsidP="00403CF1">
      <w:pPr>
        <w:rPr>
          <w:rFonts w:ascii="Poppins" w:eastAsia="Arial" w:hAnsi="Poppins" w:cs="Poppins"/>
          <w:b/>
          <w:bCs/>
          <w:sz w:val="34"/>
          <w:szCs w:val="34"/>
        </w:rPr>
      </w:pPr>
      <w:r>
        <w:rPr>
          <w:rFonts w:ascii="Poppins" w:eastAsia="Arial" w:hAnsi="Poppins" w:cs="Poppins"/>
          <w:b/>
          <w:bCs/>
          <w:sz w:val="34"/>
          <w:szCs w:val="34"/>
        </w:rPr>
        <w:t xml:space="preserve">Co-Production Collective </w:t>
      </w:r>
      <w:r w:rsidRPr="005023FF">
        <w:rPr>
          <w:rFonts w:ascii="Poppins" w:eastAsia="Arial" w:hAnsi="Poppins" w:cs="Poppins"/>
          <w:b/>
          <w:bCs/>
          <w:sz w:val="34"/>
          <w:szCs w:val="34"/>
        </w:rPr>
        <w:t>Reviewing ‘Our Direction 2023-2028’ and planning for the future</w:t>
      </w:r>
    </w:p>
    <w:p w14:paraId="0C42B8E6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76BC1276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In October 2023, we launched our ambitions for the next five years, '</w:t>
      </w:r>
      <w:hyperlink r:id="rId5">
        <w:r w:rsidRPr="0038562F">
          <w:rPr>
            <w:rStyle w:val="Hyperlink"/>
            <w:rFonts w:ascii="Poppins" w:eastAsia="Arial" w:hAnsi="Poppins" w:cs="Poppins"/>
            <w:sz w:val="24"/>
            <w:szCs w:val="24"/>
          </w:rPr>
          <w:t>Creating Change Together: Our Direction 2023-2028</w:t>
        </w:r>
      </w:hyperlink>
      <w:r w:rsidRPr="0038562F">
        <w:rPr>
          <w:rFonts w:ascii="Poppins" w:eastAsia="Arial" w:hAnsi="Poppins" w:cs="Poppins"/>
          <w:sz w:val="24"/>
          <w:szCs w:val="24"/>
        </w:rPr>
        <w:t>', capturing our vision for the future and our approach to achieving this vision.</w:t>
      </w:r>
    </w:p>
    <w:p w14:paraId="281D40F0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11381488" w14:textId="3767288A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As 2026 marks the midpoint of ‘Our Direction’, Co-Production Collective team members and two external collaborators spent four months carrying out a thorough review to assess our progress and identify opportunities for improvement. Our aims for this review were to:</w:t>
      </w:r>
    </w:p>
    <w:p w14:paraId="2F784E3E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355E7A23" w14:textId="77777777" w:rsidR="00403CF1" w:rsidRPr="0038562F" w:rsidRDefault="00403CF1" w:rsidP="00403CF1">
      <w:pPr>
        <w:pStyle w:val="ListParagraph"/>
        <w:numPr>
          <w:ilvl w:val="0"/>
          <w:numId w:val="1"/>
        </w:numPr>
        <w:spacing w:after="160" w:line="278" w:lineRule="auto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Revisit our core values of being transparent, kind, inclusive, embracing of change and reflective, and explore how we continue to infuse our values into our work </w:t>
      </w:r>
    </w:p>
    <w:p w14:paraId="048073D9" w14:textId="77777777" w:rsidR="00403CF1" w:rsidRPr="0038562F" w:rsidRDefault="00403CF1" w:rsidP="00403CF1">
      <w:pPr>
        <w:pStyle w:val="ListParagraph"/>
        <w:numPr>
          <w:ilvl w:val="0"/>
          <w:numId w:val="1"/>
        </w:numPr>
        <w:spacing w:after="160" w:line="278" w:lineRule="auto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Reflect on whether the ambitions from ‘Our Direction’ are still relevant  </w:t>
      </w:r>
    </w:p>
    <w:p w14:paraId="4EE90B39" w14:textId="77777777" w:rsidR="00403CF1" w:rsidRPr="0038562F" w:rsidRDefault="00403CF1" w:rsidP="00403CF1">
      <w:pPr>
        <w:pStyle w:val="ListParagraph"/>
        <w:numPr>
          <w:ilvl w:val="0"/>
          <w:numId w:val="1"/>
        </w:numPr>
        <w:spacing w:after="160" w:line="278" w:lineRule="auto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Review the key focus areas of Co-Production Collective and determine if anything is missing. </w:t>
      </w:r>
    </w:p>
    <w:p w14:paraId="5D6056CF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53EF1984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Methods</w:t>
      </w:r>
    </w:p>
    <w:p w14:paraId="16B2C063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As part of our review, we gathered feedback from five key groups:</w:t>
      </w:r>
    </w:p>
    <w:p w14:paraId="628B4ADD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6A0" w:firstRow="1" w:lastRow="0" w:firstColumn="1" w:lastColumn="0" w:noHBand="1" w:noVBand="1"/>
      </w:tblPr>
      <w:tblGrid>
        <w:gridCol w:w="4508"/>
        <w:gridCol w:w="4508"/>
      </w:tblGrid>
      <w:tr w:rsidR="00403CF1" w:rsidRPr="0038562F" w14:paraId="2712E6A9" w14:textId="77777777" w:rsidTr="00FF0349">
        <w:trPr>
          <w:trHeight w:val="300"/>
        </w:trPr>
        <w:tc>
          <w:tcPr>
            <w:tcW w:w="4680" w:type="dxa"/>
          </w:tcPr>
          <w:p w14:paraId="14C3E345" w14:textId="77777777" w:rsidR="00403CF1" w:rsidRPr="0038562F" w:rsidRDefault="00403CF1" w:rsidP="00FF0349">
            <w:pPr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4680" w:type="dxa"/>
          </w:tcPr>
          <w:p w14:paraId="39F27F85" w14:textId="77777777" w:rsidR="00403CF1" w:rsidRPr="0038562F" w:rsidRDefault="00403CF1" w:rsidP="00FF0349">
            <w:pPr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Method of gathering feedback</w:t>
            </w:r>
          </w:p>
        </w:tc>
      </w:tr>
      <w:tr w:rsidR="00403CF1" w:rsidRPr="0038562F" w14:paraId="4D584737" w14:textId="77777777" w:rsidTr="00FF0349">
        <w:trPr>
          <w:trHeight w:val="585"/>
        </w:trPr>
        <w:tc>
          <w:tcPr>
            <w:tcW w:w="4680" w:type="dxa"/>
            <w:vAlign w:val="center"/>
          </w:tcPr>
          <w:p w14:paraId="1B27B6F7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Co-producers</w:t>
            </w:r>
          </w:p>
        </w:tc>
        <w:tc>
          <w:tcPr>
            <w:tcW w:w="4680" w:type="dxa"/>
            <w:vAlign w:val="center"/>
          </w:tcPr>
          <w:p w14:paraId="5DA2E5D7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Online survey and virtual workshop</w:t>
            </w:r>
          </w:p>
        </w:tc>
      </w:tr>
      <w:tr w:rsidR="00403CF1" w:rsidRPr="0038562F" w14:paraId="0EA775E3" w14:textId="77777777" w:rsidTr="00FF0349">
        <w:trPr>
          <w:trHeight w:val="585"/>
        </w:trPr>
        <w:tc>
          <w:tcPr>
            <w:tcW w:w="4680" w:type="dxa"/>
            <w:vAlign w:val="center"/>
          </w:tcPr>
          <w:p w14:paraId="4EB0E837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Allies Group</w:t>
            </w:r>
          </w:p>
        </w:tc>
        <w:tc>
          <w:tcPr>
            <w:tcW w:w="4680" w:type="dxa"/>
            <w:vAlign w:val="center"/>
          </w:tcPr>
          <w:p w14:paraId="73C95AA6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Two virtual workshops</w:t>
            </w:r>
          </w:p>
        </w:tc>
      </w:tr>
      <w:tr w:rsidR="00403CF1" w:rsidRPr="0038562F" w14:paraId="65756492" w14:textId="77777777" w:rsidTr="00FF0349">
        <w:trPr>
          <w:trHeight w:val="615"/>
        </w:trPr>
        <w:tc>
          <w:tcPr>
            <w:tcW w:w="4680" w:type="dxa"/>
            <w:vAlign w:val="center"/>
          </w:tcPr>
          <w:p w14:paraId="49624860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Partners</w:t>
            </w:r>
          </w:p>
        </w:tc>
        <w:tc>
          <w:tcPr>
            <w:tcW w:w="4680" w:type="dxa"/>
            <w:vAlign w:val="center"/>
          </w:tcPr>
          <w:p w14:paraId="5A7F6C95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Online survey</w:t>
            </w:r>
          </w:p>
        </w:tc>
      </w:tr>
      <w:tr w:rsidR="00403CF1" w:rsidRPr="0038562F" w14:paraId="16337ED9" w14:textId="77777777" w:rsidTr="00FF0349">
        <w:trPr>
          <w:trHeight w:val="600"/>
        </w:trPr>
        <w:tc>
          <w:tcPr>
            <w:tcW w:w="4680" w:type="dxa"/>
            <w:vAlign w:val="center"/>
          </w:tcPr>
          <w:p w14:paraId="63A02A13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UK research funders</w:t>
            </w:r>
          </w:p>
        </w:tc>
        <w:tc>
          <w:tcPr>
            <w:tcW w:w="4680" w:type="dxa"/>
            <w:vAlign w:val="center"/>
          </w:tcPr>
          <w:p w14:paraId="127B1078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One-on-one interviews</w:t>
            </w:r>
          </w:p>
        </w:tc>
      </w:tr>
      <w:tr w:rsidR="00403CF1" w:rsidRPr="0038562F" w14:paraId="0A65D659" w14:textId="77777777" w:rsidTr="00FF0349">
        <w:trPr>
          <w:trHeight w:val="735"/>
        </w:trPr>
        <w:tc>
          <w:tcPr>
            <w:tcW w:w="4680" w:type="dxa"/>
            <w:vAlign w:val="center"/>
          </w:tcPr>
          <w:p w14:paraId="50960799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Co-Production Collective staff</w:t>
            </w:r>
          </w:p>
        </w:tc>
        <w:tc>
          <w:tcPr>
            <w:tcW w:w="4680" w:type="dxa"/>
            <w:vAlign w:val="center"/>
          </w:tcPr>
          <w:p w14:paraId="26AE5E56" w14:textId="77777777" w:rsidR="00403CF1" w:rsidRPr="0038562F" w:rsidRDefault="00403CF1" w:rsidP="00FF034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38562F">
              <w:rPr>
                <w:rFonts w:ascii="Poppins" w:eastAsia="Arial" w:hAnsi="Poppins" w:cs="Poppins"/>
                <w:sz w:val="24"/>
                <w:szCs w:val="24"/>
              </w:rPr>
              <w:t>One-on-one interviews</w:t>
            </w:r>
          </w:p>
        </w:tc>
      </w:tr>
    </w:tbl>
    <w:p w14:paraId="7FDCC448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15AE7E49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Key themes across our conversations</w:t>
      </w:r>
    </w:p>
    <w:p w14:paraId="622F6786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4FA36894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1. Co-Production Collective values and ambitions remain highly relevant</w:t>
      </w:r>
    </w:p>
    <w:p w14:paraId="4AEFDAFE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6EB12B52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Our collaborators recognise the relevance of the Collective's values and ambitions.</w:t>
      </w:r>
    </w:p>
    <w:p w14:paraId="1DD7DBF5" w14:textId="77777777" w:rsidR="00403CF1" w:rsidRPr="0038562F" w:rsidRDefault="00403CF1" w:rsidP="00403CF1">
      <w:pPr>
        <w:pStyle w:val="ListParagraph"/>
        <w:numPr>
          <w:ilvl w:val="0"/>
          <w:numId w:val="8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Co-producers, partners, and research funders believe the Collective's current strategy remains relevant, also recognising progress against our ambitions.</w:t>
      </w:r>
    </w:p>
    <w:p w14:paraId="7D1E0085" w14:textId="77777777" w:rsidR="00403CF1" w:rsidRPr="0038562F" w:rsidRDefault="00403CF1" w:rsidP="00403CF1">
      <w:pPr>
        <w:pStyle w:val="ListParagraph"/>
        <w:numPr>
          <w:ilvl w:val="0"/>
          <w:numId w:val="7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Co-Production Collective Allies Group stated that the current strategy, while relevant, requires a more explicit mention of our commitment to anti-racism.</w:t>
      </w:r>
    </w:p>
    <w:p w14:paraId="0306E934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 </w:t>
      </w: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3B2D1F2C" w14:textId="77777777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2. Promoting and embedding learning and facilitating culture change are key strengths</w:t>
      </w: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4D11A610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391CA4CE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We have identified the Collective's role in helping others understand and implement co-production. </w:t>
      </w:r>
    </w:p>
    <w:p w14:paraId="1AEB4961" w14:textId="77777777" w:rsidR="00403CF1" w:rsidRPr="0038562F" w:rsidRDefault="00403CF1" w:rsidP="00403CF1">
      <w:pPr>
        <w:pStyle w:val="ListParagraph"/>
        <w:numPr>
          <w:ilvl w:val="0"/>
          <w:numId w:val="6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Co-producers scored the Collective highest for promoting and embedding learning. </w:t>
      </w:r>
    </w:p>
    <w:p w14:paraId="4F6AE036" w14:textId="77777777" w:rsidR="00403CF1" w:rsidRPr="0038562F" w:rsidRDefault="00403CF1" w:rsidP="00403CF1">
      <w:pPr>
        <w:pStyle w:val="ListParagraph"/>
        <w:numPr>
          <w:ilvl w:val="0"/>
          <w:numId w:val="5"/>
        </w:numPr>
        <w:spacing w:line="278" w:lineRule="auto"/>
        <w:ind w:left="1080"/>
        <w:rPr>
          <w:rFonts w:ascii="Poppins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Partners credited the Collective with changing organisational practices, helping them engage communities and sustain their work across co-production.</w:t>
      </w:r>
    </w:p>
    <w:p w14:paraId="52284684" w14:textId="77777777" w:rsidR="00403CF1" w:rsidRPr="0038562F" w:rsidRDefault="00403CF1" w:rsidP="00403CF1">
      <w:pPr>
        <w:pStyle w:val="ListParagraph"/>
        <w:numPr>
          <w:ilvl w:val="0"/>
          <w:numId w:val="4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Funders identified opportunities for the Collective and similar organisations to provide mentoring and support.</w:t>
      </w:r>
    </w:p>
    <w:p w14:paraId="6E261A0E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  </w:t>
      </w: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46C27EB3" w14:textId="77777777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3. Greater transparency and accountability are needed</w:t>
      </w: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2E837D5C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056CEE38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This is the most consistent area for improvement. </w:t>
      </w:r>
    </w:p>
    <w:p w14:paraId="3EFB8BDF" w14:textId="77777777" w:rsidR="00403CF1" w:rsidRPr="0038562F" w:rsidRDefault="00403CF1" w:rsidP="00403CF1">
      <w:pPr>
        <w:pStyle w:val="ListParagraph"/>
        <w:numPr>
          <w:ilvl w:val="0"/>
          <w:numId w:val="3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Co-producers and Allies Group members called for greater visibility of how decisions are made and how community input influences outcomes. </w:t>
      </w:r>
    </w:p>
    <w:p w14:paraId="5331C653" w14:textId="77777777" w:rsidR="00403CF1" w:rsidRPr="0038562F" w:rsidRDefault="00403CF1" w:rsidP="00403CF1">
      <w:pPr>
        <w:pStyle w:val="ListParagraph"/>
        <w:numPr>
          <w:ilvl w:val="0"/>
          <w:numId w:val="2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Staff and co-producers noted the lack of following up with partners to assess if long-term improvements were made across co-production. Accountability could be improved through these follow-ups.</w:t>
      </w:r>
    </w:p>
    <w:p w14:paraId="37922F9A" w14:textId="77777777" w:rsidR="00403CF1" w:rsidRPr="0038562F" w:rsidRDefault="00403CF1" w:rsidP="00403CF1">
      <w:pPr>
        <w:pStyle w:val="ListParagraph"/>
        <w:ind w:left="1080"/>
        <w:rPr>
          <w:rFonts w:ascii="Poppins" w:eastAsia="Arial" w:hAnsi="Poppins" w:cs="Poppins"/>
          <w:sz w:val="24"/>
          <w:szCs w:val="24"/>
        </w:rPr>
      </w:pPr>
    </w:p>
    <w:p w14:paraId="7E38EB6D" w14:textId="77777777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4. Partnerships matter, but quality is more important than quantity</w:t>
      </w: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68ACB58C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140BCC5E" w14:textId="44BDACED" w:rsidR="00201B50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Multiple groups emphasised the importance of deeper, more meaningful relationships between Co-Production Collective staff and partners.</w:t>
      </w:r>
    </w:p>
    <w:p w14:paraId="0E8F57B7" w14:textId="77777777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5307DD83" w14:textId="77777777" w:rsidR="00403CF1" w:rsidRPr="0038562F" w:rsidRDefault="00403CF1" w:rsidP="00403CF1">
      <w:pPr>
        <w:pStyle w:val="ListParagraph"/>
        <w:numPr>
          <w:ilvl w:val="0"/>
          <w:numId w:val="2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Partner survey findings suggest that longer-term and closer relationships with our partners generate the greatest impact across co-production activity. </w:t>
      </w:r>
    </w:p>
    <w:p w14:paraId="6FC9CA58" w14:textId="77777777" w:rsidR="00403CF1" w:rsidRPr="0038562F" w:rsidRDefault="00403CF1" w:rsidP="00403CF1">
      <w:pPr>
        <w:pStyle w:val="ListParagraph"/>
        <w:numPr>
          <w:ilvl w:val="0"/>
          <w:numId w:val="4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Staff highlighted the importance of working with partners genuinely committed to co-production to foster healthier, more productive, and longer-lasting partnerships. </w:t>
      </w:r>
    </w:p>
    <w:p w14:paraId="2B64976B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 </w:t>
      </w:r>
    </w:p>
    <w:p w14:paraId="4D11AAAE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5. Co-Production Collective should aim to be leaders in co-production </w:t>
      </w:r>
    </w:p>
    <w:p w14:paraId="39CDA1A3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20BECE8C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Several groups shared that Co-Production Collective is known as a driver of culture change, while recognising that the Collective could play a stronger leadership role.</w:t>
      </w:r>
    </w:p>
    <w:p w14:paraId="53068CA7" w14:textId="77777777" w:rsidR="00403CF1" w:rsidRPr="0038562F" w:rsidRDefault="00403CF1" w:rsidP="00403CF1">
      <w:pPr>
        <w:pStyle w:val="ListParagraph"/>
        <w:numPr>
          <w:ilvl w:val="0"/>
          <w:numId w:val="3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Co-producers and funders acknowledge the Collective’s role in teaching the value of co-production and inclusive practice. </w:t>
      </w:r>
    </w:p>
    <w:p w14:paraId="3D4EBA8F" w14:textId="77777777" w:rsidR="00403CF1" w:rsidRPr="0038562F" w:rsidRDefault="00403CF1" w:rsidP="00403CF1">
      <w:pPr>
        <w:pStyle w:val="ListParagraph"/>
        <w:numPr>
          <w:ilvl w:val="0"/>
          <w:numId w:val="3"/>
        </w:numPr>
        <w:spacing w:line="278" w:lineRule="auto"/>
        <w:ind w:left="1080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The Allies Group recommended strengthening relationships with research funders to support systemic change. They also challenged the Collective to be more confident about being leaders in co-production, stating: "Co-Production Collective should be the drivers of change, not facilitators of it."</w:t>
      </w:r>
    </w:p>
    <w:p w14:paraId="1057DC44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15A9C7CA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Our values and ambitions moving forward</w:t>
      </w:r>
    </w:p>
    <w:p w14:paraId="2D6254DE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305EA33D" w14:textId="77777777" w:rsidR="00403CF1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We see this review as an opportunity to re-commit ourselves to our values. Based on the feedback we have received, we feel it appropriate to continue upholding our five core values: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transparent</w:t>
      </w:r>
      <w:r w:rsidRPr="0038562F">
        <w:rPr>
          <w:rFonts w:ascii="Poppins" w:eastAsia="Arial" w:hAnsi="Poppins" w:cs="Poppins"/>
          <w:sz w:val="24"/>
          <w:szCs w:val="24"/>
        </w:rPr>
        <w:t xml:space="preserve">,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kind</w:t>
      </w:r>
      <w:r w:rsidRPr="0038562F">
        <w:rPr>
          <w:rFonts w:ascii="Poppins" w:eastAsia="Arial" w:hAnsi="Poppins" w:cs="Poppins"/>
          <w:sz w:val="24"/>
          <w:szCs w:val="24"/>
        </w:rPr>
        <w:t xml:space="preserve">,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inclusive</w:t>
      </w:r>
      <w:r w:rsidRPr="0038562F">
        <w:rPr>
          <w:rFonts w:ascii="Poppins" w:eastAsia="Arial" w:hAnsi="Poppins" w:cs="Poppins"/>
          <w:sz w:val="24"/>
          <w:szCs w:val="24"/>
        </w:rPr>
        <w:t xml:space="preserve">,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embracing of change</w:t>
      </w:r>
      <w:r w:rsidRPr="0038562F">
        <w:rPr>
          <w:rFonts w:ascii="Poppins" w:eastAsia="Arial" w:hAnsi="Poppins" w:cs="Poppins"/>
          <w:sz w:val="24"/>
          <w:szCs w:val="24"/>
        </w:rPr>
        <w:t xml:space="preserve">, and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reflective</w:t>
      </w:r>
      <w:r w:rsidRPr="0038562F">
        <w:rPr>
          <w:rFonts w:ascii="Poppins" w:eastAsia="Arial" w:hAnsi="Poppins" w:cs="Poppins"/>
          <w:sz w:val="24"/>
          <w:szCs w:val="24"/>
        </w:rPr>
        <w:t>. We also wish to expand on our definition of ‘inclusive’ by more explicitly stating our commitment to being anti-racist and anti-discriminatory in our practice. Our new definition is:</w:t>
      </w:r>
    </w:p>
    <w:p w14:paraId="39A925CA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291B8CED" w14:textId="77777777" w:rsidR="00403CF1" w:rsidRPr="0038562F" w:rsidRDefault="00403CF1" w:rsidP="00403CF1">
      <w:pPr>
        <w:ind w:left="720"/>
        <w:rPr>
          <w:rFonts w:ascii="Poppins" w:eastAsia="Arial" w:hAnsi="Poppins" w:cs="Poppins"/>
          <w:i/>
          <w:iCs/>
          <w:sz w:val="24"/>
          <w:szCs w:val="24"/>
        </w:rPr>
      </w:pPr>
      <w:r w:rsidRPr="0038562F">
        <w:rPr>
          <w:rFonts w:ascii="Poppins" w:eastAsia="Arial" w:hAnsi="Poppins" w:cs="Poppins"/>
          <w:i/>
          <w:iCs/>
          <w:sz w:val="24"/>
          <w:szCs w:val="24"/>
        </w:rPr>
        <w:t>“Proactively promoting inclusivity by being equitable, anti-racist and anti-discriminatory in our approach, removing barriers, recognising people’s strengths, and supporting their development.”</w:t>
      </w:r>
    </w:p>
    <w:p w14:paraId="165EEF1D" w14:textId="77777777" w:rsidR="00403CF1" w:rsidRDefault="00403CF1" w:rsidP="00403CF1"/>
    <w:p w14:paraId="27AA2D6A" w14:textId="77777777" w:rsidR="00403CF1" w:rsidRPr="0038562F" w:rsidRDefault="00403CF1" w:rsidP="00403CF1">
      <w:pPr>
        <w:textAlignment w:val="baseline"/>
        <w:rPr>
          <w:rFonts w:ascii="Poppins" w:eastAsia="Times New Roman" w:hAnsi="Poppins" w:cs="Poppins"/>
          <w:sz w:val="24"/>
          <w:szCs w:val="24"/>
        </w:rPr>
      </w:pPr>
      <w:r w:rsidRPr="0038562F">
        <w:rPr>
          <w:rFonts w:ascii="Poppins" w:eastAsia="Times New Roman" w:hAnsi="Poppins" w:cs="Poppins"/>
          <w:sz w:val="24"/>
          <w:szCs w:val="24"/>
        </w:rPr>
        <w:t xml:space="preserve">The wording describing our ambitions for the remainder of ‘Our Direction 2023-2028' has been edited as a result of the feedback received (new additions have been </w:t>
      </w:r>
      <w:r w:rsidRPr="0038562F">
        <w:rPr>
          <w:rFonts w:ascii="Poppins" w:eastAsia="Times New Roman" w:hAnsi="Poppins" w:cs="Poppins"/>
          <w:b/>
          <w:bCs/>
          <w:sz w:val="24"/>
          <w:szCs w:val="24"/>
        </w:rPr>
        <w:t>bolded</w:t>
      </w:r>
      <w:r w:rsidRPr="0038562F">
        <w:rPr>
          <w:rFonts w:ascii="Poppins" w:eastAsia="Times New Roman" w:hAnsi="Poppins" w:cs="Poppins"/>
          <w:sz w:val="24"/>
          <w:szCs w:val="24"/>
        </w:rPr>
        <w:t>): </w:t>
      </w:r>
    </w:p>
    <w:p w14:paraId="469D1592" w14:textId="77777777" w:rsidR="00403CF1" w:rsidRPr="0038562F" w:rsidRDefault="00403CF1" w:rsidP="00403CF1">
      <w:pPr>
        <w:textAlignment w:val="baseline"/>
        <w:rPr>
          <w:rFonts w:ascii="Poppins" w:eastAsia="Times New Roman" w:hAnsi="Poppins" w:cs="Poppins"/>
          <w:sz w:val="24"/>
          <w:szCs w:val="24"/>
        </w:rPr>
      </w:pPr>
    </w:p>
    <w:p w14:paraId="1351689E" w14:textId="77777777" w:rsidR="00403CF1" w:rsidRPr="0038562F" w:rsidRDefault="00403CF1" w:rsidP="00403CF1">
      <w:pPr>
        <w:pStyle w:val="ListParagraph"/>
        <w:numPr>
          <w:ilvl w:val="0"/>
          <w:numId w:val="9"/>
        </w:numPr>
        <w:spacing w:after="160" w:line="278" w:lineRule="auto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Lead culture change: </w:t>
      </w:r>
    </w:p>
    <w:p w14:paraId="3527426D" w14:textId="77777777" w:rsidR="00403CF1" w:rsidRPr="0038562F" w:rsidRDefault="00403CF1" w:rsidP="00403CF1">
      <w:pPr>
        <w:pStyle w:val="ListParagraph"/>
        <w:spacing w:after="160" w:line="278" w:lineRule="auto"/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Set a positive example by our approach to co-production to inspire role models within organisations,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research funders</w:t>
      </w:r>
      <w:r w:rsidRPr="0038562F">
        <w:rPr>
          <w:rFonts w:ascii="Poppins" w:eastAsia="Arial" w:hAnsi="Poppins" w:cs="Poppins"/>
          <w:i/>
          <w:iCs/>
          <w:sz w:val="24"/>
          <w:szCs w:val="24"/>
        </w:rPr>
        <w:t>,</w:t>
      </w:r>
      <w:r w:rsidRPr="0038562F">
        <w:rPr>
          <w:rFonts w:ascii="Poppins" w:eastAsia="Arial" w:hAnsi="Poppins" w:cs="Poppins"/>
          <w:sz w:val="24"/>
          <w:szCs w:val="24"/>
        </w:rPr>
        <w:t xml:space="preserve"> and systems to adopt and embed co-production and put people at the heart of everything they do.</w:t>
      </w:r>
    </w:p>
    <w:p w14:paraId="3E2C1EF2" w14:textId="77777777" w:rsidR="00403CF1" w:rsidRPr="0038562F" w:rsidRDefault="00403CF1" w:rsidP="00403CF1">
      <w:pPr>
        <w:pStyle w:val="ListParagraph"/>
        <w:rPr>
          <w:rFonts w:ascii="Poppins" w:eastAsia="Arial" w:hAnsi="Poppins" w:cs="Poppins"/>
          <w:sz w:val="24"/>
          <w:szCs w:val="24"/>
        </w:rPr>
      </w:pPr>
    </w:p>
    <w:p w14:paraId="3DAC1177" w14:textId="77777777" w:rsidR="00403CF1" w:rsidRPr="0038562F" w:rsidRDefault="00403CF1" w:rsidP="00403CF1">
      <w:pPr>
        <w:pStyle w:val="ListParagraph"/>
        <w:numPr>
          <w:ilvl w:val="0"/>
          <w:numId w:val="9"/>
        </w:numPr>
        <w:spacing w:after="160" w:line="278" w:lineRule="auto"/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Promote and embed learning: </w:t>
      </w:r>
    </w:p>
    <w:p w14:paraId="0D26DD1F" w14:textId="77777777" w:rsidR="00403CF1" w:rsidRPr="0038562F" w:rsidRDefault="00403CF1" w:rsidP="00403CF1">
      <w:pPr>
        <w:pStyle w:val="ListParagraph"/>
        <w:spacing w:after="160" w:line="278" w:lineRule="auto"/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Promote the benefits of co-production, contribute to projects, and share our learning with others. Challenge the barriers that prevent co-production from being valued and widely embedded.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Encourage our partners to engage in reflective self-assessment in the months and years after working with us on co-production projects.</w:t>
      </w:r>
    </w:p>
    <w:p w14:paraId="26FDAE67" w14:textId="77777777" w:rsidR="00403CF1" w:rsidRPr="0038562F" w:rsidRDefault="00403CF1" w:rsidP="00403CF1">
      <w:pPr>
        <w:pStyle w:val="ListParagraph"/>
        <w:rPr>
          <w:rFonts w:ascii="Poppins" w:eastAsia="Arial" w:hAnsi="Poppins" w:cs="Poppins"/>
          <w:sz w:val="24"/>
          <w:szCs w:val="24"/>
        </w:rPr>
      </w:pPr>
    </w:p>
    <w:p w14:paraId="6D186B79" w14:textId="77777777" w:rsidR="00403CF1" w:rsidRPr="0038562F" w:rsidRDefault="00403CF1" w:rsidP="00403CF1">
      <w:pPr>
        <w:pStyle w:val="ListParagraph"/>
        <w:numPr>
          <w:ilvl w:val="0"/>
          <w:numId w:val="9"/>
        </w:numPr>
        <w:spacing w:after="160" w:line="278" w:lineRule="auto"/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Plan for the future: </w:t>
      </w:r>
    </w:p>
    <w:p w14:paraId="5CDFFACA" w14:textId="77777777" w:rsidR="00403CF1" w:rsidRPr="0038562F" w:rsidRDefault="00403CF1" w:rsidP="00403CF1">
      <w:pPr>
        <w:pStyle w:val="ListParagraph"/>
        <w:spacing w:after="160" w:line="278" w:lineRule="auto"/>
        <w:rPr>
          <w:rFonts w:ascii="Poppins" w:eastAsia="Arial" w:hAnsi="Poppins" w:cs="Poppins"/>
          <w:b/>
          <w:bCs/>
          <w:sz w:val="24"/>
          <w:szCs w:val="24"/>
        </w:rPr>
      </w:pPr>
      <w:r>
        <w:rPr>
          <w:rFonts w:ascii="Poppins" w:eastAsia="Arial" w:hAnsi="Poppins" w:cs="Poppins"/>
          <w:sz w:val="24"/>
          <w:szCs w:val="24"/>
        </w:rPr>
        <w:t>E</w:t>
      </w:r>
      <w:r w:rsidRPr="0038562F">
        <w:rPr>
          <w:rFonts w:ascii="Poppins" w:eastAsia="Arial" w:hAnsi="Poppins" w:cs="Poppins"/>
          <w:sz w:val="24"/>
          <w:szCs w:val="24"/>
        </w:rPr>
        <w:t xml:space="preserve">nsure our organisation’s long-term sustainability and provide support to organisations and co-production projects to assist them in making an impact through their work.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Enable sustainable partnerships by developing a Co-Production Collective code of conduct that guides collaborative working.</w:t>
      </w:r>
    </w:p>
    <w:p w14:paraId="17A4FEB6" w14:textId="77777777" w:rsidR="00403CF1" w:rsidRPr="0038562F" w:rsidRDefault="00403CF1" w:rsidP="00403CF1">
      <w:pPr>
        <w:pStyle w:val="ListParagraph"/>
        <w:rPr>
          <w:rFonts w:ascii="Poppins" w:eastAsia="Arial" w:hAnsi="Poppins" w:cs="Poppins"/>
          <w:sz w:val="24"/>
          <w:szCs w:val="24"/>
        </w:rPr>
      </w:pPr>
    </w:p>
    <w:p w14:paraId="2FCC521A" w14:textId="77777777" w:rsidR="00403CF1" w:rsidRPr="0038562F" w:rsidRDefault="00403CF1" w:rsidP="00403CF1">
      <w:pPr>
        <w:pStyle w:val="ListParagraph"/>
        <w:numPr>
          <w:ilvl w:val="0"/>
          <w:numId w:val="9"/>
        </w:numPr>
        <w:spacing w:after="160" w:line="278" w:lineRule="auto"/>
        <w:rPr>
          <w:rFonts w:ascii="Poppins" w:eastAsia="Arial" w:hAnsi="Poppins" w:cs="Poppins"/>
          <w:i/>
          <w:i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 xml:space="preserve">Grow our community and live our values: </w:t>
      </w:r>
    </w:p>
    <w:p w14:paraId="4C767BF2" w14:textId="77777777" w:rsidR="00403CF1" w:rsidRPr="0038562F" w:rsidRDefault="00403CF1" w:rsidP="00403CF1">
      <w:pPr>
        <w:pStyle w:val="ListParagraph"/>
        <w:spacing w:after="160" w:line="278" w:lineRule="auto"/>
        <w:rPr>
          <w:rFonts w:ascii="Poppins" w:eastAsia="Arial" w:hAnsi="Poppins" w:cs="Poppins"/>
          <w:i/>
          <w:iCs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Build a stronger and more diverse community and truly embody our values in all aspects of our work to make co-production more meaningful, equitable, and accessible to all who are interested. </w:t>
      </w:r>
      <w:r w:rsidRPr="0038562F">
        <w:rPr>
          <w:rFonts w:ascii="Poppins" w:eastAsia="Arial" w:hAnsi="Poppins" w:cs="Poppins"/>
          <w:b/>
          <w:bCs/>
          <w:sz w:val="24"/>
          <w:szCs w:val="24"/>
        </w:rPr>
        <w:t>Share how decisions are made and how community input influences outcomes through various communications channels.</w:t>
      </w:r>
      <w:r w:rsidRPr="0038562F">
        <w:rPr>
          <w:rFonts w:ascii="Poppins" w:eastAsia="Arial" w:hAnsi="Poppins" w:cs="Poppins"/>
          <w:b/>
          <w:bCs/>
          <w:i/>
          <w:iCs/>
          <w:sz w:val="24"/>
          <w:szCs w:val="24"/>
        </w:rPr>
        <w:t xml:space="preserve"> </w:t>
      </w:r>
    </w:p>
    <w:p w14:paraId="787DDE35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0FC29BA8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We will continue to monitor our progress for the remainder of ‘Our Direction 2023-2028.’ If you have any thoughts you would like to share with us, </w:t>
      </w:r>
      <w:r w:rsidRPr="0038562F">
        <w:rPr>
          <w:rFonts w:ascii="Poppins" w:eastAsia="Arial" w:hAnsi="Poppins" w:cs="Poppins"/>
          <w:sz w:val="24"/>
          <w:szCs w:val="24"/>
        </w:rPr>
        <w:lastRenderedPageBreak/>
        <w:t>please contact us via email at</w:t>
      </w:r>
      <w:r>
        <w:rPr>
          <w:rFonts w:ascii="Poppins" w:eastAsia="Arial" w:hAnsi="Poppins" w:cs="Poppins"/>
          <w:sz w:val="24"/>
          <w:szCs w:val="24"/>
        </w:rPr>
        <w:t xml:space="preserve"> </w:t>
      </w:r>
      <w:hyperlink r:id="rId6" w:history="1">
        <w:r w:rsidRPr="003530D5">
          <w:rPr>
            <w:rStyle w:val="Hyperlink"/>
            <w:rFonts w:ascii="Poppins" w:eastAsia="Arial" w:hAnsi="Poppins" w:cs="Poppins"/>
            <w:sz w:val="24"/>
            <w:szCs w:val="24"/>
          </w:rPr>
          <w:t>coproduction@ucl.ac.uk</w:t>
        </w:r>
      </w:hyperlink>
      <w:r>
        <w:rPr>
          <w:rFonts w:ascii="Poppins" w:eastAsia="Arial" w:hAnsi="Poppins" w:cs="Poppins"/>
          <w:sz w:val="24"/>
          <w:szCs w:val="24"/>
        </w:rPr>
        <w:t xml:space="preserve">. </w:t>
      </w:r>
      <w:r w:rsidRPr="0038562F">
        <w:rPr>
          <w:rFonts w:ascii="Poppins" w:eastAsia="Arial" w:hAnsi="Poppins" w:cs="Poppins"/>
          <w:sz w:val="24"/>
          <w:szCs w:val="24"/>
        </w:rPr>
        <w:t xml:space="preserve">And if you would like to read more about the review we conducted, please fill out </w:t>
      </w:r>
      <w:hyperlink r:id="rId7">
        <w:r w:rsidRPr="0038562F">
          <w:rPr>
            <w:rStyle w:val="Hyperlink"/>
            <w:rFonts w:ascii="Poppins" w:hAnsi="Poppins" w:cs="Poppins"/>
            <w:sz w:val="24"/>
            <w:szCs w:val="24"/>
          </w:rPr>
          <w:t>our request form</w:t>
        </w:r>
      </w:hyperlink>
      <w:r w:rsidRPr="0038562F">
        <w:rPr>
          <w:rFonts w:ascii="Poppins" w:eastAsia="Arial" w:hAnsi="Poppins" w:cs="Poppins"/>
          <w:sz w:val="24"/>
          <w:szCs w:val="24"/>
        </w:rPr>
        <w:t xml:space="preserve"> and we will send you a copy of our full review.</w:t>
      </w:r>
    </w:p>
    <w:p w14:paraId="40744221" w14:textId="77777777" w:rsidR="00403CF1" w:rsidRDefault="00403CF1" w:rsidP="00403CF1"/>
    <w:p w14:paraId="59DFD637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Thank you</w:t>
      </w:r>
    </w:p>
    <w:p w14:paraId="7B29D597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0EF40B5A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 xml:space="preserve">We would like to thank everyone who contributed to this review, including our co-producers, our partners, UK research funders, the Co-Production Collective Allies Group, and our staff.  </w:t>
      </w:r>
    </w:p>
    <w:p w14:paraId="43643B29" w14:textId="77777777" w:rsidR="00403CF1" w:rsidRPr="0038562F" w:rsidRDefault="00403CF1" w:rsidP="00403CF1">
      <w:pPr>
        <w:rPr>
          <w:rFonts w:ascii="Poppins" w:eastAsia="Arial" w:hAnsi="Poppins" w:cs="Poppins"/>
          <w:sz w:val="24"/>
          <w:szCs w:val="24"/>
        </w:rPr>
      </w:pPr>
    </w:p>
    <w:p w14:paraId="773E67F6" w14:textId="77777777" w:rsidR="00403CF1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  <w:r w:rsidRPr="0038562F">
        <w:rPr>
          <w:rFonts w:ascii="Poppins" w:eastAsia="Arial" w:hAnsi="Poppins" w:cs="Poppins"/>
          <w:b/>
          <w:bCs/>
          <w:sz w:val="24"/>
          <w:szCs w:val="24"/>
        </w:rPr>
        <w:t>Contact details</w:t>
      </w:r>
    </w:p>
    <w:p w14:paraId="302740EE" w14:textId="77777777" w:rsidR="00403CF1" w:rsidRPr="0038562F" w:rsidRDefault="00403CF1" w:rsidP="00403CF1">
      <w:pPr>
        <w:rPr>
          <w:rFonts w:ascii="Poppins" w:eastAsia="Arial" w:hAnsi="Poppins" w:cs="Poppins"/>
          <w:b/>
          <w:bCs/>
          <w:sz w:val="24"/>
          <w:szCs w:val="24"/>
        </w:rPr>
      </w:pPr>
    </w:p>
    <w:p w14:paraId="6CF2A7FA" w14:textId="77777777" w:rsidR="00403CF1" w:rsidRDefault="00403CF1" w:rsidP="00403CF1">
      <w:pPr>
        <w:rPr>
          <w:rFonts w:ascii="Poppins" w:hAnsi="Poppins" w:cs="Poppins"/>
          <w:sz w:val="24"/>
          <w:szCs w:val="24"/>
        </w:rPr>
      </w:pPr>
      <w:r w:rsidRPr="0038562F">
        <w:rPr>
          <w:rFonts w:ascii="Poppins" w:eastAsia="Arial" w:hAnsi="Poppins" w:cs="Poppins"/>
          <w:sz w:val="24"/>
          <w:szCs w:val="24"/>
        </w:rPr>
        <w:t>For further information please contact us via email at</w:t>
      </w:r>
      <w:r>
        <w:rPr>
          <w:rFonts w:ascii="Poppins" w:hAnsi="Poppins" w:cs="Poppins"/>
          <w:sz w:val="24"/>
          <w:szCs w:val="24"/>
        </w:rPr>
        <w:t xml:space="preserve"> </w:t>
      </w:r>
      <w:hyperlink r:id="rId8" w:history="1">
        <w:r w:rsidRPr="003530D5">
          <w:rPr>
            <w:rStyle w:val="Hyperlink"/>
            <w:rFonts w:ascii="Poppins" w:hAnsi="Poppins" w:cs="Poppins"/>
            <w:sz w:val="24"/>
            <w:szCs w:val="24"/>
          </w:rPr>
          <w:t>coproduction@ucl.ac.uk</w:t>
        </w:r>
      </w:hyperlink>
      <w:r>
        <w:rPr>
          <w:rFonts w:ascii="Poppins" w:hAnsi="Poppins" w:cs="Poppins"/>
          <w:sz w:val="24"/>
          <w:szCs w:val="24"/>
        </w:rPr>
        <w:t xml:space="preserve">   </w:t>
      </w:r>
    </w:p>
    <w:p w14:paraId="69CA2A2C" w14:textId="77777777" w:rsidR="00403CF1" w:rsidRDefault="00403CF1" w:rsidP="00403CF1">
      <w:pPr>
        <w:rPr>
          <w:rFonts w:ascii="Poppins" w:hAnsi="Poppins" w:cs="Poppins"/>
          <w:sz w:val="24"/>
          <w:szCs w:val="24"/>
        </w:rPr>
      </w:pPr>
    </w:p>
    <w:p w14:paraId="7DDE935E" w14:textId="203402FF" w:rsidR="00403CF1" w:rsidRPr="0038562F" w:rsidRDefault="00403CF1" w:rsidP="00403CF1">
      <w:pPr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Ends.</w:t>
      </w:r>
    </w:p>
    <w:p w14:paraId="6EA62F82" w14:textId="77777777" w:rsidR="00403CF1" w:rsidRDefault="00403CF1" w:rsidP="00403CF1"/>
    <w:sectPr w:rsidR="00403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8279"/>
    <w:multiLevelType w:val="hybridMultilevel"/>
    <w:tmpl w:val="C068FF66"/>
    <w:lvl w:ilvl="0" w:tplc="80E443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CE2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5AF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ED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A2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6B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65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EF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A4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C7D3B"/>
    <w:multiLevelType w:val="hybridMultilevel"/>
    <w:tmpl w:val="7FD45DE0"/>
    <w:lvl w:ilvl="0" w:tplc="B262E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67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E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C4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27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09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4F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ED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8E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84F26"/>
    <w:multiLevelType w:val="hybridMultilevel"/>
    <w:tmpl w:val="87600BDA"/>
    <w:lvl w:ilvl="0" w:tplc="0F42CE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307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89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44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64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E1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A4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E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EE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58FE9"/>
    <w:multiLevelType w:val="hybridMultilevel"/>
    <w:tmpl w:val="FA88E60E"/>
    <w:lvl w:ilvl="0" w:tplc="39C0D4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6F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22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0E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C61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22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E6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23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B4EBE"/>
    <w:multiLevelType w:val="hybridMultilevel"/>
    <w:tmpl w:val="CCF44224"/>
    <w:lvl w:ilvl="0" w:tplc="DC506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7C4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A4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88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06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CB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26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63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E4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53EAD"/>
    <w:multiLevelType w:val="hybridMultilevel"/>
    <w:tmpl w:val="5130F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1361"/>
    <w:multiLevelType w:val="hybridMultilevel"/>
    <w:tmpl w:val="40B6DF56"/>
    <w:lvl w:ilvl="0" w:tplc="9E6898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680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64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C9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27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C9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24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E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43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3CA17"/>
    <w:multiLevelType w:val="hybridMultilevel"/>
    <w:tmpl w:val="AD8691D8"/>
    <w:lvl w:ilvl="0" w:tplc="B0D68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D05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EE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0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48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CC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47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C9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1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5C71C"/>
    <w:multiLevelType w:val="hybridMultilevel"/>
    <w:tmpl w:val="318E6974"/>
    <w:lvl w:ilvl="0" w:tplc="0C36B2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52A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F0A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2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E7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50C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25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6F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B2E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80336">
    <w:abstractNumId w:val="5"/>
  </w:num>
  <w:num w:numId="2" w16cid:durableId="1812746160">
    <w:abstractNumId w:val="4"/>
  </w:num>
  <w:num w:numId="3" w16cid:durableId="61832682">
    <w:abstractNumId w:val="0"/>
  </w:num>
  <w:num w:numId="4" w16cid:durableId="1721518700">
    <w:abstractNumId w:val="8"/>
  </w:num>
  <w:num w:numId="5" w16cid:durableId="714816605">
    <w:abstractNumId w:val="7"/>
  </w:num>
  <w:num w:numId="6" w16cid:durableId="304237346">
    <w:abstractNumId w:val="2"/>
  </w:num>
  <w:num w:numId="7" w16cid:durableId="1407730231">
    <w:abstractNumId w:val="3"/>
  </w:num>
  <w:num w:numId="8" w16cid:durableId="70733434">
    <w:abstractNumId w:val="6"/>
  </w:num>
  <w:num w:numId="9" w16cid:durableId="524906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wf/mB8jFQx9mvlrQ0apXzixmO5UG6GKNVDNvBOSv7t74eIPleSGnHL2u8VQUdo6rY/1D6QsXei9k+OvEX8fBDQ==" w:salt="CDz/VNXftpfbqCZkgjU/V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F1"/>
    <w:rsid w:val="00030A21"/>
    <w:rsid w:val="00044801"/>
    <w:rsid w:val="00086630"/>
    <w:rsid w:val="000D0D06"/>
    <w:rsid w:val="00106E65"/>
    <w:rsid w:val="00136CE9"/>
    <w:rsid w:val="00167F1D"/>
    <w:rsid w:val="001A5A96"/>
    <w:rsid w:val="00201B50"/>
    <w:rsid w:val="0029132B"/>
    <w:rsid w:val="002E4F38"/>
    <w:rsid w:val="002F0ECE"/>
    <w:rsid w:val="00315731"/>
    <w:rsid w:val="00403CF1"/>
    <w:rsid w:val="00475979"/>
    <w:rsid w:val="00585C44"/>
    <w:rsid w:val="005D1B33"/>
    <w:rsid w:val="00655730"/>
    <w:rsid w:val="006A0461"/>
    <w:rsid w:val="006D1C95"/>
    <w:rsid w:val="007062AB"/>
    <w:rsid w:val="00781084"/>
    <w:rsid w:val="00840E31"/>
    <w:rsid w:val="00872BF1"/>
    <w:rsid w:val="008D7B6C"/>
    <w:rsid w:val="00A016A3"/>
    <w:rsid w:val="00A53FE9"/>
    <w:rsid w:val="00A74135"/>
    <w:rsid w:val="00AC2D8A"/>
    <w:rsid w:val="00AE17C2"/>
    <w:rsid w:val="00B045C8"/>
    <w:rsid w:val="00BA3F5D"/>
    <w:rsid w:val="00BA675E"/>
    <w:rsid w:val="00CF170B"/>
    <w:rsid w:val="00CF7470"/>
    <w:rsid w:val="00D04F00"/>
    <w:rsid w:val="00D60441"/>
    <w:rsid w:val="00E4406A"/>
    <w:rsid w:val="00E86F53"/>
    <w:rsid w:val="00F47171"/>
    <w:rsid w:val="00F52E0F"/>
    <w:rsid w:val="00F57902"/>
    <w:rsid w:val="00F80F2E"/>
    <w:rsid w:val="00FC1381"/>
    <w:rsid w:val="00FC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8F49"/>
  <w15:chartTrackingRefBased/>
  <w15:docId w15:val="{F2F90FD5-30E0-4B3A-A3BE-D2074A1F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CF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C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C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C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C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C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C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3CF1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403CF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roduction@ucl.ac.uk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dhmiJQVZrh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production@ucl.ac.uk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coproductioncollective.co.uk/about/our-strateg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DD761D66C6649A283679028CF7261" ma:contentTypeVersion="14" ma:contentTypeDescription="Create a new document." ma:contentTypeScope="" ma:versionID="226d830e53e282b61836f37c5afb762a">
  <xsd:schema xmlns:xsd="http://www.w3.org/2001/XMLSchema" xmlns:xs="http://www.w3.org/2001/XMLSchema" xmlns:p="http://schemas.microsoft.com/office/2006/metadata/properties" xmlns:ns2="a8e43f1a-51dc-4445-8b8b-817e390921ab" xmlns:ns3="af6219ab-9f26-4ca2-8475-2d8337ef3de7" targetNamespace="http://schemas.microsoft.com/office/2006/metadata/properties" ma:root="true" ma:fieldsID="f8c9438505bfe04776715f1a7b066055" ns2:_="" ns3:_="">
    <xsd:import namespace="a8e43f1a-51dc-4445-8b8b-817e390921ab"/>
    <xsd:import namespace="af6219ab-9f26-4ca2-8475-2d8337ef3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43f1a-51dc-4445-8b8b-817e39092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79a89b1-2c2c-4f7f-9bd7-7914fb13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219ab-9f26-4ca2-8475-2d8337ef3d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a8ad76-dffd-45f3-8029-9602051f53a3}" ma:internalName="TaxCatchAll" ma:showField="CatchAllData" ma:web="af6219ab-9f26-4ca2-8475-2d8337ef3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e43f1a-51dc-4445-8b8b-817e390921ab">
      <Terms xmlns="http://schemas.microsoft.com/office/infopath/2007/PartnerControls"/>
    </lcf76f155ced4ddcb4097134ff3c332f>
    <TaxCatchAll xmlns="af6219ab-9f26-4ca2-8475-2d8337ef3de7" xsi:nil="true"/>
  </documentManagement>
</p:properties>
</file>

<file path=customXml/itemProps1.xml><?xml version="1.0" encoding="utf-8"?>
<ds:datastoreItem xmlns:ds="http://schemas.openxmlformats.org/officeDocument/2006/customXml" ds:itemID="{59D7D712-7D7A-409B-B434-2DD330C36DAB}"/>
</file>

<file path=customXml/itemProps2.xml><?xml version="1.0" encoding="utf-8"?>
<ds:datastoreItem xmlns:ds="http://schemas.openxmlformats.org/officeDocument/2006/customXml" ds:itemID="{949E68BA-02A0-4222-BF20-50C2E43B4E0A}"/>
</file>

<file path=customXml/itemProps3.xml><?xml version="1.0" encoding="utf-8"?>
<ds:datastoreItem xmlns:ds="http://schemas.openxmlformats.org/officeDocument/2006/customXml" ds:itemID="{EA957A1D-4640-4838-9858-10B01226B824}"/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</Words>
  <Characters>5842</Characters>
  <Application>Microsoft Office Word</Application>
  <DocSecurity>8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Niccola Hutchinson Pascal</dc:creator>
  <cp:keywords/>
  <dc:description/>
  <cp:lastModifiedBy>Niccola Hutchinson Pascal</cp:lastModifiedBy>
  <cp:revision>2</cp:revision>
  <dcterms:created xsi:type="dcterms:W3CDTF">2026-07-28T21:00:00Z</dcterms:created>
  <dcterms:modified xsi:type="dcterms:W3CDTF">2026-07-28T21:04:00Z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0x010100F6DDD761D66C6649A283679028CF7261</vt:lpwstr>
  </property>
</Properties>
</file>