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5D6B" w14:textId="6080373B" w:rsidR="00A92C0B" w:rsidRDefault="00A92C0B" w:rsidP="00A92C0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76F5D9" wp14:editId="6002A4FC">
            <wp:extent cx="2857500" cy="977900"/>
            <wp:effectExtent l="0" t="0" r="0" b="0"/>
            <wp:docPr id="1344250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0964" name="Picture 13442509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A29D" w14:textId="77777777" w:rsidR="00A92C0B" w:rsidRDefault="00A92C0B" w:rsidP="00A92C0B">
      <w:pPr>
        <w:jc w:val="center"/>
        <w:rPr>
          <w:b/>
          <w:bCs/>
        </w:rPr>
      </w:pPr>
    </w:p>
    <w:p w14:paraId="433C177F" w14:textId="462DB766" w:rsidR="00A92C0B" w:rsidRDefault="00A92C0B" w:rsidP="00A92C0B">
      <w:pPr>
        <w:jc w:val="center"/>
      </w:pPr>
      <w:r w:rsidRPr="00A92C0B">
        <w:rPr>
          <w:b/>
          <w:bCs/>
        </w:rPr>
        <w:t>Lead Pastor Job Description</w:t>
      </w:r>
      <w:r>
        <w:t xml:space="preserve"> – </w:t>
      </w:r>
      <w:proofErr w:type="spellStart"/>
      <w:r>
        <w:t>B</w:t>
      </w:r>
      <w:r>
        <w:t>eaubier</w:t>
      </w:r>
      <w:proofErr w:type="spellEnd"/>
      <w:r>
        <w:t xml:space="preserve"> Pentecostal Church</w:t>
      </w:r>
    </w:p>
    <w:p w14:paraId="735E2D17" w14:textId="77777777" w:rsidR="00A92C0B" w:rsidRDefault="00A92C0B" w:rsidP="00A92C0B"/>
    <w:p w14:paraId="7EF4AFE8" w14:textId="7D5FBA90" w:rsidR="00A92C0B" w:rsidRDefault="00A92C0B" w:rsidP="00A92C0B">
      <w:r>
        <w:t xml:space="preserve">Position Title: Lead Pastor </w:t>
      </w:r>
    </w:p>
    <w:p w14:paraId="0C0D4E59" w14:textId="27952E81" w:rsidR="00A92C0B" w:rsidRDefault="00A92C0B" w:rsidP="00A92C0B">
      <w:r>
        <w:t xml:space="preserve">Reports To: Church Board </w:t>
      </w:r>
    </w:p>
    <w:p w14:paraId="75835192" w14:textId="0C1E4298" w:rsidR="00A92C0B" w:rsidRDefault="00A92C0B" w:rsidP="00A92C0B">
      <w:r>
        <w:t>Supervises: Pastoral staff</w:t>
      </w:r>
      <w:r>
        <w:t>,</w:t>
      </w:r>
      <w:r w:rsidR="00E248DD">
        <w:t xml:space="preserve"> </w:t>
      </w:r>
      <w:r>
        <w:t xml:space="preserve">ministry leaders, volunteers  </w:t>
      </w:r>
    </w:p>
    <w:p w14:paraId="49DD3271" w14:textId="3216A933" w:rsidR="00A92C0B" w:rsidRDefault="00A92C0B" w:rsidP="00A92C0B">
      <w:r>
        <w:t xml:space="preserve">Classification: Full-time, salaried pastoral position </w:t>
      </w:r>
    </w:p>
    <w:p w14:paraId="45E5022D" w14:textId="1BC0C45D" w:rsidR="00A92C0B" w:rsidRDefault="00A92C0B" w:rsidP="00A92C0B">
      <w:r>
        <w:t>Denominational Affiliation:</w:t>
      </w:r>
      <w:r>
        <w:t xml:space="preserve"> </w:t>
      </w:r>
      <w:r>
        <w:t xml:space="preserve">Pentecostal Assemblies of Canada (PAOC) credential holder required  </w:t>
      </w:r>
    </w:p>
    <w:p w14:paraId="7D914C1D" w14:textId="77777777" w:rsidR="00A92C0B" w:rsidRDefault="00A92C0B" w:rsidP="00A92C0B"/>
    <w:p w14:paraId="4A21F796" w14:textId="5232093B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Role Summary</w:t>
      </w:r>
    </w:p>
    <w:p w14:paraId="1424037F" w14:textId="2E4CABC7" w:rsidR="00A92C0B" w:rsidRDefault="00A92C0B" w:rsidP="00A92C0B">
      <w:r>
        <w:t>The Lead Pastor serves as the primary spiritual leader and shepherd of the congregation. In alignment with the survey feedback from long-term, mature members (predominantly regular attendees aged 45+), the pastor will prioritize strong Biblical preaching and teaching, demonstrate strong character and personal integrity, and exhibit a deep commitment to prayer and spiritual depth. The pastor will lead the church toward deeper discipleship, stronger community outreach and evangelism, building unity, and fostering meaningful fellowship, prayer, and worship.</w:t>
      </w:r>
    </w:p>
    <w:p w14:paraId="44A6D5FC" w14:textId="77777777" w:rsidR="00A92C0B" w:rsidRDefault="00A92C0B" w:rsidP="00A92C0B"/>
    <w:p w14:paraId="4F6BFCE3" w14:textId="77777777" w:rsidR="00A92C0B" w:rsidRDefault="00A92C0B" w:rsidP="00A92C0B">
      <w:r>
        <w:t>This role emphasizes collaborative ("we-oriented") leadership that values the existing strengths of the congregation while guiding growth in youth/children’s ministries, corporate prayer, and relational care.</w:t>
      </w:r>
    </w:p>
    <w:p w14:paraId="7CD17038" w14:textId="77777777" w:rsidR="00A92C0B" w:rsidRDefault="00A92C0B" w:rsidP="00A92C0B"/>
    <w:p w14:paraId="09CB19CB" w14:textId="474885A0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Key Responsibilities</w:t>
      </w:r>
      <w:r w:rsidRPr="00A92C0B">
        <w:rPr>
          <w:b/>
          <w:bCs/>
        </w:rPr>
        <w:t>:</w:t>
      </w:r>
    </w:p>
    <w:p w14:paraId="4FA9478D" w14:textId="28A2C90F" w:rsidR="00A92C0B" w:rsidRDefault="00A92C0B" w:rsidP="00A92C0B">
      <w:r>
        <w:t xml:space="preserve">1. Biblical Preaching and Teaching </w:t>
      </w:r>
    </w:p>
    <w:p w14:paraId="2C2ADF04" w14:textId="77777777" w:rsidR="00A92C0B" w:rsidRDefault="00A92C0B" w:rsidP="00A92C0B">
      <w:r>
        <w:t xml:space="preserve">   - Prepare and deliver Spirit-empowered, Christ-centered sermons rooted in Scripture each Sunday and for other services.  </w:t>
      </w:r>
    </w:p>
    <w:p w14:paraId="03BA5A6C" w14:textId="77777777" w:rsidR="00A92C0B" w:rsidRDefault="00A92C0B" w:rsidP="00A92C0B">
      <w:r>
        <w:t xml:space="preserve">   - Teach and equip the congregation for deeper discipleship and spiritual growth.  </w:t>
      </w:r>
    </w:p>
    <w:p w14:paraId="1F2B9D08" w14:textId="77777777" w:rsidR="00A92C0B" w:rsidRDefault="00A92C0B" w:rsidP="00A92C0B">
      <w:r>
        <w:t xml:space="preserve">   - Incorporate clear, concise messaging with dedicated time for response (e.g., altar calls, prayer ministry).  </w:t>
      </w:r>
    </w:p>
    <w:p w14:paraId="6733ED6F" w14:textId="77777777" w:rsidR="00A92C0B" w:rsidRDefault="00A92C0B" w:rsidP="00A92C0B">
      <w:r>
        <w:t xml:space="preserve">   - Develop and oversee Bible studies, prayer gatherings, and teaching opportunities that build maturity across all ages.</w:t>
      </w:r>
    </w:p>
    <w:p w14:paraId="4E2897A3" w14:textId="77777777" w:rsidR="00A92C0B" w:rsidRDefault="00A92C0B" w:rsidP="00A92C0B"/>
    <w:p w14:paraId="064E19AA" w14:textId="133B296D" w:rsidR="00A92C0B" w:rsidRDefault="00A92C0B" w:rsidP="00A92C0B">
      <w:r>
        <w:t xml:space="preserve">2. Strong Character, Personal Integrity, and Relational Leadership  </w:t>
      </w:r>
    </w:p>
    <w:p w14:paraId="7D3B533D" w14:textId="77777777" w:rsidR="00A92C0B" w:rsidRDefault="00A92C0B" w:rsidP="00A92C0B">
      <w:r>
        <w:t xml:space="preserve">   - Model godly character, humility, and integrity in all interactions (1 Timothy 3, Titus 1).  </w:t>
      </w:r>
    </w:p>
    <w:p w14:paraId="67F54C1C" w14:textId="77777777" w:rsidR="00A92C0B" w:rsidRDefault="00A92C0B" w:rsidP="00A92C0B">
      <w:r>
        <w:t xml:space="preserve">   - Foster relational warmth, approachability, and unity within the body, including healing divisions and connecting with the broader Body of Christ.  </w:t>
      </w:r>
    </w:p>
    <w:p w14:paraId="4875BF3D" w14:textId="77777777" w:rsidR="00A92C0B" w:rsidRDefault="00A92C0B" w:rsidP="00A92C0B">
      <w:r>
        <w:lastRenderedPageBreak/>
        <w:t xml:space="preserve">   - Provide compassionate pastoral care, including visitation, counseling, and personal encouragement.  </w:t>
      </w:r>
    </w:p>
    <w:p w14:paraId="683664AB" w14:textId="77777777" w:rsidR="00A92C0B" w:rsidRDefault="00A92C0B" w:rsidP="00A92C0B">
      <w:r>
        <w:t xml:space="preserve">   - Prioritize a “we” rather than “I” vision—communicating openly, listening to the flock, and filling needs as they arise.</w:t>
      </w:r>
    </w:p>
    <w:p w14:paraId="09C0E857" w14:textId="77777777" w:rsidR="00A92C0B" w:rsidRDefault="00A92C0B" w:rsidP="00A92C0B"/>
    <w:p w14:paraId="489DFA84" w14:textId="3FD85934" w:rsidR="00A92C0B" w:rsidRDefault="00A92C0B" w:rsidP="00A92C0B">
      <w:r>
        <w:t xml:space="preserve">3. Commitment to Prayer and Spiritual Depth </w:t>
      </w:r>
    </w:p>
    <w:p w14:paraId="6FA07A88" w14:textId="77777777" w:rsidR="00A92C0B" w:rsidRDefault="00A92C0B" w:rsidP="00A92C0B">
      <w:r>
        <w:t xml:space="preserve">   - Lead by example in personal prayer and spiritual disciplines.  </w:t>
      </w:r>
    </w:p>
    <w:p w14:paraId="7A89B8C6" w14:textId="77777777" w:rsidR="00A92C0B" w:rsidRDefault="00A92C0B" w:rsidP="00A92C0B">
      <w:r>
        <w:t xml:space="preserve">   - Establish and lead regular corporate prayer times (e.g., structured praise reports, intercession for the church and community).  </w:t>
      </w:r>
    </w:p>
    <w:p w14:paraId="1082906C" w14:textId="77777777" w:rsidR="00A92C0B" w:rsidRDefault="00A92C0B" w:rsidP="00A92C0B">
      <w:r>
        <w:t xml:space="preserve">   - Promote a culture of prayer, worship, and dependence on the Holy Spirit in services and church life.  </w:t>
      </w:r>
    </w:p>
    <w:p w14:paraId="7BEB48E3" w14:textId="77777777" w:rsidR="00A92C0B" w:rsidRDefault="00A92C0B" w:rsidP="00A92C0B">
      <w:r>
        <w:t xml:space="preserve">   - Disciple and develop leaders who share this passion.</w:t>
      </w:r>
    </w:p>
    <w:p w14:paraId="0C581B83" w14:textId="77777777" w:rsidR="00A92C0B" w:rsidRDefault="00A92C0B" w:rsidP="00A92C0B"/>
    <w:p w14:paraId="2B242B69" w14:textId="53AAC275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 xml:space="preserve">Additional Important Areas:  </w:t>
      </w:r>
    </w:p>
    <w:p w14:paraId="25A2252D" w14:textId="77777777" w:rsidR="00A92C0B" w:rsidRDefault="00A92C0B" w:rsidP="00A92C0B">
      <w:r>
        <w:t xml:space="preserve">- Strengthen community outreach, evangelism, and </w:t>
      </w:r>
      <w:proofErr w:type="gramStart"/>
      <w:r>
        <w:t>missions</w:t>
      </w:r>
      <w:proofErr w:type="gramEnd"/>
      <w:r>
        <w:t xml:space="preserve"> involvement.  </w:t>
      </w:r>
    </w:p>
    <w:p w14:paraId="5878F481" w14:textId="77777777" w:rsidR="00A92C0B" w:rsidRDefault="00A92C0B" w:rsidP="00A92C0B">
      <w:r>
        <w:t xml:space="preserve">- Support/expand children’s and youth ministries (Bible studies, Friday nights, family-friendly programming).  </w:t>
      </w:r>
    </w:p>
    <w:p w14:paraId="3348EBCE" w14:textId="77777777" w:rsidR="00A92C0B" w:rsidRDefault="00A92C0B" w:rsidP="00A92C0B">
      <w:r>
        <w:t xml:space="preserve">- Maintain and enhance vibrant worship, fellowship, and existing strengths (e.g., prayer &amp; praise, relational warmth).  </w:t>
      </w:r>
    </w:p>
    <w:p w14:paraId="0F8B09BE" w14:textId="77777777" w:rsidR="00A92C0B" w:rsidRDefault="00A92C0B" w:rsidP="00A92C0B">
      <w:r>
        <w:t xml:space="preserve">- Provide visionary yet collaborative leadership for the next 3–5 years, focusing on discipleship, unity, and community impact.  </w:t>
      </w:r>
    </w:p>
    <w:p w14:paraId="64017192" w14:textId="77777777" w:rsidR="00A92C0B" w:rsidRDefault="00A92C0B" w:rsidP="00A92C0B">
      <w:r>
        <w:t>- Oversee administrative needs with organizational support while focusing primarily on spiritual leadership.</w:t>
      </w:r>
    </w:p>
    <w:p w14:paraId="266EED0B" w14:textId="77777777" w:rsidR="00A92C0B" w:rsidRDefault="00A92C0B" w:rsidP="00A92C0B"/>
    <w:p w14:paraId="08889445" w14:textId="1D564A27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Ideal Candidate Profile</w:t>
      </w:r>
    </w:p>
    <w:p w14:paraId="7AACC34D" w14:textId="20048AAF" w:rsidR="00A92C0B" w:rsidRDefault="00A92C0B" w:rsidP="00A92C0B">
      <w:r>
        <w:t>- Spiritual</w:t>
      </w:r>
      <w:r>
        <w:t xml:space="preserve">, </w:t>
      </w:r>
      <w:r>
        <w:t xml:space="preserve">Mature, Spirit-filled follower of Jesus with a clear calling to pastoral ministry. Strong personal integrity, prayer life, and commitment to PAOC Statement of Fundamental and Essential Truths.  </w:t>
      </w:r>
    </w:p>
    <w:p w14:paraId="20D06217" w14:textId="77777777" w:rsidR="00A92C0B" w:rsidRDefault="00A92C0B" w:rsidP="00A92C0B"/>
    <w:p w14:paraId="50CD4F91" w14:textId="4D840E0B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Experience &amp; Skills:</w:t>
      </w:r>
    </w:p>
    <w:p w14:paraId="6F724B69" w14:textId="77777777" w:rsidR="00A92C0B" w:rsidRDefault="00A92C0B" w:rsidP="00A92C0B">
      <w:r>
        <w:t xml:space="preserve">  - Proven experience in Biblical preaching/teaching and pastoral care.  </w:t>
      </w:r>
    </w:p>
    <w:p w14:paraId="0EC3DDE7" w14:textId="77777777" w:rsidR="00A92C0B" w:rsidRDefault="00A92C0B" w:rsidP="00A92C0B">
      <w:r>
        <w:t xml:space="preserve">  - Background in discipleship, leadership development, and evangelism preferred.  </w:t>
      </w:r>
    </w:p>
    <w:p w14:paraId="0B24A9D5" w14:textId="77777777" w:rsidR="00A92C0B" w:rsidRDefault="00A92C0B" w:rsidP="00A92C0B">
      <w:r>
        <w:t xml:space="preserve">  - Relational and approachable; experience with multigenerational or mature congregations an asset.  </w:t>
      </w:r>
    </w:p>
    <w:p w14:paraId="18940BBA" w14:textId="77777777" w:rsidR="00A92C0B" w:rsidRDefault="00A92C0B" w:rsidP="00A92C0B">
      <w:r>
        <w:t xml:space="preserve">  - Willingness to engage in community outreach and youth/family ministries.  </w:t>
      </w:r>
    </w:p>
    <w:p w14:paraId="02928CA8" w14:textId="77777777" w:rsidR="00A92C0B" w:rsidRDefault="00A92C0B" w:rsidP="00A92C0B">
      <w:r>
        <w:t xml:space="preserve">  - Organizational skills sufficient to support efficient use of Sunday services and church operations.  </w:t>
      </w:r>
    </w:p>
    <w:p w14:paraId="41ED3F11" w14:textId="77777777" w:rsidR="00A92C0B" w:rsidRDefault="00A92C0B" w:rsidP="00A92C0B"/>
    <w:p w14:paraId="4B2AB158" w14:textId="6D53C659" w:rsidR="00A92C0B" w:rsidRDefault="00A92C0B" w:rsidP="00A92C0B">
      <w:r w:rsidRPr="00A92C0B">
        <w:rPr>
          <w:b/>
          <w:bCs/>
        </w:rPr>
        <w:t>Education:</w:t>
      </w:r>
      <w:r>
        <w:t xml:space="preserve"> </w:t>
      </w:r>
      <w:r>
        <w:t xml:space="preserve">Theological training (e.g., diploma/degree from a recognized Bible college or seminary) preferred; PAOC credentialing process supported.  </w:t>
      </w:r>
    </w:p>
    <w:p w14:paraId="7582BB79" w14:textId="77777777" w:rsidR="00A92C0B" w:rsidRDefault="00A92C0B" w:rsidP="00A92C0B"/>
    <w:p w14:paraId="3FE24C2C" w14:textId="21DB4F6D" w:rsidR="00A92C0B" w:rsidRDefault="00A92C0B" w:rsidP="00A92C0B">
      <w:r w:rsidRPr="00A92C0B">
        <w:rPr>
          <w:b/>
          <w:bCs/>
        </w:rPr>
        <w:t>Personal:</w:t>
      </w:r>
      <w:r>
        <w:t xml:space="preserve"> </w:t>
      </w:r>
      <w:r>
        <w:t>Married</w:t>
      </w:r>
      <w:r>
        <w:t xml:space="preserve">, </w:t>
      </w:r>
      <w:r>
        <w:t xml:space="preserve">committed to work-life balance; conservative Biblical views aligned with Pentecostal theology.  </w:t>
      </w:r>
    </w:p>
    <w:p w14:paraId="11F03E5A" w14:textId="77777777" w:rsidR="00A92C0B" w:rsidRDefault="00A92C0B" w:rsidP="00A92C0B"/>
    <w:p w14:paraId="6790FE3C" w14:textId="5D4DEFAA" w:rsidR="00A92C0B" w:rsidRDefault="00A92C0B" w:rsidP="00A92C0B">
      <w:r w:rsidRPr="00A92C0B">
        <w:rPr>
          <w:b/>
          <w:bCs/>
        </w:rPr>
        <w:lastRenderedPageBreak/>
        <w:t>Other:</w:t>
      </w:r>
      <w:r>
        <w:t xml:space="preserve"> </w:t>
      </w:r>
      <w:r>
        <w:t>Heart for agriculture/community context if applicable; maintenance or practical skills welcomed but secondary to spiritual gifting.</w:t>
      </w:r>
    </w:p>
    <w:p w14:paraId="40764439" w14:textId="77777777" w:rsidR="00A92C0B" w:rsidRDefault="00A92C0B" w:rsidP="00A92C0B"/>
    <w:p w14:paraId="14242549" w14:textId="32D02410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Ideal Sunday Service &amp; Church Culture</w:t>
      </w:r>
    </w:p>
    <w:p w14:paraId="49B72E8C" w14:textId="77777777" w:rsidR="00A92C0B" w:rsidRDefault="00A92C0B" w:rsidP="00A92C0B">
      <w:r>
        <w:t>Services should reflect current strengths: worship, prayer &amp; praise, clear Biblical teaching, altar response, and fellowship. Respondents desire more structured prayer time, ministry to one another, concise yet impactful services, and opportunities for youth/children without major overhauls.</w:t>
      </w:r>
    </w:p>
    <w:p w14:paraId="13818036" w14:textId="77777777" w:rsidR="00A92C0B" w:rsidRDefault="00A92C0B" w:rsidP="00A92C0B"/>
    <w:p w14:paraId="7F60085C" w14:textId="77777777" w:rsidR="00A92C0B" w:rsidRDefault="00A92C0B" w:rsidP="00A92C0B"/>
    <w:p w14:paraId="6A2058CD" w14:textId="1D271512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Application Process</w:t>
      </w:r>
    </w:p>
    <w:p w14:paraId="53442BCB" w14:textId="2E465255" w:rsidR="00A92C0B" w:rsidRDefault="00A92C0B" w:rsidP="00A92C0B">
      <w:r>
        <w:t>- Submit resume, testimony, recent sermon link/video, and references</w:t>
      </w:r>
      <w:r>
        <w:t xml:space="preserve"> to </w:t>
      </w:r>
      <w:hyperlink r:id="rId5" w:history="1">
        <w:r w:rsidRPr="00503318">
          <w:rPr>
            <w:rStyle w:val="Hyperlink"/>
          </w:rPr>
          <w:t>matt@paocsk.ca</w:t>
        </w:r>
      </w:hyperlink>
    </w:p>
    <w:p w14:paraId="75FBB1B9" w14:textId="45651E32" w:rsidR="00A92C0B" w:rsidRDefault="00A92C0B" w:rsidP="00A92C0B">
      <w:r>
        <w:t xml:space="preserve">  </w:t>
      </w:r>
    </w:p>
    <w:p w14:paraId="2EE239D2" w14:textId="77777777" w:rsidR="00A92C0B" w:rsidRDefault="00A92C0B" w:rsidP="00A92C0B"/>
    <w:p w14:paraId="74AE756C" w14:textId="222DB3CD" w:rsidR="004C4B15" w:rsidRDefault="004C4B15" w:rsidP="00A92C0B"/>
    <w:sectPr w:rsidR="004C4B15" w:rsidSect="009A4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0B"/>
    <w:rsid w:val="003B7BF9"/>
    <w:rsid w:val="003F0127"/>
    <w:rsid w:val="004C4B15"/>
    <w:rsid w:val="004E28DB"/>
    <w:rsid w:val="006B23D3"/>
    <w:rsid w:val="006F3CA4"/>
    <w:rsid w:val="009A4B1D"/>
    <w:rsid w:val="00A92C0B"/>
    <w:rsid w:val="00B43A97"/>
    <w:rsid w:val="00D17A9E"/>
    <w:rsid w:val="00E248DD"/>
    <w:rsid w:val="00EB60AC"/>
    <w:rsid w:val="00EF351B"/>
    <w:rsid w:val="00F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2BCE0"/>
  <w14:defaultImageDpi w14:val="32767"/>
  <w15:chartTrackingRefBased/>
  <w15:docId w15:val="{2C83F2F7-CD56-2746-8C8A-3E319AE2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92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@paocsk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Bombay</dc:creator>
  <cp:keywords/>
  <dc:description/>
  <cp:lastModifiedBy>Matt Bombay</cp:lastModifiedBy>
  <cp:revision>1</cp:revision>
  <dcterms:created xsi:type="dcterms:W3CDTF">2026-06-11T15:15:00Z</dcterms:created>
  <dcterms:modified xsi:type="dcterms:W3CDTF">2026-06-11T15:37:00Z</dcterms:modified>
</cp:coreProperties>
</file>