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73C56" w14:textId="10552D5C" w:rsidR="00615B04" w:rsidRPr="00B540A4" w:rsidRDefault="00B540A4" w:rsidP="00B540A4">
      <w:pPr>
        <w:ind w:left="6480"/>
        <w:jc w:val="center"/>
        <w:rPr>
          <w:rFonts w:cstheme="minorHAnsi"/>
          <w:b/>
          <w:bCs/>
          <w:sz w:val="20"/>
          <w:szCs w:val="20"/>
          <w:u w:val="single"/>
          <w:lang w:val="en-GB"/>
        </w:rPr>
      </w:pPr>
      <w:hyperlink r:id="rId7" w:history="1">
        <w:r w:rsidRPr="00B540A4">
          <w:rPr>
            <w:rStyle w:val="Hyperlink"/>
            <w:rFonts w:cstheme="minorHAnsi"/>
            <w:b/>
            <w:bCs/>
            <w:sz w:val="20"/>
            <w:szCs w:val="20"/>
          </w:rPr>
          <w:t xml:space="preserve">Ditch Word. Automate performance reviews with </w:t>
        </w:r>
        <w:proofErr w:type="spellStart"/>
        <w:r w:rsidRPr="00B540A4">
          <w:rPr>
            <w:rStyle w:val="Hyperlink"/>
            <w:rFonts w:cstheme="minorHAnsi"/>
            <w:b/>
            <w:bCs/>
            <w:sz w:val="20"/>
            <w:szCs w:val="20"/>
          </w:rPr>
          <w:t>Teamflect</w:t>
        </w:r>
        <w:proofErr w:type="spellEnd"/>
        <w:r w:rsidRPr="00B540A4">
          <w:rPr>
            <w:rStyle w:val="Hyperlink"/>
            <w:rFonts w:cstheme="minorHAnsi"/>
            <w:b/>
            <w:bCs/>
            <w:sz w:val="20"/>
            <w:szCs w:val="20"/>
          </w:rPr>
          <w:t>. Click to explore.</w:t>
        </w:r>
      </w:hyperlink>
    </w:p>
    <w:p w14:paraId="1B5CD615" w14:textId="6F3A1DAD" w:rsidR="001E1582" w:rsidRPr="001E1582" w:rsidRDefault="005F5B5D" w:rsidP="001E1582">
      <w:pPr>
        <w:spacing w:line="360" w:lineRule="auto"/>
        <w:jc w:val="center"/>
        <w:rPr>
          <w:rFonts w:cstheme="minorHAnsi"/>
          <w:b/>
          <w:bCs/>
          <w:sz w:val="36"/>
          <w:szCs w:val="36"/>
          <w:lang w:val="tr-TR"/>
        </w:rPr>
      </w:pPr>
      <w:r w:rsidRPr="005F5B5D">
        <w:rPr>
          <w:rFonts w:cstheme="minorHAnsi"/>
          <w:b/>
          <w:bCs/>
          <w:sz w:val="36"/>
          <w:szCs w:val="36"/>
        </w:rPr>
        <w:t>Nursing Staff Performance Evaluation Template</w:t>
      </w:r>
    </w:p>
    <w:tbl>
      <w:tblPr>
        <w:tblW w:w="10636" w:type="dxa"/>
        <w:tblLook w:val="04A0" w:firstRow="1" w:lastRow="0" w:firstColumn="1" w:lastColumn="0" w:noHBand="0" w:noVBand="1"/>
      </w:tblPr>
      <w:tblGrid>
        <w:gridCol w:w="2976"/>
        <w:gridCol w:w="1039"/>
        <w:gridCol w:w="271"/>
        <w:gridCol w:w="2045"/>
        <w:gridCol w:w="2031"/>
        <w:gridCol w:w="2038"/>
        <w:gridCol w:w="236"/>
      </w:tblGrid>
      <w:tr w:rsidR="0065525F" w:rsidRPr="0065525F" w14:paraId="3B0658BB" w14:textId="77777777" w:rsidTr="005F5B5D">
        <w:trPr>
          <w:gridAfter w:val="1"/>
          <w:wAfter w:w="236" w:type="dxa"/>
          <w:trHeight w:val="528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43234477" w14:textId="665A7ECD" w:rsidR="0065525F" w:rsidRPr="001E1582" w:rsidRDefault="005F5B5D" w:rsidP="001E1582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  <w:lang w:val="tr-TR"/>
              </w:rPr>
            </w:pPr>
            <w:r w:rsidRPr="005F5B5D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Nursing Staff Performance Evaluation Template</w:t>
            </w:r>
          </w:p>
        </w:tc>
      </w:tr>
      <w:tr w:rsidR="0065525F" w:rsidRPr="0065525F" w14:paraId="6AF63557" w14:textId="77777777" w:rsidTr="0065525F">
        <w:trPr>
          <w:gridAfter w:val="1"/>
          <w:wAfter w:w="236" w:type="dxa"/>
          <w:trHeight w:val="312"/>
        </w:trPr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86CD0E" w14:textId="5648C55E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="005F5B5D">
              <w:rPr>
                <w:rFonts w:ascii="Calibri" w:eastAsia="Times New Roman" w:hAnsi="Calibri" w:cs="Calibri"/>
                <w:color w:val="000000"/>
              </w:rPr>
              <w:t>Nursing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Manager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758B1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365FF0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5525F" w:rsidRPr="0065525F" w14:paraId="09ACB384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693D7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680FF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95BB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267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0C88AC17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6F891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EB5C1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9FB8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99F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FCFEB02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3E934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A5932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A9F5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056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B1FDD73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77F5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5D481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323C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1E9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0805904" w14:textId="77777777" w:rsidTr="0065525F">
        <w:trPr>
          <w:trHeight w:val="324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F670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9F969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0D0A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9B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77197F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6E3DACE" w14:textId="0ED98108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These questions are designed to assess various aspects of a</w:t>
            </w:r>
            <w:r w:rsidR="00737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5F5B5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  <w:r w:rsidR="001E15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employee’s</w:t>
            </w:r>
            <w:r w:rsidR="00737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performance and provide valuable feedback for their professional development and improvement.</w:t>
            </w:r>
          </w:p>
        </w:tc>
        <w:tc>
          <w:tcPr>
            <w:tcW w:w="236" w:type="dxa"/>
            <w:vAlign w:val="center"/>
            <w:hideMark/>
          </w:tcPr>
          <w:p w14:paraId="6E4DB71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7C686D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9F31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2D3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53EB9B50" w14:textId="77777777" w:rsidTr="0065525F">
        <w:trPr>
          <w:trHeight w:val="324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013F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C7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3F2EEF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908D407" w14:textId="1075BCB1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How effectively does the nurse provide compassionate and patient-centered care?</w:t>
            </w:r>
          </w:p>
        </w:tc>
        <w:tc>
          <w:tcPr>
            <w:tcW w:w="236" w:type="dxa"/>
            <w:vAlign w:val="center"/>
            <w:hideMark/>
          </w:tcPr>
          <w:p w14:paraId="52BAD10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C1EBC22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C71EC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7AF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8072320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5224531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5694AB6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07FF5D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5B2BBD9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74DB83A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24566F4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22F7563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D6405DC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4DD14B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070F37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280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068642F6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51418BA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A988C5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E8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DD22DB7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7C3873F" w14:textId="2A22F3D9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Is the nurse proficient in medical procedures and the use of equipment?</w:t>
            </w:r>
          </w:p>
        </w:tc>
        <w:tc>
          <w:tcPr>
            <w:tcW w:w="236" w:type="dxa"/>
            <w:vAlign w:val="center"/>
            <w:hideMark/>
          </w:tcPr>
          <w:p w14:paraId="5328585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FD9377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30A81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2F5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B1B0953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5D0F0FE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25E2CCD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08D83FF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23D9113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0741952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7A032D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6F2233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D1841DF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EF38A8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016240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EE5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4D92DD64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66A3EAE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9780A3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DFC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466093A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443353" w14:textId="213A0499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How well does the nurse communicate with patients, families, and healthcare teams?</w:t>
            </w:r>
          </w:p>
        </w:tc>
        <w:tc>
          <w:tcPr>
            <w:tcW w:w="236" w:type="dxa"/>
            <w:vAlign w:val="center"/>
            <w:hideMark/>
          </w:tcPr>
          <w:p w14:paraId="5171C38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FEB1A6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7CB5F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5C1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7F4D06D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7BF1ECF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0B1DB54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0DBF1E2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6CD1D14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05ECD50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69B4D83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9D68C3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A26BB99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55E1439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DEB8C1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299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D47A2EA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AF7DC8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1D53D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0E0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E2F12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041E7C4" w14:textId="283DB436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Does the nurse demonstrate problem-solving skills in complex situations?</w:t>
            </w:r>
          </w:p>
        </w:tc>
        <w:tc>
          <w:tcPr>
            <w:tcW w:w="236" w:type="dxa"/>
            <w:vAlign w:val="center"/>
            <w:hideMark/>
          </w:tcPr>
          <w:p w14:paraId="3B650E5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C132FAB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4B043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AD0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5F2B62C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67189C6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3634B06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E600D8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10CDBF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B43AB8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5E18F37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E414C1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79DA4AB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61B1E5A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00C3827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10C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9E45F9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75C31B8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903B0A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FF4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8DECC60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6EF5E5D" w14:textId="1267E5A4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Q5: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Is the nurse able to prioritize tasks and manage time efficiently during shifts?</w:t>
            </w:r>
          </w:p>
        </w:tc>
        <w:tc>
          <w:tcPr>
            <w:tcW w:w="236" w:type="dxa"/>
            <w:vAlign w:val="center"/>
            <w:hideMark/>
          </w:tcPr>
          <w:p w14:paraId="4803E7C2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CFBFAA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5362F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046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45265ED9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39CBBAE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57CDE8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15A02B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D9D5746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6C11922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7920F4E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005F28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49661D0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7829F53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CB03C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BF0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9EE7FF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68331C1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0BCA5D2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5C9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9E904F1" w14:textId="77777777" w:rsidTr="0065525F">
        <w:trPr>
          <w:trHeight w:val="43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58CAE49" w14:textId="01A94EA1" w:rsidR="003025D7" w:rsidRPr="003025D7" w:rsidRDefault="0065525F" w:rsidP="003025D7">
            <w:pPr>
              <w:rPr>
                <w:rFonts w:ascii="Calibri" w:eastAsia="Times New Roman" w:hAnsi="Calibri" w:cs="Calibri"/>
                <w:color w:val="000000"/>
                <w:lang w:val="tr-TR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How well does the nurse work with colleagues to ensure seamless patient care?</w:t>
            </w:r>
            <w:r w:rsidR="00000000">
              <w:rPr>
                <w:rFonts w:ascii="Calibri" w:eastAsia="Times New Roman" w:hAnsi="Calibri" w:cs="Calibri"/>
                <w:color w:val="000000"/>
                <w:lang w:val="tr-TR"/>
              </w:rPr>
              <w:pict w14:anchorId="185A2DE4">
                <v:rect id="_x0000_i1025" style="width:0;height:1.5pt" o:hralign="center" o:hrstd="t" o:hr="t" fillcolor="#a0a0a0" stroked="f"/>
              </w:pict>
            </w:r>
          </w:p>
          <w:p w14:paraId="19248D5B" w14:textId="0106CEE9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A4F93E2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C1967F3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6F621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3D0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DDCB1DC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35B59B6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1317E59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6CF683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2C72618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06A0162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467E5F6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91E198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528286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7D0D218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BCC752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91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08061B8C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166621A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724D3E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805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5CFF2D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D5B8054" w14:textId="0FD57716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Does the nurse consistently exhibit professionalism and a positive attitude?</w:t>
            </w:r>
          </w:p>
        </w:tc>
        <w:tc>
          <w:tcPr>
            <w:tcW w:w="236" w:type="dxa"/>
            <w:vAlign w:val="center"/>
            <w:hideMark/>
          </w:tcPr>
          <w:p w14:paraId="6A5718B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8213A4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B6262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B67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5E4FE0F6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1DC5DA9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4A5EA133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B5B080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495DE37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3976373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073086B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BAC85C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FBB2E1F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147ACE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654D5F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484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14CDC69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5AE537C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69A737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545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4C75D58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CB06836" w14:textId="7CA118AB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How well does the nurse adapt to unexpected challenges or changes in workload?</w:t>
            </w:r>
          </w:p>
        </w:tc>
        <w:tc>
          <w:tcPr>
            <w:tcW w:w="236" w:type="dxa"/>
            <w:vAlign w:val="center"/>
            <w:hideMark/>
          </w:tcPr>
          <w:p w14:paraId="369A9EB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817737D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54DFC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6A8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CF4A92E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56B644B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29773D8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E80597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A69CEB0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510B351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36004BB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446539D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F483EEA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482B3C5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DB76A2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B7C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D6F4B49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51A2721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000E44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64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97E2023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1A80C21" w14:textId="0DA1FA1E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Is the nurse compliant with hospital policies, procedures, and ethical standards?</w:t>
            </w:r>
          </w:p>
        </w:tc>
        <w:tc>
          <w:tcPr>
            <w:tcW w:w="236" w:type="dxa"/>
            <w:vAlign w:val="center"/>
            <w:hideMark/>
          </w:tcPr>
          <w:p w14:paraId="56E63B4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F682AEB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A3C1C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815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5481C11C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4A434F5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1346970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61C3DF6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9F48AD6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10DA389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1EBA0ED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2D9007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7BFB767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757EFBE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3927D5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99D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8666197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60EBA10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A8DE66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F61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8800A19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ABAAF27" w14:textId="0DAE47F4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Q10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Does the nurse adhere to safety protocols and minimize errors effectively?</w:t>
            </w:r>
          </w:p>
        </w:tc>
        <w:tc>
          <w:tcPr>
            <w:tcW w:w="236" w:type="dxa"/>
            <w:vAlign w:val="center"/>
            <w:hideMark/>
          </w:tcPr>
          <w:p w14:paraId="76DE481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8D75B7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102B0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DCD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F71749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28DE16F7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6B23D6E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8F909B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0906FCC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764528E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563E260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29453F0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E6AA43E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201DC70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169B3F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8CD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96AC81C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C2BD3F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86E69D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2E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2B84130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8146B1B" w14:textId="2CA05411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1: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Is the nurse proactive in staying updated on medical knowledge and skills?</w:t>
            </w:r>
          </w:p>
        </w:tc>
        <w:tc>
          <w:tcPr>
            <w:tcW w:w="236" w:type="dxa"/>
            <w:vAlign w:val="center"/>
            <w:hideMark/>
          </w:tcPr>
          <w:p w14:paraId="525DC76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605849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A9CF2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5A8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6DF3D27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1CBD6A0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2998829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AD635E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1EDC019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1D39F7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53DDBBF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C81FDA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5416B99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8EF487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EBAC3D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9A3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10D11BBA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69C9C63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CC5182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352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7352D99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1216545" w14:textId="46278D93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2: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How accurately and promptly does the nurse complete patient records and reports?</w:t>
            </w:r>
          </w:p>
        </w:tc>
        <w:tc>
          <w:tcPr>
            <w:tcW w:w="236" w:type="dxa"/>
            <w:vAlign w:val="center"/>
            <w:hideMark/>
          </w:tcPr>
          <w:p w14:paraId="3936D27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699C71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22FE8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5B5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F11ACFA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5477A20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0C90F81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308A2747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E48F45B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425D90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5B038BB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32144287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1CC9295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5FD3338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46DA90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2E3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8A80C21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60202F5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DC565A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052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5F7ADB4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E608BB" w14:textId="00D0F8C9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3: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Does the nurse take initiative or mentor others in the team when needed?</w:t>
            </w:r>
          </w:p>
        </w:tc>
        <w:tc>
          <w:tcPr>
            <w:tcW w:w="236" w:type="dxa"/>
            <w:vAlign w:val="center"/>
            <w:hideMark/>
          </w:tcPr>
          <w:p w14:paraId="00E9D75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EB94A3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CF9E9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082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D1F1718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65622A1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01F4A1C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0EFDDD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C189211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1CC5B9DB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6877BA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43FBBE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1FE845C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45A8676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89389F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E29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C943BC7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2C289E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2D596A5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50C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E73ACCD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DC6338F" w14:textId="38F16AED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4: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F5B5D" w:rsidRPr="005F5B5D">
              <w:rPr>
                <w:rFonts w:ascii="Calibri" w:eastAsia="Times New Roman" w:hAnsi="Calibri" w:cs="Calibri"/>
                <w:color w:val="000000"/>
              </w:rPr>
              <w:t>Does the nurse take initiative or mentor others in the team when needed?</w:t>
            </w:r>
          </w:p>
        </w:tc>
        <w:tc>
          <w:tcPr>
            <w:tcW w:w="236" w:type="dxa"/>
            <w:vAlign w:val="center"/>
            <w:hideMark/>
          </w:tcPr>
          <w:p w14:paraId="17B4CEF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5A6165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B8DF4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B5F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1C4A705" w14:textId="77777777" w:rsidTr="005F5B5D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7FB443E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419DBA3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AFE1D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B3471C6" w14:textId="77777777" w:rsidTr="005F5B5D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504867B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04BFF62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35411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1B5C747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05FDAC8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6FD134B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84F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B39377B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25AAAB5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1F7BD31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F2D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F2D925B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5780916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7A561B3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EDAB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5BF05C5D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1254BA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57733F0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888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2702BB0" w14:textId="77777777" w:rsidTr="005F5B5D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158291E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4D23BAE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4EE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979A4F1" w14:textId="77777777" w:rsidTr="005F5B5D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14:paraId="4448D4E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14:paraId="391BA2B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29C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A3DDBCC" w14:textId="77777777" w:rsidTr="005F5B5D">
        <w:trPr>
          <w:trHeight w:val="420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8496B0" w:themeFill="text2" w:themeFillTint="99"/>
            <w:noWrap/>
            <w:vAlign w:val="bottom"/>
            <w:hideMark/>
          </w:tcPr>
          <w:p w14:paraId="7AB99AF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Rating of this employee (Miriam's answers) (Between 1-10)</w:t>
            </w:r>
          </w:p>
        </w:tc>
        <w:tc>
          <w:tcPr>
            <w:tcW w:w="236" w:type="dxa"/>
            <w:vAlign w:val="center"/>
            <w:hideMark/>
          </w:tcPr>
          <w:p w14:paraId="3D7B321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10C54C7" w14:textId="77777777" w:rsidTr="005F5B5D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8496B0" w:themeFill="text2" w:themeFillTint="99"/>
            <w:noWrap/>
            <w:vAlign w:val="bottom"/>
            <w:hideMark/>
          </w:tcPr>
          <w:p w14:paraId="7225FE7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  <w:noWrap/>
            <w:vAlign w:val="center"/>
            <w:hideMark/>
          </w:tcPr>
          <w:p w14:paraId="36A027D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Rating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39266D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bottom"/>
            <w:hideMark/>
          </w:tcPr>
          <w:p w14:paraId="124793C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  <w:tc>
          <w:tcPr>
            <w:tcW w:w="236" w:type="dxa"/>
            <w:vAlign w:val="center"/>
            <w:hideMark/>
          </w:tcPr>
          <w:p w14:paraId="5EFBE85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9045B08" w14:textId="77777777" w:rsidTr="005F5B5D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496B0" w:themeFill="text2" w:themeFillTint="99"/>
            <w:noWrap/>
            <w:vAlign w:val="bottom"/>
            <w:hideMark/>
          </w:tcPr>
          <w:p w14:paraId="511D18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Cultural fit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  <w:noWrap/>
            <w:vAlign w:val="center"/>
            <w:hideMark/>
          </w:tcPr>
          <w:p w14:paraId="6445C2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6.5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63489B5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737D28C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  <w:tc>
          <w:tcPr>
            <w:tcW w:w="236" w:type="dxa"/>
            <w:vAlign w:val="center"/>
            <w:hideMark/>
          </w:tcPr>
          <w:p w14:paraId="239367D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0A9A5B1" w14:textId="77777777" w:rsidTr="005F5B5D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496B0" w:themeFill="text2" w:themeFillTint="99"/>
            <w:noWrap/>
            <w:vAlign w:val="bottom"/>
            <w:hideMark/>
          </w:tcPr>
          <w:p w14:paraId="6725224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Goal progress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  <w:noWrap/>
            <w:vAlign w:val="center"/>
            <w:hideMark/>
          </w:tcPr>
          <w:p w14:paraId="16A054C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1FE2555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8F03FF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3D2FF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B45758F" w14:textId="77777777" w:rsidTr="005F5B5D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496B0" w:themeFill="text2" w:themeFillTint="99"/>
            <w:noWrap/>
            <w:vAlign w:val="bottom"/>
            <w:hideMark/>
          </w:tcPr>
          <w:p w14:paraId="57463B5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Quality of work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  <w:noWrap/>
            <w:vAlign w:val="center"/>
            <w:hideMark/>
          </w:tcPr>
          <w:p w14:paraId="3C5F296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29C377F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ADDC64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90D38B6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2C3CA3B" w14:textId="77777777" w:rsidTr="005F5B5D">
        <w:trPr>
          <w:trHeight w:val="324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496B0" w:themeFill="text2" w:themeFillTint="99"/>
            <w:noWrap/>
            <w:vAlign w:val="bottom"/>
            <w:hideMark/>
          </w:tcPr>
          <w:p w14:paraId="42BBC7D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Communication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496B0" w:themeFill="text2" w:themeFillTint="99"/>
            <w:noWrap/>
            <w:vAlign w:val="center"/>
            <w:hideMark/>
          </w:tcPr>
          <w:p w14:paraId="38ED60B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05A4F4E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2453E4E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18191D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F10D017" w14:textId="77777777" w:rsidTr="0065525F">
        <w:trPr>
          <w:trHeight w:val="420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3201F7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  <w:tc>
          <w:tcPr>
            <w:tcW w:w="236" w:type="dxa"/>
            <w:vAlign w:val="center"/>
            <w:hideMark/>
          </w:tcPr>
          <w:p w14:paraId="358233F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92CD56C" w14:textId="77777777" w:rsidTr="005F5B5D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496B0" w:themeFill="text2" w:themeFillTint="99"/>
            <w:noWrap/>
            <w:hideMark/>
          </w:tcPr>
          <w:p w14:paraId="230BED2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94DE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B4E9826" w14:textId="77777777" w:rsidTr="005F5B5D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0804666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52E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5525F" w:rsidRPr="0065525F" w14:paraId="17AF4E2F" w14:textId="77777777" w:rsidTr="005F5B5D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212FCC0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542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248648" w14:textId="77777777" w:rsidTr="005F5B5D">
        <w:trPr>
          <w:trHeight w:val="324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3B570C8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A4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FC79EA8" w14:textId="77777777" w:rsidTr="005F5B5D">
        <w:trPr>
          <w:trHeight w:val="54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324044A9" w14:textId="77777777" w:rsidR="0065525F" w:rsidRPr="0065525F" w:rsidRDefault="0065525F" w:rsidP="0065525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Employee</w:t>
            </w: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96CC54" w14:textId="77777777" w:rsidR="0065525F" w:rsidRPr="0065525F" w:rsidRDefault="0065525F" w:rsidP="0065525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4229908D" w14:textId="77777777" w:rsidR="0065525F" w:rsidRPr="0065525F" w:rsidRDefault="0065525F" w:rsidP="0065525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5B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shd w:val="clear" w:color="auto" w:fill="8496B0" w:themeFill="text2" w:themeFillTint="99"/>
              </w:rPr>
              <w:t>Reviewer</w:t>
            </w:r>
            <w:r w:rsidRPr="005F5B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shd w:val="clear" w:color="auto" w:fill="8496B0" w:themeFill="text2" w:themeFillTint="99"/>
              </w:rPr>
              <w:br/>
            </w: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Signature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9B497D" w14:textId="77777777" w:rsidR="0065525F" w:rsidRPr="0065525F" w:rsidRDefault="0065525F" w:rsidP="0065525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5F193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236" w:type="dxa"/>
            <w:vAlign w:val="center"/>
            <w:hideMark/>
          </w:tcPr>
          <w:p w14:paraId="42569C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4999" w14:textId="77777777" w:rsidR="00A9636E" w:rsidRDefault="00A9636E" w:rsidP="00202FAA">
      <w:r>
        <w:separator/>
      </w:r>
    </w:p>
  </w:endnote>
  <w:endnote w:type="continuationSeparator" w:id="0">
    <w:p w14:paraId="270CE390" w14:textId="77777777" w:rsidR="00A9636E" w:rsidRDefault="00A9636E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BCBA" w14:textId="77777777" w:rsidR="00A9636E" w:rsidRDefault="00A9636E" w:rsidP="00202FAA">
      <w:r>
        <w:separator/>
      </w:r>
    </w:p>
  </w:footnote>
  <w:footnote w:type="continuationSeparator" w:id="0">
    <w:p w14:paraId="785F40B2" w14:textId="77777777" w:rsidR="00A9636E" w:rsidRDefault="00A9636E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03273"/>
    <w:rsid w:val="00093B8B"/>
    <w:rsid w:val="000D0EB4"/>
    <w:rsid w:val="000D4040"/>
    <w:rsid w:val="000D5A1D"/>
    <w:rsid w:val="000F73CA"/>
    <w:rsid w:val="001308A1"/>
    <w:rsid w:val="00146F67"/>
    <w:rsid w:val="00191D26"/>
    <w:rsid w:val="001D1C77"/>
    <w:rsid w:val="001E1582"/>
    <w:rsid w:val="001E486B"/>
    <w:rsid w:val="00202FAA"/>
    <w:rsid w:val="00230309"/>
    <w:rsid w:val="00250693"/>
    <w:rsid w:val="002D797F"/>
    <w:rsid w:val="002D7F1C"/>
    <w:rsid w:val="002F45B8"/>
    <w:rsid w:val="003025D7"/>
    <w:rsid w:val="003111B3"/>
    <w:rsid w:val="003158C4"/>
    <w:rsid w:val="00317C1D"/>
    <w:rsid w:val="003215FA"/>
    <w:rsid w:val="003E5029"/>
    <w:rsid w:val="00450407"/>
    <w:rsid w:val="00471C74"/>
    <w:rsid w:val="00481D19"/>
    <w:rsid w:val="004937B7"/>
    <w:rsid w:val="004A5FCD"/>
    <w:rsid w:val="004C1EA6"/>
    <w:rsid w:val="00510D94"/>
    <w:rsid w:val="0052743C"/>
    <w:rsid w:val="00542883"/>
    <w:rsid w:val="005D1CB8"/>
    <w:rsid w:val="005D3360"/>
    <w:rsid w:val="005F5B5D"/>
    <w:rsid w:val="005F7566"/>
    <w:rsid w:val="0060394B"/>
    <w:rsid w:val="00615B04"/>
    <w:rsid w:val="0065525F"/>
    <w:rsid w:val="006A6F5F"/>
    <w:rsid w:val="006B54F4"/>
    <w:rsid w:val="006C07E8"/>
    <w:rsid w:val="006D082E"/>
    <w:rsid w:val="006D6024"/>
    <w:rsid w:val="006F7BCC"/>
    <w:rsid w:val="0073779B"/>
    <w:rsid w:val="00742FFB"/>
    <w:rsid w:val="00774152"/>
    <w:rsid w:val="00775A60"/>
    <w:rsid w:val="00780C93"/>
    <w:rsid w:val="008062E3"/>
    <w:rsid w:val="00816CDD"/>
    <w:rsid w:val="00860DB4"/>
    <w:rsid w:val="008A522C"/>
    <w:rsid w:val="008C387E"/>
    <w:rsid w:val="008D6B06"/>
    <w:rsid w:val="009142EC"/>
    <w:rsid w:val="00922742"/>
    <w:rsid w:val="00931FC3"/>
    <w:rsid w:val="009348A4"/>
    <w:rsid w:val="009E6906"/>
    <w:rsid w:val="00A535D4"/>
    <w:rsid w:val="00A956E8"/>
    <w:rsid w:val="00A9636E"/>
    <w:rsid w:val="00B134D5"/>
    <w:rsid w:val="00B16109"/>
    <w:rsid w:val="00B540A4"/>
    <w:rsid w:val="00B62162"/>
    <w:rsid w:val="00B8574C"/>
    <w:rsid w:val="00BA1B2C"/>
    <w:rsid w:val="00BA5E25"/>
    <w:rsid w:val="00BB6881"/>
    <w:rsid w:val="00BE6D07"/>
    <w:rsid w:val="00C14529"/>
    <w:rsid w:val="00C20B11"/>
    <w:rsid w:val="00C56334"/>
    <w:rsid w:val="00C639C6"/>
    <w:rsid w:val="00CA7F49"/>
    <w:rsid w:val="00CD1EC4"/>
    <w:rsid w:val="00CE0A3F"/>
    <w:rsid w:val="00CF0A16"/>
    <w:rsid w:val="00D36B54"/>
    <w:rsid w:val="00DB03A4"/>
    <w:rsid w:val="00E40092"/>
    <w:rsid w:val="00E95830"/>
    <w:rsid w:val="00EB4B74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Doğa Öğüt</cp:lastModifiedBy>
  <cp:revision>3</cp:revision>
  <dcterms:created xsi:type="dcterms:W3CDTF">2024-11-28T09:30:00Z</dcterms:created>
  <dcterms:modified xsi:type="dcterms:W3CDTF">2025-10-22T14:09:00Z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