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A7A47" w14:textId="16184CBB" w:rsidR="008D3304" w:rsidRPr="008D3304" w:rsidRDefault="008D3304" w:rsidP="009D5320">
      <w:pPr>
        <w:pStyle w:val="paragraph"/>
        <w:spacing w:before="0" w:beforeAutospacing="0" w:after="0" w:afterAutospacing="0"/>
        <w:jc w:val="center"/>
        <w:textAlignment w:val="baseline"/>
        <w:rPr>
          <w:rFonts w:ascii="Aptos" w:hAnsi="Aptos" w:cs="Segoe UI"/>
          <w:b/>
          <w:bCs/>
        </w:rPr>
      </w:pPr>
      <w:r w:rsidRPr="008D3304">
        <w:rPr>
          <w:rFonts w:ascii="Aptos" w:hAnsi="Aptos" w:cs="Segoe UI"/>
          <w:b/>
          <w:bCs/>
        </w:rPr>
        <w:t>DATA COLLECTION AND DATA PROTECTION INFORMATION</w:t>
      </w:r>
    </w:p>
    <w:p w14:paraId="4D06381D" w14:textId="20A35EEB" w:rsidR="008D3304" w:rsidRDefault="008D3304" w:rsidP="008D3304">
      <w:pPr>
        <w:pStyle w:val="paragraph"/>
        <w:spacing w:before="0" w:beforeAutospacing="0" w:after="0" w:afterAutospacing="0"/>
        <w:jc w:val="center"/>
        <w:textAlignment w:val="baseline"/>
        <w:rPr>
          <w:rStyle w:val="eop"/>
          <w:rFonts w:ascii="Aptos" w:hAnsi="Aptos" w:cs="Segoe UI"/>
        </w:rPr>
      </w:pPr>
      <w:r>
        <w:rPr>
          <w:rStyle w:val="normaltextrun"/>
          <w:rFonts w:ascii="Aptos" w:hAnsi="Aptos" w:cs="Segoe UI"/>
          <w:b/>
          <w:bCs/>
          <w:lang w:val="en-US"/>
        </w:rPr>
        <w:t>APOLLO 2028 </w:t>
      </w:r>
      <w:r>
        <w:rPr>
          <w:rStyle w:val="eop"/>
          <w:rFonts w:ascii="Aptos" w:hAnsi="Aptos" w:cs="Segoe UI"/>
        </w:rPr>
        <w:t> </w:t>
      </w:r>
    </w:p>
    <w:p w14:paraId="367D0E00" w14:textId="77777777" w:rsidR="00CA162F" w:rsidRDefault="00CA162F" w:rsidP="008D3304">
      <w:pPr>
        <w:pStyle w:val="paragraph"/>
        <w:spacing w:before="0" w:beforeAutospacing="0" w:after="0" w:afterAutospacing="0"/>
        <w:jc w:val="center"/>
        <w:textAlignment w:val="baseline"/>
        <w:rPr>
          <w:rFonts w:ascii="Segoe UI" w:hAnsi="Segoe UI" w:cs="Segoe UI"/>
          <w:sz w:val="18"/>
          <w:szCs w:val="18"/>
        </w:rPr>
      </w:pPr>
    </w:p>
    <w:p w14:paraId="3191D497" w14:textId="177326EA" w:rsidR="008D3304" w:rsidRPr="008D3304" w:rsidRDefault="008D3304" w:rsidP="004E51F8">
      <w:pPr>
        <w:spacing w:after="0" w:line="240" w:lineRule="auto"/>
        <w:jc w:val="both"/>
        <w:outlineLvl w:val="2"/>
        <w:rPr>
          <w:rFonts w:ascii="Aptos" w:eastAsia="Times New Roman" w:hAnsi="Aptos" w:cs="Arial"/>
          <w:b/>
          <w:bCs/>
          <w:lang w:eastAsia="en-GB"/>
        </w:rPr>
      </w:pPr>
      <w:r w:rsidRPr="008D3304">
        <w:rPr>
          <w:rFonts w:ascii="Aptos" w:eastAsia="Times New Roman" w:hAnsi="Aptos" w:cs="Arial"/>
          <w:b/>
          <w:bCs/>
          <w:lang w:eastAsia="en-GB"/>
        </w:rPr>
        <w:t>PURPOSE OF THE STUDY</w:t>
      </w:r>
      <w:r>
        <w:rPr>
          <w:rFonts w:ascii="Aptos" w:eastAsia="Times New Roman" w:hAnsi="Aptos" w:cs="Arial"/>
          <w:b/>
          <w:bCs/>
          <w:lang w:eastAsia="en-GB"/>
        </w:rPr>
        <w:t xml:space="preserve"> AND PARTICIPATION</w:t>
      </w:r>
    </w:p>
    <w:p w14:paraId="63E3A5B2" w14:textId="33607481" w:rsidR="008D3304" w:rsidRDefault="008D3304" w:rsidP="004E51F8">
      <w:pPr>
        <w:spacing w:after="0" w:line="240" w:lineRule="auto"/>
        <w:jc w:val="both"/>
        <w:rPr>
          <w:rFonts w:ascii="Aptos" w:eastAsia="Times New Roman" w:hAnsi="Aptos" w:cs="Arial"/>
          <w:sz w:val="20"/>
          <w:szCs w:val="20"/>
          <w:lang w:eastAsia="en-GB"/>
        </w:rPr>
      </w:pPr>
      <w:r w:rsidRPr="008D3304">
        <w:rPr>
          <w:rFonts w:ascii="Aptos" w:eastAsia="Times New Roman" w:hAnsi="Aptos" w:cs="Arial"/>
          <w:sz w:val="20"/>
          <w:szCs w:val="20"/>
          <w:lang w:eastAsia="en-GB"/>
        </w:rPr>
        <w:t>Th</w:t>
      </w:r>
      <w:r>
        <w:rPr>
          <w:rFonts w:ascii="Aptos" w:eastAsia="Times New Roman" w:hAnsi="Aptos" w:cs="Arial"/>
          <w:sz w:val="20"/>
          <w:szCs w:val="20"/>
          <w:lang w:eastAsia="en-GB"/>
        </w:rPr>
        <w:t xml:space="preserve">e APOLLO2028 Research Project </w:t>
      </w:r>
      <w:r w:rsidRPr="008D3304">
        <w:rPr>
          <w:rFonts w:ascii="Aptos" w:eastAsia="Times New Roman" w:hAnsi="Aptos" w:cs="Arial"/>
          <w:sz w:val="20"/>
          <w:szCs w:val="20"/>
          <w:lang w:eastAsia="en-GB"/>
        </w:rPr>
        <w:t>aims to enhance the well-being and resilience of healthcare professionals in the workplace. Your participation in this study is entirely voluntary. Any information you choose to provide will have no impact on your professional status, work experience, or employment. These measures reflect standard ethical research practices designed to ensure your safety, privacy, and autonomy throughout the research process.</w:t>
      </w:r>
    </w:p>
    <w:p w14:paraId="166256FA" w14:textId="77777777" w:rsidR="00655C1C" w:rsidRPr="008D3304" w:rsidRDefault="00655C1C" w:rsidP="004E51F8">
      <w:pPr>
        <w:spacing w:after="0" w:line="240" w:lineRule="auto"/>
        <w:jc w:val="both"/>
        <w:rPr>
          <w:rFonts w:ascii="Aptos" w:eastAsia="Times New Roman" w:hAnsi="Aptos" w:cs="Arial"/>
          <w:sz w:val="20"/>
          <w:szCs w:val="20"/>
          <w:lang w:eastAsia="en-GB"/>
        </w:rPr>
      </w:pPr>
    </w:p>
    <w:p w14:paraId="41449FC2" w14:textId="6AF068F3" w:rsidR="008D3304" w:rsidRDefault="00E747A4" w:rsidP="004E51F8">
      <w:pPr>
        <w:spacing w:after="0" w:line="240" w:lineRule="auto"/>
        <w:jc w:val="both"/>
        <w:rPr>
          <w:rFonts w:ascii="Aptos" w:eastAsia="Times New Roman" w:hAnsi="Aptos" w:cs="Arial"/>
          <w:sz w:val="20"/>
          <w:szCs w:val="20"/>
          <w:lang w:eastAsia="en-GB"/>
        </w:rPr>
      </w:pPr>
      <w:r>
        <w:rPr>
          <w:rFonts w:ascii="Aptos" w:eastAsia="Times New Roman" w:hAnsi="Aptos" w:cs="Arial"/>
          <w:sz w:val="20"/>
          <w:szCs w:val="20"/>
          <w:lang w:eastAsia="en-GB"/>
        </w:rPr>
        <w:t>The European Commission funds the APOLLO2028 project</w:t>
      </w:r>
      <w:r w:rsidR="008D3304" w:rsidRPr="008D3304">
        <w:rPr>
          <w:rFonts w:ascii="Aptos" w:eastAsia="Times New Roman" w:hAnsi="Aptos" w:cs="Arial"/>
          <w:sz w:val="20"/>
          <w:szCs w:val="20"/>
          <w:lang w:eastAsia="en-GB"/>
        </w:rPr>
        <w:t xml:space="preserve"> under the Horizon Europe programme (Project No. 101137144).</w:t>
      </w:r>
    </w:p>
    <w:p w14:paraId="29439477" w14:textId="77777777" w:rsidR="00CA162F" w:rsidRPr="008D3304" w:rsidRDefault="00CA162F" w:rsidP="004E51F8">
      <w:pPr>
        <w:spacing w:after="0" w:line="240" w:lineRule="auto"/>
        <w:jc w:val="both"/>
        <w:rPr>
          <w:rFonts w:ascii="Aptos" w:eastAsia="Times New Roman" w:hAnsi="Aptos" w:cs="Arial"/>
          <w:sz w:val="20"/>
          <w:szCs w:val="20"/>
          <w:lang w:eastAsia="en-GB"/>
        </w:rPr>
      </w:pPr>
    </w:p>
    <w:p w14:paraId="79DCFED8" w14:textId="1AEC4F77" w:rsidR="008D3304" w:rsidRPr="008D3304" w:rsidRDefault="00655C1C" w:rsidP="004E51F8">
      <w:pPr>
        <w:spacing w:after="0" w:line="240" w:lineRule="auto"/>
        <w:jc w:val="both"/>
        <w:outlineLvl w:val="2"/>
        <w:rPr>
          <w:rFonts w:ascii="Aptos" w:eastAsia="Times New Roman" w:hAnsi="Aptos" w:cs="Arial"/>
          <w:b/>
          <w:bCs/>
          <w:lang w:eastAsia="en-GB"/>
        </w:rPr>
      </w:pPr>
      <w:r w:rsidRPr="008D3304">
        <w:rPr>
          <w:rFonts w:ascii="Aptos" w:eastAsia="Times New Roman" w:hAnsi="Aptos" w:cs="Arial"/>
          <w:b/>
          <w:bCs/>
          <w:lang w:eastAsia="en-GB"/>
        </w:rPr>
        <w:t>LEGAL BASIS FOR DATA PROCESSING</w:t>
      </w:r>
    </w:p>
    <w:p w14:paraId="2E29A50C" w14:textId="6C511A0D" w:rsidR="008D3304" w:rsidRDefault="008D3304" w:rsidP="004E51F8">
      <w:pPr>
        <w:spacing w:after="0" w:line="240" w:lineRule="auto"/>
        <w:jc w:val="both"/>
        <w:rPr>
          <w:rFonts w:ascii="Aptos" w:eastAsia="Times New Roman" w:hAnsi="Aptos" w:cs="Arial"/>
          <w:sz w:val="20"/>
          <w:szCs w:val="20"/>
          <w:lang w:eastAsia="en-GB"/>
        </w:rPr>
      </w:pPr>
      <w:r w:rsidRPr="008D3304">
        <w:rPr>
          <w:rFonts w:ascii="Aptos" w:eastAsia="Times New Roman" w:hAnsi="Aptos" w:cs="Arial"/>
          <w:sz w:val="20"/>
          <w:szCs w:val="20"/>
          <w:lang w:eastAsia="en-GB"/>
        </w:rPr>
        <w:t>The processing of personal data for this study is carried out in accordance with the General Data Protection Regulation (GDPR) and applicable European and national data protection laws.</w:t>
      </w:r>
    </w:p>
    <w:p w14:paraId="792B4A55" w14:textId="77777777" w:rsidR="00CA162F" w:rsidRPr="008D3304" w:rsidRDefault="00CA162F" w:rsidP="004E51F8">
      <w:pPr>
        <w:spacing w:after="0" w:line="240" w:lineRule="auto"/>
        <w:jc w:val="both"/>
        <w:rPr>
          <w:rFonts w:ascii="Aptos" w:eastAsia="Times New Roman" w:hAnsi="Aptos" w:cs="Arial"/>
          <w:sz w:val="20"/>
          <w:szCs w:val="20"/>
          <w:lang w:eastAsia="en-GB"/>
        </w:rPr>
      </w:pPr>
    </w:p>
    <w:p w14:paraId="567A2421" w14:textId="003033B0" w:rsidR="008D3304" w:rsidRPr="008D3304" w:rsidRDefault="00655C1C" w:rsidP="004E51F8">
      <w:pPr>
        <w:spacing w:after="0" w:line="240" w:lineRule="auto"/>
        <w:jc w:val="both"/>
        <w:outlineLvl w:val="2"/>
        <w:rPr>
          <w:rFonts w:ascii="Aptos" w:eastAsia="Times New Roman" w:hAnsi="Aptos" w:cs="Arial"/>
          <w:b/>
          <w:bCs/>
          <w:lang w:eastAsia="en-GB"/>
        </w:rPr>
      </w:pPr>
      <w:r w:rsidRPr="008D3304">
        <w:rPr>
          <w:rFonts w:ascii="Aptos" w:eastAsia="Times New Roman" w:hAnsi="Aptos" w:cs="Arial"/>
          <w:b/>
          <w:bCs/>
          <w:lang w:eastAsia="en-GB"/>
        </w:rPr>
        <w:t>DATA STORAGE AND RETENTION</w:t>
      </w:r>
    </w:p>
    <w:p w14:paraId="05E8DB0B" w14:textId="5AFE82DF" w:rsidR="008D3304" w:rsidRDefault="007C202D" w:rsidP="004E51F8">
      <w:pPr>
        <w:spacing w:after="0" w:line="240" w:lineRule="auto"/>
        <w:jc w:val="both"/>
        <w:rPr>
          <w:rFonts w:ascii="Aptos" w:eastAsia="Times New Roman" w:hAnsi="Aptos" w:cs="Arial"/>
          <w:sz w:val="20"/>
          <w:szCs w:val="20"/>
          <w:lang w:eastAsia="en-GB"/>
        </w:rPr>
      </w:pPr>
      <w:r w:rsidRPr="007C202D">
        <w:rPr>
          <w:rFonts w:ascii="Aptos" w:eastAsia="Times New Roman" w:hAnsi="Aptos" w:cs="Arial"/>
          <w:sz w:val="20"/>
          <w:szCs w:val="20"/>
          <w:lang w:eastAsia="en-GB"/>
        </w:rPr>
        <w:t xml:space="preserve">All data will be stored until 31 December 2033 in a repository hosted by the ISDM-MESO </w:t>
      </w:r>
      <w:proofErr w:type="spellStart"/>
      <w:r w:rsidRPr="007C202D">
        <w:rPr>
          <w:rFonts w:ascii="Aptos" w:eastAsia="Times New Roman" w:hAnsi="Aptos" w:cs="Arial"/>
          <w:sz w:val="20"/>
          <w:szCs w:val="20"/>
          <w:lang w:eastAsia="en-GB"/>
        </w:rPr>
        <w:t>mesocentre</w:t>
      </w:r>
      <w:proofErr w:type="spellEnd"/>
      <w:r w:rsidRPr="007C202D">
        <w:rPr>
          <w:rFonts w:ascii="Aptos" w:eastAsia="Times New Roman" w:hAnsi="Aptos" w:cs="Arial"/>
          <w:sz w:val="20"/>
          <w:szCs w:val="20"/>
          <w:lang w:eastAsia="en-GB"/>
        </w:rPr>
        <w:t xml:space="preserve"> (University of Montpellier)</w:t>
      </w:r>
      <w:r w:rsidR="008D3304" w:rsidRPr="008D3304">
        <w:rPr>
          <w:rFonts w:ascii="Aptos" w:eastAsia="Times New Roman" w:hAnsi="Aptos" w:cs="Arial"/>
          <w:sz w:val="20"/>
          <w:szCs w:val="20"/>
          <w:lang w:eastAsia="en-GB"/>
        </w:rPr>
        <w:t>.</w:t>
      </w:r>
      <w:r w:rsidR="004E51F8">
        <w:rPr>
          <w:rFonts w:ascii="Aptos" w:eastAsia="Times New Roman" w:hAnsi="Aptos" w:cs="Arial"/>
          <w:sz w:val="20"/>
          <w:szCs w:val="20"/>
          <w:lang w:eastAsia="en-GB"/>
        </w:rPr>
        <w:t xml:space="preserve"> </w:t>
      </w:r>
      <w:r w:rsidR="008D3304" w:rsidRPr="008D3304">
        <w:rPr>
          <w:rFonts w:ascii="Aptos" w:eastAsia="Times New Roman" w:hAnsi="Aptos" w:cs="Arial"/>
          <w:sz w:val="20"/>
          <w:szCs w:val="20"/>
          <w:lang w:eastAsia="en-GB"/>
        </w:rPr>
        <w:t>After the retention period has expired, all data will be permanently deleted.</w:t>
      </w:r>
    </w:p>
    <w:p w14:paraId="1CAA3F33" w14:textId="77777777" w:rsidR="00CA162F" w:rsidRPr="008D3304" w:rsidRDefault="00CA162F" w:rsidP="004E51F8">
      <w:pPr>
        <w:spacing w:after="0" w:line="240" w:lineRule="auto"/>
        <w:jc w:val="both"/>
        <w:rPr>
          <w:rFonts w:ascii="Aptos" w:eastAsia="Times New Roman" w:hAnsi="Aptos" w:cs="Arial"/>
          <w:sz w:val="20"/>
          <w:szCs w:val="20"/>
          <w:lang w:eastAsia="en-GB"/>
        </w:rPr>
      </w:pPr>
    </w:p>
    <w:p w14:paraId="5127D66A" w14:textId="0DC224A2" w:rsidR="008D3304" w:rsidRPr="008D3304" w:rsidRDefault="00655C1C" w:rsidP="004E51F8">
      <w:pPr>
        <w:spacing w:after="0" w:line="240" w:lineRule="auto"/>
        <w:jc w:val="both"/>
        <w:outlineLvl w:val="2"/>
        <w:rPr>
          <w:rFonts w:ascii="Aptos" w:eastAsia="Times New Roman" w:hAnsi="Aptos" w:cs="Arial"/>
          <w:b/>
          <w:bCs/>
          <w:lang w:eastAsia="en-GB"/>
        </w:rPr>
      </w:pPr>
      <w:r w:rsidRPr="008D3304">
        <w:rPr>
          <w:rFonts w:ascii="Aptos" w:eastAsia="Times New Roman" w:hAnsi="Aptos" w:cs="Arial"/>
          <w:b/>
          <w:bCs/>
          <w:lang w:eastAsia="en-GB"/>
        </w:rPr>
        <w:t>CONFIDENTIALITY AND DATA PROTECTION</w:t>
      </w:r>
    </w:p>
    <w:p w14:paraId="3FA0C795" w14:textId="14238F72" w:rsidR="00CA162F" w:rsidRDefault="00766F55" w:rsidP="004E51F8">
      <w:pPr>
        <w:spacing w:after="0" w:line="240" w:lineRule="auto"/>
        <w:jc w:val="both"/>
        <w:rPr>
          <w:rFonts w:ascii="Aptos" w:eastAsia="Times New Roman" w:hAnsi="Aptos" w:cs="Arial"/>
          <w:sz w:val="20"/>
          <w:szCs w:val="20"/>
          <w:lang w:eastAsia="en-GB"/>
        </w:rPr>
      </w:pPr>
      <w:r w:rsidRPr="00766F55">
        <w:rPr>
          <w:rFonts w:ascii="Aptos" w:eastAsia="Times New Roman" w:hAnsi="Aptos" w:cs="Arial"/>
          <w:sz w:val="20"/>
          <w:szCs w:val="20"/>
          <w:lang w:eastAsia="en-GB"/>
        </w:rPr>
        <w:t>All data will be handled confidentially and stored securely. Study data will be coded</w:t>
      </w:r>
      <w:r>
        <w:rPr>
          <w:rFonts w:ascii="Aptos" w:eastAsia="Times New Roman" w:hAnsi="Aptos" w:cs="Arial"/>
          <w:sz w:val="20"/>
          <w:szCs w:val="20"/>
          <w:lang w:eastAsia="en-GB"/>
        </w:rPr>
        <w:t>,</w:t>
      </w:r>
      <w:r w:rsidRPr="00766F55">
        <w:rPr>
          <w:rFonts w:ascii="Aptos" w:eastAsia="Times New Roman" w:hAnsi="Aptos" w:cs="Arial"/>
          <w:sz w:val="20"/>
          <w:szCs w:val="20"/>
          <w:lang w:eastAsia="en-GB"/>
        </w:rPr>
        <w:t xml:space="preserve"> and identifying details </w:t>
      </w:r>
      <w:r>
        <w:rPr>
          <w:rFonts w:ascii="Aptos" w:eastAsia="Times New Roman" w:hAnsi="Aptos" w:cs="Arial"/>
          <w:sz w:val="20"/>
          <w:szCs w:val="20"/>
          <w:lang w:eastAsia="en-GB"/>
        </w:rPr>
        <w:t xml:space="preserve">will be </w:t>
      </w:r>
      <w:r w:rsidRPr="00766F55">
        <w:rPr>
          <w:rFonts w:ascii="Aptos" w:eastAsia="Times New Roman" w:hAnsi="Aptos" w:cs="Arial"/>
          <w:sz w:val="20"/>
          <w:szCs w:val="20"/>
          <w:lang w:eastAsia="en-GB"/>
        </w:rPr>
        <w:t>kept separately. For scientific purposes, summary results may be shared publicly. No individual participant will be identifiable. You do not have to provide any information you are not comfortable sharing.</w:t>
      </w:r>
    </w:p>
    <w:p w14:paraId="2E1C2C7F" w14:textId="77777777" w:rsidR="00766F55" w:rsidRPr="008D3304" w:rsidRDefault="00766F55" w:rsidP="004E51F8">
      <w:pPr>
        <w:spacing w:after="0" w:line="240" w:lineRule="auto"/>
        <w:jc w:val="both"/>
        <w:rPr>
          <w:rFonts w:ascii="Aptos" w:eastAsia="Times New Roman" w:hAnsi="Aptos" w:cs="Arial"/>
          <w:sz w:val="20"/>
          <w:szCs w:val="20"/>
          <w:lang w:eastAsia="en-GB"/>
        </w:rPr>
      </w:pPr>
    </w:p>
    <w:p w14:paraId="4676CD19" w14:textId="7313B945" w:rsidR="008D3304" w:rsidRPr="008D3304" w:rsidRDefault="00655C1C" w:rsidP="004E51F8">
      <w:pPr>
        <w:spacing w:after="0" w:line="240" w:lineRule="auto"/>
        <w:jc w:val="both"/>
        <w:outlineLvl w:val="2"/>
        <w:rPr>
          <w:rFonts w:ascii="Aptos" w:eastAsia="Times New Roman" w:hAnsi="Aptos" w:cs="Arial"/>
          <w:b/>
          <w:bCs/>
          <w:lang w:eastAsia="en-GB"/>
        </w:rPr>
      </w:pPr>
      <w:r w:rsidRPr="008D3304">
        <w:rPr>
          <w:rFonts w:ascii="Aptos" w:eastAsia="Times New Roman" w:hAnsi="Aptos" w:cs="Arial"/>
          <w:b/>
          <w:bCs/>
          <w:lang w:eastAsia="en-GB"/>
        </w:rPr>
        <w:t>YOUR RIGHTS UNDER THE GDPR</w:t>
      </w:r>
    </w:p>
    <w:p w14:paraId="56A716ED" w14:textId="77777777" w:rsidR="008D3304" w:rsidRPr="008D3304" w:rsidRDefault="008D3304" w:rsidP="00A608D1">
      <w:pPr>
        <w:spacing w:after="0" w:line="240" w:lineRule="auto"/>
        <w:jc w:val="both"/>
        <w:rPr>
          <w:rFonts w:ascii="Aptos" w:eastAsia="Times New Roman" w:hAnsi="Aptos" w:cs="Arial"/>
          <w:sz w:val="20"/>
          <w:szCs w:val="20"/>
          <w:lang w:eastAsia="en-GB"/>
        </w:rPr>
      </w:pPr>
      <w:r w:rsidRPr="008D3304">
        <w:rPr>
          <w:rFonts w:ascii="Aptos" w:eastAsia="Times New Roman" w:hAnsi="Aptos" w:cs="Arial"/>
          <w:sz w:val="20"/>
          <w:szCs w:val="20"/>
          <w:lang w:eastAsia="en-GB"/>
        </w:rPr>
        <w:t>In accordance with the GDPR, you have the right to:</w:t>
      </w:r>
    </w:p>
    <w:p w14:paraId="63786DD4" w14:textId="77777777" w:rsidR="00A608D1" w:rsidRPr="00A608D1" w:rsidRDefault="00A608D1" w:rsidP="00A608D1">
      <w:pPr>
        <w:numPr>
          <w:ilvl w:val="0"/>
          <w:numId w:val="2"/>
        </w:numPr>
        <w:spacing w:after="0" w:line="240" w:lineRule="auto"/>
        <w:jc w:val="both"/>
        <w:rPr>
          <w:rFonts w:ascii="Aptos" w:eastAsia="Times New Roman" w:hAnsi="Aptos" w:cs="Arial"/>
          <w:sz w:val="20"/>
          <w:szCs w:val="20"/>
          <w:lang w:val="en-US" w:eastAsia="en-GB"/>
        </w:rPr>
      </w:pPr>
      <w:r w:rsidRPr="00A608D1">
        <w:rPr>
          <w:rFonts w:ascii="Aptos" w:eastAsia="Times New Roman" w:hAnsi="Aptos" w:cs="Arial"/>
          <w:b/>
          <w:bCs/>
          <w:sz w:val="20"/>
          <w:szCs w:val="20"/>
          <w:lang w:val="en-US" w:eastAsia="en-GB"/>
        </w:rPr>
        <w:t>See, receive, and correct your data</w:t>
      </w:r>
    </w:p>
    <w:p w14:paraId="1E1A4FD6" w14:textId="77777777" w:rsidR="00A608D1" w:rsidRPr="00A608D1" w:rsidRDefault="00A608D1" w:rsidP="00A608D1">
      <w:pPr>
        <w:numPr>
          <w:ilvl w:val="0"/>
          <w:numId w:val="2"/>
        </w:numPr>
        <w:spacing w:after="0" w:line="240" w:lineRule="auto"/>
        <w:jc w:val="both"/>
        <w:rPr>
          <w:rFonts w:ascii="Aptos" w:eastAsia="Times New Roman" w:hAnsi="Aptos" w:cs="Arial"/>
          <w:sz w:val="20"/>
          <w:szCs w:val="20"/>
          <w:lang w:val="en-US" w:eastAsia="en-GB"/>
        </w:rPr>
      </w:pPr>
      <w:r w:rsidRPr="00A608D1">
        <w:rPr>
          <w:rFonts w:ascii="Aptos" w:eastAsia="Times New Roman" w:hAnsi="Aptos" w:cs="Arial"/>
          <w:b/>
          <w:bCs/>
          <w:sz w:val="20"/>
          <w:szCs w:val="20"/>
          <w:lang w:val="en-US" w:eastAsia="en-GB"/>
        </w:rPr>
        <w:t>Limit or object to the use of your data</w:t>
      </w:r>
    </w:p>
    <w:p w14:paraId="727574D8" w14:textId="77777777" w:rsidR="00A608D1" w:rsidRPr="00A608D1" w:rsidRDefault="00A608D1" w:rsidP="00A608D1">
      <w:pPr>
        <w:numPr>
          <w:ilvl w:val="0"/>
          <w:numId w:val="2"/>
        </w:numPr>
        <w:spacing w:after="0" w:line="240" w:lineRule="auto"/>
        <w:jc w:val="both"/>
        <w:rPr>
          <w:rFonts w:ascii="Aptos" w:eastAsia="Times New Roman" w:hAnsi="Aptos" w:cs="Arial"/>
          <w:sz w:val="20"/>
          <w:szCs w:val="20"/>
          <w:lang w:val="en-US" w:eastAsia="en-GB"/>
        </w:rPr>
      </w:pPr>
      <w:r w:rsidRPr="00A608D1">
        <w:rPr>
          <w:rFonts w:ascii="Aptos" w:eastAsia="Times New Roman" w:hAnsi="Aptos" w:cs="Arial"/>
          <w:b/>
          <w:bCs/>
          <w:sz w:val="20"/>
          <w:szCs w:val="20"/>
          <w:lang w:val="en-US" w:eastAsia="en-GB"/>
        </w:rPr>
        <w:t>Withdraw your consent or request deletion of your data</w:t>
      </w:r>
    </w:p>
    <w:p w14:paraId="1F1073D6" w14:textId="77777777" w:rsidR="00A608D1" w:rsidRPr="00A608D1" w:rsidRDefault="00A608D1" w:rsidP="00A608D1">
      <w:pPr>
        <w:numPr>
          <w:ilvl w:val="0"/>
          <w:numId w:val="2"/>
        </w:numPr>
        <w:spacing w:after="0" w:line="240" w:lineRule="auto"/>
        <w:jc w:val="both"/>
        <w:rPr>
          <w:rFonts w:ascii="Aptos" w:eastAsia="Times New Roman" w:hAnsi="Aptos" w:cs="Arial"/>
          <w:sz w:val="20"/>
          <w:szCs w:val="20"/>
          <w:lang w:val="en-US" w:eastAsia="en-GB"/>
        </w:rPr>
      </w:pPr>
      <w:r w:rsidRPr="00A608D1">
        <w:rPr>
          <w:rFonts w:ascii="Aptos" w:eastAsia="Times New Roman" w:hAnsi="Aptos" w:cs="Arial"/>
          <w:b/>
          <w:bCs/>
          <w:sz w:val="20"/>
          <w:szCs w:val="20"/>
          <w:lang w:val="en-US" w:eastAsia="en-GB"/>
        </w:rPr>
        <w:t>Transfer your data, where applicable</w:t>
      </w:r>
    </w:p>
    <w:p w14:paraId="5538ABD6" w14:textId="2D01A3D6" w:rsidR="00A608D1" w:rsidRPr="00A608D1" w:rsidRDefault="00A608D1" w:rsidP="00A608D1">
      <w:pPr>
        <w:spacing w:after="0" w:line="240" w:lineRule="auto"/>
        <w:jc w:val="both"/>
        <w:rPr>
          <w:rFonts w:ascii="Aptos" w:eastAsia="Times New Roman" w:hAnsi="Aptos" w:cs="Arial"/>
          <w:sz w:val="20"/>
          <w:szCs w:val="20"/>
          <w:lang w:val="en-US" w:eastAsia="en-GB"/>
        </w:rPr>
      </w:pPr>
      <w:r w:rsidRPr="00A608D1">
        <w:rPr>
          <w:rFonts w:ascii="Aptos" w:eastAsia="Times New Roman" w:hAnsi="Aptos" w:cs="Arial"/>
          <w:sz w:val="20"/>
          <w:szCs w:val="20"/>
          <w:lang w:val="en-US" w:eastAsia="en-GB"/>
        </w:rPr>
        <w:t>You may exercise these rights at any time without penalty</w:t>
      </w:r>
      <w:r w:rsidR="00815226">
        <w:rPr>
          <w:rFonts w:ascii="Aptos" w:eastAsia="Times New Roman" w:hAnsi="Aptos" w:cs="Arial"/>
          <w:sz w:val="20"/>
          <w:szCs w:val="20"/>
          <w:lang w:val="en-US" w:eastAsia="en-GB"/>
        </w:rPr>
        <w:t xml:space="preserve"> by contacting the project's </w:t>
      </w:r>
      <w:r w:rsidR="00815226" w:rsidRPr="008D3304">
        <w:rPr>
          <w:rFonts w:ascii="Aptos" w:eastAsia="Times New Roman" w:hAnsi="Aptos" w:cs="Arial"/>
          <w:sz w:val="20"/>
          <w:szCs w:val="20"/>
          <w:lang w:eastAsia="en-GB"/>
        </w:rPr>
        <w:t>Data Curator</w:t>
      </w:r>
      <w:r w:rsidRPr="00A608D1">
        <w:rPr>
          <w:rFonts w:ascii="Aptos" w:eastAsia="Times New Roman" w:hAnsi="Aptos" w:cs="Arial"/>
          <w:sz w:val="20"/>
          <w:szCs w:val="20"/>
          <w:lang w:val="en-US" w:eastAsia="en-GB"/>
        </w:rPr>
        <w:t>.</w:t>
      </w:r>
      <w:r>
        <w:rPr>
          <w:rFonts w:ascii="Aptos" w:eastAsia="Times New Roman" w:hAnsi="Aptos" w:cs="Arial"/>
          <w:sz w:val="20"/>
          <w:szCs w:val="20"/>
          <w:lang w:val="en-US" w:eastAsia="en-GB"/>
        </w:rPr>
        <w:t xml:space="preserve"> </w:t>
      </w:r>
      <w:r w:rsidRPr="00A608D1">
        <w:rPr>
          <w:rFonts w:ascii="Aptos" w:eastAsia="Times New Roman" w:hAnsi="Aptos" w:cs="Arial"/>
          <w:sz w:val="20"/>
          <w:szCs w:val="20"/>
          <w:lang w:val="en-US" w:eastAsia="en-GB"/>
        </w:rPr>
        <w:t>Withdrawing your consent will not affect the lawfulness of any data use that took place before your withdrawal.</w:t>
      </w:r>
      <w:r>
        <w:rPr>
          <w:rFonts w:ascii="Aptos" w:eastAsia="Times New Roman" w:hAnsi="Aptos" w:cs="Arial"/>
          <w:sz w:val="20"/>
          <w:szCs w:val="20"/>
          <w:lang w:val="en-US" w:eastAsia="en-GB"/>
        </w:rPr>
        <w:t xml:space="preserve"> </w:t>
      </w:r>
    </w:p>
    <w:p w14:paraId="3B7EABDD" w14:textId="4F485254" w:rsidR="008D3304" w:rsidRPr="008D3304" w:rsidRDefault="008D3304" w:rsidP="004E51F8">
      <w:pPr>
        <w:spacing w:before="100" w:beforeAutospacing="1" w:after="100" w:afterAutospacing="1" w:line="240" w:lineRule="auto"/>
        <w:jc w:val="both"/>
        <w:rPr>
          <w:rFonts w:ascii="Aptos" w:eastAsia="Times New Roman" w:hAnsi="Aptos" w:cs="Arial"/>
          <w:sz w:val="20"/>
          <w:szCs w:val="20"/>
          <w:lang w:eastAsia="en-GB"/>
        </w:rPr>
      </w:pPr>
      <w:r w:rsidRPr="008D3304">
        <w:rPr>
          <w:rFonts w:ascii="Aptos" w:eastAsia="Times New Roman" w:hAnsi="Aptos" w:cs="Arial"/>
          <w:sz w:val="20"/>
          <w:szCs w:val="20"/>
          <w:lang w:eastAsia="en-GB"/>
        </w:rPr>
        <w:t>For more information about your data protection rights, please visit the European Commission website:</w:t>
      </w:r>
      <w:r w:rsidRPr="008D3304">
        <w:rPr>
          <w:rFonts w:ascii="Aptos" w:eastAsia="Times New Roman" w:hAnsi="Aptos" w:cs="Arial"/>
          <w:sz w:val="20"/>
          <w:szCs w:val="20"/>
          <w:lang w:eastAsia="en-GB"/>
        </w:rPr>
        <w:br/>
      </w:r>
      <w:hyperlink r:id="rId7" w:history="1">
        <w:r w:rsidRPr="008D3304">
          <w:rPr>
            <w:rFonts w:ascii="Aptos" w:eastAsia="Times New Roman" w:hAnsi="Aptos" w:cs="Arial"/>
            <w:color w:val="0000FF"/>
            <w:sz w:val="20"/>
            <w:szCs w:val="20"/>
            <w:u w:val="single"/>
            <w:lang w:eastAsia="en-GB"/>
          </w:rPr>
          <w:t>https://ec.europa.eu</w:t>
        </w:r>
      </w:hyperlink>
      <w:r w:rsidR="004E51F8">
        <w:rPr>
          <w:rFonts w:ascii="Aptos" w:eastAsia="Times New Roman" w:hAnsi="Aptos" w:cs="Arial"/>
          <w:sz w:val="20"/>
          <w:szCs w:val="20"/>
          <w:lang w:eastAsia="en-GB"/>
        </w:rPr>
        <w:t xml:space="preserve">. </w:t>
      </w:r>
      <w:r w:rsidRPr="008D3304">
        <w:rPr>
          <w:rFonts w:ascii="Aptos" w:eastAsia="Times New Roman" w:hAnsi="Aptos" w:cs="Arial"/>
          <w:sz w:val="20"/>
          <w:szCs w:val="20"/>
          <w:lang w:eastAsia="en-GB"/>
        </w:rPr>
        <w:t>You may also consult the Horizon Europe guidance on ethics and data protection:</w:t>
      </w:r>
      <w:r w:rsidRPr="008D3304">
        <w:rPr>
          <w:rFonts w:ascii="Aptos" w:eastAsia="Times New Roman" w:hAnsi="Aptos" w:cs="Arial"/>
          <w:sz w:val="20"/>
          <w:szCs w:val="20"/>
          <w:lang w:eastAsia="en-GB"/>
        </w:rPr>
        <w:br/>
      </w:r>
      <w:hyperlink r:id="rId8" w:history="1">
        <w:r w:rsidRPr="008D3304">
          <w:rPr>
            <w:rFonts w:ascii="Aptos" w:eastAsia="Times New Roman" w:hAnsi="Aptos" w:cs="Arial"/>
            <w:color w:val="0000FF"/>
            <w:sz w:val="20"/>
            <w:szCs w:val="20"/>
            <w:u w:val="single"/>
            <w:lang w:eastAsia="en-GB"/>
          </w:rPr>
          <w:t>https://ec.europa.eu/info/funding-tenders/opportunities/docs/2021-2027/horizon/guidance/ethics-and-data-protection_he_en.pdf</w:t>
        </w:r>
      </w:hyperlink>
    </w:p>
    <w:p w14:paraId="4B287943" w14:textId="77777777" w:rsidR="00CA162F" w:rsidRDefault="00CA162F" w:rsidP="004E51F8">
      <w:pPr>
        <w:spacing w:after="0" w:line="240" w:lineRule="auto"/>
        <w:jc w:val="both"/>
        <w:outlineLvl w:val="2"/>
        <w:rPr>
          <w:rFonts w:ascii="Aptos" w:eastAsia="Times New Roman" w:hAnsi="Aptos" w:cs="Arial"/>
          <w:b/>
          <w:bCs/>
          <w:lang w:eastAsia="en-GB"/>
        </w:rPr>
      </w:pPr>
      <w:r w:rsidRPr="008D3304">
        <w:rPr>
          <w:rFonts w:ascii="Aptos" w:eastAsia="Times New Roman" w:hAnsi="Aptos" w:cs="Arial"/>
          <w:b/>
          <w:bCs/>
          <w:lang w:eastAsia="en-GB"/>
        </w:rPr>
        <w:t>CONTACT DETAILS</w:t>
      </w:r>
    </w:p>
    <w:p w14:paraId="0368CC9C" w14:textId="3B27078A" w:rsidR="00CB0745" w:rsidRDefault="00766F55" w:rsidP="00CB0745">
      <w:pPr>
        <w:spacing w:after="0" w:line="240" w:lineRule="auto"/>
        <w:rPr>
          <w:rFonts w:ascii="Aptos" w:eastAsia="Times New Roman" w:hAnsi="Aptos" w:cs="Arial"/>
          <w:sz w:val="20"/>
          <w:szCs w:val="20"/>
          <w:lang w:eastAsia="en-GB"/>
        </w:rPr>
      </w:pPr>
      <w:r w:rsidRPr="008D3304">
        <w:rPr>
          <w:rFonts w:ascii="Aptos" w:eastAsia="Times New Roman" w:hAnsi="Aptos" w:cs="Arial"/>
          <w:b/>
          <w:bCs/>
          <w:sz w:val="20"/>
          <w:szCs w:val="20"/>
          <w:lang w:eastAsia="en-GB"/>
        </w:rPr>
        <w:t>Juan Eduardo Lopez</w:t>
      </w:r>
      <w:r w:rsidRPr="008D3304">
        <w:rPr>
          <w:rFonts w:ascii="Aptos" w:eastAsia="Times New Roman" w:hAnsi="Aptos" w:cs="Arial"/>
          <w:sz w:val="20"/>
          <w:szCs w:val="20"/>
          <w:lang w:eastAsia="en-GB"/>
        </w:rPr>
        <w:br/>
        <w:t>Data Curator, APOLLO2028 Project</w:t>
      </w:r>
      <w:r w:rsidRPr="008D3304">
        <w:rPr>
          <w:rFonts w:ascii="Aptos" w:eastAsia="Times New Roman" w:hAnsi="Aptos" w:cs="Arial"/>
          <w:sz w:val="20"/>
          <w:szCs w:val="20"/>
          <w:lang w:eastAsia="en-GB"/>
        </w:rPr>
        <w:br/>
        <w:t xml:space="preserve">Email: </w:t>
      </w:r>
      <w:hyperlink r:id="rId9" w:history="1">
        <w:r w:rsidRPr="008D3304">
          <w:rPr>
            <w:rFonts w:ascii="Aptos" w:eastAsia="Times New Roman" w:hAnsi="Aptos" w:cs="Arial"/>
            <w:color w:val="0000FF"/>
            <w:sz w:val="20"/>
            <w:szCs w:val="20"/>
            <w:u w:val="single"/>
            <w:lang w:eastAsia="en-GB"/>
          </w:rPr>
          <w:t>juan-eduardo.lopez-sanchez@umontpellier.fr</w:t>
        </w:r>
      </w:hyperlink>
    </w:p>
    <w:p w14:paraId="61C319B9" w14:textId="667E37DD" w:rsidR="008D3304" w:rsidRDefault="008D3304" w:rsidP="00CB0745">
      <w:pPr>
        <w:spacing w:after="0" w:line="240" w:lineRule="auto"/>
        <w:rPr>
          <w:rFonts w:ascii="Aptos" w:eastAsia="Times New Roman" w:hAnsi="Aptos" w:cs="Arial"/>
          <w:color w:val="0000FF"/>
          <w:sz w:val="20"/>
          <w:szCs w:val="20"/>
          <w:u w:val="single"/>
          <w:lang w:eastAsia="en-GB"/>
        </w:rPr>
      </w:pPr>
      <w:r w:rsidRPr="008D3304">
        <w:rPr>
          <w:rFonts w:ascii="Aptos" w:eastAsia="Times New Roman" w:hAnsi="Aptos" w:cs="Arial"/>
          <w:b/>
          <w:bCs/>
          <w:sz w:val="20"/>
          <w:szCs w:val="20"/>
          <w:lang w:eastAsia="en-GB"/>
        </w:rPr>
        <w:t xml:space="preserve">Laurent </w:t>
      </w:r>
      <w:proofErr w:type="spellStart"/>
      <w:r w:rsidRPr="008D3304">
        <w:rPr>
          <w:rFonts w:ascii="Aptos" w:eastAsia="Times New Roman" w:hAnsi="Aptos" w:cs="Arial"/>
          <w:b/>
          <w:bCs/>
          <w:sz w:val="20"/>
          <w:szCs w:val="20"/>
          <w:lang w:eastAsia="en-GB"/>
        </w:rPr>
        <w:t>Bourgue</w:t>
      </w:r>
      <w:proofErr w:type="spellEnd"/>
      <w:r w:rsidRPr="008D3304">
        <w:rPr>
          <w:rFonts w:ascii="Aptos" w:eastAsia="Times New Roman" w:hAnsi="Aptos" w:cs="Arial"/>
          <w:sz w:val="20"/>
          <w:szCs w:val="20"/>
          <w:lang w:eastAsia="en-GB"/>
        </w:rPr>
        <w:br/>
        <w:t>Deputy Director of General and Institutional Affairs</w:t>
      </w:r>
      <w:r w:rsidRPr="008D3304">
        <w:rPr>
          <w:rFonts w:ascii="Aptos" w:eastAsia="Times New Roman" w:hAnsi="Aptos" w:cs="Arial"/>
          <w:sz w:val="20"/>
          <w:szCs w:val="20"/>
          <w:lang w:eastAsia="en-GB"/>
        </w:rPr>
        <w:br/>
        <w:t>Data Protection Officer (DPO), University of Montpellier</w:t>
      </w:r>
      <w:r w:rsidRPr="008D3304">
        <w:rPr>
          <w:rFonts w:ascii="Aptos" w:eastAsia="Times New Roman" w:hAnsi="Aptos" w:cs="Arial"/>
          <w:sz w:val="20"/>
          <w:szCs w:val="20"/>
          <w:lang w:eastAsia="en-GB"/>
        </w:rPr>
        <w:br/>
        <w:t xml:space="preserve">Email: </w:t>
      </w:r>
      <w:hyperlink r:id="rId10" w:history="1">
        <w:r w:rsidRPr="008D3304">
          <w:rPr>
            <w:rFonts w:ascii="Aptos" w:eastAsia="Times New Roman" w:hAnsi="Aptos" w:cs="Arial"/>
            <w:color w:val="0000FF"/>
            <w:sz w:val="20"/>
            <w:szCs w:val="20"/>
            <w:u w:val="single"/>
            <w:lang w:eastAsia="en-GB"/>
          </w:rPr>
          <w:t>laurent.bourgue@umontpellier.fr</w:t>
        </w:r>
      </w:hyperlink>
    </w:p>
    <w:p w14:paraId="13320629" w14:textId="77777777" w:rsidR="00CB0745" w:rsidRPr="008D3304" w:rsidRDefault="00CB0745" w:rsidP="00CB0745">
      <w:pPr>
        <w:spacing w:after="0" w:line="240" w:lineRule="auto"/>
        <w:rPr>
          <w:rFonts w:ascii="Aptos" w:eastAsia="Times New Roman" w:hAnsi="Aptos" w:cs="Arial"/>
          <w:sz w:val="20"/>
          <w:szCs w:val="20"/>
          <w:lang w:eastAsia="en-GB"/>
        </w:rPr>
      </w:pPr>
    </w:p>
    <w:p w14:paraId="36604A73" w14:textId="2B125896" w:rsidR="00655C1C" w:rsidRDefault="00CA162F" w:rsidP="004E51F8">
      <w:pPr>
        <w:spacing w:after="0" w:line="240" w:lineRule="auto"/>
        <w:jc w:val="both"/>
        <w:outlineLvl w:val="2"/>
        <w:rPr>
          <w:rFonts w:ascii="Aptos" w:eastAsia="Times New Roman" w:hAnsi="Aptos" w:cs="Arial"/>
          <w:b/>
          <w:bCs/>
          <w:lang w:eastAsia="en-GB"/>
        </w:rPr>
      </w:pPr>
      <w:r w:rsidRPr="008D3304">
        <w:rPr>
          <w:rFonts w:ascii="Aptos" w:eastAsia="Times New Roman" w:hAnsi="Aptos" w:cs="Arial"/>
          <w:b/>
          <w:bCs/>
          <w:lang w:eastAsia="en-GB"/>
        </w:rPr>
        <w:t>RIGHT TO LODGE A COMPLAINT</w:t>
      </w:r>
    </w:p>
    <w:p w14:paraId="58CADFA7" w14:textId="6CE64997" w:rsidR="008D3304" w:rsidRDefault="008D3304" w:rsidP="00CB0745">
      <w:pPr>
        <w:spacing w:after="0" w:line="240" w:lineRule="auto"/>
        <w:jc w:val="both"/>
        <w:outlineLvl w:val="2"/>
        <w:rPr>
          <w:rFonts w:ascii="Aptos" w:eastAsia="Times New Roman" w:hAnsi="Aptos" w:cs="Arial"/>
          <w:color w:val="0000FF"/>
          <w:sz w:val="20"/>
          <w:szCs w:val="20"/>
          <w:u w:val="single"/>
          <w:lang w:eastAsia="en-GB"/>
        </w:rPr>
      </w:pPr>
      <w:r w:rsidRPr="008D3304">
        <w:rPr>
          <w:rFonts w:ascii="Aptos" w:eastAsia="Times New Roman" w:hAnsi="Aptos" w:cs="Arial"/>
          <w:sz w:val="20"/>
          <w:szCs w:val="20"/>
          <w:lang w:eastAsia="en-GB"/>
        </w:rPr>
        <w:t xml:space="preserve">If you believe that your data protection or fundamental rights have not been respected after contacting us, you have the right to </w:t>
      </w:r>
      <w:r w:rsidR="00CB0745">
        <w:rPr>
          <w:rFonts w:ascii="Aptos" w:eastAsia="Times New Roman" w:hAnsi="Aptos" w:cs="Arial"/>
          <w:sz w:val="20"/>
          <w:szCs w:val="20"/>
          <w:lang w:eastAsia="en-GB"/>
        </w:rPr>
        <w:t>complain</w:t>
      </w:r>
      <w:r w:rsidRPr="008D3304">
        <w:rPr>
          <w:rFonts w:ascii="Aptos" w:eastAsia="Times New Roman" w:hAnsi="Aptos" w:cs="Arial"/>
          <w:sz w:val="20"/>
          <w:szCs w:val="20"/>
          <w:lang w:eastAsia="en-GB"/>
        </w:rPr>
        <w:t xml:space="preserve"> </w:t>
      </w:r>
      <w:r w:rsidR="00574C00">
        <w:rPr>
          <w:rFonts w:ascii="Aptos" w:eastAsia="Times New Roman" w:hAnsi="Aptos" w:cs="Arial"/>
          <w:sz w:val="20"/>
          <w:szCs w:val="20"/>
          <w:lang w:eastAsia="en-GB"/>
        </w:rPr>
        <w:t>to</w:t>
      </w:r>
      <w:r w:rsidRPr="008D3304">
        <w:rPr>
          <w:rFonts w:ascii="Aptos" w:eastAsia="Times New Roman" w:hAnsi="Aptos" w:cs="Arial"/>
          <w:sz w:val="20"/>
          <w:szCs w:val="20"/>
          <w:lang w:eastAsia="en-GB"/>
        </w:rPr>
        <w:t xml:space="preserve"> the European Union via the following website:</w:t>
      </w:r>
      <w:r w:rsidRPr="008D3304">
        <w:rPr>
          <w:rFonts w:ascii="Aptos" w:eastAsia="Times New Roman" w:hAnsi="Aptos" w:cs="Arial"/>
          <w:sz w:val="20"/>
          <w:szCs w:val="20"/>
          <w:lang w:eastAsia="en-GB"/>
        </w:rPr>
        <w:br/>
      </w:r>
      <w:hyperlink r:id="rId11" w:history="1">
        <w:r w:rsidRPr="008D3304">
          <w:rPr>
            <w:rFonts w:ascii="Aptos" w:eastAsia="Times New Roman" w:hAnsi="Aptos" w:cs="Arial"/>
            <w:color w:val="0000FF"/>
            <w:sz w:val="20"/>
            <w:szCs w:val="20"/>
            <w:u w:val="single"/>
            <w:lang w:eastAsia="en-GB"/>
          </w:rPr>
          <w:t>https://commission.europa.eu/aid-development-cooperation-fundamental-rights/your-rights-eu/how-report-breach-your-rights_en</w:t>
        </w:r>
      </w:hyperlink>
    </w:p>
    <w:sectPr w:rsidR="008D3304" w:rsidSect="00CB0745">
      <w:headerReference w:type="default" r:id="rId12"/>
      <w:footerReference w:type="default" r:id="rId13"/>
      <w:pgSz w:w="11906" w:h="16838"/>
      <w:pgMar w:top="1417" w:right="70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5FB6B" w14:textId="77777777" w:rsidR="0040591E" w:rsidRDefault="0040591E" w:rsidP="00CB0745">
      <w:pPr>
        <w:spacing w:after="0" w:line="240" w:lineRule="auto"/>
      </w:pPr>
      <w:r>
        <w:separator/>
      </w:r>
    </w:p>
  </w:endnote>
  <w:endnote w:type="continuationSeparator" w:id="0">
    <w:p w14:paraId="3071BF1A" w14:textId="77777777" w:rsidR="0040591E" w:rsidRDefault="0040591E" w:rsidP="00CB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D1E31" w14:textId="3F47756E" w:rsidR="00786E9C" w:rsidRPr="00786E9C" w:rsidRDefault="00C9379F" w:rsidP="00E65309">
    <w:pPr>
      <w:spacing w:before="100" w:beforeAutospacing="1" w:after="100" w:afterAutospacing="1" w:line="240" w:lineRule="auto"/>
      <w:jc w:val="both"/>
      <w:rPr>
        <w:rFonts w:ascii="Arial" w:eastAsia="Times New Roman" w:hAnsi="Arial" w:cs="Arial"/>
        <w:i/>
        <w:iCs/>
        <w:sz w:val="16"/>
        <w:szCs w:val="16"/>
        <w:lang w:val="fr-FR" w:eastAsia="en-GB"/>
      </w:rPr>
    </w:pPr>
    <w:proofErr w:type="spellStart"/>
    <w:r>
      <w:rPr>
        <w:rFonts w:ascii="Arial" w:eastAsia="Times New Roman" w:hAnsi="Arial" w:cs="Arial"/>
        <w:i/>
        <w:iCs/>
        <w:sz w:val="16"/>
        <w:szCs w:val="16"/>
        <w:lang w:val="fr-FR" w:eastAsia="en-GB"/>
      </w:rPr>
      <w:t>Updated</w:t>
    </w:r>
    <w:proofErr w:type="spellEnd"/>
    <w:r w:rsidR="00786E9C" w:rsidRPr="00786E9C">
      <w:rPr>
        <w:rFonts w:ascii="Arial" w:eastAsia="Times New Roman" w:hAnsi="Arial" w:cs="Arial"/>
        <w:i/>
        <w:iCs/>
        <w:sz w:val="16"/>
        <w:szCs w:val="16"/>
        <w:lang w:val="fr-FR" w:eastAsia="en-GB"/>
      </w:rPr>
      <w:t xml:space="preserve"> : décembre 2025</w:t>
    </w:r>
  </w:p>
  <w:p w14:paraId="5C4C2A85" w14:textId="77777777" w:rsidR="00786E9C" w:rsidRPr="00786E9C" w:rsidRDefault="00786E9C" w:rsidP="00E65309">
    <w:pPr>
      <w:autoSpaceDE w:val="0"/>
      <w:autoSpaceDN w:val="0"/>
      <w:adjustRightInd w:val="0"/>
      <w:spacing w:after="0" w:line="240" w:lineRule="auto"/>
      <w:rPr>
        <w:rFonts w:ascii="Arial" w:hAnsi="Arial" w:cs="Arial"/>
        <w:sz w:val="16"/>
        <w:szCs w:val="16"/>
        <w:lang w:val="fr-FR"/>
      </w:rPr>
    </w:pPr>
    <w:r w:rsidRPr="00786E9C">
      <w:rPr>
        <w:rFonts w:ascii="Arial" w:hAnsi="Arial" w:cs="Arial"/>
        <w:sz w:val="16"/>
        <w:szCs w:val="16"/>
        <w:lang w:val="fr-FR"/>
      </w:rPr>
      <w:t>Financé par l'Union européenne. Cependant, les opinions exprimées sont celles de l'auteur(s) uniquement(s) et ne reflètent pas nécessairement celles de l'Union européenne ou de HADEA. Ni l'Union européenne ni l'autorité d'octroi ne peuvent en être tenues responsables.</w:t>
    </w:r>
  </w:p>
  <w:p w14:paraId="55441227" w14:textId="6F2DFB43" w:rsidR="00CB0745" w:rsidRPr="00786E9C" w:rsidRDefault="00CB0745" w:rsidP="00786E9C">
    <w:pPr>
      <w:autoSpaceDE w:val="0"/>
      <w:autoSpaceDN w:val="0"/>
      <w:adjustRightInd w:val="0"/>
      <w:spacing w:after="0" w:line="240" w:lineRule="auto"/>
      <w:rPr>
        <w:rFonts w:ascii="Arial" w:hAnsi="Arial" w:cs="Arial"/>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0B593" w14:textId="77777777" w:rsidR="0040591E" w:rsidRDefault="0040591E" w:rsidP="00CB0745">
      <w:pPr>
        <w:spacing w:after="0" w:line="240" w:lineRule="auto"/>
      </w:pPr>
      <w:r>
        <w:separator/>
      </w:r>
    </w:p>
  </w:footnote>
  <w:footnote w:type="continuationSeparator" w:id="0">
    <w:p w14:paraId="51865A9C" w14:textId="77777777" w:rsidR="0040591E" w:rsidRDefault="0040591E" w:rsidP="00CB0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9604B" w14:textId="0FB60A9E" w:rsidR="00CB0745" w:rsidRDefault="00CB0745" w:rsidP="00CB0745">
    <w:pPr>
      <w:pStyle w:val="En-tte"/>
    </w:pPr>
    <w:r>
      <w:rPr>
        <w:noProof/>
      </w:rPr>
      <w:drawing>
        <wp:inline distT="0" distB="0" distL="0" distR="0" wp14:anchorId="55C21767" wp14:editId="0839E8AD">
          <wp:extent cx="1035050" cy="392244"/>
          <wp:effectExtent l="0" t="0" r="0" b="825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a:extLst>
                      <a:ext uri="{28A0092B-C50C-407E-A947-70E740481C1C}">
                        <a14:useLocalDpi xmlns:a14="http://schemas.microsoft.com/office/drawing/2010/main" val="0"/>
                      </a:ext>
                    </a:extLst>
                  </a:blip>
                  <a:stretch>
                    <a:fillRect/>
                  </a:stretch>
                </pic:blipFill>
                <pic:spPr>
                  <a:xfrm>
                    <a:off x="0" y="0"/>
                    <a:ext cx="1055450" cy="399975"/>
                  </a:xfrm>
                  <a:prstGeom prst="rect">
                    <a:avLst/>
                  </a:prstGeom>
                </pic:spPr>
              </pic:pic>
            </a:graphicData>
          </a:graphic>
        </wp:inline>
      </w:drawing>
    </w:r>
    <w:r>
      <w:rPr>
        <w:noProof/>
      </w:rPr>
      <w:drawing>
        <wp:anchor distT="0" distB="0" distL="114300" distR="114300" simplePos="0" relativeHeight="251658240" behindDoc="0" locked="0" layoutInCell="1" allowOverlap="1" wp14:anchorId="5E996EBC" wp14:editId="438D4AB1">
          <wp:simplePos x="0" y="0"/>
          <wp:positionH relativeFrom="margin">
            <wp:align>right</wp:align>
          </wp:positionH>
          <wp:positionV relativeFrom="paragraph">
            <wp:posOffset>-5080</wp:posOffset>
          </wp:positionV>
          <wp:extent cx="1838582" cy="390580"/>
          <wp:effectExtent l="0" t="0" r="0" b="9525"/>
          <wp:wrapThrough wrapText="bothSides">
            <wp:wrapPolygon edited="0">
              <wp:start x="0" y="0"/>
              <wp:lineTo x="0" y="21073"/>
              <wp:lineTo x="21264" y="21073"/>
              <wp:lineTo x="21264" y="0"/>
              <wp:lineTo x="0" y="0"/>
            </wp:wrapPolygon>
          </wp:wrapThrough>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a:extLst>
                      <a:ext uri="{28A0092B-C50C-407E-A947-70E740481C1C}">
                        <a14:useLocalDpi xmlns:a14="http://schemas.microsoft.com/office/drawing/2010/main" val="0"/>
                      </a:ext>
                    </a:extLst>
                  </a:blip>
                  <a:stretch>
                    <a:fillRect/>
                  </a:stretch>
                </pic:blipFill>
                <pic:spPr>
                  <a:xfrm>
                    <a:off x="0" y="0"/>
                    <a:ext cx="1838582" cy="3905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61FED"/>
    <w:multiLevelType w:val="multilevel"/>
    <w:tmpl w:val="16DE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A91D72"/>
    <w:multiLevelType w:val="hybridMultilevel"/>
    <w:tmpl w:val="8D34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B42A3E"/>
    <w:multiLevelType w:val="hybridMultilevel"/>
    <w:tmpl w:val="77D0C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3F6DC8"/>
    <w:multiLevelType w:val="multilevel"/>
    <w:tmpl w:val="E0D01E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D295B26"/>
    <w:multiLevelType w:val="multilevel"/>
    <w:tmpl w:val="0D06E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304"/>
    <w:rsid w:val="00010334"/>
    <w:rsid w:val="00063E6D"/>
    <w:rsid w:val="0033307E"/>
    <w:rsid w:val="00371F9F"/>
    <w:rsid w:val="0040591E"/>
    <w:rsid w:val="00424638"/>
    <w:rsid w:val="004E51F8"/>
    <w:rsid w:val="00524F0B"/>
    <w:rsid w:val="00574C00"/>
    <w:rsid w:val="00655C1C"/>
    <w:rsid w:val="00766F55"/>
    <w:rsid w:val="00786E9C"/>
    <w:rsid w:val="007C202D"/>
    <w:rsid w:val="00815226"/>
    <w:rsid w:val="008D3304"/>
    <w:rsid w:val="009D5320"/>
    <w:rsid w:val="009F3808"/>
    <w:rsid w:val="00A608D1"/>
    <w:rsid w:val="00A92B4D"/>
    <w:rsid w:val="00C9379F"/>
    <w:rsid w:val="00CA162F"/>
    <w:rsid w:val="00CB0745"/>
    <w:rsid w:val="00CF0D20"/>
    <w:rsid w:val="00CF202F"/>
    <w:rsid w:val="00D04AA7"/>
    <w:rsid w:val="00E747A4"/>
    <w:rsid w:val="00EC1E67"/>
    <w:rsid w:val="00F54855"/>
    <w:rsid w:val="00FA0B01"/>
    <w:rsid w:val="00FC2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56BD7"/>
  <w15:chartTrackingRefBased/>
  <w15:docId w15:val="{EE938EBD-B18B-4F1D-B30E-9F930A0B5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30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
    <w:name w:val="paragraph"/>
    <w:basedOn w:val="Normal"/>
    <w:rsid w:val="008D33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Policepardfaut"/>
    <w:rsid w:val="008D3304"/>
  </w:style>
  <w:style w:type="character" w:customStyle="1" w:styleId="eop">
    <w:name w:val="eop"/>
    <w:basedOn w:val="Policepardfaut"/>
    <w:rsid w:val="008D3304"/>
  </w:style>
  <w:style w:type="paragraph" w:styleId="En-tte">
    <w:name w:val="header"/>
    <w:basedOn w:val="Normal"/>
    <w:link w:val="En-tteCar"/>
    <w:uiPriority w:val="99"/>
    <w:unhideWhenUsed/>
    <w:rsid w:val="00CB0745"/>
    <w:pPr>
      <w:tabs>
        <w:tab w:val="center" w:pos="4536"/>
        <w:tab w:val="right" w:pos="9072"/>
      </w:tabs>
      <w:spacing w:after="0" w:line="240" w:lineRule="auto"/>
    </w:pPr>
  </w:style>
  <w:style w:type="character" w:customStyle="1" w:styleId="En-tteCar">
    <w:name w:val="En-tête Car"/>
    <w:basedOn w:val="Policepardfaut"/>
    <w:link w:val="En-tte"/>
    <w:uiPriority w:val="99"/>
    <w:rsid w:val="00CB0745"/>
  </w:style>
  <w:style w:type="paragraph" w:styleId="Pieddepage">
    <w:name w:val="footer"/>
    <w:basedOn w:val="Normal"/>
    <w:link w:val="PieddepageCar"/>
    <w:uiPriority w:val="99"/>
    <w:unhideWhenUsed/>
    <w:rsid w:val="00CB074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B0745"/>
  </w:style>
  <w:style w:type="character" w:styleId="Lienhypertexte">
    <w:name w:val="Hyperlink"/>
    <w:basedOn w:val="Policepardfaut"/>
    <w:uiPriority w:val="99"/>
    <w:unhideWhenUsed/>
    <w:rsid w:val="00786E9C"/>
    <w:rPr>
      <w:color w:val="0563C1" w:themeColor="hyperlink"/>
      <w:u w:val="single"/>
    </w:rPr>
  </w:style>
  <w:style w:type="character" w:styleId="Mentionnonrsolue">
    <w:name w:val="Unresolved Mention"/>
    <w:basedOn w:val="Policepardfaut"/>
    <w:uiPriority w:val="99"/>
    <w:semiHidden/>
    <w:unhideWhenUsed/>
    <w:rsid w:val="00786E9C"/>
    <w:rPr>
      <w:color w:val="605E5C"/>
      <w:shd w:val="clear" w:color="auto" w:fill="E1DFDD"/>
    </w:rPr>
  </w:style>
  <w:style w:type="paragraph" w:styleId="Paragraphedeliste">
    <w:name w:val="List Paragraph"/>
    <w:basedOn w:val="Normal"/>
    <w:uiPriority w:val="34"/>
    <w:qFormat/>
    <w:rsid w:val="00371F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526186">
      <w:bodyDiv w:val="1"/>
      <w:marLeft w:val="0"/>
      <w:marRight w:val="0"/>
      <w:marTop w:val="0"/>
      <w:marBottom w:val="0"/>
      <w:divBdr>
        <w:top w:val="none" w:sz="0" w:space="0" w:color="auto"/>
        <w:left w:val="none" w:sz="0" w:space="0" w:color="auto"/>
        <w:bottom w:val="none" w:sz="0" w:space="0" w:color="auto"/>
        <w:right w:val="none" w:sz="0" w:space="0" w:color="auto"/>
      </w:divBdr>
      <w:divsChild>
        <w:div w:id="14377">
          <w:marLeft w:val="0"/>
          <w:marRight w:val="0"/>
          <w:marTop w:val="0"/>
          <w:marBottom w:val="0"/>
          <w:divBdr>
            <w:top w:val="none" w:sz="0" w:space="0" w:color="auto"/>
            <w:left w:val="none" w:sz="0" w:space="0" w:color="auto"/>
            <w:bottom w:val="none" w:sz="0" w:space="0" w:color="auto"/>
            <w:right w:val="none" w:sz="0" w:space="0" w:color="auto"/>
          </w:divBdr>
        </w:div>
        <w:div w:id="86924750">
          <w:marLeft w:val="0"/>
          <w:marRight w:val="0"/>
          <w:marTop w:val="0"/>
          <w:marBottom w:val="0"/>
          <w:divBdr>
            <w:top w:val="none" w:sz="0" w:space="0" w:color="auto"/>
            <w:left w:val="none" w:sz="0" w:space="0" w:color="auto"/>
            <w:bottom w:val="none" w:sz="0" w:space="0" w:color="auto"/>
            <w:right w:val="none" w:sz="0" w:space="0" w:color="auto"/>
          </w:divBdr>
        </w:div>
        <w:div w:id="1370767036">
          <w:marLeft w:val="0"/>
          <w:marRight w:val="0"/>
          <w:marTop w:val="0"/>
          <w:marBottom w:val="0"/>
          <w:divBdr>
            <w:top w:val="none" w:sz="0" w:space="0" w:color="auto"/>
            <w:left w:val="none" w:sz="0" w:space="0" w:color="auto"/>
            <w:bottom w:val="none" w:sz="0" w:space="0" w:color="auto"/>
            <w:right w:val="none" w:sz="0" w:space="0" w:color="auto"/>
          </w:divBdr>
        </w:div>
        <w:div w:id="995188877">
          <w:marLeft w:val="0"/>
          <w:marRight w:val="0"/>
          <w:marTop w:val="0"/>
          <w:marBottom w:val="0"/>
          <w:divBdr>
            <w:top w:val="none" w:sz="0" w:space="0" w:color="auto"/>
            <w:left w:val="none" w:sz="0" w:space="0" w:color="auto"/>
            <w:bottom w:val="none" w:sz="0" w:space="0" w:color="auto"/>
            <w:right w:val="none" w:sz="0" w:space="0" w:color="auto"/>
          </w:divBdr>
        </w:div>
      </w:divsChild>
    </w:div>
    <w:div w:id="1242791900">
      <w:bodyDiv w:val="1"/>
      <w:marLeft w:val="0"/>
      <w:marRight w:val="0"/>
      <w:marTop w:val="0"/>
      <w:marBottom w:val="0"/>
      <w:divBdr>
        <w:top w:val="none" w:sz="0" w:space="0" w:color="auto"/>
        <w:left w:val="none" w:sz="0" w:space="0" w:color="auto"/>
        <w:bottom w:val="none" w:sz="0" w:space="0" w:color="auto"/>
        <w:right w:val="none" w:sz="0" w:space="0" w:color="auto"/>
      </w:divBdr>
    </w:div>
    <w:div w:id="177223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funding-tenders/opportunities/docs/2021-2027/horizon/guidance/ethics-and-data-protection_he_en.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c.europa.e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ission.europa.eu/aid-development-cooperation-fundamental-rights/your-rights-eu/how-report-breach-your-rights_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laurent.bourgue@umontpellier.fr" TargetMode="External"/><Relationship Id="rId4" Type="http://schemas.openxmlformats.org/officeDocument/2006/relationships/webSettings" Target="webSettings.xml"/><Relationship Id="rId9" Type="http://schemas.openxmlformats.org/officeDocument/2006/relationships/hyperlink" Target="mailto:juan-eduardo.lopez-sanchez@umontpellier.f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496</Words>
  <Characters>2832</Characters>
  <Application>Microsoft Office Word</Application>
  <DocSecurity>0</DocSecurity>
  <Lines>23</Lines>
  <Paragraphs>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Martinez Dopico</dc:creator>
  <cp:keywords/>
  <dc:description/>
  <cp:lastModifiedBy>Carmen Martinez Dopico</cp:lastModifiedBy>
  <cp:revision>11</cp:revision>
  <cp:lastPrinted>2026-04-22T15:03:00Z</cp:lastPrinted>
  <dcterms:created xsi:type="dcterms:W3CDTF">2025-12-19T10:44:00Z</dcterms:created>
  <dcterms:modified xsi:type="dcterms:W3CDTF">2026-09-22T10:56:00Z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78fe9fe5-7d6c-4fc0-aab6-a19d083eabf7</vt:lpwstr>
  </property>
</Properties>
</file>