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header.xml" ContentType="application/vnd.openxmlformats-officedocument.wordprocessingml.header+xml"/>
  <Override PartName="/word/people.xml" ContentType="application/vnd.openxmlformats-officedocument.wordprocessingml.people+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0088A" w:rsidR="00F0088A" w:rsidP="49A8C180" w:rsidRDefault="00F0088A" w14:paraId="70EB859F" w14:textId="62B0FA10">
      <w:pPr>
        <w:rPr>
          <w:b w:val="1"/>
          <w:bCs w:val="1"/>
          <w:sz w:val="28"/>
          <w:szCs w:val="28"/>
          <w:u w:val="none"/>
        </w:rPr>
      </w:pPr>
      <w:r w:rsidRPr="49A8C180" w:rsidR="00F0088A">
        <w:rPr>
          <w:b w:val="1"/>
          <w:bCs w:val="1"/>
          <w:sz w:val="28"/>
          <w:szCs w:val="28"/>
          <w:u w:val="none"/>
        </w:rPr>
        <w:t>Policy and Public Affairs Officer</w:t>
      </w:r>
      <w:r w:rsidRPr="49A8C180" w:rsidR="618A03FF">
        <w:rPr>
          <w:b w:val="1"/>
          <w:bCs w:val="1"/>
          <w:sz w:val="28"/>
          <w:szCs w:val="28"/>
          <w:u w:val="none"/>
        </w:rPr>
        <w:t xml:space="preserve"> – Job Description</w:t>
      </w:r>
    </w:p>
    <w:p w:rsidR="618A03FF" w:rsidRDefault="618A03FF" w14:paraId="2E6E15D7" w14:textId="2391D21D">
      <w:r w:rsidRPr="49A8C180" w:rsidR="618A03FF">
        <w:rPr>
          <w:b w:val="1"/>
          <w:bCs w:val="1"/>
        </w:rPr>
        <w:t>Contract:</w:t>
      </w:r>
      <w:r w:rsidR="618A03FF">
        <w:rPr/>
        <w:t xml:space="preserve"> Permanent</w:t>
      </w:r>
    </w:p>
    <w:p w:rsidR="618A03FF" w:rsidRDefault="618A03FF" w14:paraId="09F64BC4" w14:textId="03EF0721">
      <w:r w:rsidRPr="49A8C180" w:rsidR="618A03FF">
        <w:rPr>
          <w:b w:val="1"/>
          <w:bCs w:val="1"/>
        </w:rPr>
        <w:t>Hours:</w:t>
      </w:r>
      <w:r w:rsidR="618A03FF">
        <w:rPr/>
        <w:t xml:space="preserve"> Full-time</w:t>
      </w:r>
    </w:p>
    <w:p w:rsidR="618A03FF" w:rsidRDefault="618A03FF" w14:paraId="39998C50" w14:textId="72311CFB">
      <w:r w:rsidRPr="49A8C180" w:rsidR="618A03FF">
        <w:rPr>
          <w:b w:val="1"/>
          <w:bCs w:val="1"/>
        </w:rPr>
        <w:t xml:space="preserve">Location: </w:t>
      </w:r>
      <w:r w:rsidR="618A03FF">
        <w:rPr/>
        <w:t>London / Hybrid</w:t>
      </w:r>
    </w:p>
    <w:p w:rsidR="618A03FF" w:rsidRDefault="618A03FF" w14:paraId="039A32D0" w14:textId="5D3F39FE">
      <w:r w:rsidRPr="49A8C180" w:rsidR="618A03FF">
        <w:rPr>
          <w:b w:val="1"/>
          <w:bCs w:val="1"/>
        </w:rPr>
        <w:t xml:space="preserve">Grade: </w:t>
      </w:r>
      <w:r w:rsidR="618A03FF">
        <w:rPr/>
        <w:t>F Standard</w:t>
      </w:r>
    </w:p>
    <w:p w:rsidR="618A03FF" w:rsidRDefault="618A03FF" w14:paraId="3DA36249" w14:textId="6C306301">
      <w:r w:rsidRPr="49A8C180" w:rsidR="618A03FF">
        <w:rPr>
          <w:b w:val="1"/>
          <w:bCs w:val="1"/>
        </w:rPr>
        <w:t>Salary:</w:t>
      </w:r>
      <w:r w:rsidR="618A03FF">
        <w:rPr/>
        <w:t xml:space="preserve"> £30,867</w:t>
      </w:r>
    </w:p>
    <w:p w:rsidR="00F0088A" w:rsidP="00F0088A" w:rsidRDefault="00F0088A" w14:paraId="3420BB1C" w14:textId="70A5857F">
      <w:r w:rsidRPr="58364246" w:rsidR="00F0088A">
        <w:rPr>
          <w:b w:val="1"/>
          <w:bCs w:val="1"/>
        </w:rPr>
        <w:t xml:space="preserve">Reporting to: </w:t>
      </w:r>
      <w:r w:rsidR="00F0088A">
        <w:rPr/>
        <w:t>Policy and Public Affairs Manager</w:t>
      </w:r>
    </w:p>
    <w:p w:rsidR="49A8C180" w:rsidP="58364246" w:rsidRDefault="49A8C180" w14:paraId="36F10AFA" w14:textId="6DF42ED0">
      <w:pPr>
        <w:spacing w:before="0" w:beforeAutospacing="off" w:after="160" w:afterAutospacing="off" w:line="259" w:lineRule="auto"/>
        <w:ind w:left="0" w:right="0"/>
        <w:jc w:val="left"/>
        <w:rPr>
          <w:rFonts w:ascii="Aptos" w:hAnsi="Aptos" w:eastAsia="Aptos" w:cs="Aptos"/>
          <w:noProof w:val="0"/>
          <w:sz w:val="22"/>
          <w:szCs w:val="22"/>
          <w:lang w:val="en-GB"/>
        </w:rPr>
      </w:pPr>
      <w:r w:rsidRPr="58364246" w:rsidR="32B23F6F">
        <w:rPr>
          <w:rFonts w:ascii="Aptos" w:hAnsi="Aptos" w:eastAsia="Aptos" w:cs="Aptos"/>
          <w:b w:val="1"/>
          <w:bCs w:val="1"/>
          <w:i w:val="0"/>
          <w:iCs w:val="0"/>
          <w:caps w:val="0"/>
          <w:smallCaps w:val="0"/>
          <w:noProof w:val="0"/>
          <w:color w:val="000000" w:themeColor="text1" w:themeTint="FF" w:themeShade="FF"/>
          <w:sz w:val="22"/>
          <w:szCs w:val="22"/>
          <w:lang w:val="en-GB"/>
        </w:rPr>
        <w:t xml:space="preserve">Expected start: </w:t>
      </w:r>
      <w:r w:rsidRPr="58364246" w:rsidR="32B23F6F">
        <w:rPr>
          <w:rFonts w:ascii="Aptos" w:hAnsi="Aptos" w:eastAsia="Aptos" w:cs="Aptos"/>
          <w:b w:val="0"/>
          <w:bCs w:val="0"/>
          <w:i w:val="0"/>
          <w:iCs w:val="0"/>
          <w:caps w:val="0"/>
          <w:smallCaps w:val="0"/>
          <w:noProof w:val="0"/>
          <w:color w:val="000000" w:themeColor="text1" w:themeTint="FF" w:themeShade="FF"/>
          <w:sz w:val="22"/>
          <w:szCs w:val="22"/>
          <w:lang w:val="en-GB"/>
        </w:rPr>
        <w:t>December</w:t>
      </w:r>
    </w:p>
    <w:p w:rsidR="49A8C180" w:rsidP="58364246" w:rsidRDefault="49A8C180" w14:paraId="1360B0FA" w14:textId="4D4CC085">
      <w:pPr>
        <w:rPr>
          <w:rFonts w:ascii="Aptos" w:hAnsi="Aptos" w:eastAsia="Aptos" w:cs="Aptos"/>
          <w:noProof w:val="0"/>
          <w:sz w:val="22"/>
          <w:szCs w:val="22"/>
          <w:lang w:val="en-GB"/>
        </w:rPr>
      </w:pPr>
      <w:r w:rsidRPr="58364246" w:rsidR="78BE798D">
        <w:rPr>
          <w:rFonts w:ascii="Aptos" w:hAnsi="Aptos" w:eastAsia="Aptos" w:cs="Aptos"/>
          <w:b w:val="1"/>
          <w:bCs w:val="1"/>
          <w:i w:val="0"/>
          <w:iCs w:val="0"/>
          <w:caps w:val="0"/>
          <w:smallCaps w:val="0"/>
          <w:noProof w:val="0"/>
          <w:color w:val="000000" w:themeColor="text1" w:themeTint="FF" w:themeShade="FF"/>
          <w:sz w:val="22"/>
          <w:szCs w:val="22"/>
          <w:lang w:val="en-GB"/>
        </w:rPr>
        <w:t xml:space="preserve">Expected interview dates: </w:t>
      </w:r>
      <w:r w:rsidRPr="58364246" w:rsidR="78BE798D">
        <w:rPr>
          <w:rFonts w:ascii="Aptos" w:hAnsi="Aptos" w:eastAsia="Aptos" w:cs="Aptos"/>
          <w:b w:val="0"/>
          <w:bCs w:val="0"/>
          <w:i w:val="0"/>
          <w:iCs w:val="0"/>
          <w:caps w:val="0"/>
          <w:smallCaps w:val="0"/>
          <w:noProof w:val="0"/>
          <w:color w:val="000000" w:themeColor="text1" w:themeTint="FF" w:themeShade="FF"/>
          <w:sz w:val="22"/>
          <w:szCs w:val="22"/>
          <w:lang w:val="en-GB"/>
        </w:rPr>
        <w:t>Week commencing 9</w:t>
      </w:r>
      <w:r w:rsidRPr="58364246" w:rsidR="78BE798D">
        <w:rPr>
          <w:rFonts w:ascii="Aptos" w:hAnsi="Aptos" w:eastAsia="Aptos" w:cs="Aptos"/>
          <w:b w:val="0"/>
          <w:bCs w:val="0"/>
          <w:i w:val="0"/>
          <w:iCs w:val="0"/>
          <w:caps w:val="0"/>
          <w:smallCaps w:val="0"/>
          <w:noProof w:val="0"/>
          <w:color w:val="000000" w:themeColor="text1" w:themeTint="FF" w:themeShade="FF"/>
          <w:sz w:val="22"/>
          <w:szCs w:val="22"/>
          <w:vertAlign w:val="superscript"/>
          <w:lang w:val="en-GB"/>
        </w:rPr>
        <w:t>th</w:t>
      </w:r>
      <w:r w:rsidRPr="58364246" w:rsidR="78BE798D">
        <w:rPr>
          <w:rFonts w:ascii="Aptos" w:hAnsi="Aptos" w:eastAsia="Aptos" w:cs="Aptos"/>
          <w:b w:val="0"/>
          <w:bCs w:val="0"/>
          <w:i w:val="0"/>
          <w:iCs w:val="0"/>
          <w:caps w:val="0"/>
          <w:smallCaps w:val="0"/>
          <w:noProof w:val="0"/>
          <w:color w:val="000000" w:themeColor="text1" w:themeTint="FF" w:themeShade="FF"/>
          <w:sz w:val="22"/>
          <w:szCs w:val="22"/>
          <w:lang w:val="en-GB"/>
        </w:rPr>
        <w:t xml:space="preserve"> November</w:t>
      </w:r>
    </w:p>
    <w:p w:rsidR="49A8C180" w:rsidP="49A8C180" w:rsidRDefault="49A8C180" w14:paraId="664C30BC" w14:textId="709AE642">
      <w:pPr>
        <w:rPr>
          <w:b w:val="1"/>
          <w:bCs w:val="1"/>
        </w:rPr>
      </w:pPr>
    </w:p>
    <w:p w:rsidRPr="00F0088A" w:rsidR="00F0088A" w:rsidP="49A8C180" w:rsidRDefault="00F0088A" w14:paraId="705B1638" w14:textId="4E96B077">
      <w:pPr>
        <w:rPr>
          <w:b w:val="1"/>
          <w:bCs w:val="1"/>
          <w:sz w:val="24"/>
          <w:szCs w:val="24"/>
        </w:rPr>
      </w:pPr>
      <w:r w:rsidRPr="49A8C180" w:rsidR="12E66DEA">
        <w:rPr>
          <w:b w:val="1"/>
          <w:bCs w:val="1"/>
          <w:sz w:val="24"/>
          <w:szCs w:val="24"/>
        </w:rPr>
        <w:t>Purpose of t</w:t>
      </w:r>
      <w:r w:rsidRPr="49A8C180" w:rsidR="00F0088A">
        <w:rPr>
          <w:b w:val="1"/>
          <w:bCs w:val="1"/>
          <w:sz w:val="24"/>
          <w:szCs w:val="24"/>
        </w:rPr>
        <w:t xml:space="preserve">he </w:t>
      </w:r>
      <w:r w:rsidRPr="49A8C180" w:rsidR="00F0088A">
        <w:rPr>
          <w:b w:val="1"/>
          <w:bCs w:val="1"/>
          <w:sz w:val="24"/>
          <w:szCs w:val="24"/>
        </w:rPr>
        <w:t>r</w:t>
      </w:r>
      <w:r w:rsidRPr="49A8C180" w:rsidR="00F0088A">
        <w:rPr>
          <w:b w:val="1"/>
          <w:bCs w:val="1"/>
          <w:sz w:val="24"/>
          <w:szCs w:val="24"/>
        </w:rPr>
        <w:t>ole</w:t>
      </w:r>
    </w:p>
    <w:p w:rsidR="00F0088A" w:rsidP="00F0088A" w:rsidRDefault="00F0088A" w14:paraId="7F47E930" w14:textId="0D6A5169">
      <w:r>
        <w:t>This is an exciting opportunity for someone at the start of their career who is passionate about politics, policy and creating social change.</w:t>
      </w:r>
    </w:p>
    <w:p w:rsidR="00F0088A" w:rsidP="00F0088A" w:rsidRDefault="00F0088A" w14:paraId="50138E1D" w14:textId="42C1E550">
      <w:r>
        <w:t>As Policy and Public Affairs Officer, you will support the delivery of some of the Centre's most influential policy programmes and campaigns, including Future Minds, Growing Up Well, our work on Girls' Mental Health, Early Years, and the Young Futures Programme.</w:t>
      </w:r>
    </w:p>
    <w:p w:rsidR="00F0088A" w:rsidP="00F0088A" w:rsidRDefault="00F0088A" w14:paraId="422457F3" w14:textId="2387026F">
      <w:r>
        <w:t>You will help develop policy proposals, conduct research, engage stakeholders, support parliamentary and public affairs activity, and contribute to high-profile campaigns that influence government policy and national debate.</w:t>
      </w:r>
    </w:p>
    <w:p w:rsidR="00F0088A" w:rsidP="00F0088A" w:rsidRDefault="00F0088A" w14:paraId="074ECF4F" w14:textId="77777777">
      <w:r>
        <w:t>This role offers exceptional exposure to policymaking and public affairs, providing an ideal foundation for someone looking to build a career in policy, politics, campaigning or government.</w:t>
      </w:r>
    </w:p>
    <w:p w:rsidR="00F0088A" w:rsidP="00F0088A" w:rsidRDefault="00F0088A" w14:paraId="7573CEDB" w14:textId="77777777"/>
    <w:p w:rsidRPr="00F0088A" w:rsidR="00F0088A" w:rsidP="49A8C180" w:rsidRDefault="00F0088A" w14:paraId="76D39A7F" w14:textId="77777777">
      <w:pPr>
        <w:rPr>
          <w:b w:val="1"/>
          <w:bCs w:val="1"/>
          <w:sz w:val="24"/>
          <w:szCs w:val="24"/>
        </w:rPr>
      </w:pPr>
      <w:r w:rsidRPr="49A8C180" w:rsidR="00F0088A">
        <w:rPr>
          <w:b w:val="1"/>
          <w:bCs w:val="1"/>
          <w:sz w:val="24"/>
          <w:szCs w:val="24"/>
        </w:rPr>
        <w:t>Key Responsibilities</w:t>
      </w:r>
    </w:p>
    <w:p w:rsidRPr="00F0088A" w:rsidR="00F0088A" w:rsidP="49A8C180" w:rsidRDefault="00F0088A" w14:paraId="2EDAEC8E" w14:textId="72DF7E9F">
      <w:pPr>
        <w:rPr>
          <w:b w:val="1"/>
          <w:bCs w:val="1"/>
          <w:u w:val="none"/>
        </w:rPr>
      </w:pPr>
      <w:r w:rsidRPr="58364246" w:rsidR="00F0088A">
        <w:rPr>
          <w:b w:val="1"/>
          <w:bCs w:val="1"/>
          <w:u w:val="none"/>
        </w:rPr>
        <w:t xml:space="preserve">Policy and </w:t>
      </w:r>
      <w:r w:rsidRPr="58364246" w:rsidR="00F0088A">
        <w:rPr>
          <w:b w:val="1"/>
          <w:bCs w:val="1"/>
          <w:u w:val="none"/>
        </w:rPr>
        <w:t>r</w:t>
      </w:r>
      <w:r w:rsidRPr="58364246" w:rsidR="00F0088A">
        <w:rPr>
          <w:b w:val="1"/>
          <w:bCs w:val="1"/>
          <w:u w:val="none"/>
        </w:rPr>
        <w:t>esearch</w:t>
      </w:r>
    </w:p>
    <w:p w:rsidR="5F72FFDE" w:rsidP="58364246" w:rsidRDefault="5F72FFDE" w14:paraId="154938D5" w14:textId="5F9924B1">
      <w:pPr>
        <w:pStyle w:val="ListParagraph"/>
        <w:numPr>
          <w:ilvl w:val="0"/>
          <w:numId w:val="15"/>
        </w:numPr>
        <w:rPr/>
      </w:pPr>
      <w:r w:rsidR="5F72FFDE">
        <w:rPr/>
        <w:t xml:space="preserve">Support the policy and public affairs manager by </w:t>
      </w:r>
      <w:r w:rsidR="5F72FFDE">
        <w:rPr/>
        <w:t>maintaining</w:t>
      </w:r>
      <w:r w:rsidR="5F72FFDE">
        <w:rPr/>
        <w:t xml:space="preserve"> a strong understanding of the latest evidence, research and policy developments on early years and mental health; shaping the organisation’s policy positions and influencing strategy; building and managing key stakeholder relationships; and providing authoritative advice to colleagues and external partners.</w:t>
      </w:r>
    </w:p>
    <w:p w:rsidR="00F0088A" w:rsidP="00F0088A" w:rsidRDefault="00F0088A" w14:paraId="1FB1C527" w14:textId="4E51E340">
      <w:pPr>
        <w:pStyle w:val="ListParagraph"/>
        <w:numPr>
          <w:ilvl w:val="0"/>
          <w:numId w:val="15"/>
        </w:numPr>
        <w:rPr/>
      </w:pPr>
      <w:r w:rsidR="78B79D3F">
        <w:rPr/>
        <w:t xml:space="preserve">Undertake </w:t>
      </w:r>
      <w:r w:rsidR="690DCBB0">
        <w:rPr/>
        <w:t xml:space="preserve">policy projects, </w:t>
      </w:r>
      <w:r w:rsidR="78B79D3F">
        <w:rPr/>
        <w:t>research and analysis on issues affecting children and young people.</w:t>
      </w:r>
    </w:p>
    <w:p w:rsidR="00F0088A" w:rsidP="00F0088A" w:rsidRDefault="00F0088A" w14:paraId="01E51A2D" w14:textId="28852DAA">
      <w:pPr>
        <w:pStyle w:val="ListParagraph"/>
        <w:numPr>
          <w:ilvl w:val="0"/>
          <w:numId w:val="15"/>
        </w:numPr>
      </w:pPr>
      <w:r>
        <w:t>Monitor government policy, legislation, consultations and parliamentary activity.</w:t>
      </w:r>
    </w:p>
    <w:p w:rsidR="00F0088A" w:rsidP="00F0088A" w:rsidRDefault="00F0088A" w14:paraId="4D29DBE1" w14:textId="7DB01DE1">
      <w:pPr>
        <w:pStyle w:val="ListParagraph"/>
        <w:numPr>
          <w:ilvl w:val="0"/>
          <w:numId w:val="15"/>
        </w:numPr>
      </w:pPr>
      <w:r>
        <w:t>Support the development of evidence-based policy recommendations.</w:t>
      </w:r>
    </w:p>
    <w:p w:rsidR="00F0088A" w:rsidP="00F0088A" w:rsidRDefault="00F0088A" w14:paraId="59E53509" w14:textId="04207CD3">
      <w:pPr>
        <w:pStyle w:val="ListParagraph"/>
        <w:numPr>
          <w:ilvl w:val="0"/>
          <w:numId w:val="15"/>
        </w:numPr>
      </w:pPr>
      <w:r>
        <w:t>Draft high-quality briefings, reports, consultation responses, speeches and presentations.</w:t>
      </w:r>
    </w:p>
    <w:p w:rsidR="00F0088A" w:rsidP="49A8C180" w:rsidRDefault="00F0088A" w14:paraId="49307322" w14:textId="0B3C0CD1">
      <w:pPr>
        <w:pStyle w:val="ListParagraph"/>
        <w:numPr>
          <w:ilvl w:val="0"/>
          <w:numId w:val="15"/>
        </w:numPr>
        <w:suppressLineNumbers w:val="0"/>
        <w:bidi w:val="0"/>
        <w:spacing w:before="0" w:beforeAutospacing="off" w:after="160" w:afterAutospacing="off" w:line="259" w:lineRule="auto"/>
        <w:ind w:left="720" w:right="0" w:hanging="360"/>
        <w:jc w:val="left"/>
        <w:rPr/>
      </w:pPr>
      <w:r w:rsidR="78B79D3F">
        <w:rPr/>
        <w:t xml:space="preserve">Gather and synthesise evidence from research, stakeholder </w:t>
      </w:r>
      <w:r w:rsidR="78B79D3F">
        <w:rPr/>
        <w:t>engagement</w:t>
      </w:r>
      <w:r w:rsidR="78B79D3F">
        <w:rPr/>
        <w:t xml:space="preserve"> and policy developments</w:t>
      </w:r>
      <w:r w:rsidR="1ED35806">
        <w:rPr/>
        <w:t xml:space="preserve"> to help ensure that the Centre can lead and shape debate</w:t>
      </w:r>
      <w:r w:rsidR="78B79D3F">
        <w:rPr/>
        <w:t>.</w:t>
      </w:r>
    </w:p>
    <w:p w:rsidR="00F0088A" w:rsidP="00F0088A" w:rsidRDefault="00F0088A" w14:paraId="62BDC986" w14:textId="737D972C">
      <w:pPr>
        <w:pStyle w:val="ListParagraph"/>
        <w:numPr>
          <w:ilvl w:val="0"/>
          <w:numId w:val="15"/>
        </w:numPr>
      </w:pPr>
      <w:r>
        <w:t>Support the production of publications and policy outputs.</w:t>
      </w:r>
    </w:p>
    <w:p w:rsidRPr="00F0088A" w:rsidR="00F0088A" w:rsidP="49A8C180" w:rsidRDefault="00F0088A" w14:paraId="25E90248" w14:textId="1F9B8A8D">
      <w:pPr>
        <w:rPr>
          <w:b w:val="1"/>
          <w:bCs w:val="1"/>
          <w:u w:val="none"/>
        </w:rPr>
      </w:pPr>
      <w:r w:rsidRPr="49A8C180" w:rsidR="00F0088A">
        <w:rPr>
          <w:b w:val="1"/>
          <w:bCs w:val="1"/>
          <w:u w:val="none"/>
        </w:rPr>
        <w:t xml:space="preserve">Campaign </w:t>
      </w:r>
      <w:r w:rsidRPr="49A8C180" w:rsidR="00F0088A">
        <w:rPr>
          <w:b w:val="1"/>
          <w:bCs w:val="1"/>
          <w:u w:val="none"/>
        </w:rPr>
        <w:t>d</w:t>
      </w:r>
      <w:r w:rsidRPr="49A8C180" w:rsidR="00F0088A">
        <w:rPr>
          <w:b w:val="1"/>
          <w:bCs w:val="1"/>
          <w:u w:val="none"/>
        </w:rPr>
        <w:t>elivery</w:t>
      </w:r>
    </w:p>
    <w:p w:rsidR="00F0088A" w:rsidP="00F0088A" w:rsidRDefault="00F0088A" w14:paraId="3AEF6DC3" w14:textId="20762FFC">
      <w:pPr>
        <w:pStyle w:val="ListParagraph"/>
        <w:numPr>
          <w:ilvl w:val="0"/>
          <w:numId w:val="15"/>
        </w:numPr>
      </w:pPr>
      <w:r>
        <w:lastRenderedPageBreak/>
        <w:t xml:space="preserve">Support the delivery of the Future Minds campaign and the Growing Up Well programme including the effective function of all meetings, campaign activities and milestones. </w:t>
      </w:r>
    </w:p>
    <w:p w:rsidR="00F0088A" w:rsidP="00F0088A" w:rsidRDefault="00F0088A" w14:paraId="0E529D4C" w14:textId="099F4A9F">
      <w:pPr>
        <w:pStyle w:val="ListParagraph"/>
        <w:numPr>
          <w:ilvl w:val="0"/>
          <w:numId w:val="15"/>
        </w:numPr>
      </w:pPr>
      <w:r>
        <w:t>Monitor developments in children's mental health policy, early years policy and youth policy.</w:t>
      </w:r>
    </w:p>
    <w:p w:rsidR="00F0088A" w:rsidP="00F0088A" w:rsidRDefault="00F0088A" w14:paraId="2BABAA0D" w14:textId="40CF39B8">
      <w:pPr>
        <w:pStyle w:val="ListParagraph"/>
        <w:numPr>
          <w:ilvl w:val="0"/>
          <w:numId w:val="15"/>
        </w:numPr>
      </w:pPr>
      <w:r>
        <w:t>Contribute to campaign materials, briefings and stakeholder engagement activity.</w:t>
      </w:r>
    </w:p>
    <w:p w:rsidR="00F0088A" w:rsidP="00F0088A" w:rsidRDefault="00F0088A" w14:paraId="3E8C1D6F" w14:textId="733ADFDE">
      <w:pPr>
        <w:pStyle w:val="ListParagraph"/>
        <w:numPr>
          <w:ilvl w:val="0"/>
          <w:numId w:val="15"/>
        </w:numPr>
      </w:pPr>
      <w:r>
        <w:t>Support policy development relating to early childhood development and family support.</w:t>
      </w:r>
    </w:p>
    <w:p w:rsidR="00F0088A" w:rsidP="00F0088A" w:rsidRDefault="00F0088A" w14:paraId="6D61E377" w14:textId="77777777">
      <w:pPr>
        <w:pStyle w:val="ListParagraph"/>
        <w:numPr>
          <w:ilvl w:val="0"/>
          <w:numId w:val="15"/>
        </w:numPr>
      </w:pPr>
      <w:r>
        <w:t>Assist with stakeholder engagement and evidence gathering.</w:t>
      </w:r>
    </w:p>
    <w:p w:rsidR="00F0088A" w:rsidP="00F0088A" w:rsidRDefault="00F0088A" w14:paraId="3EF3FCFB" w14:textId="77777777">
      <w:pPr>
        <w:pStyle w:val="ListParagraph"/>
        <w:numPr>
          <w:ilvl w:val="0"/>
          <w:numId w:val="15"/>
        </w:numPr>
      </w:pPr>
      <w:r>
        <w:t>Support the Centre's work to influence and shape the Government's multi-million-pound Young Futures Programme.</w:t>
      </w:r>
    </w:p>
    <w:p w:rsidR="00F0088A" w:rsidP="00F0088A" w:rsidRDefault="00F0088A" w14:paraId="2AACD132" w14:textId="1B69A537">
      <w:pPr>
        <w:pStyle w:val="ListParagraph"/>
        <w:numPr>
          <w:ilvl w:val="0"/>
          <w:numId w:val="15"/>
        </w:numPr>
      </w:pPr>
      <w:r>
        <w:t>Engage with policymakers, practitioners and sector partners working to improve outcomes for vulnerable children and young people.</w:t>
      </w:r>
    </w:p>
    <w:p w:rsidR="00F0088A" w:rsidP="49A8C180" w:rsidRDefault="00F0088A" w14:paraId="42E23AF6" w14:textId="2A3ED7B6">
      <w:pPr>
        <w:rPr>
          <w:b w:val="1"/>
          <w:bCs w:val="1"/>
        </w:rPr>
      </w:pPr>
      <w:r w:rsidRPr="49A8C180" w:rsidR="00F0088A">
        <w:rPr>
          <w:b w:val="1"/>
          <w:bCs w:val="1"/>
        </w:rPr>
        <w:t>Public affairs and stakeholder engagement</w:t>
      </w:r>
    </w:p>
    <w:p w:rsidR="00F0088A" w:rsidP="00F0088A" w:rsidRDefault="00F0088A" w14:paraId="28986A4A" w14:textId="77777777">
      <w:pPr>
        <w:pStyle w:val="ListParagraph"/>
        <w:numPr>
          <w:ilvl w:val="0"/>
          <w:numId w:val="15"/>
        </w:numPr>
      </w:pPr>
      <w:r>
        <w:t>Support engagement with MPs, Peers, civil servants, local government leaders and sector stakeholders.</w:t>
      </w:r>
    </w:p>
    <w:p w:rsidR="00F0088A" w:rsidP="00F0088A" w:rsidRDefault="00F0088A" w14:paraId="2EC54EEB" w14:textId="77777777">
      <w:pPr>
        <w:pStyle w:val="ListParagraph"/>
        <w:numPr>
          <w:ilvl w:val="0"/>
          <w:numId w:val="15"/>
        </w:numPr>
      </w:pPr>
      <w:r>
        <w:t>Monitor parliamentary business and identify opportunities to influence decision-makers.</w:t>
      </w:r>
    </w:p>
    <w:p w:rsidR="00F0088A" w:rsidP="00F0088A" w:rsidRDefault="00F0088A" w14:paraId="5ECEECCF" w14:textId="77777777">
      <w:pPr>
        <w:pStyle w:val="ListParagraph"/>
        <w:numPr>
          <w:ilvl w:val="0"/>
          <w:numId w:val="15"/>
        </w:numPr>
      </w:pPr>
      <w:r>
        <w:t>Prepare briefing materials for meetings, events and parliamentary engagement.</w:t>
      </w:r>
    </w:p>
    <w:p w:rsidR="00F0088A" w:rsidP="00F0088A" w:rsidRDefault="00F0088A" w14:paraId="4C8CD48D" w14:textId="77777777">
      <w:pPr>
        <w:pStyle w:val="ListParagraph"/>
        <w:numPr>
          <w:ilvl w:val="0"/>
          <w:numId w:val="15"/>
        </w:numPr>
      </w:pPr>
      <w:r>
        <w:t>Help coordinate roundtables, stakeholder meetings and policy events.</w:t>
      </w:r>
    </w:p>
    <w:p w:rsidR="00F0088A" w:rsidP="00F0088A" w:rsidRDefault="00F0088A" w14:paraId="0CAFFC0E" w14:textId="03D7752B">
      <w:pPr>
        <w:pStyle w:val="ListParagraph"/>
        <w:numPr>
          <w:ilvl w:val="0"/>
          <w:numId w:val="15"/>
        </w:numPr>
      </w:pPr>
      <w:r>
        <w:t>Work with colleagues to communicate policy ideas clearly and effectively.</w:t>
      </w:r>
    </w:p>
    <w:p w:rsidR="00F0088A" w:rsidP="00F0088A" w:rsidRDefault="00F0088A" w14:paraId="5665569D" w14:textId="3FF51F0D">
      <w:pPr>
        <w:pStyle w:val="ListParagraph"/>
        <w:numPr>
          <w:ilvl w:val="0"/>
          <w:numId w:val="15"/>
        </w:numPr>
        <w:rPr/>
      </w:pPr>
      <w:r w:rsidR="00F0088A">
        <w:rPr/>
        <w:t>Support media and communications activity through briefing preparation and research.</w:t>
      </w:r>
    </w:p>
    <w:p w:rsidR="09874D7A" w:rsidP="49A8C180" w:rsidRDefault="09874D7A" w14:paraId="7B8C0003" w14:textId="07929616">
      <w:pPr>
        <w:pStyle w:val="Normal"/>
        <w:ind w:left="0"/>
        <w:rPr>
          <w:rFonts w:ascii="Aptos" w:hAnsi="Aptos" w:eastAsia="Aptos" w:cs="Aptos"/>
          <w:b w:val="0"/>
          <w:bCs w:val="0"/>
          <w:i w:val="0"/>
          <w:iCs w:val="0"/>
          <w:caps w:val="0"/>
          <w:smallCaps w:val="0"/>
          <w:noProof w:val="0"/>
          <w:color w:val="000000" w:themeColor="text1" w:themeTint="FF" w:themeShade="FF"/>
          <w:sz w:val="22"/>
          <w:szCs w:val="22"/>
          <w:lang w:val="en-GB"/>
        </w:rPr>
      </w:pPr>
      <w:r w:rsidRPr="49A8C180" w:rsidR="09874D7A">
        <w:rPr>
          <w:rFonts w:ascii="Aptos" w:hAnsi="Aptos" w:eastAsia="Aptos" w:cs="Aptos"/>
          <w:b w:val="1"/>
          <w:bCs w:val="1"/>
          <w:i w:val="0"/>
          <w:iCs w:val="0"/>
          <w:caps w:val="0"/>
          <w:smallCaps w:val="0"/>
          <w:noProof w:val="0"/>
          <w:color w:val="000000" w:themeColor="text1" w:themeTint="FF" w:themeShade="FF"/>
          <w:sz w:val="22"/>
          <w:szCs w:val="22"/>
          <w:lang w:val="en-GB"/>
        </w:rPr>
        <w:t>General Responsibilities</w:t>
      </w:r>
    </w:p>
    <w:p w:rsidR="09874D7A" w:rsidP="49A8C180" w:rsidRDefault="09874D7A" w14:paraId="2A372588" w14:textId="327AA618">
      <w:pPr>
        <w:pStyle w:val="ListParagraph"/>
        <w:numPr>
          <w:ilvl w:val="0"/>
          <w:numId w:val="15"/>
        </w:numPr>
        <w:rPr>
          <w:rFonts w:ascii="Aptos" w:hAnsi="Aptos" w:eastAsia="Aptos" w:cs="Aptos"/>
          <w:b w:val="0"/>
          <w:bCs w:val="0"/>
          <w:i w:val="0"/>
          <w:iCs w:val="0"/>
          <w:caps w:val="0"/>
          <w:smallCaps w:val="0"/>
          <w:noProof w:val="0"/>
          <w:color w:val="000000" w:themeColor="text1" w:themeTint="FF" w:themeShade="FF"/>
          <w:sz w:val="22"/>
          <w:szCs w:val="22"/>
          <w:lang w:val="en-GB"/>
        </w:rPr>
      </w:pPr>
      <w:r w:rsidRPr="49A8C180" w:rsidR="09874D7A">
        <w:rPr>
          <w:rFonts w:ascii="Aptos" w:hAnsi="Aptos" w:eastAsia="Aptos" w:cs="Aptos"/>
          <w:b w:val="0"/>
          <w:bCs w:val="0"/>
          <w:i w:val="0"/>
          <w:iCs w:val="0"/>
          <w:caps w:val="0"/>
          <w:smallCaps w:val="0"/>
          <w:noProof w:val="0"/>
          <w:color w:val="000000" w:themeColor="text1" w:themeTint="FF" w:themeShade="FF"/>
          <w:sz w:val="22"/>
          <w:szCs w:val="22"/>
          <w:lang w:val="en-GB"/>
        </w:rPr>
        <w:t>Represent the Centre for Young Lives externally where appropriate.</w:t>
      </w:r>
    </w:p>
    <w:p w:rsidR="09874D7A" w:rsidP="49A8C180" w:rsidRDefault="09874D7A" w14:paraId="6F45E478" w14:textId="3714418A">
      <w:pPr>
        <w:pStyle w:val="ListParagraph"/>
        <w:numPr>
          <w:ilvl w:val="0"/>
          <w:numId w:val="15"/>
        </w:numPr>
        <w:rPr>
          <w:rFonts w:ascii="Aptos" w:hAnsi="Aptos" w:eastAsia="Aptos" w:cs="Aptos"/>
          <w:b w:val="0"/>
          <w:bCs w:val="0"/>
          <w:i w:val="0"/>
          <w:iCs w:val="0"/>
          <w:caps w:val="0"/>
          <w:smallCaps w:val="0"/>
          <w:noProof w:val="0"/>
          <w:color w:val="000000" w:themeColor="text1" w:themeTint="FF" w:themeShade="FF"/>
          <w:sz w:val="22"/>
          <w:szCs w:val="22"/>
          <w:lang w:val="en-GB"/>
        </w:rPr>
      </w:pPr>
      <w:r w:rsidRPr="49A8C180" w:rsidR="09874D7A">
        <w:rPr>
          <w:rFonts w:ascii="Aptos" w:hAnsi="Aptos" w:eastAsia="Aptos" w:cs="Aptos"/>
          <w:b w:val="0"/>
          <w:bCs w:val="0"/>
          <w:i w:val="0"/>
          <w:iCs w:val="0"/>
          <w:caps w:val="0"/>
          <w:smallCaps w:val="0"/>
          <w:noProof w:val="0"/>
          <w:color w:val="000000" w:themeColor="text1" w:themeTint="FF" w:themeShade="FF"/>
          <w:sz w:val="22"/>
          <w:szCs w:val="22"/>
          <w:lang w:val="en-GB"/>
        </w:rPr>
        <w:t>Contribute to a positive and collaborative team culture.</w:t>
      </w:r>
    </w:p>
    <w:p w:rsidR="09874D7A" w:rsidP="49A8C180" w:rsidRDefault="09874D7A" w14:paraId="390A3214" w14:textId="4B7187FE">
      <w:pPr>
        <w:pStyle w:val="ListParagraph"/>
        <w:numPr>
          <w:ilvl w:val="0"/>
          <w:numId w:val="15"/>
        </w:numPr>
        <w:rPr>
          <w:rFonts w:ascii="Aptos" w:hAnsi="Aptos" w:eastAsia="Aptos" w:cs="Aptos"/>
          <w:b w:val="0"/>
          <w:bCs w:val="0"/>
          <w:i w:val="0"/>
          <w:iCs w:val="0"/>
          <w:caps w:val="0"/>
          <w:smallCaps w:val="0"/>
          <w:noProof w:val="0"/>
          <w:color w:val="000000" w:themeColor="text1" w:themeTint="FF" w:themeShade="FF"/>
          <w:sz w:val="22"/>
          <w:szCs w:val="22"/>
          <w:lang w:val="en-GB"/>
        </w:rPr>
      </w:pPr>
      <w:r w:rsidRPr="49A8C180" w:rsidR="09874D7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Uphold the Centre for Young Lives' professional standards and behavioural expectations, demonstrating excellence, accountability, collaboration and a commitment to continuous improvement in all aspects of their work.</w:t>
      </w:r>
    </w:p>
    <w:p w:rsidR="09874D7A" w:rsidP="49A8C180" w:rsidRDefault="09874D7A" w14:paraId="7A0248DE" w14:textId="2EC84FF6">
      <w:pPr>
        <w:pStyle w:val="ListParagraph"/>
        <w:numPr>
          <w:ilvl w:val="0"/>
          <w:numId w:val="15"/>
        </w:numPr>
        <w:rPr>
          <w:rFonts w:ascii="Aptos" w:hAnsi="Aptos" w:eastAsia="Aptos" w:cs="Aptos"/>
          <w:b w:val="0"/>
          <w:bCs w:val="0"/>
          <w:i w:val="0"/>
          <w:iCs w:val="0"/>
          <w:caps w:val="0"/>
          <w:smallCaps w:val="0"/>
          <w:noProof w:val="0"/>
          <w:color w:val="000000" w:themeColor="text1" w:themeTint="FF" w:themeShade="FF"/>
          <w:sz w:val="22"/>
          <w:szCs w:val="22"/>
          <w:lang w:val="en-GB"/>
        </w:rPr>
      </w:pPr>
      <w:r w:rsidRPr="49A8C180" w:rsidR="09874D7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Undertake other duties consistent with the role as required.</w:t>
      </w:r>
    </w:p>
    <w:p w:rsidR="49A8C180" w:rsidP="49A8C180" w:rsidRDefault="49A8C180" w14:paraId="4A4BCC49" w14:textId="4A570920">
      <w:pPr>
        <w:pStyle w:val="Normal"/>
        <w:ind w:left="0"/>
      </w:pPr>
    </w:p>
    <w:p w:rsidR="00F0088A" w:rsidRDefault="00F0088A" w14:paraId="432C43CE" w14:textId="77777777">
      <w:r>
        <w:br w:type="page"/>
      </w:r>
    </w:p>
    <w:p w:rsidRPr="00F0088A" w:rsidR="00F0088A" w:rsidP="49A8C180" w:rsidRDefault="00F0088A" w14:paraId="2DB5E6C0" w14:textId="3CE548F2">
      <w:pPr>
        <w:rPr>
          <w:b w:val="1"/>
          <w:bCs w:val="1"/>
          <w:sz w:val="24"/>
          <w:szCs w:val="24"/>
          <w:u w:val="none"/>
        </w:rPr>
      </w:pPr>
      <w:r w:rsidRPr="49A8C180" w:rsidR="00F0088A">
        <w:rPr>
          <w:b w:val="1"/>
          <w:bCs w:val="1"/>
          <w:sz w:val="24"/>
          <w:szCs w:val="24"/>
          <w:u w:val="none"/>
        </w:rPr>
        <w:t>Person Specification</w:t>
      </w:r>
    </w:p>
    <w:p w:rsidRPr="00F0088A" w:rsidR="00F0088A" w:rsidP="00F0088A" w:rsidRDefault="00F0088A" w14:paraId="36622A4B" w14:textId="77777777">
      <w:pPr>
        <w:rPr>
          <w:b/>
          <w:bCs/>
        </w:rPr>
      </w:pPr>
      <w:r w:rsidRPr="00F0088A">
        <w:rPr>
          <w:b/>
          <w:bCs/>
        </w:rPr>
        <w:t>Essential Criteria</w:t>
      </w:r>
    </w:p>
    <w:p w:rsidRPr="00F0088A" w:rsidR="00F0088A" w:rsidP="49A8C180" w:rsidRDefault="00F0088A" w14:paraId="6EFD5137" w14:textId="4583ED84">
      <w:pPr>
        <w:rPr>
          <w:b w:val="1"/>
          <w:bCs w:val="1"/>
          <w:u w:val="none"/>
        </w:rPr>
      </w:pPr>
      <w:r w:rsidRPr="49A8C180" w:rsidR="00F0088A">
        <w:rPr>
          <w:b w:val="1"/>
          <w:bCs w:val="1"/>
          <w:u w:val="none"/>
        </w:rPr>
        <w:t>Knowledge and experience</w:t>
      </w:r>
      <w:r w:rsidRPr="49A8C180" w:rsidR="4C3AAA2B">
        <w:rPr>
          <w:b w:val="1"/>
          <w:bCs w:val="1"/>
          <w:u w:val="none"/>
        </w:rPr>
        <w:t xml:space="preserve"> (Essential)</w:t>
      </w:r>
    </w:p>
    <w:p w:rsidR="00F0088A" w:rsidP="00F0088A" w:rsidRDefault="00F0088A" w14:paraId="294457E3" w14:textId="77777777">
      <w:pPr>
        <w:pStyle w:val="ListParagraph"/>
        <w:numPr>
          <w:ilvl w:val="0"/>
          <w:numId w:val="15"/>
        </w:numPr>
      </w:pPr>
      <w:r>
        <w:t>A strong interest in politics, public policy and social change.</w:t>
      </w:r>
    </w:p>
    <w:p w:rsidR="00F0088A" w:rsidP="00F0088A" w:rsidRDefault="00F0088A" w14:paraId="07DCA965" w14:textId="6A0C5117">
      <w:pPr>
        <w:pStyle w:val="ListParagraph"/>
        <w:numPr>
          <w:ilvl w:val="0"/>
          <w:numId w:val="16"/>
        </w:numPr>
      </w:pPr>
      <w:r>
        <w:t>A commitment to improving outcomes for children and young people and an understanding of current social policy issues affecting children, young people and families.</w:t>
      </w:r>
    </w:p>
    <w:p w:rsidR="00F0088A" w:rsidP="00F0088A" w:rsidRDefault="00F0088A" w14:paraId="34EA35B0" w14:textId="5F62A693">
      <w:pPr>
        <w:pStyle w:val="ListParagraph"/>
        <w:numPr>
          <w:ilvl w:val="0"/>
          <w:numId w:val="15"/>
        </w:numPr>
      </w:pPr>
      <w:r>
        <w:t>Experience of conducting desk based research and analysing information from a range of sources.</w:t>
      </w:r>
    </w:p>
    <w:p w:rsidR="00F0088A" w:rsidP="00F0088A" w:rsidRDefault="00F0088A" w14:paraId="085A3360" w14:textId="77777777">
      <w:pPr>
        <w:pStyle w:val="ListParagraph"/>
        <w:numPr>
          <w:ilvl w:val="0"/>
          <w:numId w:val="15"/>
        </w:numPr>
      </w:pPr>
      <w:r>
        <w:t>Experience of producing high-quality written content.</w:t>
      </w:r>
    </w:p>
    <w:p w:rsidR="00F0088A" w:rsidP="00F0088A" w:rsidRDefault="00F0088A" w14:paraId="70EEEC04" w14:textId="1161DC68">
      <w:pPr>
        <w:pStyle w:val="ListParagraph"/>
        <w:numPr>
          <w:ilvl w:val="0"/>
          <w:numId w:val="15"/>
        </w:numPr>
      </w:pPr>
      <w:r>
        <w:t>Experience of supporting public affairs, campaigning or stakeholder engagement activity and a demonstrable understanding of how Parliament, government and policymaking operate.</w:t>
      </w:r>
    </w:p>
    <w:p w:rsidR="00F0088A" w:rsidP="00F0088A" w:rsidRDefault="00F0088A" w14:paraId="54CF730E" w14:textId="602B57A8">
      <w:pPr>
        <w:pStyle w:val="ListParagraph"/>
        <w:numPr>
          <w:ilvl w:val="0"/>
          <w:numId w:val="16"/>
        </w:numPr>
      </w:pPr>
      <w:r>
        <w:t xml:space="preserve">Experience organising events, meetings or stakeholder engagement activities and a demonstrable ability to distil and deliver </w:t>
      </w:r>
      <w:r w:rsidR="00176D85">
        <w:t xml:space="preserve">next steps. </w:t>
      </w:r>
    </w:p>
    <w:p w:rsidR="00F0088A" w:rsidP="49A8C180" w:rsidRDefault="00F0088A" w14:paraId="367EA28C" w14:textId="2DA25E93">
      <w:pPr>
        <w:rPr>
          <w:b w:val="1"/>
          <w:bCs w:val="1"/>
        </w:rPr>
      </w:pPr>
      <w:r w:rsidRPr="49A8C180" w:rsidR="00F0088A">
        <w:rPr>
          <w:b w:val="1"/>
          <w:bCs w:val="1"/>
        </w:rPr>
        <w:t>Skills and abilities</w:t>
      </w:r>
      <w:r w:rsidRPr="49A8C180" w:rsidR="1A46D3B6">
        <w:rPr>
          <w:b w:val="1"/>
          <w:bCs w:val="1"/>
        </w:rPr>
        <w:t xml:space="preserve"> (Essential)</w:t>
      </w:r>
    </w:p>
    <w:p w:rsidR="00F0088A" w:rsidP="00F0088A" w:rsidRDefault="00F0088A" w14:paraId="31849D1C" w14:textId="77777777">
      <w:pPr>
        <w:pStyle w:val="ListParagraph"/>
        <w:numPr>
          <w:ilvl w:val="0"/>
          <w:numId w:val="16"/>
        </w:numPr>
      </w:pPr>
      <w:r>
        <w:t>Excellent written communication skills, with the ability to communicate complex information clearly and accurately.</w:t>
      </w:r>
    </w:p>
    <w:p w:rsidR="00F0088A" w:rsidP="00F0088A" w:rsidRDefault="00F0088A" w14:paraId="500A956E" w14:textId="77777777">
      <w:pPr>
        <w:pStyle w:val="ListParagraph"/>
        <w:numPr>
          <w:ilvl w:val="0"/>
          <w:numId w:val="16"/>
        </w:numPr>
      </w:pPr>
      <w:r>
        <w:t>Strong analytical and critical thinking skills.</w:t>
      </w:r>
    </w:p>
    <w:p w:rsidR="00F0088A" w:rsidP="00F0088A" w:rsidRDefault="00F0088A" w14:paraId="3CB9CCAF" w14:textId="77777777">
      <w:pPr>
        <w:pStyle w:val="ListParagraph"/>
        <w:numPr>
          <w:ilvl w:val="0"/>
          <w:numId w:val="16"/>
        </w:numPr>
      </w:pPr>
      <w:r>
        <w:t>Excellent organisational skills and attention to detail.</w:t>
      </w:r>
    </w:p>
    <w:p w:rsidR="00F0088A" w:rsidP="00F0088A" w:rsidRDefault="00F0088A" w14:paraId="53FD3A57" w14:textId="77777777">
      <w:pPr>
        <w:pStyle w:val="ListParagraph"/>
        <w:numPr>
          <w:ilvl w:val="0"/>
          <w:numId w:val="16"/>
        </w:numPr>
      </w:pPr>
      <w:r>
        <w:t>Ability to work in a fast paced environment, manage own workload and deliver to multiple competing deadlines.</w:t>
      </w:r>
    </w:p>
    <w:p w:rsidR="00F0088A" w:rsidP="00F0088A" w:rsidRDefault="00F0088A" w14:paraId="056B44DC" w14:textId="77777777">
      <w:pPr>
        <w:pStyle w:val="ListParagraph"/>
        <w:numPr>
          <w:ilvl w:val="0"/>
          <w:numId w:val="16"/>
        </w:numPr>
      </w:pPr>
      <w:r>
        <w:t>Strong interpersonal skills and confidence engaging with a range of stakeholders.</w:t>
      </w:r>
    </w:p>
    <w:p w:rsidR="00F0088A" w:rsidP="00F0088A" w:rsidRDefault="00F0088A" w14:paraId="54A6D842" w14:textId="77777777">
      <w:pPr>
        <w:pStyle w:val="ListParagraph"/>
        <w:numPr>
          <w:ilvl w:val="0"/>
          <w:numId w:val="16"/>
        </w:numPr>
      </w:pPr>
      <w:r>
        <w:t>Ability to work both independently and collaboratively.</w:t>
      </w:r>
    </w:p>
    <w:p w:rsidR="00F0088A" w:rsidP="00F0088A" w:rsidRDefault="00F0088A" w14:paraId="2D9396EE" w14:textId="31098101">
      <w:pPr>
        <w:pStyle w:val="ListParagraph"/>
        <w:numPr>
          <w:ilvl w:val="0"/>
          <w:numId w:val="16"/>
        </w:numPr>
      </w:pPr>
      <w:r>
        <w:t>Good judgement and a willingness to take initiative.</w:t>
      </w:r>
    </w:p>
    <w:p w:rsidR="00F0088A" w:rsidP="49A8C180" w:rsidRDefault="00F0088A" w14:paraId="12120380" w14:textId="77777777">
      <w:pPr>
        <w:rPr>
          <w:b w:val="1"/>
          <w:bCs w:val="1"/>
        </w:rPr>
      </w:pPr>
      <w:r w:rsidRPr="49A8C180" w:rsidR="00F0088A">
        <w:rPr>
          <w:b w:val="1"/>
          <w:bCs w:val="1"/>
        </w:rPr>
        <w:t>Personal Attributes</w:t>
      </w:r>
    </w:p>
    <w:p w:rsidR="00F0088A" w:rsidP="00F0088A" w:rsidRDefault="00F0088A" w14:paraId="581D1393" w14:textId="426F803C">
      <w:pPr>
        <w:pStyle w:val="ListParagraph"/>
        <w:numPr>
          <w:ilvl w:val="0"/>
          <w:numId w:val="16"/>
        </w:numPr>
      </w:pPr>
      <w:r>
        <w:t>Enthusiastic, curious and eager to learn.</w:t>
      </w:r>
    </w:p>
    <w:p w:rsidR="00F0088A" w:rsidP="00F0088A" w:rsidRDefault="00F0088A" w14:paraId="6E84D294" w14:textId="084A1C5A">
      <w:pPr>
        <w:pStyle w:val="ListParagraph"/>
        <w:numPr>
          <w:ilvl w:val="0"/>
          <w:numId w:val="16"/>
        </w:numPr>
      </w:pPr>
      <w:r>
        <w:t>Passionate about creating positive change for children and young people.</w:t>
      </w:r>
    </w:p>
    <w:p w:rsidR="00F0088A" w:rsidP="00F0088A" w:rsidRDefault="00F0088A" w14:paraId="788F7258" w14:textId="493C5DD7">
      <w:pPr>
        <w:pStyle w:val="ListParagraph"/>
        <w:numPr>
          <w:ilvl w:val="0"/>
          <w:numId w:val="16"/>
        </w:numPr>
      </w:pPr>
      <w:r>
        <w:t>Flexible, proactive and solutions-focused.</w:t>
      </w:r>
    </w:p>
    <w:p w:rsidR="0008114B" w:rsidP="49A8C180" w:rsidRDefault="0008114B" w14:paraId="45C73363" w14:textId="39D233B1">
      <w:pPr>
        <w:pStyle w:val="ListParagraph"/>
        <w:numPr>
          <w:ilvl w:val="0"/>
          <w:numId w:val="16"/>
        </w:numPr>
        <w:rPr/>
      </w:pPr>
      <w:r w:rsidR="00F0088A">
        <w:rPr/>
        <w:t>A collaborative team player with a positive attitude.</w:t>
      </w:r>
    </w:p>
    <w:p w:rsidR="71E1AA03" w:rsidP="49A8C180" w:rsidRDefault="71E1AA03" w14:paraId="0441744E" w14:textId="39F42A22">
      <w:pPr>
        <w:pStyle w:val="Normal"/>
        <w:suppressLineNumbers w:val="0"/>
        <w:bidi w:val="0"/>
        <w:spacing w:before="0" w:beforeAutospacing="off" w:after="160" w:afterAutospacing="off" w:line="259" w:lineRule="auto"/>
        <w:ind w:left="0" w:right="0"/>
        <w:jc w:val="left"/>
        <w:rPr>
          <w:b w:val="1"/>
          <w:bCs w:val="1"/>
        </w:rPr>
      </w:pPr>
      <w:r w:rsidRPr="49A8C180" w:rsidR="71E1AA03">
        <w:rPr>
          <w:b w:val="1"/>
          <w:bCs w:val="1"/>
        </w:rPr>
        <w:t>Experience (Desirable)</w:t>
      </w:r>
    </w:p>
    <w:p w:rsidR="00F0088A" w:rsidP="00F0088A" w:rsidRDefault="00F0088A" w14:paraId="4B409F2E" w14:textId="77777777">
      <w:pPr>
        <w:pStyle w:val="ListParagraph"/>
        <w:numPr>
          <w:ilvl w:val="0"/>
          <w:numId w:val="16"/>
        </w:numPr>
      </w:pPr>
      <w:r>
        <w:t>Knowledge of mental health, education, early years or youth policy.</w:t>
      </w:r>
    </w:p>
    <w:p w:rsidR="00F0088A" w:rsidP="00F0088A" w:rsidRDefault="00F0088A" w14:paraId="4C62673B" w14:textId="77777777">
      <w:pPr>
        <w:pStyle w:val="ListParagraph"/>
        <w:numPr>
          <w:ilvl w:val="0"/>
          <w:numId w:val="16"/>
        </w:numPr>
        <w:rPr/>
      </w:pPr>
      <w:r w:rsidR="00F0088A">
        <w:rPr/>
        <w:t>Experience working with children, young people or organisations representing their interests.</w:t>
      </w:r>
    </w:p>
    <w:p w:rsidR="00FA1EE3" w:rsidP="00F0088A" w:rsidRDefault="00F0088A" w14:paraId="4BB01AC6" w14:textId="39A00869"/>
    <w:sectPr w:rsidR="00FA1EE3">
      <w:pgSz w:w="11906" w:h="16838" w:orient="portrait"/>
      <w:pgMar w:top="1440" w:right="1440" w:bottom="1440" w:left="1440" w:header="708" w:footer="708" w:gutter="0"/>
      <w:cols w:space="708"/>
      <w:docGrid w:linePitch="360"/>
      <w:headerReference w:type="default" r:id="R30b88e3886f34dbe"/>
      <w:footerReference w:type="default" r:id="Rc334285e67f2462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49A8C180" w:rsidTr="49A8C180" w14:paraId="27E88B4C">
      <w:trPr>
        <w:trHeight w:val="300"/>
      </w:trPr>
      <w:tc>
        <w:tcPr>
          <w:tcW w:w="3005" w:type="dxa"/>
          <w:tcMar/>
        </w:tcPr>
        <w:p w:rsidR="49A8C180" w:rsidP="49A8C180" w:rsidRDefault="49A8C180" w14:paraId="155F368A" w14:textId="0C2C885D">
          <w:pPr>
            <w:pStyle w:val="Header"/>
            <w:bidi w:val="0"/>
            <w:ind w:left="-115"/>
            <w:jc w:val="left"/>
          </w:pPr>
        </w:p>
      </w:tc>
      <w:tc>
        <w:tcPr>
          <w:tcW w:w="3005" w:type="dxa"/>
          <w:tcMar/>
        </w:tcPr>
        <w:p w:rsidR="49A8C180" w:rsidP="49A8C180" w:rsidRDefault="49A8C180" w14:paraId="7BF688AD" w14:textId="7DBB1CF7">
          <w:pPr>
            <w:pStyle w:val="Header"/>
            <w:bidi w:val="0"/>
            <w:jc w:val="center"/>
          </w:pPr>
        </w:p>
      </w:tc>
      <w:tc>
        <w:tcPr>
          <w:tcW w:w="3005" w:type="dxa"/>
          <w:tcMar/>
        </w:tcPr>
        <w:p w:rsidR="49A8C180" w:rsidP="49A8C180" w:rsidRDefault="49A8C180" w14:paraId="3510350D" w14:textId="518B9E89">
          <w:pPr>
            <w:pStyle w:val="Header"/>
            <w:bidi w:val="0"/>
            <w:ind w:right="-115"/>
            <w:jc w:val="right"/>
          </w:pPr>
        </w:p>
      </w:tc>
    </w:tr>
  </w:tbl>
  <w:p w:rsidR="49A8C180" w:rsidP="49A8C180" w:rsidRDefault="49A8C180" w14:paraId="15846B4F" w14:textId="59EC4F48">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49A8C180" w:rsidP="49A8C180" w:rsidRDefault="49A8C180" w14:paraId="714331AE" w14:textId="1983F59B">
    <w:pPr>
      <w:pStyle w:val="Header"/>
    </w:pPr>
    <w:r w:rsidR="49A8C180">
      <w:drawing>
        <wp:anchor distT="0" distB="0" distL="114300" distR="114300" simplePos="0" relativeHeight="251658240" behindDoc="0" locked="0" layoutInCell="1" allowOverlap="1" wp14:editId="2ECCEA07" wp14:anchorId="36030B84">
          <wp:simplePos x="0" y="0"/>
          <wp:positionH relativeFrom="column">
            <wp:posOffset>5305425</wp:posOffset>
          </wp:positionH>
          <wp:positionV relativeFrom="paragraph">
            <wp:posOffset>-209550</wp:posOffset>
          </wp:positionV>
          <wp:extent cx="790575" cy="790575"/>
          <wp:effectExtent l="0" t="0" r="0" b="0"/>
          <wp:wrapNone/>
          <wp:docPr id="9437632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3763298" name="Picture 943763298"/>
                  <pic:cNvPicPr/>
                </pic:nvPicPr>
                <pic:blipFill>
                  <a:blip xmlns:r="http://schemas.openxmlformats.org/officeDocument/2006/relationships" r:embed="rId1766062119">
                    <a:extLst>
                      <a:ext uri="{28A0092B-C50C-407E-A947-70E740481C1C}">
                        <a14:useLocalDpi xmlns:a14="http://schemas.microsoft.com/office/drawing/2010/main"/>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cd926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127a8ec"/>
    <w:multiLevelType xmlns:w="http://schemas.openxmlformats.org/wordprocessingml/2006/main" w:val="hybridMultilevel"/>
    <w:lvl xmlns:w="http://schemas.openxmlformats.org/wordprocessingml/2006/main" w:ilvl="0">
      <w:start w:val="6"/>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234F3A"/>
    <w:multiLevelType w:val="multilevel"/>
    <w:tmpl w:val="77FED5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F060B03"/>
    <w:multiLevelType w:val="multilevel"/>
    <w:tmpl w:val="42146F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4897D6E"/>
    <w:multiLevelType w:val="multilevel"/>
    <w:tmpl w:val="7EE496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5603F21"/>
    <w:multiLevelType w:val="multilevel"/>
    <w:tmpl w:val="377CF9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80909B4"/>
    <w:multiLevelType w:val="multilevel"/>
    <w:tmpl w:val="E1F63D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9170B80"/>
    <w:multiLevelType w:val="hybridMultilevel"/>
    <w:tmpl w:val="2B48D7DC"/>
    <w:lvl w:ilvl="0" w:tplc="FFFFFFFF">
      <w:start w:val="6"/>
      <w:numFmt w:val="bullet"/>
      <w:lvlText w:val=""/>
      <w:lvlJc w:val="left"/>
      <w:pPr>
        <w:ind w:left="720" w:hanging="360"/>
      </w:pPr>
      <w:rPr>
        <w:rFonts w:hint="default" w:ascii="Symbol" w:hAnsi="Symbol" w:eastAsiaTheme="minorHAnsi" w:cstheme="minorBid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32F76D7E"/>
    <w:multiLevelType w:val="multilevel"/>
    <w:tmpl w:val="88A0ED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36B4191"/>
    <w:multiLevelType w:val="multilevel"/>
    <w:tmpl w:val="1A6AA3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AC97582"/>
    <w:multiLevelType w:val="multilevel"/>
    <w:tmpl w:val="A69632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7996D69"/>
    <w:multiLevelType w:val="multilevel"/>
    <w:tmpl w:val="46FED7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5846803"/>
    <w:multiLevelType w:val="multilevel"/>
    <w:tmpl w:val="04BABB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48E6FED"/>
    <w:multiLevelType w:val="multilevel"/>
    <w:tmpl w:val="2C3EB9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6C93D4E"/>
    <w:multiLevelType w:val="hybridMultilevel"/>
    <w:tmpl w:val="2B48D7DC"/>
    <w:lvl w:ilvl="0">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AFC5C93"/>
    <w:multiLevelType w:val="multilevel"/>
    <w:tmpl w:val="76922C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C396487"/>
    <w:multiLevelType w:val="multilevel"/>
    <w:tmpl w:val="D690E2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E990109"/>
    <w:multiLevelType w:val="multilevel"/>
    <w:tmpl w:val="EDF684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8">
    <w:abstractNumId w:val="17"/>
  </w:num>
  <w:num w:numId="17">
    <w:abstractNumId w:val="16"/>
  </w:num>
  <w:num w:numId="1" w16cid:durableId="1010790710">
    <w:abstractNumId w:val="1"/>
  </w:num>
  <w:num w:numId="2" w16cid:durableId="1051151374">
    <w:abstractNumId w:val="14"/>
  </w:num>
  <w:num w:numId="3" w16cid:durableId="648945583">
    <w:abstractNumId w:val="15"/>
  </w:num>
  <w:num w:numId="4" w16cid:durableId="1715231762">
    <w:abstractNumId w:val="8"/>
  </w:num>
  <w:num w:numId="5" w16cid:durableId="464392504">
    <w:abstractNumId w:val="11"/>
  </w:num>
  <w:num w:numId="6" w16cid:durableId="1065840735">
    <w:abstractNumId w:val="6"/>
  </w:num>
  <w:num w:numId="7" w16cid:durableId="1870606706">
    <w:abstractNumId w:val="9"/>
  </w:num>
  <w:num w:numId="8" w16cid:durableId="1137721804">
    <w:abstractNumId w:val="4"/>
  </w:num>
  <w:num w:numId="9" w16cid:durableId="1252618095">
    <w:abstractNumId w:val="13"/>
  </w:num>
  <w:num w:numId="10" w16cid:durableId="208687563">
    <w:abstractNumId w:val="7"/>
  </w:num>
  <w:num w:numId="11" w16cid:durableId="683365141">
    <w:abstractNumId w:val="2"/>
  </w:num>
  <w:num w:numId="12" w16cid:durableId="1525097722">
    <w:abstractNumId w:val="0"/>
  </w:num>
  <w:num w:numId="13" w16cid:durableId="305743086">
    <w:abstractNumId w:val="10"/>
  </w:num>
  <w:num w:numId="14" w16cid:durableId="1378747681">
    <w:abstractNumId w:val="3"/>
  </w:num>
  <w:num w:numId="15" w16cid:durableId="573928844">
    <w:abstractNumId w:val="12"/>
  </w:num>
  <w:num w:numId="16" w16cid:durableId="1398745105">
    <w:abstractNumId w:val="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88A"/>
    <w:rsid w:val="0008114B"/>
    <w:rsid w:val="00176D85"/>
    <w:rsid w:val="00304037"/>
    <w:rsid w:val="0041390F"/>
    <w:rsid w:val="004C76E2"/>
    <w:rsid w:val="00F0088A"/>
    <w:rsid w:val="00FA1EE3"/>
    <w:rsid w:val="00FC301F"/>
    <w:rsid w:val="076EE08F"/>
    <w:rsid w:val="0976A505"/>
    <w:rsid w:val="09874D7A"/>
    <w:rsid w:val="12E66DEA"/>
    <w:rsid w:val="1725E647"/>
    <w:rsid w:val="1A46D3B6"/>
    <w:rsid w:val="1ED35806"/>
    <w:rsid w:val="250DABFE"/>
    <w:rsid w:val="2555D24E"/>
    <w:rsid w:val="2BF772EF"/>
    <w:rsid w:val="32B23F6F"/>
    <w:rsid w:val="3AF619E4"/>
    <w:rsid w:val="3B5BE6DC"/>
    <w:rsid w:val="3FF01625"/>
    <w:rsid w:val="40110CDA"/>
    <w:rsid w:val="412AFAA3"/>
    <w:rsid w:val="436C7A33"/>
    <w:rsid w:val="4454BAE8"/>
    <w:rsid w:val="490BCAEC"/>
    <w:rsid w:val="492D6BE4"/>
    <w:rsid w:val="49A8C180"/>
    <w:rsid w:val="4C3AAA2B"/>
    <w:rsid w:val="581A7BCA"/>
    <w:rsid w:val="58364246"/>
    <w:rsid w:val="5BE34DDA"/>
    <w:rsid w:val="5F72FFDE"/>
    <w:rsid w:val="618A03FF"/>
    <w:rsid w:val="658BE55C"/>
    <w:rsid w:val="68DD05E1"/>
    <w:rsid w:val="690DCBB0"/>
    <w:rsid w:val="6F812D61"/>
    <w:rsid w:val="71E1AA03"/>
    <w:rsid w:val="7820A8BB"/>
    <w:rsid w:val="78B79D3F"/>
    <w:rsid w:val="78BE798D"/>
    <w:rsid w:val="7B3776A8"/>
    <w:rsid w:val="7C2CAC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61BC9"/>
  <w15:chartTrackingRefBased/>
  <w15:docId w15:val="{D04A48AD-61FC-4701-A6B1-3F38C9BA9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0088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088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08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08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08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08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8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8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88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0088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0088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0088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0088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0088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0088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0088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0088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0088A"/>
    <w:rPr>
      <w:rFonts w:eastAsiaTheme="majorEastAsia" w:cstheme="majorBidi"/>
      <w:color w:val="272727" w:themeColor="text1" w:themeTint="D8"/>
    </w:rPr>
  </w:style>
  <w:style w:type="paragraph" w:styleId="Title">
    <w:name w:val="Title"/>
    <w:basedOn w:val="Normal"/>
    <w:next w:val="Normal"/>
    <w:link w:val="TitleChar"/>
    <w:uiPriority w:val="10"/>
    <w:qFormat/>
    <w:rsid w:val="00F0088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0088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0088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008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088A"/>
    <w:pPr>
      <w:spacing w:before="160"/>
      <w:jc w:val="center"/>
    </w:pPr>
    <w:rPr>
      <w:i/>
      <w:iCs/>
      <w:color w:val="404040" w:themeColor="text1" w:themeTint="BF"/>
    </w:rPr>
  </w:style>
  <w:style w:type="character" w:styleId="QuoteChar" w:customStyle="1">
    <w:name w:val="Quote Char"/>
    <w:basedOn w:val="DefaultParagraphFont"/>
    <w:link w:val="Quote"/>
    <w:uiPriority w:val="29"/>
    <w:rsid w:val="00F0088A"/>
    <w:rPr>
      <w:i/>
      <w:iCs/>
      <w:color w:val="404040" w:themeColor="text1" w:themeTint="BF"/>
    </w:rPr>
  </w:style>
  <w:style w:type="paragraph" w:styleId="ListParagraph">
    <w:name w:val="List Paragraph"/>
    <w:basedOn w:val="Normal"/>
    <w:uiPriority w:val="34"/>
    <w:qFormat/>
    <w:rsid w:val="00F0088A"/>
    <w:pPr>
      <w:ind w:left="720"/>
      <w:contextualSpacing/>
    </w:pPr>
  </w:style>
  <w:style w:type="character" w:styleId="IntenseEmphasis">
    <w:name w:val="Intense Emphasis"/>
    <w:basedOn w:val="DefaultParagraphFont"/>
    <w:uiPriority w:val="21"/>
    <w:qFormat/>
    <w:rsid w:val="00F0088A"/>
    <w:rPr>
      <w:i/>
      <w:iCs/>
      <w:color w:val="0F4761" w:themeColor="accent1" w:themeShade="BF"/>
    </w:rPr>
  </w:style>
  <w:style w:type="paragraph" w:styleId="IntenseQuote">
    <w:name w:val="Intense Quote"/>
    <w:basedOn w:val="Normal"/>
    <w:next w:val="Normal"/>
    <w:link w:val="IntenseQuoteChar"/>
    <w:uiPriority w:val="30"/>
    <w:qFormat/>
    <w:rsid w:val="00F0088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0088A"/>
    <w:rPr>
      <w:i/>
      <w:iCs/>
      <w:color w:val="0F4761" w:themeColor="accent1" w:themeShade="BF"/>
    </w:rPr>
  </w:style>
  <w:style w:type="character" w:styleId="IntenseReference">
    <w:name w:val="Intense Reference"/>
    <w:basedOn w:val="DefaultParagraphFont"/>
    <w:uiPriority w:val="32"/>
    <w:qFormat/>
    <w:rsid w:val="00F0088A"/>
    <w:rPr>
      <w:b/>
      <w:bCs/>
      <w:smallCaps/>
      <w:color w:val="0F4761" w:themeColor="accent1" w:themeShade="BF"/>
      <w:spacing w:val="5"/>
    </w:rPr>
  </w:style>
  <w:style w:type="paragraph" w:styleId="Header">
    <w:uiPriority w:val="99"/>
    <w:name w:val="header"/>
    <w:basedOn w:val="Normal"/>
    <w:unhideWhenUsed/>
    <w:rsid w:val="49A8C180"/>
    <w:pPr>
      <w:tabs>
        <w:tab w:val="center" w:leader="none" w:pos="4680"/>
        <w:tab w:val="right" w:leader="none" w:pos="9360"/>
      </w:tabs>
      <w:spacing w:after="0" w:line="240" w:lineRule="auto"/>
    </w:pPr>
  </w:style>
  <w:style w:type="paragraph" w:styleId="Footer">
    <w:uiPriority w:val="99"/>
    <w:name w:val="footer"/>
    <w:basedOn w:val="Normal"/>
    <w:unhideWhenUsed/>
    <w:rsid w:val="49A8C180"/>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microsoft.com/office/2016/09/relationships/commentsIds" Target="commentsIds.xml" Id="R9d62f69e4d9c484b" /><Relationship Type="http://schemas.microsoft.com/office/2011/relationships/commentsExtended" Target="commentsExtended.xml" Id="R50e538053496486e" /><Relationship Type="http://schemas.microsoft.com/office/2011/relationships/people" Target="people.xml" Id="Rd26fdb731ab449ff" /><Relationship Type="http://schemas.openxmlformats.org/officeDocument/2006/relationships/header" Target="header.xml" Id="R30b88e3886f34dbe" /><Relationship Type="http://schemas.openxmlformats.org/officeDocument/2006/relationships/footer" Target="footer.xml" Id="Rc334285e67f24629" /></Relationships>
</file>

<file path=word/_rels/header.xml.rels>&#65279;<?xml version="1.0" encoding="utf-8"?><Relationships xmlns="http://schemas.openxmlformats.org/package/2006/relationships"><Relationship Type="http://schemas.openxmlformats.org/officeDocument/2006/relationships/image" Target="/media/image.png" Id="rId176606211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Oasis Community learning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Connie Muttock</dc:creator>
  <keywords/>
  <dc:description/>
  <lastModifiedBy>Sophie Poll</lastModifiedBy>
  <revision>7</revision>
  <dcterms:created xsi:type="dcterms:W3CDTF">2026-09-15T19:10:00.0000000Z</dcterms:created>
  <dcterms:modified xsi:type="dcterms:W3CDTF">2026-10-05T09:09:32.2557076Z</dcterms:modified>
</coreProperties>
</file>