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77A09" w:rsidP="00777A09" w:rsidRDefault="00777A09" w14:paraId="4D4E5EE2" w14:textId="77777777">
      <w:pPr>
        <w:rPr>
          <w:b/>
          <w:sz w:val="36"/>
          <w:szCs w:val="36"/>
        </w:rPr>
      </w:pPr>
    </w:p>
    <w:p w:rsidR="00777A09" w:rsidP="00777A09" w:rsidRDefault="00777A09" w14:paraId="529AD001" w14:textId="77777777">
      <w:pPr>
        <w:rPr>
          <w:b/>
          <w:sz w:val="36"/>
          <w:szCs w:val="36"/>
        </w:rPr>
      </w:pPr>
    </w:p>
    <w:p w:rsidRPr="00777A09" w:rsidR="00822711" w:rsidP="2EFCDCA2" w:rsidRDefault="00C0022B" w14:paraId="182A9048" w14:textId="4F4305F8">
      <w:pPr>
        <w:rPr>
          <w:b w:val="1"/>
          <w:bCs w:val="1"/>
          <w:sz w:val="36"/>
          <w:szCs w:val="36"/>
        </w:rPr>
      </w:pPr>
      <w:r w:rsidRPr="00777A09">
        <w:rPr>
          <w:b/>
          <w:noProof/>
          <w:sz w:val="36"/>
          <w:szCs w:val="36"/>
        </w:rPr>
        <w:drawing>
          <wp:anchor distT="0" distB="0" distL="114300" distR="114300" simplePos="0" relativeHeight="251658242" behindDoc="1" locked="0" layoutInCell="1" allowOverlap="1" wp14:anchorId="720B44B1" wp14:editId="35572FD4">
            <wp:simplePos x="0" y="0"/>
            <wp:positionH relativeFrom="margin">
              <wp:posOffset>4197417</wp:posOffset>
            </wp:positionH>
            <wp:positionV relativeFrom="paragraph">
              <wp:posOffset>-723900</wp:posOffset>
            </wp:positionV>
            <wp:extent cx="987290" cy="947661"/>
            <wp:effectExtent l="0" t="0" r="381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CS-Logo 201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7290" cy="947661"/>
                    </a:xfrm>
                    <a:prstGeom prst="rect">
                      <a:avLst/>
                    </a:prstGeom>
                  </pic:spPr>
                </pic:pic>
              </a:graphicData>
            </a:graphic>
            <wp14:sizeRelH relativeFrom="page">
              <wp14:pctWidth>0</wp14:pctWidth>
            </wp14:sizeRelH>
            <wp14:sizeRelV relativeFrom="page">
              <wp14:pctHeight>0</wp14:pctHeight>
            </wp14:sizeRelV>
          </wp:anchor>
        </w:drawing>
      </w:r>
      <w:r w:rsidRPr="6ED13929" w:rsidR="39FCC394">
        <w:rPr>
          <w:b w:val="1"/>
          <w:bCs w:val="1"/>
          <w:sz w:val="36"/>
          <w:szCs w:val="36"/>
        </w:rPr>
        <w:t>20</w:t>
      </w:r>
      <w:r w:rsidRPr="6ED13929" w:rsidR="6551C3D3">
        <w:rPr>
          <w:b w:val="1"/>
          <w:bCs w:val="1"/>
          <w:sz w:val="36"/>
          <w:szCs w:val="36"/>
        </w:rPr>
        <w:t>2</w:t>
      </w:r>
      <w:r w:rsidRPr="2EFCDCA2" w:rsidR="5C1B1C22">
        <w:rPr>
          <w:b w:val="1"/>
          <w:bCs w:val="1"/>
          <w:sz w:val="36"/>
          <w:szCs w:val="36"/>
        </w:rPr>
        <w:t>7</w:t>
      </w:r>
      <w:r w:rsidRPr="2EFCDCA2" w:rsidR="08249718">
        <w:rPr>
          <w:b w:val="1"/>
          <w:bCs w:val="1"/>
          <w:sz w:val="36"/>
          <w:szCs w:val="36"/>
        </w:rPr>
        <w:t xml:space="preserve"> </w:t>
      </w:r>
      <w:r w:rsidRPr="2EFCDCA2" w:rsidR="2671A698">
        <w:rPr>
          <w:b w:val="1"/>
          <w:bCs w:val="1"/>
          <w:sz w:val="36"/>
          <w:szCs w:val="36"/>
        </w:rPr>
        <w:t>T</w:t>
      </w:r>
      <w:r w:rsidRPr="2EFCDCA2" w:rsidR="590D048F">
        <w:rPr>
          <w:b w:val="1"/>
          <w:bCs w:val="1"/>
          <w:sz w:val="36"/>
          <w:szCs w:val="36"/>
        </w:rPr>
        <w:t xml:space="preserve">CS </w:t>
      </w:r>
      <w:r w:rsidRPr="2EFCDCA2" w:rsidR="2671A698">
        <w:rPr>
          <w:b w:val="1"/>
          <w:bCs w:val="1"/>
          <w:sz w:val="36"/>
          <w:szCs w:val="36"/>
        </w:rPr>
        <w:t xml:space="preserve">Lodging </w:t>
      </w:r>
      <w:r w:rsidRPr="2EFCDCA2" w:rsidR="04C3437B">
        <w:rPr>
          <w:b w:val="1"/>
          <w:bCs w:val="1"/>
          <w:sz w:val="36"/>
          <w:szCs w:val="36"/>
        </w:rPr>
        <w:t>Policy</w:t>
      </w:r>
      <w:r>
        <w:tab/>
      </w:r>
      <w:r>
        <w:tab/>
      </w:r>
      <w:r>
        <w:tab/>
      </w:r>
      <w:r>
        <w:tab/>
      </w:r>
    </w:p>
    <w:p w:rsidRPr="00777A09" w:rsidR="00DD776A" w:rsidP="00777A09" w:rsidRDefault="00C0022B" w14:paraId="33EDCC6F" w14:textId="77777777">
      <w:r w:rsidRPr="00777A09">
        <w:rPr>
          <w:noProof/>
        </w:rPr>
        <mc:AlternateContent>
          <mc:Choice Requires="wps">
            <w:drawing>
              <wp:anchor distT="4294967295" distB="4294967295" distL="114300" distR="114300" simplePos="0" relativeHeight="251658243" behindDoc="0" locked="0" layoutInCell="1" allowOverlap="1" wp14:anchorId="6CD29B13" wp14:editId="6694178B">
                <wp:simplePos x="0" y="0"/>
                <wp:positionH relativeFrom="margin">
                  <wp:posOffset>0</wp:posOffset>
                </wp:positionH>
                <wp:positionV relativeFrom="paragraph">
                  <wp:posOffset>19050</wp:posOffset>
                </wp:positionV>
                <wp:extent cx="5600700" cy="0"/>
                <wp:effectExtent l="0" t="1905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8575">
                          <a:solidFill>
                            <a:srgbClr val="99CC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style="position:absolute;z-index:251658243;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9cf" strokeweight="2.25pt" from="0,1.5pt" to="441pt,1.5pt" w14:anchorId="12379B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">
                <w10:wrap anchorx="margin"/>
              </v:line>
            </w:pict>
          </mc:Fallback>
        </mc:AlternateContent>
      </w:r>
    </w:p>
    <w:p w:rsidR="009F11D2" w:rsidP="7E6D1B6D" w:rsidRDefault="008651CD" w14:paraId="046D4E35" w14:textId="3C25ECBD">
      <w:pPr>
        <w:rPr>
          <w:rFonts w:asciiTheme="majorHAnsi" w:hAnsiTheme="majorHAnsi"/>
          <w:sz w:val="22"/>
          <w:szCs w:val="22"/>
        </w:rPr>
      </w:pPr>
      <w:r w:rsidRPr="0052018A">
        <w:rPr>
          <w:rFonts w:asciiTheme="majorHAnsi" w:hAnsiTheme="majorHAnsi"/>
          <w:sz w:val="22"/>
          <w:szCs w:val="22"/>
        </w:rPr>
        <w:t>The</w:t>
      </w:r>
      <w:r w:rsidR="007657E7">
        <w:rPr>
          <w:rFonts w:asciiTheme="majorHAnsi" w:hAnsiTheme="majorHAnsi"/>
          <w:sz w:val="22"/>
          <w:szCs w:val="22"/>
        </w:rPr>
        <w:t xml:space="preserve"> P5 Patriot Games</w:t>
      </w:r>
      <w:r w:rsidR="00BC2C5B">
        <w:rPr>
          <w:rFonts w:asciiTheme="majorHAnsi" w:hAnsiTheme="majorHAnsi"/>
          <w:sz w:val="22"/>
          <w:szCs w:val="22"/>
        </w:rPr>
        <w:t xml:space="preserve"> </w:t>
      </w:r>
      <w:r w:rsidRPr="0052018A" w:rsidR="7E6D1B6D">
        <w:rPr>
          <w:rFonts w:asciiTheme="majorHAnsi" w:hAnsiTheme="majorHAnsi"/>
          <w:sz w:val="22"/>
          <w:szCs w:val="22"/>
        </w:rPr>
        <w:t xml:space="preserve">is </w:t>
      </w:r>
      <w:r w:rsidRPr="7E6D1B6D" w:rsidR="7E6D1B6D">
        <w:rPr>
          <w:rFonts w:asciiTheme="majorHAnsi" w:hAnsiTheme="majorHAnsi"/>
          <w:color w:val="000000" w:themeColor="text1"/>
          <w:sz w:val="22"/>
          <w:szCs w:val="22"/>
        </w:rPr>
        <w:t>a</w:t>
      </w:r>
      <w:r w:rsidRPr="7E6D1B6D" w:rsidR="7E6D1B6D">
        <w:rPr>
          <w:rFonts w:asciiTheme="majorHAnsi" w:hAnsiTheme="majorHAnsi"/>
          <w:color w:val="FF0000"/>
          <w:sz w:val="22"/>
          <w:szCs w:val="22"/>
        </w:rPr>
        <w:t xml:space="preserve"> </w:t>
      </w:r>
      <w:r w:rsidRPr="7E6D1B6D" w:rsidR="7E6D1B6D">
        <w:rPr>
          <w:rFonts w:asciiTheme="majorHAnsi" w:hAnsiTheme="majorHAnsi"/>
          <w:b/>
          <w:bCs/>
          <w:sz w:val="22"/>
          <w:szCs w:val="22"/>
        </w:rPr>
        <w:t>Stay to Play Event</w:t>
      </w:r>
      <w:r w:rsidRPr="7E6D1B6D" w:rsidR="7E6D1B6D">
        <w:rPr>
          <w:rFonts w:asciiTheme="majorHAnsi" w:hAnsiTheme="majorHAnsi"/>
          <w:sz w:val="22"/>
          <w:szCs w:val="22"/>
        </w:rPr>
        <w:t xml:space="preserve">. Triple Crown Sports (TCS) works with a wide variety of lodging partners in our tournament locations to secure </w:t>
      </w:r>
      <w:proofErr w:type="gramStart"/>
      <w:r w:rsidRPr="7E6D1B6D" w:rsidR="7E6D1B6D">
        <w:rPr>
          <w:rFonts w:asciiTheme="majorHAnsi" w:hAnsiTheme="majorHAnsi"/>
          <w:sz w:val="22"/>
          <w:szCs w:val="22"/>
        </w:rPr>
        <w:t>team friendly</w:t>
      </w:r>
      <w:proofErr w:type="gramEnd"/>
      <w:r w:rsidRPr="7E6D1B6D" w:rsidR="7E6D1B6D">
        <w:rPr>
          <w:rFonts w:asciiTheme="majorHAnsi" w:hAnsiTheme="majorHAnsi"/>
          <w:sz w:val="22"/>
          <w:szCs w:val="22"/>
        </w:rPr>
        <w:t xml:space="preserve"> properties with competitive rates</w:t>
      </w:r>
      <w:r w:rsidR="009F11D2">
        <w:rPr>
          <w:rFonts w:asciiTheme="majorHAnsi" w:hAnsiTheme="majorHAnsi"/>
          <w:sz w:val="22"/>
          <w:szCs w:val="22"/>
        </w:rPr>
        <w:t xml:space="preserve">.  </w:t>
      </w:r>
    </w:p>
    <w:p w:rsidRPr="00A94155" w:rsidR="00D70A16" w:rsidP="7E6D1B6D" w:rsidRDefault="7E6D1B6D" w14:paraId="3D79C363" w14:textId="47117975">
      <w:pPr>
        <w:rPr>
          <w:rFonts w:asciiTheme="majorHAnsi" w:hAnsiTheme="majorHAnsi"/>
          <w:sz w:val="22"/>
          <w:szCs w:val="22"/>
        </w:rPr>
      </w:pPr>
      <w:r w:rsidRPr="7E6D1B6D">
        <w:rPr>
          <w:rFonts w:asciiTheme="majorHAnsi" w:hAnsiTheme="majorHAnsi"/>
          <w:sz w:val="22"/>
          <w:szCs w:val="22"/>
        </w:rPr>
        <w:t xml:space="preserve"> </w:t>
      </w:r>
    </w:p>
    <w:p w:rsidRPr="00A94155" w:rsidR="003C015A" w:rsidP="003C015A" w:rsidRDefault="003C015A" w14:paraId="528E049E" w14:textId="77777777">
      <w:pPr>
        <w:rPr>
          <w:rFonts w:asciiTheme="majorHAnsi" w:hAnsiTheme="majorHAnsi"/>
          <w:sz w:val="22"/>
          <w:szCs w:val="22"/>
        </w:rPr>
      </w:pPr>
      <w:r w:rsidRPr="00A94155">
        <w:rPr>
          <w:rFonts w:asciiTheme="majorHAnsi" w:hAnsiTheme="majorHAnsi"/>
          <w:noProof/>
          <w:sz w:val="22"/>
          <w:szCs w:val="22"/>
        </w:rPr>
        <mc:AlternateContent>
          <mc:Choice Requires="wps">
            <w:drawing>
              <wp:anchor distT="4294967295" distB="4294967295" distL="114300" distR="114300" simplePos="0" relativeHeight="251658244" behindDoc="0" locked="0" layoutInCell="1" allowOverlap="1" wp14:anchorId="2D53F16C" wp14:editId="086195C7">
                <wp:simplePos x="0" y="0"/>
                <wp:positionH relativeFrom="margin">
                  <wp:align>left</wp:align>
                </wp:positionH>
                <wp:positionV relativeFrom="paragraph">
                  <wp:posOffset>31115</wp:posOffset>
                </wp:positionV>
                <wp:extent cx="560070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8575">
                          <a:solidFill>
                            <a:srgbClr val="99CC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style="position:absolute;z-index:25165824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spid="_x0000_s1026" strokecolor="#9cf" strokeweight="2.25pt" from="0,2.45pt" to="441pt,2.45pt" w14:anchorId="00B03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">
                <w10:wrap anchorx="margin"/>
              </v:line>
            </w:pict>
          </mc:Fallback>
        </mc:AlternateContent>
      </w:r>
    </w:p>
    <w:p w:rsidRPr="00A94155" w:rsidR="00777A09" w:rsidP="7E6D1B6D" w:rsidRDefault="7E6D1B6D" w14:paraId="5DD2FCD1" w14:textId="3EA935C3">
      <w:pPr>
        <w:rPr>
          <w:rFonts w:asciiTheme="majorHAnsi" w:hAnsiTheme="majorHAnsi"/>
          <w:sz w:val="22"/>
          <w:szCs w:val="22"/>
        </w:rPr>
      </w:pPr>
      <w:r w:rsidRPr="7E6D1B6D">
        <w:rPr>
          <w:rFonts w:asciiTheme="majorHAnsi" w:hAnsiTheme="majorHAnsi"/>
          <w:sz w:val="22"/>
          <w:szCs w:val="22"/>
        </w:rPr>
        <w:t>To be scheduled to play in this event your team must fit into one of the following three categories (by</w:t>
      </w:r>
      <w:r w:rsidRPr="7E6D1B6D">
        <w:rPr>
          <w:rFonts w:asciiTheme="majorHAnsi" w:hAnsiTheme="majorHAnsi"/>
          <w:color w:val="FF0000"/>
          <w:sz w:val="22"/>
          <w:szCs w:val="22"/>
        </w:rPr>
        <w:t xml:space="preserve"> </w:t>
      </w:r>
      <w:r w:rsidR="007657E7">
        <w:rPr>
          <w:rFonts w:asciiTheme="majorHAnsi" w:hAnsiTheme="majorHAnsi"/>
          <w:color w:val="FF0000"/>
          <w:sz w:val="22"/>
          <w:szCs w:val="22"/>
        </w:rPr>
        <w:t>June 1</w:t>
      </w:r>
      <w:r w:rsidRPr="7E6D1B6D">
        <w:rPr>
          <w:rFonts w:asciiTheme="majorHAnsi" w:hAnsiTheme="majorHAnsi"/>
          <w:sz w:val="22"/>
          <w:szCs w:val="22"/>
        </w:rPr>
        <w:t>):</w:t>
      </w:r>
    </w:p>
    <w:p w:rsidRPr="00A94155" w:rsidR="009A28BF" w:rsidP="00777A09" w:rsidRDefault="009A28BF" w14:paraId="53183EC8" w14:textId="77777777">
      <w:pPr>
        <w:rPr>
          <w:rFonts w:asciiTheme="majorHAnsi" w:hAnsiTheme="majorHAnsi"/>
          <w:sz w:val="22"/>
          <w:szCs w:val="22"/>
        </w:rPr>
      </w:pPr>
    </w:p>
    <w:p w:rsidRPr="000E46E2" w:rsidR="005B784B" w:rsidP="1861A3E0" w:rsidRDefault="7E6D1B6D" w14:paraId="0239CC86" w14:textId="51B3CDA5">
      <w:pPr>
        <w:pStyle w:val="ListParagraph"/>
        <w:numPr>
          <w:ilvl w:val="0"/>
          <w:numId w:val="7"/>
        </w:numPr>
        <w:rPr>
          <w:rFonts w:asciiTheme="majorHAnsi" w:hAnsiTheme="majorHAnsi"/>
          <w:sz w:val="22"/>
          <w:szCs w:val="22"/>
        </w:rPr>
      </w:pPr>
      <w:r w:rsidRPr="1861A3E0">
        <w:rPr>
          <w:rFonts w:cs="Arial" w:asciiTheme="majorHAnsi" w:hAnsiTheme="majorHAnsi"/>
          <w:color w:val="000000" w:themeColor="text1"/>
          <w:sz w:val="22"/>
          <w:szCs w:val="22"/>
        </w:rPr>
        <w:t xml:space="preserve">Teams are REQUIRED to book </w:t>
      </w:r>
      <w:r w:rsidRPr="1861A3E0" w:rsidR="00184EFD">
        <w:rPr>
          <w:rFonts w:cs="Arial" w:asciiTheme="majorHAnsi" w:hAnsiTheme="majorHAnsi"/>
          <w:color w:val="000000" w:themeColor="text1"/>
          <w:sz w:val="22"/>
          <w:szCs w:val="22"/>
        </w:rPr>
        <w:t xml:space="preserve">lodging using your custom team booking link to </w:t>
      </w:r>
      <w:r w:rsidRPr="1861A3E0" w:rsidR="00A652B8">
        <w:rPr>
          <w:rFonts w:cs="Arial" w:asciiTheme="majorHAnsi" w:hAnsiTheme="majorHAnsi"/>
          <w:color w:val="000000" w:themeColor="text1"/>
          <w:sz w:val="22"/>
          <w:szCs w:val="22"/>
        </w:rPr>
        <w:t>our</w:t>
      </w:r>
      <w:r w:rsidRPr="1861A3E0">
        <w:rPr>
          <w:rFonts w:cs="Arial" w:asciiTheme="majorHAnsi" w:hAnsiTheme="majorHAnsi"/>
          <w:color w:val="000000" w:themeColor="text1"/>
          <w:sz w:val="22"/>
          <w:szCs w:val="22"/>
        </w:rPr>
        <w:t xml:space="preserve"> EventConnect lodging platform.  This will automate and simplify booking</w:t>
      </w:r>
      <w:r w:rsidRPr="1861A3E0" w:rsidR="00CB6E08">
        <w:rPr>
          <w:rFonts w:cs="Arial" w:asciiTheme="majorHAnsi" w:hAnsiTheme="majorHAnsi"/>
          <w:color w:val="000000" w:themeColor="text1"/>
          <w:sz w:val="22"/>
          <w:szCs w:val="22"/>
        </w:rPr>
        <w:t xml:space="preserve"> and </w:t>
      </w:r>
      <w:proofErr w:type="gramStart"/>
      <w:r w:rsidRPr="1861A3E0" w:rsidR="00CB6E08">
        <w:rPr>
          <w:rFonts w:cs="Arial" w:asciiTheme="majorHAnsi" w:hAnsiTheme="majorHAnsi"/>
          <w:color w:val="000000" w:themeColor="text1"/>
          <w:sz w:val="22"/>
          <w:szCs w:val="22"/>
        </w:rPr>
        <w:t>reporting</w:t>
      </w:r>
      <w:proofErr w:type="gramEnd"/>
      <w:r w:rsidRPr="1861A3E0" w:rsidR="00CB6E08">
        <w:rPr>
          <w:rFonts w:cs="Arial" w:asciiTheme="majorHAnsi" w:hAnsiTheme="majorHAnsi"/>
          <w:color w:val="000000" w:themeColor="text1"/>
          <w:sz w:val="22"/>
          <w:szCs w:val="22"/>
        </w:rPr>
        <w:t xml:space="preserve"> your </w:t>
      </w:r>
      <w:r w:rsidRPr="1861A3E0">
        <w:rPr>
          <w:rFonts w:asciiTheme="majorHAnsi" w:hAnsiTheme="majorHAnsi"/>
          <w:sz w:val="22"/>
          <w:szCs w:val="22"/>
        </w:rPr>
        <w:t xml:space="preserve">minimum requirement is </w:t>
      </w:r>
      <w:r w:rsidR="00B10757">
        <w:rPr>
          <w:rFonts w:asciiTheme="majorHAnsi" w:hAnsiTheme="majorHAnsi"/>
          <w:color w:val="FF0000"/>
          <w:sz w:val="22"/>
          <w:szCs w:val="22"/>
        </w:rPr>
        <w:t>18</w:t>
      </w:r>
      <w:r w:rsidRPr="1861A3E0">
        <w:rPr>
          <w:rFonts w:asciiTheme="majorHAnsi" w:hAnsiTheme="majorHAnsi"/>
          <w:color w:val="FF0000"/>
          <w:sz w:val="22"/>
          <w:szCs w:val="22"/>
        </w:rPr>
        <w:t xml:space="preserve"> total room nights per team</w:t>
      </w:r>
      <w:r w:rsidRPr="1861A3E0" w:rsidR="00CB6E08">
        <w:rPr>
          <w:rFonts w:asciiTheme="majorHAnsi" w:hAnsiTheme="majorHAnsi"/>
          <w:sz w:val="22"/>
          <w:szCs w:val="22"/>
        </w:rPr>
        <w:t xml:space="preserve">.  </w:t>
      </w:r>
      <w:r w:rsidRPr="1861A3E0">
        <w:rPr>
          <w:rFonts w:cs="Arial" w:asciiTheme="majorHAnsi" w:hAnsiTheme="majorHAnsi"/>
          <w:color w:val="000000" w:themeColor="text1"/>
          <w:sz w:val="22"/>
          <w:szCs w:val="22"/>
        </w:rPr>
        <w:t xml:space="preserve"> Y</w:t>
      </w:r>
      <w:r w:rsidRPr="1861A3E0">
        <w:rPr>
          <w:rFonts w:asciiTheme="majorHAnsi" w:hAnsiTheme="majorHAnsi" w:eastAsiaTheme="minorEastAsia"/>
          <w:sz w:val="22"/>
          <w:szCs w:val="22"/>
        </w:rPr>
        <w:t xml:space="preserve">ou do NOT need to report your rooms on the TCS website. </w:t>
      </w:r>
    </w:p>
    <w:p w:rsidRPr="00A94155" w:rsidR="00D70A16" w:rsidP="1861A3E0" w:rsidRDefault="7E6D1B6D" w14:paraId="3BBC5E58" w14:textId="6DE60A7C">
      <w:pPr>
        <w:pStyle w:val="ListParagraph"/>
        <w:numPr>
          <w:ilvl w:val="0"/>
          <w:numId w:val="7"/>
        </w:numPr>
        <w:rPr>
          <w:rFonts w:asciiTheme="majorHAnsi" w:hAnsiTheme="majorHAnsi"/>
          <w:sz w:val="22"/>
          <w:szCs w:val="22"/>
        </w:rPr>
      </w:pPr>
      <w:r w:rsidRPr="1861A3E0">
        <w:rPr>
          <w:rFonts w:asciiTheme="majorHAnsi" w:hAnsiTheme="majorHAnsi"/>
          <w:sz w:val="22"/>
          <w:szCs w:val="22"/>
        </w:rPr>
        <w:t xml:space="preserve">Local Teams within </w:t>
      </w:r>
      <w:r w:rsidR="0053628B">
        <w:rPr>
          <w:rFonts w:asciiTheme="majorHAnsi" w:hAnsiTheme="majorHAnsi"/>
          <w:color w:val="FF0000"/>
          <w:sz w:val="22"/>
          <w:szCs w:val="22"/>
        </w:rPr>
        <w:t>100</w:t>
      </w:r>
      <w:r w:rsidRPr="1861A3E0">
        <w:rPr>
          <w:rFonts w:asciiTheme="majorHAnsi" w:hAnsiTheme="majorHAnsi"/>
          <w:color w:val="FF0000"/>
          <w:sz w:val="22"/>
          <w:szCs w:val="22"/>
        </w:rPr>
        <w:t xml:space="preserve"> </w:t>
      </w:r>
      <w:r w:rsidRPr="1861A3E0">
        <w:rPr>
          <w:rFonts w:asciiTheme="majorHAnsi" w:hAnsiTheme="majorHAnsi"/>
          <w:sz w:val="22"/>
          <w:szCs w:val="22"/>
        </w:rPr>
        <w:t xml:space="preserve">miles will be exempt.  Our online lodging software uses zip codes to automatically mark teams </w:t>
      </w:r>
      <w:proofErr w:type="gramStart"/>
      <w:r w:rsidRPr="1861A3E0">
        <w:rPr>
          <w:rFonts w:asciiTheme="majorHAnsi" w:hAnsiTheme="majorHAnsi"/>
          <w:sz w:val="22"/>
          <w:szCs w:val="22"/>
        </w:rPr>
        <w:t>local</w:t>
      </w:r>
      <w:proofErr w:type="gramEnd"/>
      <w:r w:rsidRPr="1861A3E0">
        <w:rPr>
          <w:rFonts w:asciiTheme="majorHAnsi" w:hAnsiTheme="majorHAnsi"/>
          <w:sz w:val="22"/>
          <w:szCs w:val="22"/>
        </w:rPr>
        <w:t xml:space="preserve"> so no waivers </w:t>
      </w:r>
      <w:proofErr w:type="gramStart"/>
      <w:r w:rsidRPr="1861A3E0">
        <w:rPr>
          <w:rFonts w:asciiTheme="majorHAnsi" w:hAnsiTheme="majorHAnsi"/>
          <w:sz w:val="22"/>
          <w:szCs w:val="22"/>
        </w:rPr>
        <w:t>needed</w:t>
      </w:r>
      <w:proofErr w:type="gramEnd"/>
      <w:r w:rsidRPr="1861A3E0">
        <w:rPr>
          <w:rFonts w:asciiTheme="majorHAnsi" w:hAnsiTheme="majorHAnsi"/>
          <w:sz w:val="22"/>
          <w:szCs w:val="22"/>
        </w:rPr>
        <w:t>.  You will still get a lodging email with a link so you can access our great rates if needed.</w:t>
      </w:r>
    </w:p>
    <w:p w:rsidRPr="00A94155" w:rsidR="003C015A" w:rsidP="155DCF84" w:rsidRDefault="7E6D1B6D" w14:paraId="3521A5DE" w14:textId="6D14AB7E">
      <w:pPr>
        <w:pStyle w:val="ListParagraph"/>
        <w:numPr>
          <w:ilvl w:val="0"/>
          <w:numId w:val="7"/>
        </w:numPr>
        <w:rPr>
          <w:rFonts w:ascii="Cambria" w:hAnsi="Cambria" w:asciiTheme="majorAscii" w:hAnsiTheme="majorAscii"/>
          <w:sz w:val="22"/>
          <w:szCs w:val="22"/>
        </w:rPr>
      </w:pPr>
      <w:r w:rsidRPr="155DCF84" w:rsidR="6DBCD8D3">
        <w:rPr>
          <w:rFonts w:ascii="Cambria" w:hAnsi="Cambria" w:asciiTheme="majorAscii" w:hAnsiTheme="majorAscii"/>
          <w:sz w:val="22"/>
          <w:szCs w:val="22"/>
        </w:rPr>
        <w:t xml:space="preserve">Out-of-town teams that wish to stay outside of the TCS lodging options, such as campgrounds, </w:t>
      </w:r>
      <w:r w:rsidRPr="155DCF84" w:rsidR="6DBCD8D3">
        <w:rPr>
          <w:rFonts w:ascii="Cambria" w:hAnsi="Cambria" w:asciiTheme="majorAscii" w:hAnsiTheme="majorAscii"/>
          <w:sz w:val="22"/>
          <w:szCs w:val="22"/>
        </w:rPr>
        <w:t>rv</w:t>
      </w:r>
      <w:r w:rsidRPr="155DCF84" w:rsidR="6DBCD8D3">
        <w:rPr>
          <w:rFonts w:ascii="Cambria" w:hAnsi="Cambria" w:asciiTheme="majorAscii" w:hAnsiTheme="majorAscii"/>
          <w:sz w:val="22"/>
          <w:szCs w:val="22"/>
        </w:rPr>
        <w:t xml:space="preserve"> parks, VRBO, etc. can </w:t>
      </w:r>
      <w:r w:rsidRPr="155DCF84" w:rsidR="73BCBE6D">
        <w:rPr>
          <w:rFonts w:ascii="Cambria" w:hAnsi="Cambria" w:asciiTheme="majorAscii" w:hAnsiTheme="majorAscii"/>
          <w:sz w:val="22"/>
          <w:szCs w:val="22"/>
        </w:rPr>
        <w:t>apply</w:t>
      </w:r>
      <w:r w:rsidRPr="155DCF84" w:rsidR="2D168381">
        <w:rPr>
          <w:rFonts w:ascii="Cambria" w:hAnsi="Cambria" w:asciiTheme="majorAscii" w:hAnsiTheme="majorAscii"/>
          <w:sz w:val="22"/>
          <w:szCs w:val="22"/>
        </w:rPr>
        <w:t xml:space="preserve"> (with proof of alternate lodging)</w:t>
      </w:r>
      <w:r w:rsidRPr="155DCF84" w:rsidR="73BCBE6D">
        <w:rPr>
          <w:rFonts w:ascii="Cambria" w:hAnsi="Cambria" w:asciiTheme="majorAscii" w:hAnsiTheme="majorAscii"/>
          <w:sz w:val="22"/>
          <w:szCs w:val="22"/>
        </w:rPr>
        <w:t xml:space="preserve"> </w:t>
      </w:r>
      <w:r w:rsidRPr="155DCF84" w:rsidR="6DBCD8D3">
        <w:rPr>
          <w:rFonts w:ascii="Cambria" w:hAnsi="Cambria" w:asciiTheme="majorAscii" w:hAnsiTheme="majorAscii"/>
          <w:sz w:val="22"/>
          <w:szCs w:val="22"/>
        </w:rPr>
        <w:t xml:space="preserve">to pay the Lodging Surcharge of </w:t>
      </w:r>
      <w:r w:rsidRPr="155DCF84" w:rsidR="6DBCD8D3">
        <w:rPr>
          <w:rFonts w:ascii="Cambria" w:hAnsi="Cambria" w:asciiTheme="majorAscii" w:hAnsiTheme="majorAscii"/>
          <w:color w:val="FF0000"/>
          <w:sz w:val="22"/>
          <w:szCs w:val="22"/>
        </w:rPr>
        <w:t>$</w:t>
      </w:r>
      <w:r w:rsidRPr="155DCF84" w:rsidR="5245C1DB">
        <w:rPr>
          <w:rFonts w:ascii="Cambria" w:hAnsi="Cambria" w:asciiTheme="majorAscii" w:hAnsiTheme="majorAscii"/>
          <w:color w:val="FF0000"/>
          <w:sz w:val="22"/>
          <w:szCs w:val="22"/>
        </w:rPr>
        <w:t>90</w:t>
      </w:r>
      <w:r w:rsidRPr="155DCF84" w:rsidR="1375C8C5">
        <w:rPr>
          <w:rFonts w:ascii="Cambria" w:hAnsi="Cambria" w:asciiTheme="majorAscii" w:hAnsiTheme="majorAscii"/>
          <w:color w:val="FF0000"/>
          <w:sz w:val="22"/>
          <w:szCs w:val="22"/>
        </w:rPr>
        <w:t>0</w:t>
      </w:r>
      <w:r w:rsidRPr="155DCF84" w:rsidR="6DBCD8D3">
        <w:rPr>
          <w:rFonts w:ascii="Cambria" w:hAnsi="Cambria" w:asciiTheme="majorAscii" w:hAnsiTheme="majorAscii"/>
          <w:sz w:val="22"/>
          <w:szCs w:val="22"/>
        </w:rPr>
        <w:t xml:space="preserve"> on the </w:t>
      </w:r>
      <w:r w:rsidRPr="155DCF84" w:rsidR="5B8A2EDC">
        <w:rPr>
          <w:rFonts w:ascii="Cambria" w:hAnsi="Cambria" w:asciiTheme="majorAscii" w:hAnsiTheme="majorAscii"/>
          <w:sz w:val="22"/>
          <w:szCs w:val="22"/>
        </w:rPr>
        <w:t xml:space="preserve">Triple Crown </w:t>
      </w:r>
      <w:r w:rsidRPr="155DCF84" w:rsidR="6DBCD8D3">
        <w:rPr>
          <w:rFonts w:ascii="Cambria" w:hAnsi="Cambria" w:asciiTheme="majorAscii" w:hAnsiTheme="majorAscii"/>
          <w:sz w:val="22"/>
          <w:szCs w:val="22"/>
        </w:rPr>
        <w:t>event website.</w:t>
      </w:r>
    </w:p>
    <w:p w:rsidRPr="00A94155" w:rsidR="00822711" w:rsidP="00777A09" w:rsidRDefault="00822711" w14:paraId="30FDD1AC" w14:textId="77777777">
      <w:pPr>
        <w:rPr>
          <w:rFonts w:asciiTheme="majorHAnsi" w:hAnsiTheme="majorHAnsi"/>
          <w:sz w:val="22"/>
          <w:szCs w:val="22"/>
        </w:rPr>
      </w:pPr>
    </w:p>
    <w:p w:rsidR="00B02AA9" w:rsidP="00B02AA9" w:rsidRDefault="00C8788C" w14:paraId="1F3588A5" w14:textId="77777777">
      <w:pPr>
        <w:rPr>
          <w:rFonts w:cs="Arial" w:asciiTheme="majorHAnsi" w:hAnsiTheme="majorHAnsi"/>
          <w:color w:val="000000"/>
          <w:sz w:val="22"/>
          <w:szCs w:val="22"/>
        </w:rPr>
      </w:pPr>
      <w:r w:rsidRPr="00A94155">
        <w:rPr>
          <w:rFonts w:asciiTheme="majorHAnsi" w:hAnsiTheme="majorHAnsi"/>
          <w:noProof/>
          <w:sz w:val="22"/>
          <w:szCs w:val="22"/>
        </w:rPr>
        <mc:AlternateContent>
          <mc:Choice Requires="wps">
            <w:drawing>
              <wp:anchor distT="4294967295" distB="4294967295" distL="114300" distR="114300" simplePos="0" relativeHeight="251658241" behindDoc="0" locked="0" layoutInCell="1" allowOverlap="1" wp14:anchorId="5A582236" wp14:editId="02254EFB">
                <wp:simplePos x="0" y="0"/>
                <wp:positionH relativeFrom="margin">
                  <wp:align>left</wp:align>
                </wp:positionH>
                <wp:positionV relativeFrom="paragraph">
                  <wp:posOffset>31115</wp:posOffset>
                </wp:positionV>
                <wp:extent cx="5600700" cy="0"/>
                <wp:effectExtent l="0" t="1905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8575">
                          <a:solidFill>
                            <a:srgbClr val="99CC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style="position:absolute;z-index:251658241;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spid="_x0000_s1026" strokecolor="#9cf" strokeweight="2.25pt" from="0,2.45pt" to="441pt,2.45pt" w14:anchorId="616F7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">
                <w10:wrap anchorx="margin"/>
              </v:line>
            </w:pict>
          </mc:Fallback>
        </mc:AlternateContent>
      </w:r>
    </w:p>
    <w:p w:rsidRPr="00B02AA9" w:rsidR="00B02AA9" w:rsidP="00B02AA9" w:rsidRDefault="00B02AA9" w14:paraId="37C7707F" w14:textId="799C6551">
      <w:pPr>
        <w:rPr>
          <w:rFonts w:asciiTheme="majorHAnsi" w:hAnsiTheme="majorHAnsi"/>
          <w:sz w:val="22"/>
          <w:szCs w:val="22"/>
        </w:rPr>
      </w:pPr>
      <w:r w:rsidRPr="00A94155">
        <w:rPr>
          <w:rFonts w:cs="Arial" w:asciiTheme="majorHAnsi" w:hAnsiTheme="majorHAnsi"/>
          <w:color w:val="000000"/>
          <w:sz w:val="22"/>
          <w:szCs w:val="22"/>
        </w:rPr>
        <w:t xml:space="preserve">Upon </w:t>
      </w:r>
      <w:r w:rsidRPr="00847E07">
        <w:rPr>
          <w:rFonts w:cs="Arial" w:asciiTheme="majorHAnsi" w:hAnsiTheme="majorHAnsi"/>
          <w:sz w:val="22"/>
          <w:szCs w:val="22"/>
        </w:rPr>
        <w:t>registering</w:t>
      </w:r>
      <w:r w:rsidR="00847E07">
        <w:rPr>
          <w:rFonts w:cs="Arial" w:asciiTheme="majorHAnsi" w:hAnsiTheme="majorHAnsi"/>
          <w:sz w:val="22"/>
          <w:szCs w:val="22"/>
        </w:rPr>
        <w:t xml:space="preserve"> and paying for this </w:t>
      </w:r>
      <w:r w:rsidRPr="00A94155">
        <w:rPr>
          <w:rFonts w:cs="Arial" w:asciiTheme="majorHAnsi" w:hAnsiTheme="majorHAnsi"/>
          <w:color w:val="000000"/>
          <w:sz w:val="22"/>
          <w:szCs w:val="22"/>
        </w:rPr>
        <w:t>event</w:t>
      </w:r>
      <w:r>
        <w:rPr>
          <w:rFonts w:cs="Arial" w:asciiTheme="majorHAnsi" w:hAnsiTheme="majorHAnsi"/>
          <w:color w:val="000000"/>
          <w:sz w:val="22"/>
          <w:szCs w:val="22"/>
        </w:rPr>
        <w:t>,</w:t>
      </w:r>
      <w:r w:rsidRPr="00A94155">
        <w:rPr>
          <w:rFonts w:cs="Arial" w:asciiTheme="majorHAnsi" w:hAnsiTheme="majorHAnsi"/>
          <w:color w:val="000000"/>
          <w:sz w:val="22"/>
          <w:szCs w:val="22"/>
        </w:rPr>
        <w:t xml:space="preserve"> each coach will receive a welcome email from EventConnect with your team custom booking link.  This link will give you and your families easy 24/7 access </w:t>
      </w:r>
      <w:r w:rsidR="005F2B11">
        <w:rPr>
          <w:rFonts w:cs="Arial" w:asciiTheme="majorHAnsi" w:hAnsiTheme="majorHAnsi"/>
          <w:color w:val="000000"/>
          <w:sz w:val="22"/>
          <w:szCs w:val="22"/>
        </w:rPr>
        <w:t xml:space="preserve">to </w:t>
      </w:r>
      <w:r>
        <w:rPr>
          <w:rFonts w:cs="Arial" w:asciiTheme="majorHAnsi" w:hAnsiTheme="majorHAnsi"/>
          <w:color w:val="000000"/>
        </w:rPr>
        <w:t>our partner hotels</w:t>
      </w:r>
      <w:r w:rsidR="006076CD">
        <w:rPr>
          <w:rFonts w:cs="Arial" w:asciiTheme="majorHAnsi" w:hAnsiTheme="majorHAnsi"/>
          <w:color w:val="000000"/>
        </w:rPr>
        <w:t xml:space="preserve">.  </w:t>
      </w:r>
      <w:r w:rsidR="00A063AA">
        <w:rPr>
          <w:rFonts w:cs="Arial" w:asciiTheme="majorHAnsi" w:hAnsiTheme="majorHAnsi"/>
          <w:color w:val="000000"/>
          <w:sz w:val="22"/>
          <w:szCs w:val="22"/>
        </w:rPr>
        <w:t xml:space="preserve">You </w:t>
      </w:r>
      <w:r w:rsidRPr="00A94155" w:rsidR="00A063AA">
        <w:rPr>
          <w:rFonts w:cs="Arial" w:asciiTheme="majorHAnsi" w:hAnsiTheme="majorHAnsi"/>
          <w:color w:val="000000"/>
          <w:sz w:val="22"/>
          <w:szCs w:val="22"/>
        </w:rPr>
        <w:t>cannot</w:t>
      </w:r>
      <w:r w:rsidRPr="00A94155">
        <w:rPr>
          <w:rFonts w:cs="Arial" w:asciiTheme="majorHAnsi" w:hAnsiTheme="majorHAnsi"/>
          <w:color w:val="000000"/>
          <w:sz w:val="22"/>
          <w:szCs w:val="22"/>
        </w:rPr>
        <w:t xml:space="preserve"> book without this dedicated link</w:t>
      </w:r>
      <w:r w:rsidR="003F47B3">
        <w:rPr>
          <w:rFonts w:cs="Arial" w:asciiTheme="majorHAnsi" w:hAnsiTheme="majorHAnsi"/>
          <w:color w:val="000000"/>
          <w:sz w:val="22"/>
          <w:szCs w:val="22"/>
        </w:rPr>
        <w:t>, y</w:t>
      </w:r>
      <w:r w:rsidR="00A063AA">
        <w:rPr>
          <w:rFonts w:cs="Arial" w:asciiTheme="majorHAnsi" w:hAnsiTheme="majorHAnsi"/>
          <w:color w:val="000000"/>
          <w:sz w:val="22"/>
          <w:szCs w:val="22"/>
        </w:rPr>
        <w:t xml:space="preserve">ou can only </w:t>
      </w:r>
      <w:r w:rsidRPr="00A94155">
        <w:rPr>
          <w:rFonts w:cs="Arial" w:asciiTheme="majorHAnsi" w:hAnsiTheme="majorHAnsi"/>
          <w:color w:val="000000"/>
          <w:sz w:val="22"/>
          <w:szCs w:val="22"/>
        </w:rPr>
        <w:t>view</w:t>
      </w:r>
      <w:r>
        <w:rPr>
          <w:rFonts w:cs="Arial" w:asciiTheme="majorHAnsi" w:hAnsiTheme="majorHAnsi"/>
          <w:color w:val="000000"/>
        </w:rPr>
        <w:t xml:space="preserve"> </w:t>
      </w:r>
      <w:proofErr w:type="gramStart"/>
      <w:r w:rsidRPr="00A94155">
        <w:rPr>
          <w:rFonts w:cs="Arial" w:asciiTheme="majorHAnsi" w:hAnsiTheme="majorHAnsi"/>
          <w:color w:val="000000"/>
          <w:sz w:val="22"/>
          <w:szCs w:val="22"/>
        </w:rPr>
        <w:t>availability,</w:t>
      </w:r>
      <w:proofErr w:type="gramEnd"/>
      <w:r w:rsidRPr="00A94155">
        <w:rPr>
          <w:rFonts w:cs="Arial" w:asciiTheme="majorHAnsi" w:hAnsiTheme="majorHAnsi"/>
          <w:color w:val="000000"/>
          <w:sz w:val="22"/>
          <w:szCs w:val="22"/>
        </w:rPr>
        <w:t xml:space="preserve"> and rates at any time</w:t>
      </w:r>
      <w:r w:rsidR="006076CD">
        <w:rPr>
          <w:rFonts w:cs="Arial" w:asciiTheme="majorHAnsi" w:hAnsiTheme="majorHAnsi"/>
          <w:color w:val="000000"/>
          <w:sz w:val="22"/>
          <w:szCs w:val="22"/>
        </w:rPr>
        <w:t xml:space="preserve">.  </w:t>
      </w:r>
      <w:r w:rsidRPr="00A94155">
        <w:rPr>
          <w:rFonts w:cs="Arial" w:asciiTheme="majorHAnsi" w:hAnsiTheme="majorHAnsi"/>
          <w:color w:val="000000"/>
          <w:sz w:val="22"/>
          <w:szCs w:val="22"/>
        </w:rPr>
        <w:t xml:space="preserve">  </w:t>
      </w:r>
    </w:p>
    <w:p w:rsidR="00B02AA9" w:rsidP="00F800CE" w:rsidRDefault="00B02AA9" w14:paraId="0C0F088B" w14:textId="3E9159D3">
      <w:pPr>
        <w:pStyle w:val="NormalWeb"/>
        <w:shd w:val="clear" w:color="auto" w:fill="FFFFFF"/>
        <w:rPr>
          <w:rFonts w:asciiTheme="majorHAnsi" w:hAnsiTheme="majorHAnsi"/>
        </w:rPr>
      </w:pPr>
      <w:r w:rsidRPr="00A94155">
        <w:rPr>
          <w:rFonts w:cs="Arial" w:asciiTheme="majorHAnsi" w:hAnsiTheme="majorHAnsi"/>
          <w:color w:val="000000"/>
        </w:rPr>
        <w:t xml:space="preserve">It is easy to block, share and book!  If you choose to </w:t>
      </w:r>
      <w:proofErr w:type="gramStart"/>
      <w:r w:rsidRPr="00A94155">
        <w:rPr>
          <w:rFonts w:cs="Arial" w:asciiTheme="majorHAnsi" w:hAnsiTheme="majorHAnsi"/>
          <w:color w:val="000000"/>
        </w:rPr>
        <w:t>all stay</w:t>
      </w:r>
      <w:proofErr w:type="gramEnd"/>
      <w:r w:rsidRPr="00A94155">
        <w:rPr>
          <w:rFonts w:cs="Arial" w:asciiTheme="majorHAnsi" w:hAnsiTheme="majorHAnsi"/>
          <w:color w:val="000000"/>
        </w:rPr>
        <w:t xml:space="preserve"> at the same hotel you, your manager, or a parent can easily HOLD a block of rooms for 10 days where</w:t>
      </w:r>
      <w:r>
        <w:rPr>
          <w:rFonts w:cs="Arial" w:asciiTheme="majorHAnsi" w:hAnsiTheme="majorHAnsi"/>
          <w:color w:val="000000"/>
        </w:rPr>
        <w:t xml:space="preserve"> each </w:t>
      </w:r>
      <w:r w:rsidRPr="00A94155">
        <w:rPr>
          <w:rFonts w:cs="Arial" w:asciiTheme="majorHAnsi" w:hAnsiTheme="majorHAnsi"/>
          <w:color w:val="000000"/>
        </w:rPr>
        <w:t>famil</w:t>
      </w:r>
      <w:r>
        <w:rPr>
          <w:rFonts w:cs="Arial" w:asciiTheme="majorHAnsi" w:hAnsiTheme="majorHAnsi"/>
          <w:color w:val="000000"/>
        </w:rPr>
        <w:t xml:space="preserve">y </w:t>
      </w:r>
      <w:r w:rsidRPr="00A94155">
        <w:rPr>
          <w:rFonts w:cs="Arial" w:asciiTheme="majorHAnsi" w:hAnsiTheme="majorHAnsi"/>
          <w:color w:val="000000"/>
        </w:rPr>
        <w:t xml:space="preserve">can BOOK into.  Individual families can also choose to stay at a different hotel on this list that best meets their needs, and their room nights will automatically be counted under your team.  </w:t>
      </w:r>
    </w:p>
    <w:p w:rsidRPr="00A94155" w:rsidR="00A94155" w:rsidP="00A94155" w:rsidRDefault="00A94155" w14:paraId="45784E72" w14:textId="251DE7E7">
      <w:pPr>
        <w:rPr>
          <w:rFonts w:asciiTheme="majorHAnsi" w:hAnsiTheme="majorHAnsi" w:eastAsiaTheme="minorHAnsi"/>
          <w:sz w:val="22"/>
          <w:szCs w:val="22"/>
        </w:rPr>
      </w:pPr>
      <w:r w:rsidRPr="00A94155">
        <w:rPr>
          <w:rFonts w:asciiTheme="majorHAnsi" w:hAnsiTheme="majorHAnsi"/>
          <w:sz w:val="22"/>
          <w:szCs w:val="22"/>
        </w:rPr>
        <w:t xml:space="preserve">***Any reservations booked through a </w:t>
      </w:r>
      <w:proofErr w:type="gramStart"/>
      <w:r w:rsidRPr="00A94155">
        <w:rPr>
          <w:rFonts w:asciiTheme="majorHAnsi" w:hAnsiTheme="majorHAnsi"/>
          <w:sz w:val="22"/>
          <w:szCs w:val="22"/>
        </w:rPr>
        <w:t>third party</w:t>
      </w:r>
      <w:proofErr w:type="gramEnd"/>
      <w:r w:rsidRPr="00A94155">
        <w:rPr>
          <w:rFonts w:asciiTheme="majorHAnsi" w:hAnsiTheme="majorHAnsi"/>
          <w:sz w:val="22"/>
          <w:szCs w:val="22"/>
        </w:rPr>
        <w:t xml:space="preserve"> provider (i.e. directly with the hotel, Hotels.com, Expedia, Hotwire, Hotel Planners) or using reward points or booked outside of the TCS room block will </w:t>
      </w:r>
      <w:r w:rsidR="006076CD">
        <w:rPr>
          <w:rFonts w:asciiTheme="majorHAnsi" w:hAnsiTheme="majorHAnsi"/>
          <w:sz w:val="22"/>
          <w:szCs w:val="22"/>
        </w:rPr>
        <w:t>NOT</w:t>
      </w:r>
      <w:r w:rsidRPr="00A94155">
        <w:rPr>
          <w:rFonts w:asciiTheme="majorHAnsi" w:hAnsiTheme="majorHAnsi"/>
          <w:sz w:val="22"/>
          <w:szCs w:val="22"/>
        </w:rPr>
        <w:t xml:space="preserve"> fulfill your requirement and require the lodging surcharge to be paid or your team will NOT be scheduled </w:t>
      </w:r>
      <w:proofErr w:type="gramStart"/>
      <w:r w:rsidRPr="00A94155">
        <w:rPr>
          <w:rFonts w:asciiTheme="majorHAnsi" w:hAnsiTheme="majorHAnsi"/>
          <w:sz w:val="22"/>
          <w:szCs w:val="22"/>
        </w:rPr>
        <w:t>into</w:t>
      </w:r>
      <w:proofErr w:type="gramEnd"/>
      <w:r w:rsidRPr="00A94155">
        <w:rPr>
          <w:rFonts w:asciiTheme="majorHAnsi" w:hAnsiTheme="majorHAnsi"/>
          <w:sz w:val="22"/>
          <w:szCs w:val="22"/>
        </w:rPr>
        <w:t xml:space="preserve"> the event. ***</w:t>
      </w:r>
      <w:r w:rsidRPr="00A94155">
        <w:rPr>
          <w:rFonts w:asciiTheme="majorHAnsi" w:hAnsiTheme="majorHAnsi"/>
          <w:sz w:val="22"/>
          <w:szCs w:val="22"/>
        </w:rPr>
        <w:br/>
      </w:r>
    </w:p>
    <w:p w:rsidRPr="00A94155" w:rsidR="00A94155" w:rsidP="11280D6A" w:rsidRDefault="00DF338F" w14:paraId="6F3E19E8" w14:textId="64FE4AB1">
      <w:pPr>
        <w:rPr>
          <w:rFonts w:ascii="Cambria" w:hAnsi="Cambria" w:asciiTheme="majorAscii" w:hAnsiTheme="majorAscii"/>
          <w:sz w:val="22"/>
          <w:szCs w:val="22"/>
        </w:rPr>
      </w:pPr>
      <w:r w:rsidRPr="2EFCDCA2" w:rsidR="7432D1B8">
        <w:rPr>
          <w:rFonts w:ascii="Cambria" w:hAnsi="Cambria" w:asciiTheme="majorAscii" w:hAnsiTheme="majorAscii"/>
          <w:sz w:val="22"/>
          <w:szCs w:val="22"/>
        </w:rPr>
        <w:t xml:space="preserve">If you have any questions along the way </w:t>
      </w:r>
      <w:r w:rsidRPr="2EFCDCA2" w:rsidR="7759EE22">
        <w:rPr>
          <w:rFonts w:ascii="Cambria" w:hAnsi="Cambria" w:asciiTheme="majorAscii" w:hAnsiTheme="majorAscii"/>
          <w:sz w:val="22"/>
          <w:szCs w:val="22"/>
        </w:rPr>
        <w:t xml:space="preserve">please contact our lodging manager, </w:t>
      </w:r>
      <w:hyperlink r:id="Ra09a035cd0bc4d39">
        <w:r w:rsidRPr="2EFCDCA2" w:rsidR="092DC0D4">
          <w:rPr>
            <w:rStyle w:val="Hyperlink"/>
            <w:rFonts w:ascii="Cambria" w:hAnsi="Cambria" w:asciiTheme="majorAscii" w:hAnsiTheme="majorAscii"/>
            <w:sz w:val="22"/>
            <w:szCs w:val="22"/>
          </w:rPr>
          <w:t>tcslodging@</w:t>
        </w:r>
        <w:r w:rsidRPr="2EFCDCA2" w:rsidR="7759EE22">
          <w:rPr>
            <w:rStyle w:val="Hyperlink"/>
            <w:rFonts w:ascii="Cambria" w:hAnsi="Cambria" w:asciiTheme="majorAscii" w:hAnsiTheme="majorAscii"/>
            <w:sz w:val="22"/>
            <w:szCs w:val="22"/>
          </w:rPr>
          <w:t>triplecrownsports.com</w:t>
        </w:r>
      </w:hyperlink>
    </w:p>
    <w:p w:rsidR="00A94155" w:rsidP="00777A09" w:rsidRDefault="00DF338F" w14:paraId="3F00E1E0" w14:textId="77F17CA0">
      <w:pPr>
        <w:rPr>
          <w:rFonts w:asciiTheme="majorHAnsi" w:hAnsiTheme="majorHAnsi"/>
          <w:sz w:val="22"/>
          <w:szCs w:val="22"/>
        </w:rPr>
      </w:pPr>
      <w:r w:rsidRPr="00A94155">
        <w:rPr>
          <w:rFonts w:asciiTheme="majorHAnsi" w:hAnsiTheme="majorHAnsi"/>
          <w:sz w:val="22"/>
          <w:szCs w:val="22"/>
        </w:rPr>
        <w:t>or if you</w:t>
      </w:r>
      <w:r w:rsidR="00A94155">
        <w:rPr>
          <w:rFonts w:asciiTheme="majorHAnsi" w:hAnsiTheme="majorHAnsi"/>
          <w:sz w:val="22"/>
          <w:szCs w:val="22"/>
        </w:rPr>
        <w:t xml:space="preserve"> have technical difficulties or</w:t>
      </w:r>
      <w:r w:rsidRPr="00A94155">
        <w:rPr>
          <w:rFonts w:asciiTheme="majorHAnsi" w:hAnsiTheme="majorHAnsi"/>
          <w:sz w:val="22"/>
          <w:szCs w:val="22"/>
        </w:rPr>
        <w:t xml:space="preserve"> need your link again</w:t>
      </w:r>
      <w:r w:rsidR="00A94155">
        <w:rPr>
          <w:rFonts w:asciiTheme="majorHAnsi" w:hAnsiTheme="majorHAnsi"/>
          <w:sz w:val="22"/>
          <w:szCs w:val="22"/>
        </w:rPr>
        <w:t xml:space="preserve"> simply reach out to </w:t>
      </w:r>
      <w:hyperlink w:history="1" r:id="rId11">
        <w:r w:rsidRPr="00A94155" w:rsidR="00A94155">
          <w:rPr>
            <w:rStyle w:val="Hyperlink"/>
            <w:rFonts w:cs="Arial" w:asciiTheme="majorHAnsi" w:hAnsiTheme="majorHAnsi"/>
            <w:sz w:val="22"/>
            <w:szCs w:val="22"/>
          </w:rPr>
          <w:t>support@eventconnect.io</w:t>
        </w:r>
      </w:hyperlink>
    </w:p>
    <w:p w:rsidR="00A94155" w:rsidP="00777A09" w:rsidRDefault="00A94155" w14:paraId="5B25FD36" w14:textId="77777777">
      <w:pPr>
        <w:rPr>
          <w:rFonts w:asciiTheme="majorHAnsi" w:hAnsiTheme="majorHAnsi"/>
          <w:sz w:val="22"/>
          <w:szCs w:val="22"/>
        </w:rPr>
      </w:pPr>
    </w:p>
    <w:p w:rsidRPr="00A94155" w:rsidR="00822711" w:rsidP="00777A09" w:rsidRDefault="00C8788C" w14:paraId="7231F4D5" w14:textId="77777777">
      <w:pPr>
        <w:rPr>
          <w:rFonts w:asciiTheme="majorHAnsi" w:hAnsiTheme="majorHAnsi"/>
          <w:sz w:val="22"/>
          <w:szCs w:val="22"/>
        </w:rPr>
      </w:pPr>
      <w:r w:rsidRPr="00A94155">
        <w:rPr>
          <w:rFonts w:asciiTheme="majorHAnsi" w:hAnsiTheme="majorHAnsi"/>
          <w:noProof/>
          <w:sz w:val="22"/>
          <w:szCs w:val="22"/>
        </w:rPr>
        <mc:AlternateContent>
          <mc:Choice Requires="wps">
            <w:drawing>
              <wp:anchor distT="4294967295" distB="4294967295" distL="114300" distR="114300" simplePos="0" relativeHeight="251658240" behindDoc="0" locked="0" layoutInCell="1" allowOverlap="1" wp14:anchorId="6C53B318" wp14:editId="620A9D99">
                <wp:simplePos x="0" y="0"/>
                <wp:positionH relativeFrom="column">
                  <wp:posOffset>0</wp:posOffset>
                </wp:positionH>
                <wp:positionV relativeFrom="paragraph">
                  <wp:posOffset>140969</wp:posOffset>
                </wp:positionV>
                <wp:extent cx="5600700" cy="0"/>
                <wp:effectExtent l="0" t="19050" r="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8575">
                          <a:solidFill>
                            <a:srgbClr val="99CC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9cf" strokeweight="2.25pt" from="0,11.1pt" to="441pt,11.1pt" w14:anchorId="0EDE93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"/>
            </w:pict>
          </mc:Fallback>
        </mc:AlternateContent>
      </w:r>
    </w:p>
    <w:p w:rsidRPr="00A94155" w:rsidR="00D70A16" w:rsidP="00777A09" w:rsidRDefault="00D70A16" w14:paraId="193B2575" w14:textId="0D18ABB6">
      <w:pPr>
        <w:rPr>
          <w:rFonts w:asciiTheme="majorHAnsi" w:hAnsiTheme="majorHAnsi" w:eastAsiaTheme="minorHAnsi"/>
          <w:sz w:val="22"/>
          <w:szCs w:val="22"/>
        </w:rPr>
      </w:pPr>
    </w:p>
    <w:p w:rsidRPr="006B62BC" w:rsidR="003C015A" w:rsidP="003C015A" w:rsidRDefault="003C015A" w14:paraId="1CACD20F" w14:textId="77777777">
      <w:pPr>
        <w:rPr>
          <w:rFonts w:asciiTheme="majorHAnsi" w:hAnsiTheme="majorHAnsi"/>
          <w:sz w:val="20"/>
          <w:szCs w:val="20"/>
        </w:rPr>
      </w:pPr>
      <w:r w:rsidRPr="006B62BC">
        <w:rPr>
          <w:rFonts w:asciiTheme="majorHAnsi" w:hAnsiTheme="majorHAnsi"/>
          <w:sz w:val="20"/>
          <w:szCs w:val="20"/>
        </w:rPr>
        <w:t>Disclaimers</w:t>
      </w:r>
    </w:p>
    <w:p w:rsidRPr="006B62BC" w:rsidR="003C015A" w:rsidP="003C015A" w:rsidRDefault="003C015A" w14:paraId="2D03580D" w14:textId="77777777">
      <w:pPr>
        <w:pStyle w:val="ListParagraph"/>
        <w:numPr>
          <w:ilvl w:val="0"/>
          <w:numId w:val="8"/>
        </w:numPr>
        <w:rPr>
          <w:rFonts w:asciiTheme="majorHAnsi" w:hAnsiTheme="majorHAnsi"/>
          <w:sz w:val="20"/>
          <w:szCs w:val="20"/>
        </w:rPr>
      </w:pPr>
      <w:r w:rsidRPr="006B62BC">
        <w:rPr>
          <w:rFonts w:asciiTheme="majorHAnsi" w:hAnsiTheme="majorHAnsi"/>
          <w:sz w:val="20"/>
          <w:szCs w:val="20"/>
        </w:rPr>
        <w:t>Triple Crown Sports, Inc., acts as a passive conduit for online distribution of customer information to our lodging partners. Participants are solely responsible for the customer information they provide through the Triple Crown Sports registration process, in any public message area, or through any email feature.</w:t>
      </w:r>
    </w:p>
    <w:p w:rsidRPr="006B62BC" w:rsidR="003C015A" w:rsidP="003C015A" w:rsidRDefault="003C015A" w14:paraId="7455B2F3" w14:textId="77777777">
      <w:pPr>
        <w:pStyle w:val="ListParagraph"/>
        <w:numPr>
          <w:ilvl w:val="0"/>
          <w:numId w:val="8"/>
        </w:numPr>
        <w:rPr>
          <w:rFonts w:asciiTheme="majorHAnsi" w:hAnsiTheme="majorHAnsi"/>
          <w:sz w:val="20"/>
          <w:szCs w:val="20"/>
        </w:rPr>
      </w:pPr>
      <w:r w:rsidRPr="006B62BC">
        <w:rPr>
          <w:rFonts w:asciiTheme="majorHAnsi" w:hAnsiTheme="majorHAnsi"/>
          <w:sz w:val="20"/>
          <w:szCs w:val="20"/>
        </w:rPr>
        <w:t xml:space="preserve">Triple Crown Sports, Inc., is not responsible for any cancellations or for any acts by the lodging partners who provide </w:t>
      </w:r>
      <w:proofErr w:type="gramStart"/>
      <w:r w:rsidRPr="006B62BC">
        <w:rPr>
          <w:rFonts w:asciiTheme="majorHAnsi" w:hAnsiTheme="majorHAnsi"/>
          <w:sz w:val="20"/>
          <w:szCs w:val="20"/>
        </w:rPr>
        <w:t>accommodations</w:t>
      </w:r>
      <w:proofErr w:type="gramEnd"/>
      <w:r w:rsidRPr="006B62BC">
        <w:rPr>
          <w:rFonts w:asciiTheme="majorHAnsi" w:hAnsiTheme="majorHAnsi"/>
          <w:sz w:val="20"/>
          <w:szCs w:val="20"/>
        </w:rPr>
        <w:t>. Lodging partners are not agents or employees of Triple Crown Sports, Inc.</w:t>
      </w:r>
    </w:p>
    <w:p w:rsidRPr="006B62BC" w:rsidR="003C015A" w:rsidP="003C015A" w:rsidRDefault="003C015A" w14:paraId="16BF1861" w14:textId="77777777">
      <w:pPr>
        <w:pStyle w:val="ListParagraph"/>
        <w:numPr>
          <w:ilvl w:val="0"/>
          <w:numId w:val="8"/>
        </w:numPr>
        <w:rPr>
          <w:rFonts w:asciiTheme="majorHAnsi" w:hAnsiTheme="majorHAnsi"/>
          <w:sz w:val="20"/>
          <w:szCs w:val="20"/>
        </w:rPr>
      </w:pPr>
      <w:r w:rsidRPr="006B62BC">
        <w:rPr>
          <w:rFonts w:asciiTheme="majorHAnsi" w:hAnsiTheme="majorHAnsi"/>
          <w:sz w:val="20"/>
          <w:szCs w:val="20"/>
        </w:rPr>
        <w:t>Every effort is made to ensure website accuracy at the time of publication; however, Triple Crown Sports, Inc., cannot be held responsible for printing or typographical errors, product changes, and/or content changes on websites.</w:t>
      </w:r>
    </w:p>
    <w:p w:rsidRPr="006B62BC" w:rsidR="003C015A" w:rsidP="003C015A" w:rsidRDefault="003C015A" w14:paraId="3C16FDB5" w14:textId="77777777">
      <w:pPr>
        <w:pStyle w:val="ListParagraph"/>
        <w:numPr>
          <w:ilvl w:val="0"/>
          <w:numId w:val="8"/>
        </w:numPr>
        <w:rPr>
          <w:rFonts w:asciiTheme="majorHAnsi" w:hAnsiTheme="majorHAnsi"/>
          <w:sz w:val="20"/>
          <w:szCs w:val="20"/>
        </w:rPr>
      </w:pPr>
      <w:r w:rsidRPr="006B62BC">
        <w:rPr>
          <w:rFonts w:asciiTheme="majorHAnsi" w:hAnsiTheme="majorHAnsi"/>
          <w:noProof/>
          <w:sz w:val="20"/>
          <w:szCs w:val="20"/>
        </w:rPr>
        <mc:AlternateContent>
          <mc:Choice Requires="wps">
            <w:drawing>
              <wp:anchor distT="4294967295" distB="4294967295" distL="114300" distR="114300" simplePos="0" relativeHeight="251658245" behindDoc="0" locked="0" layoutInCell="1" allowOverlap="1" wp14:anchorId="590FD2A2" wp14:editId="4F106E70">
                <wp:simplePos x="0" y="0"/>
                <wp:positionH relativeFrom="column">
                  <wp:posOffset>0</wp:posOffset>
                </wp:positionH>
                <wp:positionV relativeFrom="paragraph">
                  <wp:posOffset>676909</wp:posOffset>
                </wp:positionV>
                <wp:extent cx="5600700" cy="0"/>
                <wp:effectExtent l="0" t="19050" r="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8575">
                          <a:solidFill>
                            <a:srgbClr val="99CC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style="position:absolute;z-index:25165824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9cf" strokeweight="2.25pt" from="0,53.3pt" to="441pt,53.3pt" w14:anchorId="74697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"/>
            </w:pict>
          </mc:Fallback>
        </mc:AlternateContent>
      </w:r>
      <w:r w:rsidRPr="006B62BC">
        <w:rPr>
          <w:rFonts w:asciiTheme="majorHAnsi" w:hAnsiTheme="majorHAnsi"/>
          <w:sz w:val="20"/>
          <w:szCs w:val="20"/>
        </w:rPr>
        <w:t xml:space="preserve">Triple Crown Sports, Inc., is not liable for any loss or damage to property, injury, or damages or claims whatsoever arising from any act, error, </w:t>
      </w:r>
      <w:proofErr w:type="gramStart"/>
      <w:r w:rsidRPr="006B62BC">
        <w:rPr>
          <w:rFonts w:asciiTheme="majorHAnsi" w:hAnsiTheme="majorHAnsi"/>
          <w:sz w:val="20"/>
          <w:szCs w:val="20"/>
        </w:rPr>
        <w:t>omission</w:t>
      </w:r>
      <w:proofErr w:type="gramEnd"/>
      <w:r w:rsidRPr="006B62BC">
        <w:rPr>
          <w:rFonts w:asciiTheme="majorHAnsi" w:hAnsiTheme="majorHAnsi"/>
          <w:sz w:val="20"/>
          <w:szCs w:val="20"/>
        </w:rPr>
        <w:t>, default or negligence of any person who is not a direct employee</w:t>
      </w:r>
    </w:p>
    <w:p w:rsidRPr="006B62BC" w:rsidR="00D70A16" w:rsidP="00777A09" w:rsidRDefault="00D70A16" w14:paraId="6DF05695" w14:textId="77777777">
      <w:pPr>
        <w:rPr>
          <w:rFonts w:asciiTheme="majorHAnsi" w:hAnsiTheme="majorHAnsi"/>
        </w:rPr>
      </w:pPr>
    </w:p>
    <w:sectPr w:rsidRPr="006B62BC" w:rsidR="00D70A16" w:rsidSect="00777A09">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A1D54"/>
    <w:multiLevelType w:val="hybridMultilevel"/>
    <w:tmpl w:val="9E9E9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84F77"/>
    <w:multiLevelType w:val="hybridMultilevel"/>
    <w:tmpl w:val="919A5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F81BA5"/>
    <w:multiLevelType w:val="hybridMultilevel"/>
    <w:tmpl w:val="7B328B66"/>
    <w:lvl w:ilvl="0" w:tplc="305C8FC8">
      <w:start w:val="1"/>
      <w:numFmt w:val="bullet"/>
      <w:lvlText w:val="o"/>
      <w:lvlJc w:val="left"/>
      <w:pPr>
        <w:ind w:left="360" w:hanging="360"/>
      </w:pPr>
      <w:rPr>
        <w:rFonts w:hint="default" w:cs="Courier New" w:asciiTheme="minorHAnsi" w:hAnsiTheme="minorHAnsi"/>
        <w:sz w:val="18"/>
        <w:szCs w:val="18"/>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2FF03478"/>
    <w:multiLevelType w:val="hybridMultilevel"/>
    <w:tmpl w:val="4B4ADA6A"/>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3BF5E62"/>
    <w:multiLevelType w:val="hybridMultilevel"/>
    <w:tmpl w:val="53F8A680"/>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75039D3"/>
    <w:multiLevelType w:val="hybridMultilevel"/>
    <w:tmpl w:val="578E6EA0"/>
    <w:lvl w:ilvl="0" w:tplc="4F224420">
      <w:start w:val="1"/>
      <w:numFmt w:val="bullet"/>
      <w:lvlText w:val="o"/>
      <w:lvlJc w:val="left"/>
      <w:pPr>
        <w:tabs>
          <w:tab w:val="num" w:pos="360"/>
        </w:tabs>
        <w:ind w:left="360" w:hanging="360"/>
      </w:pPr>
      <w:rPr>
        <w:rFonts w:hint="default" w:cs="Courier New" w:asciiTheme="minorHAnsi" w:hAnsiTheme="minorHAnsi"/>
        <w:b w:val="0"/>
        <w:i w:val="0"/>
        <w:color w:val="auto"/>
        <w:sz w:val="18"/>
        <w:szCs w:val="18"/>
      </w:rPr>
    </w:lvl>
    <w:lvl w:ilvl="1" w:tplc="5240CB32">
      <w:start w:val="1"/>
      <w:numFmt w:val="bullet"/>
      <w:lvlText w:val="o"/>
      <w:lvlJc w:val="left"/>
      <w:pPr>
        <w:tabs>
          <w:tab w:val="num" w:pos="720"/>
        </w:tabs>
        <w:ind w:left="720" w:hanging="360"/>
      </w:pPr>
      <w:rPr>
        <w:rFonts w:hint="default" w:cs="Courier New" w:asciiTheme="minorHAnsi" w:hAnsiTheme="minorHAnsi"/>
        <w:b w:val="0"/>
        <w:i w:val="0"/>
        <w:color w:val="auto"/>
        <w:sz w:val="18"/>
        <w:szCs w:val="18"/>
      </w:rPr>
    </w:lvl>
    <w:lvl w:ilvl="2" w:tplc="E47AD0EE">
      <w:start w:val="1"/>
      <w:numFmt w:val="bullet"/>
      <w:lvlText w:val=""/>
      <w:lvlJc w:val="left"/>
      <w:pPr>
        <w:tabs>
          <w:tab w:val="num" w:pos="2100"/>
        </w:tabs>
        <w:ind w:left="2100" w:hanging="360"/>
      </w:pPr>
      <w:rPr>
        <w:rFonts w:hint="default" w:ascii="Symbol" w:hAnsi="Symbol"/>
        <w:b w:val="0"/>
        <w:i w:val="0"/>
        <w:color w:val="auto"/>
        <w:sz w:val="18"/>
        <w:szCs w:val="18"/>
      </w:rPr>
    </w:lvl>
    <w:lvl w:ilvl="3" w:tplc="04090001" w:tentative="1">
      <w:start w:val="1"/>
      <w:numFmt w:val="bullet"/>
      <w:lvlText w:val=""/>
      <w:lvlJc w:val="left"/>
      <w:pPr>
        <w:tabs>
          <w:tab w:val="num" w:pos="2820"/>
        </w:tabs>
        <w:ind w:left="2820" w:hanging="360"/>
      </w:pPr>
      <w:rPr>
        <w:rFonts w:hint="default" w:ascii="Symbol" w:hAnsi="Symbol"/>
      </w:rPr>
    </w:lvl>
    <w:lvl w:ilvl="4" w:tplc="04090003" w:tentative="1">
      <w:start w:val="1"/>
      <w:numFmt w:val="bullet"/>
      <w:lvlText w:val="o"/>
      <w:lvlJc w:val="left"/>
      <w:pPr>
        <w:tabs>
          <w:tab w:val="num" w:pos="3540"/>
        </w:tabs>
        <w:ind w:left="3540" w:hanging="360"/>
      </w:pPr>
      <w:rPr>
        <w:rFonts w:hint="default" w:ascii="Courier New" w:hAnsi="Courier New" w:cs="Courier New"/>
      </w:rPr>
    </w:lvl>
    <w:lvl w:ilvl="5" w:tplc="04090005" w:tentative="1">
      <w:start w:val="1"/>
      <w:numFmt w:val="bullet"/>
      <w:lvlText w:val=""/>
      <w:lvlJc w:val="left"/>
      <w:pPr>
        <w:tabs>
          <w:tab w:val="num" w:pos="4260"/>
        </w:tabs>
        <w:ind w:left="4260" w:hanging="360"/>
      </w:pPr>
      <w:rPr>
        <w:rFonts w:hint="default" w:ascii="Wingdings" w:hAnsi="Wingdings"/>
      </w:rPr>
    </w:lvl>
    <w:lvl w:ilvl="6" w:tplc="04090001" w:tentative="1">
      <w:start w:val="1"/>
      <w:numFmt w:val="bullet"/>
      <w:lvlText w:val=""/>
      <w:lvlJc w:val="left"/>
      <w:pPr>
        <w:tabs>
          <w:tab w:val="num" w:pos="4980"/>
        </w:tabs>
        <w:ind w:left="4980" w:hanging="360"/>
      </w:pPr>
      <w:rPr>
        <w:rFonts w:hint="default" w:ascii="Symbol" w:hAnsi="Symbol"/>
      </w:rPr>
    </w:lvl>
    <w:lvl w:ilvl="7" w:tplc="04090003" w:tentative="1">
      <w:start w:val="1"/>
      <w:numFmt w:val="bullet"/>
      <w:lvlText w:val="o"/>
      <w:lvlJc w:val="left"/>
      <w:pPr>
        <w:tabs>
          <w:tab w:val="num" w:pos="5700"/>
        </w:tabs>
        <w:ind w:left="5700" w:hanging="360"/>
      </w:pPr>
      <w:rPr>
        <w:rFonts w:hint="default" w:ascii="Courier New" w:hAnsi="Courier New" w:cs="Courier New"/>
      </w:rPr>
    </w:lvl>
    <w:lvl w:ilvl="8" w:tplc="04090005" w:tentative="1">
      <w:start w:val="1"/>
      <w:numFmt w:val="bullet"/>
      <w:lvlText w:val=""/>
      <w:lvlJc w:val="left"/>
      <w:pPr>
        <w:tabs>
          <w:tab w:val="num" w:pos="6420"/>
        </w:tabs>
        <w:ind w:left="6420" w:hanging="360"/>
      </w:pPr>
      <w:rPr>
        <w:rFonts w:hint="default" w:ascii="Wingdings" w:hAnsi="Wingdings"/>
      </w:rPr>
    </w:lvl>
  </w:abstractNum>
  <w:abstractNum w:abstractNumId="6" w15:restartNumberingAfterBreak="0">
    <w:nsid w:val="43112BC4"/>
    <w:multiLevelType w:val="hybridMultilevel"/>
    <w:tmpl w:val="72187DB4"/>
    <w:lvl w:ilvl="0" w:tplc="02281F5C">
      <w:start w:val="1"/>
      <w:numFmt w:val="bullet"/>
      <w:lvlText w:val="o"/>
      <w:lvlJc w:val="left"/>
      <w:pPr>
        <w:ind w:left="360" w:hanging="360"/>
      </w:pPr>
      <w:rPr>
        <w:rFonts w:hint="default" w:cs="Courier New" w:asciiTheme="minorHAnsi" w:hAnsiTheme="minorHAnsi"/>
        <w:color w:val="000000" w:themeColor="text1"/>
        <w:sz w:val="18"/>
        <w:szCs w:val="18"/>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5D0A1912"/>
    <w:multiLevelType w:val="hybridMultilevel"/>
    <w:tmpl w:val="10BAE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D10911"/>
    <w:multiLevelType w:val="hybridMultilevel"/>
    <w:tmpl w:val="F416A7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677033403">
    <w:abstractNumId w:val="5"/>
  </w:num>
  <w:num w:numId="2" w16cid:durableId="1764644708">
    <w:abstractNumId w:val="4"/>
  </w:num>
  <w:num w:numId="3" w16cid:durableId="852181068">
    <w:abstractNumId w:val="3"/>
  </w:num>
  <w:num w:numId="4" w16cid:durableId="1911693356">
    <w:abstractNumId w:val="6"/>
  </w:num>
  <w:num w:numId="5" w16cid:durableId="306864867">
    <w:abstractNumId w:val="2"/>
  </w:num>
  <w:num w:numId="6" w16cid:durableId="1645815848">
    <w:abstractNumId w:val="1"/>
  </w:num>
  <w:num w:numId="7" w16cid:durableId="422646544">
    <w:abstractNumId w:val="0"/>
  </w:num>
  <w:num w:numId="8" w16cid:durableId="1724330669">
    <w:abstractNumId w:val="8"/>
  </w:num>
  <w:num w:numId="9" w16cid:durableId="21144010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711"/>
    <w:rsid w:val="00026018"/>
    <w:rsid w:val="00053468"/>
    <w:rsid w:val="000B7749"/>
    <w:rsid w:val="000E46E2"/>
    <w:rsid w:val="0012447A"/>
    <w:rsid w:val="001641DA"/>
    <w:rsid w:val="001833A4"/>
    <w:rsid w:val="00184EFD"/>
    <w:rsid w:val="001A153C"/>
    <w:rsid w:val="001B77E2"/>
    <w:rsid w:val="001E45A4"/>
    <w:rsid w:val="001E6AFB"/>
    <w:rsid w:val="00201805"/>
    <w:rsid w:val="002379CE"/>
    <w:rsid w:val="00247C70"/>
    <w:rsid w:val="00263068"/>
    <w:rsid w:val="0026315C"/>
    <w:rsid w:val="00266C51"/>
    <w:rsid w:val="002E6F90"/>
    <w:rsid w:val="003158AE"/>
    <w:rsid w:val="003819AE"/>
    <w:rsid w:val="003B7012"/>
    <w:rsid w:val="003C015A"/>
    <w:rsid w:val="003D465E"/>
    <w:rsid w:val="003E6338"/>
    <w:rsid w:val="003F47B3"/>
    <w:rsid w:val="00506283"/>
    <w:rsid w:val="0052018A"/>
    <w:rsid w:val="0053628B"/>
    <w:rsid w:val="00587A9E"/>
    <w:rsid w:val="005B784B"/>
    <w:rsid w:val="005C1B37"/>
    <w:rsid w:val="005C36D2"/>
    <w:rsid w:val="005F2B11"/>
    <w:rsid w:val="006076CD"/>
    <w:rsid w:val="00611C12"/>
    <w:rsid w:val="00616131"/>
    <w:rsid w:val="006559A3"/>
    <w:rsid w:val="006700EB"/>
    <w:rsid w:val="006B62BC"/>
    <w:rsid w:val="00756061"/>
    <w:rsid w:val="007657E7"/>
    <w:rsid w:val="00777A09"/>
    <w:rsid w:val="007A304A"/>
    <w:rsid w:val="007D3F7F"/>
    <w:rsid w:val="007F4480"/>
    <w:rsid w:val="00822711"/>
    <w:rsid w:val="00847E07"/>
    <w:rsid w:val="008651CD"/>
    <w:rsid w:val="0087544C"/>
    <w:rsid w:val="008B213D"/>
    <w:rsid w:val="008E3A75"/>
    <w:rsid w:val="008F6AC8"/>
    <w:rsid w:val="009116C5"/>
    <w:rsid w:val="00941633"/>
    <w:rsid w:val="009A28BF"/>
    <w:rsid w:val="009D3ECC"/>
    <w:rsid w:val="009F0464"/>
    <w:rsid w:val="009F11D2"/>
    <w:rsid w:val="009F7FD7"/>
    <w:rsid w:val="00A063AA"/>
    <w:rsid w:val="00A652B8"/>
    <w:rsid w:val="00A71935"/>
    <w:rsid w:val="00A94155"/>
    <w:rsid w:val="00B02AA9"/>
    <w:rsid w:val="00B10757"/>
    <w:rsid w:val="00B165E7"/>
    <w:rsid w:val="00B34BD0"/>
    <w:rsid w:val="00B65432"/>
    <w:rsid w:val="00B76793"/>
    <w:rsid w:val="00BC2C5B"/>
    <w:rsid w:val="00C0022B"/>
    <w:rsid w:val="00C22F01"/>
    <w:rsid w:val="00C3792A"/>
    <w:rsid w:val="00C8788C"/>
    <w:rsid w:val="00CB6E08"/>
    <w:rsid w:val="00D21665"/>
    <w:rsid w:val="00D37290"/>
    <w:rsid w:val="00D60731"/>
    <w:rsid w:val="00D70A16"/>
    <w:rsid w:val="00D86331"/>
    <w:rsid w:val="00DD776A"/>
    <w:rsid w:val="00DF338F"/>
    <w:rsid w:val="00DF4646"/>
    <w:rsid w:val="00E06D0C"/>
    <w:rsid w:val="00E20FCD"/>
    <w:rsid w:val="00E3050F"/>
    <w:rsid w:val="00E90618"/>
    <w:rsid w:val="00EB0928"/>
    <w:rsid w:val="00F07171"/>
    <w:rsid w:val="00F2047C"/>
    <w:rsid w:val="00F800CE"/>
    <w:rsid w:val="00F878F8"/>
    <w:rsid w:val="00F958BD"/>
    <w:rsid w:val="00FC0C88"/>
    <w:rsid w:val="00FC3CA2"/>
    <w:rsid w:val="04C3437B"/>
    <w:rsid w:val="08249718"/>
    <w:rsid w:val="092DC0D4"/>
    <w:rsid w:val="0BB1FB2A"/>
    <w:rsid w:val="11280D6A"/>
    <w:rsid w:val="1375C8C5"/>
    <w:rsid w:val="155DCF84"/>
    <w:rsid w:val="1861A3E0"/>
    <w:rsid w:val="2671A698"/>
    <w:rsid w:val="2D168381"/>
    <w:rsid w:val="2E9CE617"/>
    <w:rsid w:val="2EFCDCA2"/>
    <w:rsid w:val="329226A7"/>
    <w:rsid w:val="39FCC394"/>
    <w:rsid w:val="400D02A7"/>
    <w:rsid w:val="4A27A7C0"/>
    <w:rsid w:val="4C40BC0B"/>
    <w:rsid w:val="5245C1DB"/>
    <w:rsid w:val="590D048F"/>
    <w:rsid w:val="5B8A2EDC"/>
    <w:rsid w:val="5C1B1C22"/>
    <w:rsid w:val="6551C3D3"/>
    <w:rsid w:val="68E00B9E"/>
    <w:rsid w:val="6DBCD8D3"/>
    <w:rsid w:val="6ED13929"/>
    <w:rsid w:val="73BCBE6D"/>
    <w:rsid w:val="7432D1B8"/>
    <w:rsid w:val="7759EE22"/>
    <w:rsid w:val="791C483E"/>
    <w:rsid w:val="7E6D1B6D"/>
    <w:rsid w:val="7F832E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F3C62"/>
  <w15:docId w15:val="{9FD6865F-63BF-4494-8BE7-63D8ACB95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2711"/>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822711"/>
    <w:rPr>
      <w:color w:val="0000FF"/>
      <w:u w:val="single"/>
    </w:rPr>
  </w:style>
  <w:style w:type="character" w:styleId="apple-style-span" w:customStyle="1">
    <w:name w:val="apple-style-span"/>
    <w:basedOn w:val="DefaultParagraphFont"/>
    <w:rsid w:val="00822711"/>
  </w:style>
  <w:style w:type="paragraph" w:styleId="ListParagraph">
    <w:name w:val="List Paragraph"/>
    <w:basedOn w:val="Normal"/>
    <w:uiPriority w:val="34"/>
    <w:qFormat/>
    <w:rsid w:val="00DD776A"/>
    <w:pPr>
      <w:ind w:left="720"/>
      <w:contextualSpacing/>
    </w:pPr>
  </w:style>
  <w:style w:type="paragraph" w:styleId="Default" w:customStyle="1">
    <w:name w:val="Default"/>
    <w:rsid w:val="00C8788C"/>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DF338F"/>
    <w:rPr>
      <w:color w:val="605E5C"/>
      <w:shd w:val="clear" w:color="auto" w:fill="E1DFDD"/>
    </w:rPr>
  </w:style>
  <w:style w:type="paragraph" w:styleId="NormalWeb">
    <w:name w:val="Normal (Web)"/>
    <w:basedOn w:val="Normal"/>
    <w:uiPriority w:val="99"/>
    <w:unhideWhenUsed/>
    <w:rsid w:val="00D70A16"/>
    <w:pPr>
      <w:spacing w:before="100" w:beforeAutospacing="1" w:after="100" w:afterAutospacing="1"/>
    </w:pPr>
    <w:rPr>
      <w:rFonts w:ascii="Calibri" w:hAnsi="Calibri" w:cs="Calibri"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50961">
      <w:bodyDiv w:val="1"/>
      <w:marLeft w:val="0"/>
      <w:marRight w:val="0"/>
      <w:marTop w:val="0"/>
      <w:marBottom w:val="0"/>
      <w:divBdr>
        <w:top w:val="none" w:sz="0" w:space="0" w:color="auto"/>
        <w:left w:val="none" w:sz="0" w:space="0" w:color="auto"/>
        <w:bottom w:val="none" w:sz="0" w:space="0" w:color="auto"/>
        <w:right w:val="none" w:sz="0" w:space="0" w:color="auto"/>
      </w:divBdr>
    </w:div>
    <w:div w:id="198253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support@eventconnect.io" TargetMode="External" Id="rId11" /><Relationship Type="http://schemas.openxmlformats.org/officeDocument/2006/relationships/numbering" Target="numbering.xml" Id="rId5" /><Relationship Type="http://schemas.openxmlformats.org/officeDocument/2006/relationships/customXml" Target="../customXml/item4.xml" Id="rId4" /><Relationship Type="http://schemas.openxmlformats.org/officeDocument/2006/relationships/image" Target="media/image1.png" Id="rId9" /><Relationship Type="http://schemas.openxmlformats.org/officeDocument/2006/relationships/hyperlink" Target="mailto:kriss@triplecrownsports.com" TargetMode="External" Id="Ra09a035cd0bc4d3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43b4f2a-dd6a-4ed5-bac8-f733c2d8b117">
      <Terms xmlns="http://schemas.microsoft.com/office/infopath/2007/PartnerControls"/>
    </lcf76f155ced4ddcb4097134ff3c332f>
    <TaxCatchAll xmlns="3a170acb-a4a6-4e3b-9002-d59d8f9aeb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CDAD437B29D1F4992DBA66917FFB66A" ma:contentTypeVersion="18" ma:contentTypeDescription="Create a new document." ma:contentTypeScope="" ma:versionID="72debe041795d511d9e72c132933e200">
  <xsd:schema xmlns:xsd="http://www.w3.org/2001/XMLSchema" xmlns:xs="http://www.w3.org/2001/XMLSchema" xmlns:p="http://schemas.microsoft.com/office/2006/metadata/properties" xmlns:ns2="743b4f2a-dd6a-4ed5-bac8-f733c2d8b117" xmlns:ns3="3a170acb-a4a6-4e3b-9002-d59d8f9aebcc" targetNamespace="http://schemas.microsoft.com/office/2006/metadata/properties" ma:root="true" ma:fieldsID="8c9e9bdca4dfbb131b7cd6d29d0e87b9" ns2:_="" ns3:_="">
    <xsd:import namespace="743b4f2a-dd6a-4ed5-bac8-f733c2d8b117"/>
    <xsd:import namespace="3a170acb-a4a6-4e3b-9002-d59d8f9aeb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3b4f2a-dd6a-4ed5-bac8-f733c2d8b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f0b5b60-88b1-486e-afd9-d89c321391b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170acb-a4a6-4e3b-9002-d59d8f9aebc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c5e61aa-61db-456d-9850-2b368044b0d2}" ma:internalName="TaxCatchAll" ma:showField="CatchAllData" ma:web="3a170acb-a4a6-4e3b-9002-d59d8f9aeb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859970-788C-430F-BD0F-5539BAAE8282}">
  <ds:schemaRefs>
    <ds:schemaRef ds:uri="http://schemas.openxmlformats.org/officeDocument/2006/bibliography"/>
  </ds:schemaRefs>
</ds:datastoreItem>
</file>

<file path=customXml/itemProps2.xml><?xml version="1.0" encoding="utf-8"?>
<ds:datastoreItem xmlns:ds="http://schemas.openxmlformats.org/officeDocument/2006/customXml" ds:itemID="{B302DDC3-E93E-4E97-A0FE-0EF67386A50B}">
  <ds:schemaRefs>
    <ds:schemaRef ds:uri="http://schemas.microsoft.com/sharepoint/v3/contenttype/forms"/>
  </ds:schemaRefs>
</ds:datastoreItem>
</file>

<file path=customXml/itemProps3.xml><?xml version="1.0" encoding="utf-8"?>
<ds:datastoreItem xmlns:ds="http://schemas.openxmlformats.org/officeDocument/2006/customXml" ds:itemID="{8EF9672C-6FD5-495D-AA81-FEE1DEDE341C}">
  <ds:schemaRefs>
    <ds:schemaRef ds:uri="http://schemas.microsoft.com/office/2006/metadata/properties"/>
    <ds:schemaRef ds:uri="http://schemas.microsoft.com/office/infopath/2007/PartnerControls"/>
    <ds:schemaRef ds:uri="743b4f2a-dd6a-4ed5-bac8-f733c2d8b117"/>
    <ds:schemaRef ds:uri="3a170acb-a4a6-4e3b-9002-d59d8f9aebcc"/>
  </ds:schemaRefs>
</ds:datastoreItem>
</file>

<file path=customXml/itemProps4.xml><?xml version="1.0" encoding="utf-8"?>
<ds:datastoreItem xmlns:ds="http://schemas.openxmlformats.org/officeDocument/2006/customXml" ds:itemID="{186E7B7E-FA42-47D7-994C-BB17C07E48E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Roland Rivera</dc:creator>
  <keywords/>
  <lastModifiedBy>Autumn Wood</lastModifiedBy>
  <revision>5</revision>
  <lastPrinted>2019-07-30T15:07:00.0000000Z</lastPrinted>
  <dcterms:created xsi:type="dcterms:W3CDTF">2025-09-15T17:44:00.0000000Z</dcterms:created>
  <dcterms:modified xsi:type="dcterms:W3CDTF">2026-09-08T16:29:25.2514284Z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0x0101000CDAD437B29D1F4992DBA66917FFB66A</vt:lpwstr>
  </property>
  <property fmtid="{D5CDD505-2E9C-101B-9397-08002B2CF9AE}" pid="3" name="MediaServiceImageTags">
    <vt:lpwstr/>
  </property>
</Properties>
</file>