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sz w:val="46"/>
          <w:szCs w:val="46"/>
        </w:rPr>
      </w:pPr>
      <w:bookmarkStart w:colFirst="0" w:colLast="0" w:name="_x7l6r6s8dr8c" w:id="0"/>
      <w:bookmarkEnd w:id="0"/>
      <w:r w:rsidDel="00000000" w:rsidR="00000000" w:rsidRPr="00000000">
        <w:rPr>
          <w:b w:val="1"/>
          <w:sz w:val="46"/>
          <w:szCs w:val="46"/>
          <w:rtl w:val="0"/>
        </w:rPr>
        <w:t xml:space="preserve">Team Building &amp; Leadership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rPr>
          <w:b w:val="1"/>
          <w:i w:val="1"/>
          <w:sz w:val="34"/>
          <w:szCs w:val="34"/>
        </w:rPr>
      </w:pPr>
      <w:bookmarkStart w:colFirst="0" w:colLast="0" w:name="_1eadhhjw2qv" w:id="1"/>
      <w:bookmarkEnd w:id="1"/>
      <w:r w:rsidDel="00000000" w:rsidR="00000000" w:rsidRPr="00000000">
        <w:rPr>
          <w:b w:val="1"/>
          <w:i w:val="1"/>
          <w:sz w:val="34"/>
          <w:szCs w:val="34"/>
          <w:rtl w:val="0"/>
        </w:rPr>
        <w:t xml:space="preserve">Hiring and Managing Staff for Elder Law Firms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Purpose:</w:t>
        <w:br w:type="textWrapping"/>
      </w:r>
      <w:r w:rsidDel="00000000" w:rsidR="00000000" w:rsidRPr="00000000">
        <w:rPr>
          <w:rtl w:val="0"/>
        </w:rPr>
        <w:t xml:space="preserve"> Guide Elder Law Attorneys in hiring the right team members, effectively managing them, and creating a collaborative, efficient, and growth-oriented work environment.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lxweypbdfo4l" w:id="2"/>
      <w:bookmarkEnd w:id="2"/>
      <w:r w:rsidDel="00000000" w:rsidR="00000000" w:rsidRPr="00000000">
        <w:rPr>
          <w:b w:val="1"/>
          <w:sz w:val="34"/>
          <w:szCs w:val="34"/>
          <w:rtl w:val="0"/>
        </w:rPr>
        <w:t xml:space="preserve">🌟 1. Why Team-Building Matters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strong team:</w:t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Amplifies Your Impact:</w:t>
      </w:r>
      <w:r w:rsidDel="00000000" w:rsidR="00000000" w:rsidRPr="00000000">
        <w:rPr>
          <w:rtl w:val="0"/>
        </w:rPr>
        <w:t xml:space="preserve"> Frees your time to focus on your “Unique Ability” (Dan Sullivan’s term for what you do best and enjoy most).</w:t>
        <w:br w:type="textWrapping"/>
      </w:r>
    </w:p>
    <w:p w:rsidR="00000000" w:rsidDel="00000000" w:rsidP="00000000" w:rsidRDefault="00000000" w:rsidRPr="00000000" w14:paraId="00000008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Improves Client Experience:</w:t>
      </w:r>
      <w:r w:rsidDel="00000000" w:rsidR="00000000" w:rsidRPr="00000000">
        <w:rPr>
          <w:rtl w:val="0"/>
        </w:rPr>
        <w:t xml:space="preserve"> Staff consistency and quality directly impact client satisfaction.</w:t>
        <w:br w:type="textWrapping"/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Boosts Firm Profitability:</w:t>
      </w:r>
      <w:r w:rsidDel="00000000" w:rsidR="00000000" w:rsidRPr="00000000">
        <w:rPr>
          <w:rtl w:val="0"/>
        </w:rPr>
        <w:t xml:space="preserve"> A well-managed team is more productive, profitable, and sustainable.</w:t>
        <w:br w:type="textWrapping"/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rvecx13pvopv" w:id="3"/>
      <w:bookmarkEnd w:id="3"/>
      <w:r w:rsidDel="00000000" w:rsidR="00000000" w:rsidRPr="00000000">
        <w:rPr>
          <w:rFonts w:ascii="Arial Unicode MS" w:cs="Arial Unicode MS" w:eastAsia="Arial Unicode MS" w:hAnsi="Arial Unicode MS"/>
          <w:b w:val="1"/>
          <w:sz w:val="34"/>
          <w:szCs w:val="34"/>
          <w:rtl w:val="0"/>
        </w:rPr>
        <w:t xml:space="preserve">✅ 2. Identifying the Right Team Members</w:t>
      </w:r>
    </w:p>
    <w:p w:rsidR="00000000" w:rsidDel="00000000" w:rsidP="00000000" w:rsidRDefault="00000000" w:rsidRPr="00000000" w14:paraId="0000000C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nedk633lc3r1" w:id="4"/>
      <w:bookmarkEnd w:id="4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Dan Sullivan’s "Unique Ability" Concept</w:t>
      </w:r>
    </w:p>
    <w:p w:rsidR="00000000" w:rsidDel="00000000" w:rsidP="00000000" w:rsidRDefault="00000000" w:rsidRPr="00000000" w14:paraId="0000000D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Identify your own "Unique Ability":</w:t>
        <w:br w:type="textWrapping"/>
      </w:r>
    </w:p>
    <w:p w:rsidR="00000000" w:rsidDel="00000000" w:rsidP="00000000" w:rsidRDefault="00000000" w:rsidRPr="00000000" w14:paraId="0000000E">
      <w:pPr>
        <w:numPr>
          <w:ilvl w:val="1"/>
          <w:numId w:val="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What are you uniquely gifted at that energizes you?</w:t>
        <w:br w:type="textWrapping"/>
      </w:r>
    </w:p>
    <w:p w:rsidR="00000000" w:rsidDel="00000000" w:rsidP="00000000" w:rsidRDefault="00000000" w:rsidRPr="00000000" w14:paraId="0000000F">
      <w:pPr>
        <w:numPr>
          <w:ilvl w:val="1"/>
          <w:numId w:val="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Delegate or hire to cover everything else.</w:t>
        <w:br w:type="textWrapping"/>
      </w:r>
    </w:p>
    <w:p w:rsidR="00000000" w:rsidDel="00000000" w:rsidP="00000000" w:rsidRDefault="00000000" w:rsidRPr="00000000" w14:paraId="00000010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Hire for complementary strengths:</w:t>
        <w:br w:type="textWrapping"/>
      </w:r>
    </w:p>
    <w:p w:rsidR="00000000" w:rsidDel="00000000" w:rsidP="00000000" w:rsidRDefault="00000000" w:rsidRPr="00000000" w14:paraId="00000011">
      <w:pPr>
        <w:numPr>
          <w:ilvl w:val="1"/>
          <w:numId w:val="6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Surround yourself with team members whose strengths complement your weaknesses.</w:t>
        <w:br w:type="textWrapping"/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ckc7gvse5sul" w:id="5"/>
      <w:bookmarkEnd w:id="5"/>
      <w:r w:rsidDel="00000000" w:rsidR="00000000" w:rsidRPr="00000000">
        <w:rPr>
          <w:rFonts w:ascii="Arial Unicode MS" w:cs="Arial Unicode MS" w:eastAsia="Arial Unicode MS" w:hAnsi="Arial Unicode MS"/>
          <w:b w:val="1"/>
          <w:sz w:val="34"/>
          <w:szCs w:val="34"/>
          <w:rtl w:val="0"/>
        </w:rPr>
        <w:t xml:space="preserve">✅ 3. Creating Your Ideal Team Profile</w:t>
      </w:r>
    </w:p>
    <w:p w:rsidR="00000000" w:rsidDel="00000000" w:rsidP="00000000" w:rsidRDefault="00000000" w:rsidRPr="00000000" w14:paraId="00000014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Clearly define what makes an ideal candidate for your firm:</w:t>
      </w:r>
    </w:p>
    <w:tbl>
      <w:tblPr>
        <w:tblStyle w:val="Table1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156.3366860772894"/>
        <w:gridCol w:w="6203.663313922711"/>
        <w:tblGridChange w:id="0">
          <w:tblGrid>
            <w:gridCol w:w="3156.3366860772894"/>
            <w:gridCol w:w="6203.663313922711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Key Attribute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Questions to Ask During Interviews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Core Values Alignment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"Describe a situation where integrity was tested; how did you respond?"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Positive Attitude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"Tell me about a challenge you overcame recently."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Collaboration Skills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"Describe a successful team experience you had."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Detail-Oriented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"How do you manage multiple responsibilities without dropping details?"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Adaptability &amp; Growth Mindset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"Share a recent example of learning a new skill."</w:t>
            </w:r>
          </w:p>
        </w:tc>
      </w:tr>
    </w:tbl>
    <w:p w:rsidR="00000000" w:rsidDel="00000000" w:rsidP="00000000" w:rsidRDefault="00000000" w:rsidRPr="00000000" w14:paraId="0000002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7y88lqv5kxfy" w:id="6"/>
      <w:bookmarkEnd w:id="6"/>
      <w:r w:rsidDel="00000000" w:rsidR="00000000" w:rsidRPr="00000000">
        <w:rPr>
          <w:rFonts w:ascii="Arial Unicode MS" w:cs="Arial Unicode MS" w:eastAsia="Arial Unicode MS" w:hAnsi="Arial Unicode MS"/>
          <w:b w:val="1"/>
          <w:sz w:val="34"/>
          <w:szCs w:val="34"/>
          <w:rtl w:val="0"/>
        </w:rPr>
        <w:t xml:space="preserve">✅ 4. Strategic Hiring &amp; Onboarding Process</w:t>
      </w:r>
    </w:p>
    <w:p w:rsidR="00000000" w:rsidDel="00000000" w:rsidP="00000000" w:rsidRDefault="00000000" w:rsidRPr="00000000" w14:paraId="00000023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d00w4lq1s7kt" w:id="7"/>
      <w:bookmarkEnd w:id="7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Dan Sullivan’s 4 Cs Model for Team Development:</w:t>
      </w:r>
    </w:p>
    <w:p w:rsidR="00000000" w:rsidDel="00000000" w:rsidP="00000000" w:rsidRDefault="00000000" w:rsidRPr="00000000" w14:paraId="00000024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Commitment</w:t>
      </w:r>
      <w:r w:rsidDel="00000000" w:rsidR="00000000" w:rsidRPr="00000000">
        <w:rPr>
          <w:rtl w:val="0"/>
        </w:rPr>
        <w:t xml:space="preserve"> – Clearly define the role and your expectations upfront.</w:t>
        <w:br w:type="textWrapping"/>
      </w:r>
    </w:p>
    <w:p w:rsidR="00000000" w:rsidDel="00000000" w:rsidP="00000000" w:rsidRDefault="00000000" w:rsidRPr="00000000" w14:paraId="00000025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Courage</w:t>
      </w:r>
      <w:r w:rsidDel="00000000" w:rsidR="00000000" w:rsidRPr="00000000">
        <w:rPr>
          <w:rtl w:val="0"/>
        </w:rPr>
        <w:t xml:space="preserve"> – Hire based on potential and character, not just skills.</w:t>
        <w:br w:type="textWrapping"/>
      </w:r>
    </w:p>
    <w:p w:rsidR="00000000" w:rsidDel="00000000" w:rsidP="00000000" w:rsidRDefault="00000000" w:rsidRPr="00000000" w14:paraId="00000026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Capability</w:t>
      </w:r>
      <w:r w:rsidDel="00000000" w:rsidR="00000000" w:rsidRPr="00000000">
        <w:rPr>
          <w:rtl w:val="0"/>
        </w:rPr>
        <w:t xml:space="preserve"> – Provide thorough training and clear processes.</w:t>
        <w:br w:type="textWrapping"/>
      </w:r>
    </w:p>
    <w:p w:rsidR="00000000" w:rsidDel="00000000" w:rsidP="00000000" w:rsidRDefault="00000000" w:rsidRPr="00000000" w14:paraId="00000027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Confidence</w:t>
      </w:r>
      <w:r w:rsidDel="00000000" w:rsidR="00000000" w:rsidRPr="00000000">
        <w:rPr>
          <w:rtl w:val="0"/>
        </w:rPr>
        <w:t xml:space="preserve"> – Continuously encourage growth, responsibility, and ownership.</w:t>
        <w:br w:type="textWrapping"/>
      </w:r>
    </w:p>
    <w:p w:rsidR="00000000" w:rsidDel="00000000" w:rsidP="00000000" w:rsidRDefault="00000000" w:rsidRPr="00000000" w14:paraId="00000028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5feg5c5289as" w:id="8"/>
      <w:bookmarkEnd w:id="8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Effective Onboarding:</w:t>
      </w:r>
    </w:p>
    <w:p w:rsidR="00000000" w:rsidDel="00000000" w:rsidP="00000000" w:rsidRDefault="00000000" w:rsidRPr="00000000" w14:paraId="00000029">
      <w:pPr>
        <w:numPr>
          <w:ilvl w:val="0"/>
          <w:numId w:val="1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Clear job description and expectations.</w:t>
        <w:br w:type="textWrapping"/>
      </w:r>
    </w:p>
    <w:p w:rsidR="00000000" w:rsidDel="00000000" w:rsidP="00000000" w:rsidRDefault="00000000" w:rsidRPr="00000000" w14:paraId="0000002A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Structured initial training.</w:t>
        <w:br w:type="textWrapping"/>
      </w:r>
    </w:p>
    <w:p w:rsidR="00000000" w:rsidDel="00000000" w:rsidP="00000000" w:rsidRDefault="00000000" w:rsidRPr="00000000" w14:paraId="0000002B">
      <w:pPr>
        <w:numPr>
          <w:ilvl w:val="0"/>
          <w:numId w:val="1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Regular feedback sessions during first 90 days.</w:t>
        <w:br w:type="textWrapping"/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1iwqxjfxdi1" w:id="9"/>
      <w:bookmarkEnd w:id="9"/>
      <w:r w:rsidDel="00000000" w:rsidR="00000000" w:rsidRPr="00000000">
        <w:rPr>
          <w:rFonts w:ascii="Arial Unicode MS" w:cs="Arial Unicode MS" w:eastAsia="Arial Unicode MS" w:hAnsi="Arial Unicode MS"/>
          <w:b w:val="1"/>
          <w:sz w:val="34"/>
          <w:szCs w:val="34"/>
          <w:rtl w:val="0"/>
        </w:rPr>
        <w:t xml:space="preserve">✅ 5. Creating a Collaborative &amp; Efficient Work Environment</w:t>
      </w:r>
    </w:p>
    <w:p w:rsidR="00000000" w:rsidDel="00000000" w:rsidP="00000000" w:rsidRDefault="00000000" w:rsidRPr="00000000" w14:paraId="0000002E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tt36ymlxs3km" w:id="10"/>
      <w:bookmarkEnd w:id="1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Clarify Roles &amp; Responsibilities:</w:t>
      </w:r>
    </w:p>
    <w:p w:rsidR="00000000" w:rsidDel="00000000" w:rsidP="00000000" w:rsidRDefault="00000000" w:rsidRPr="00000000" w14:paraId="0000002F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Every team member clearly understands their role, tasks, and expectations.</w:t>
        <w:br w:type="textWrapping"/>
      </w:r>
    </w:p>
    <w:p w:rsidR="00000000" w:rsidDel="00000000" w:rsidP="00000000" w:rsidRDefault="00000000" w:rsidRPr="00000000" w14:paraId="00000030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Avoid duplication or confusion.</w:t>
        <w:br w:type="textWrapping"/>
      </w:r>
    </w:p>
    <w:p w:rsidR="00000000" w:rsidDel="00000000" w:rsidP="00000000" w:rsidRDefault="00000000" w:rsidRPr="00000000" w14:paraId="00000031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np1dadc1u8gl" w:id="11"/>
      <w:bookmarkEnd w:id="1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Regular Communication &amp; Check-ins:</w:t>
      </w:r>
    </w:p>
    <w:p w:rsidR="00000000" w:rsidDel="00000000" w:rsidP="00000000" w:rsidRDefault="00000000" w:rsidRPr="00000000" w14:paraId="00000032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Weekly team meetings (Dan Sullivan’s “Weekly Check-ins”).</w:t>
        <w:br w:type="textWrapping"/>
      </w:r>
    </w:p>
    <w:p w:rsidR="00000000" w:rsidDel="00000000" w:rsidP="00000000" w:rsidRDefault="00000000" w:rsidRPr="00000000" w14:paraId="00000033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Encourage open communication and quick problem-solving.</w:t>
        <w:br w:type="textWrapping"/>
      </w:r>
    </w:p>
    <w:p w:rsidR="00000000" w:rsidDel="00000000" w:rsidP="00000000" w:rsidRDefault="00000000" w:rsidRPr="00000000" w14:paraId="00000034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b056ymg8xdef" w:id="12"/>
      <w:bookmarkEnd w:id="1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Empower Team Members:</w:t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Delegate effectively; trust your staff to perform.</w:t>
        <w:br w:type="textWrapping"/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Celebrate successes publicly; address concerns privately.</w:t>
        <w:br w:type="textWrapping"/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k1u6pewaleq7" w:id="13"/>
      <w:bookmarkEnd w:id="13"/>
      <w:r w:rsidDel="00000000" w:rsidR="00000000" w:rsidRPr="00000000">
        <w:rPr>
          <w:rFonts w:ascii="Arial Unicode MS" w:cs="Arial Unicode MS" w:eastAsia="Arial Unicode MS" w:hAnsi="Arial Unicode MS"/>
          <w:b w:val="1"/>
          <w:sz w:val="34"/>
          <w:szCs w:val="34"/>
          <w:rtl w:val="0"/>
        </w:rPr>
        <w:t xml:space="preserve">✅ 6. Leveraging Technology &amp; Systems</w:t>
      </w:r>
    </w:p>
    <w:p w:rsidR="00000000" w:rsidDel="00000000" w:rsidP="00000000" w:rsidRDefault="00000000" w:rsidRPr="00000000" w14:paraId="00000039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ob69diod9lfa" w:id="14"/>
      <w:bookmarkEnd w:id="14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Automate &amp; Streamline:</w:t>
      </w:r>
    </w:p>
    <w:p w:rsidR="00000000" w:rsidDel="00000000" w:rsidP="00000000" w:rsidRDefault="00000000" w:rsidRPr="00000000" w14:paraId="0000003A">
      <w:pPr>
        <w:numPr>
          <w:ilvl w:val="0"/>
          <w:numId w:val="4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Invest in tools that free your team from repetitive tasks (e.g., Lawmatics, Clio, Calendly).</w:t>
        <w:br w:type="textWrapping"/>
      </w:r>
    </w:p>
    <w:p w:rsidR="00000000" w:rsidDel="00000000" w:rsidP="00000000" w:rsidRDefault="00000000" w:rsidRPr="00000000" w14:paraId="0000003B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u1x6jpjorfq1" w:id="15"/>
      <w:bookmarkEnd w:id="15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Systems &amp; Processes:</w:t>
      </w:r>
    </w:p>
    <w:p w:rsidR="00000000" w:rsidDel="00000000" w:rsidP="00000000" w:rsidRDefault="00000000" w:rsidRPr="00000000" w14:paraId="0000003C">
      <w:pPr>
        <w:numPr>
          <w:ilvl w:val="0"/>
          <w:numId w:val="10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Clearly documented systems ensure consistent results, reduce confusion, and enable easier training.</w:t>
        <w:br w:type="textWrapping"/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rr81t3hsw1ps" w:id="16"/>
      <w:bookmarkEnd w:id="16"/>
      <w:r w:rsidDel="00000000" w:rsidR="00000000" w:rsidRPr="00000000">
        <w:rPr>
          <w:rFonts w:ascii="Arial Unicode MS" w:cs="Arial Unicode MS" w:eastAsia="Arial Unicode MS" w:hAnsi="Arial Unicode MS"/>
          <w:b w:val="1"/>
          <w:sz w:val="34"/>
          <w:szCs w:val="34"/>
          <w:rtl w:val="0"/>
        </w:rPr>
        <w:t xml:space="preserve">✅ 7. Retaining Your Best Team Members</w:t>
      </w:r>
    </w:p>
    <w:p w:rsidR="00000000" w:rsidDel="00000000" w:rsidP="00000000" w:rsidRDefault="00000000" w:rsidRPr="00000000" w14:paraId="0000003F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p6qxuk50v1bd" w:id="17"/>
      <w:bookmarkEnd w:id="17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Invest in Their Growth:</w:t>
      </w:r>
    </w:p>
    <w:p w:rsidR="00000000" w:rsidDel="00000000" w:rsidP="00000000" w:rsidRDefault="00000000" w:rsidRPr="00000000" w14:paraId="00000040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Provide ongoing training and professional development.</w:t>
        <w:br w:type="textWrapping"/>
      </w:r>
    </w:p>
    <w:p w:rsidR="00000000" w:rsidDel="00000000" w:rsidP="00000000" w:rsidRDefault="00000000" w:rsidRPr="00000000" w14:paraId="00000041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Set clear pathways for advancement within your firm.</w:t>
        <w:br w:type="textWrapping"/>
      </w:r>
    </w:p>
    <w:p w:rsidR="00000000" w:rsidDel="00000000" w:rsidP="00000000" w:rsidRDefault="00000000" w:rsidRPr="00000000" w14:paraId="00000042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fe58d58xs6ou" w:id="18"/>
      <w:bookmarkEnd w:id="18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Culture of Appreciation:</w:t>
      </w:r>
    </w:p>
    <w:p w:rsidR="00000000" w:rsidDel="00000000" w:rsidP="00000000" w:rsidRDefault="00000000" w:rsidRPr="00000000" w14:paraId="00000043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Public recognition, private appreciation.</w:t>
        <w:br w:type="textWrapping"/>
      </w:r>
    </w:p>
    <w:p w:rsidR="00000000" w:rsidDel="00000000" w:rsidP="00000000" w:rsidRDefault="00000000" w:rsidRPr="00000000" w14:paraId="00000044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Regularly acknowledge your team's contributions and successes.</w:t>
        <w:br w:type="textWrapping"/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h2ktf95py5s0" w:id="19"/>
      <w:bookmarkEnd w:id="19"/>
      <w:r w:rsidDel="00000000" w:rsidR="00000000" w:rsidRPr="00000000">
        <w:rPr>
          <w:b w:val="1"/>
          <w:sz w:val="34"/>
          <w:szCs w:val="34"/>
          <w:rtl w:val="0"/>
        </w:rPr>
        <w:t xml:space="preserve">📌 Action Steps to Build Your Ideal Team Immediately:</w:t>
      </w:r>
    </w:p>
    <w:tbl>
      <w:tblPr>
        <w:tblStyle w:val="Table2"/>
        <w:tblW w:w="710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5420"/>
        <w:gridCol w:w="1685"/>
        <w:tblGridChange w:id="0">
          <w:tblGrid>
            <w:gridCol w:w="5420"/>
            <w:gridCol w:w="1685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Action 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Timeline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  <w:t xml:space="preserve">Identify your Unique Ability (delegate the rest)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  <w:t xml:space="preserve">Immediately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  <w:t xml:space="preserve">Create clear job descriptions &amp; role clarity documents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  <w:t xml:space="preserve">Within 30 days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  <w:t xml:space="preserve">Implement structured onboarding &amp; training process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  <w:t xml:space="preserve">Within 30 days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  <w:t xml:space="preserve">Set up regular weekly team meetings &amp; check-ins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  <w:t xml:space="preserve">Immediately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  <w:t xml:space="preserve">Develop team appreciation and retention strategies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  <w:t xml:space="preserve">Ongoing</w:t>
            </w:r>
          </w:p>
        </w:tc>
      </w:tr>
    </w:tbl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