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C14E" w14:textId="77777777" w:rsidR="004B7088" w:rsidRPr="004B7088" w:rsidRDefault="004B7088" w:rsidP="004B70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Elder Law Client Intake Checklist</w:t>
      </w:r>
    </w:p>
    <w:p w14:paraId="511032A1" w14:textId="6D81D741" w:rsidR="004B7088" w:rsidRPr="004B7088" w:rsidRDefault="004B7088" w:rsidP="004B7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(Adapted from Doug Weiner’s “Perfect Intake Process”)</w:t>
      </w:r>
    </w:p>
    <w:p w14:paraId="75732B38" w14:textId="77777777" w:rsidR="004B7088" w:rsidRPr="004B7088" w:rsidRDefault="004B7088" w:rsidP="004B7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Discovery – Gather Facts &amp; Build Rapport</w:t>
      </w:r>
    </w:p>
    <w:p w14:paraId="5E4DF04A" w14:textId="77777777" w:rsidR="004B7088" w:rsidRPr="004B7088" w:rsidRDefault="004B7088" w:rsidP="004B7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Collect client &amp; family details</w:t>
      </w:r>
    </w:p>
    <w:p w14:paraId="6F0824C4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Full names, ages, relationships, contact info</w:t>
      </w:r>
    </w:p>
    <w:p w14:paraId="267763E6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Marital status</w:t>
      </w:r>
    </w:p>
    <w:p w14:paraId="4D402939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Dependent or special needs family members</w:t>
      </w:r>
    </w:p>
    <w:p w14:paraId="317A522A" w14:textId="77777777" w:rsidR="004B7088" w:rsidRPr="004B7088" w:rsidRDefault="004B7088" w:rsidP="004B7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Understand urgency &amp; goals</w:t>
      </w:r>
    </w:p>
    <w:p w14:paraId="3CAEE2A9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Why are they seeking help now?</w:t>
      </w:r>
    </w:p>
    <w:p w14:paraId="1C3A3939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Any urgent medical, financial, or legal concerns?</w:t>
      </w:r>
    </w:p>
    <w:p w14:paraId="00B212A8" w14:textId="77777777" w:rsidR="004B7088" w:rsidRPr="004B7088" w:rsidRDefault="004B7088" w:rsidP="004B7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Identify financial complexity</w:t>
      </w:r>
      <w:r w:rsidRPr="004B70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70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(without being “salesy”)</w:t>
      </w:r>
    </w:p>
    <w:p w14:paraId="4A826D6E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Assets: accounts, real estate, income sources</w:t>
      </w:r>
    </w:p>
    <w:p w14:paraId="08ACE9DC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Are they working with a financial advisor?</w:t>
      </w:r>
    </w:p>
    <w:p w14:paraId="6C945424" w14:textId="77777777" w:rsidR="004B7088" w:rsidRPr="004B7088" w:rsidRDefault="004B7088" w:rsidP="004B708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If yes, “Do you feel they’re taking good care of you?”</w:t>
      </w:r>
    </w:p>
    <w:p w14:paraId="116CE443" w14:textId="77777777" w:rsidR="004B7088" w:rsidRPr="004B7088" w:rsidRDefault="004B7088" w:rsidP="004B70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Any concerns about paying for long-term care?</w:t>
      </w:r>
    </w:p>
    <w:p w14:paraId="197DA97F" w14:textId="1685C847" w:rsidR="004B7088" w:rsidRPr="004B7088" w:rsidRDefault="004B7088" w:rsidP="004B70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DC27BC" w14:textId="77777777" w:rsidR="004B7088" w:rsidRPr="004B7088" w:rsidRDefault="004B7088" w:rsidP="004B7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Positioning – Educate &amp; Normalize the Need</w:t>
      </w:r>
    </w:p>
    <w:p w14:paraId="0CED0C6D" w14:textId="77777777" w:rsidR="004B7088" w:rsidRPr="004B7088" w:rsidRDefault="004B7088" w:rsidP="004B70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 xml:space="preserve">Explain that </w:t>
      </w:r>
      <w:r w:rsidRPr="004B70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adult over 18</w:t>
      </w:r>
      <w:r w:rsidRPr="004B7088">
        <w:rPr>
          <w:rFonts w:ascii="Times New Roman" w:eastAsia="Times New Roman" w:hAnsi="Times New Roman" w:cs="Times New Roman"/>
          <w:kern w:val="0"/>
          <w14:ligatures w14:val="none"/>
        </w:rPr>
        <w:t xml:space="preserve"> needs:</w:t>
      </w:r>
    </w:p>
    <w:p w14:paraId="7D025CC1" w14:textId="77777777" w:rsidR="004B7088" w:rsidRPr="004B7088" w:rsidRDefault="004B7088" w:rsidP="004B70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Financial Power of Attorney (POA)</w:t>
      </w:r>
    </w:p>
    <w:p w14:paraId="5EAD49EE" w14:textId="77777777" w:rsidR="004B7088" w:rsidRPr="004B7088" w:rsidRDefault="004B7088" w:rsidP="004B70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Healthcare POA</w:t>
      </w:r>
    </w:p>
    <w:p w14:paraId="38FA0601" w14:textId="77777777" w:rsidR="004B7088" w:rsidRPr="004B7088" w:rsidRDefault="004B7088" w:rsidP="004B70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Living Will</w:t>
      </w:r>
    </w:p>
    <w:p w14:paraId="6AC52655" w14:textId="77777777" w:rsidR="004B7088" w:rsidRPr="004B7088" w:rsidRDefault="004B7088" w:rsidP="004B70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HIPAA Release</w:t>
      </w:r>
    </w:p>
    <w:p w14:paraId="285C8025" w14:textId="77777777" w:rsidR="004B7088" w:rsidRPr="004B7088" w:rsidRDefault="004B7088" w:rsidP="004B70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Introduce planning conversations:</w:t>
      </w:r>
    </w:p>
    <w:p w14:paraId="7FACC941" w14:textId="77777777" w:rsidR="004B7088" w:rsidRPr="004B7088" w:rsidRDefault="004B7088" w:rsidP="004B70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“Have you considered a trust?”</w:t>
      </w:r>
    </w:p>
    <w:p w14:paraId="22B1BD33" w14:textId="77777777" w:rsidR="004B7088" w:rsidRPr="004B7088" w:rsidRDefault="004B7088" w:rsidP="004B70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Normalize POAs and trusts as standard protection</w:t>
      </w:r>
    </w:p>
    <w:p w14:paraId="17B4074D" w14:textId="77777777" w:rsidR="004B7088" w:rsidRPr="004B7088" w:rsidRDefault="004B7088" w:rsidP="004B70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Highlight the value of collaboration with a financial advisor</w:t>
      </w:r>
    </w:p>
    <w:p w14:paraId="7088CA2B" w14:textId="2561033E" w:rsidR="004B7088" w:rsidRPr="004B7088" w:rsidRDefault="004B7088" w:rsidP="004B70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60B48" w14:textId="77777777" w:rsidR="004B7088" w:rsidRDefault="004B7088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4AC0D279" w14:textId="67754ADE" w:rsidR="004B7088" w:rsidRPr="004B7088" w:rsidRDefault="004B7088" w:rsidP="004B7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3. Preparation – Set Expectations &amp; Engage the Team</w:t>
      </w:r>
    </w:p>
    <w:p w14:paraId="625759BA" w14:textId="77777777" w:rsidR="004B7088" w:rsidRPr="004B7088" w:rsidRDefault="004B7088" w:rsidP="004B7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Obtain written consent</w:t>
      </w:r>
      <w:r w:rsidRPr="004B7088">
        <w:rPr>
          <w:rFonts w:ascii="Times New Roman" w:eastAsia="Times New Roman" w:hAnsi="Times New Roman" w:cs="Times New Roman"/>
          <w:kern w:val="0"/>
          <w14:ligatures w14:val="none"/>
        </w:rPr>
        <w:t xml:space="preserve"> to involve financial advisor </w:t>
      </w:r>
      <w:r w:rsidRPr="004B70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applicable)</w:t>
      </w:r>
    </w:p>
    <w:p w14:paraId="4C1A1261" w14:textId="77777777" w:rsidR="004B7088" w:rsidRPr="004B7088" w:rsidRDefault="004B7088" w:rsidP="004B70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Explain that they are there to help design the plan, not sell products</w:t>
      </w:r>
    </w:p>
    <w:p w14:paraId="1F3FFCF7" w14:textId="77777777" w:rsidR="004B7088" w:rsidRPr="004B7088" w:rsidRDefault="004B7088" w:rsidP="004B7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Gather financial documentation</w:t>
      </w:r>
    </w:p>
    <w:p w14:paraId="74D84E84" w14:textId="77777777" w:rsidR="004B7088" w:rsidRPr="004B7088" w:rsidRDefault="004B7088" w:rsidP="004B70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Statements, deeds, beneficiary designations, insurance info</w:t>
      </w:r>
    </w:p>
    <w:p w14:paraId="29492666" w14:textId="77777777" w:rsidR="004B7088" w:rsidRPr="004B7088" w:rsidRDefault="004B7088" w:rsidP="004B7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 client for next steps</w:t>
      </w:r>
    </w:p>
    <w:p w14:paraId="7652E80D" w14:textId="77777777" w:rsidR="004B7088" w:rsidRPr="004B7088" w:rsidRDefault="004B7088" w:rsidP="004B70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Explain attorney’s role in planning</w:t>
      </w:r>
    </w:p>
    <w:p w14:paraId="659D221F" w14:textId="77777777" w:rsidR="004B7088" w:rsidRPr="004B7088" w:rsidRDefault="004B7088" w:rsidP="004B70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Set expectations for paid planning session</w:t>
      </w:r>
    </w:p>
    <w:p w14:paraId="5832F293" w14:textId="15C624E3" w:rsidR="004B7088" w:rsidRPr="004B7088" w:rsidRDefault="004B7088" w:rsidP="004B70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90E026" w14:textId="77777777" w:rsidR="004B7088" w:rsidRPr="004B7088" w:rsidRDefault="004B7088" w:rsidP="004B7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70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Final Intake Objectives Before Hand-Off to Attorney</w:t>
      </w:r>
    </w:p>
    <w:p w14:paraId="11F3D71E" w14:textId="77777777" w:rsidR="004B7088" w:rsidRPr="004B7088" w:rsidRDefault="004B7088" w:rsidP="004B7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POAs discussed and accepted as starting point</w:t>
      </w:r>
    </w:p>
    <w:p w14:paraId="52904E0C" w14:textId="77777777" w:rsidR="004B7088" w:rsidRPr="004B7088" w:rsidRDefault="004B7088" w:rsidP="004B7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Trust concept introduced</w:t>
      </w:r>
    </w:p>
    <w:p w14:paraId="050F0C63" w14:textId="77777777" w:rsidR="004B7088" w:rsidRPr="004B7088" w:rsidRDefault="004B7088" w:rsidP="004B7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Financial picture documented</w:t>
      </w:r>
    </w:p>
    <w:p w14:paraId="2D5AE644" w14:textId="77777777" w:rsidR="004B7088" w:rsidRPr="004B7088" w:rsidRDefault="004B7088" w:rsidP="004B7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Consent signed for financial advisor involvement</w:t>
      </w:r>
    </w:p>
    <w:p w14:paraId="1340904E" w14:textId="77777777" w:rsidR="004B7088" w:rsidRPr="004B7088" w:rsidRDefault="004B7088" w:rsidP="004B7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7088">
        <w:rPr>
          <w:rFonts w:ascii="Times New Roman" w:eastAsia="Times New Roman" w:hAnsi="Times New Roman" w:cs="Times New Roman"/>
          <w:kern w:val="0"/>
          <w14:ligatures w14:val="none"/>
        </w:rPr>
        <w:t>Client understands planning process and is ready for paid engagement</w:t>
      </w:r>
    </w:p>
    <w:p w14:paraId="505838B1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2481"/>
    <w:multiLevelType w:val="multilevel"/>
    <w:tmpl w:val="4900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D6908"/>
    <w:multiLevelType w:val="multilevel"/>
    <w:tmpl w:val="30C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571FD"/>
    <w:multiLevelType w:val="multilevel"/>
    <w:tmpl w:val="7C6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97735"/>
    <w:multiLevelType w:val="multilevel"/>
    <w:tmpl w:val="F4B6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976294">
    <w:abstractNumId w:val="0"/>
  </w:num>
  <w:num w:numId="2" w16cid:durableId="1250315654">
    <w:abstractNumId w:val="1"/>
  </w:num>
  <w:num w:numId="3" w16cid:durableId="261110570">
    <w:abstractNumId w:val="2"/>
  </w:num>
  <w:num w:numId="4" w16cid:durableId="94276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8"/>
    <w:rsid w:val="000349B6"/>
    <w:rsid w:val="00285D49"/>
    <w:rsid w:val="00344CD6"/>
    <w:rsid w:val="003D4A80"/>
    <w:rsid w:val="004B7088"/>
    <w:rsid w:val="00633086"/>
    <w:rsid w:val="00793E4B"/>
    <w:rsid w:val="009A1900"/>
    <w:rsid w:val="00A1156F"/>
    <w:rsid w:val="00CD74DA"/>
    <w:rsid w:val="00D40175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9F45"/>
  <w15:chartTrackingRefBased/>
  <w15:docId w15:val="{8553734E-B678-B44E-A79B-9ADDBC75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08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B70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B7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2025-08-04T13:55:00Z</dcterms:created>
  <dcterms:modified xsi:type="dcterms:W3CDTF">2025-08-04T13:57:00Z</dcterms:modified>
</cp:coreProperties>
</file>